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B9D" w:rsidRDefault="00CD2B9D">
      <w:pPr>
        <w:pStyle w:val="ConsPlusTitlePage"/>
      </w:pPr>
      <w:r>
        <w:t xml:space="preserve">Документ предоставлен </w:t>
      </w:r>
      <w:hyperlink r:id="rId4">
        <w:r>
          <w:rPr>
            <w:color w:val="0000FF"/>
          </w:rPr>
          <w:t>КонсультантПлюс</w:t>
        </w:r>
      </w:hyperlink>
      <w:r>
        <w:br/>
      </w:r>
    </w:p>
    <w:p w:rsidR="00CD2B9D" w:rsidRDefault="00CD2B9D">
      <w:pPr>
        <w:pStyle w:val="ConsPlusNormal"/>
        <w:jc w:val="both"/>
        <w:outlineLvl w:val="0"/>
      </w:pPr>
    </w:p>
    <w:p w:rsidR="00CD2B9D" w:rsidRDefault="00CD2B9D">
      <w:pPr>
        <w:pStyle w:val="ConsPlusTitle"/>
        <w:jc w:val="center"/>
        <w:outlineLvl w:val="0"/>
      </w:pPr>
      <w:r>
        <w:t>ПРАВИТЕЛЬСТВО РОССИЙСКОЙ ФЕДЕРАЦИИ</w:t>
      </w:r>
    </w:p>
    <w:p w:rsidR="00CD2B9D" w:rsidRDefault="00CD2B9D">
      <w:pPr>
        <w:pStyle w:val="ConsPlusTitle"/>
        <w:jc w:val="center"/>
      </w:pPr>
    </w:p>
    <w:p w:rsidR="00CD2B9D" w:rsidRDefault="00CD2B9D">
      <w:pPr>
        <w:pStyle w:val="ConsPlusTitle"/>
        <w:jc w:val="center"/>
      </w:pPr>
      <w:r>
        <w:t>ПОСТАНОВЛЕНИЕ</w:t>
      </w:r>
    </w:p>
    <w:p w:rsidR="00CD2B9D" w:rsidRDefault="00CD2B9D">
      <w:pPr>
        <w:pStyle w:val="ConsPlusTitle"/>
        <w:jc w:val="center"/>
      </w:pPr>
      <w:r>
        <w:t>от 19 июня 2026 г. N 761</w:t>
      </w:r>
    </w:p>
    <w:p w:rsidR="00CD2B9D" w:rsidRDefault="00CD2B9D">
      <w:pPr>
        <w:pStyle w:val="ConsPlusTitle"/>
        <w:jc w:val="center"/>
      </w:pPr>
    </w:p>
    <w:p w:rsidR="00CD2B9D" w:rsidRDefault="00CD2B9D">
      <w:pPr>
        <w:pStyle w:val="ConsPlusTitle"/>
        <w:jc w:val="center"/>
      </w:pPr>
      <w:r>
        <w:t>О СИСТЕМЕ</w:t>
      </w:r>
    </w:p>
    <w:p w:rsidR="00CD2B9D" w:rsidRDefault="00CD2B9D">
      <w:pPr>
        <w:pStyle w:val="ConsPlusTitle"/>
        <w:jc w:val="center"/>
      </w:pPr>
      <w:r>
        <w:t>УПРАВЛЕНИЯ ЕДИНЫМ ПЛАНОМ ПО ДОСТИЖЕНИЮ НАЦИОНАЛЬНЫХ ЦЕЛЕЙ</w:t>
      </w:r>
    </w:p>
    <w:p w:rsidR="00CD2B9D" w:rsidRDefault="00CD2B9D">
      <w:pPr>
        <w:pStyle w:val="ConsPlusTitle"/>
        <w:jc w:val="center"/>
      </w:pPr>
      <w:r>
        <w:t>РАЗВИТИЯ РОССИЙСКОЙ ФЕДЕРАЦИИ</w:t>
      </w:r>
    </w:p>
    <w:p w:rsidR="00CD2B9D" w:rsidRDefault="00CD2B9D">
      <w:pPr>
        <w:pStyle w:val="ConsPlusNormal"/>
        <w:jc w:val="both"/>
      </w:pPr>
    </w:p>
    <w:p w:rsidR="00CD2B9D" w:rsidRDefault="00CD2B9D">
      <w:pPr>
        <w:pStyle w:val="ConsPlusNormal"/>
        <w:ind w:firstLine="540"/>
        <w:jc w:val="both"/>
      </w:pPr>
      <w:r>
        <w:t>Правительство Российской Федерации постановляет:</w:t>
      </w:r>
    </w:p>
    <w:p w:rsidR="00CD2B9D" w:rsidRDefault="00CD2B9D">
      <w:pPr>
        <w:pStyle w:val="ConsPlusNormal"/>
        <w:spacing w:before="220"/>
        <w:ind w:firstLine="540"/>
        <w:jc w:val="both"/>
      </w:pPr>
      <w:r>
        <w:t>1. Утвердить прилагаемые:</w:t>
      </w:r>
    </w:p>
    <w:p w:rsidR="00CD2B9D" w:rsidRDefault="00CD2B9D">
      <w:pPr>
        <w:pStyle w:val="ConsPlusNormal"/>
        <w:spacing w:before="220"/>
        <w:ind w:firstLine="540"/>
        <w:jc w:val="both"/>
      </w:pPr>
      <w:hyperlink w:anchor="P45">
        <w:r>
          <w:rPr>
            <w:color w:val="0000FF"/>
          </w:rPr>
          <w:t>Положение</w:t>
        </w:r>
      </w:hyperlink>
      <w:r>
        <w:t xml:space="preserve"> о системе управления единым планом по достижению национальных целей развития Российской Федерации;</w:t>
      </w:r>
    </w:p>
    <w:p w:rsidR="00CD2B9D" w:rsidRDefault="00CD2B9D">
      <w:pPr>
        <w:pStyle w:val="ConsPlusNormal"/>
        <w:spacing w:before="220"/>
        <w:ind w:firstLine="540"/>
        <w:jc w:val="both"/>
      </w:pPr>
      <w:r>
        <w:t xml:space="preserve">функциональную </w:t>
      </w:r>
      <w:hyperlink w:anchor="P667">
        <w:r>
          <w:rPr>
            <w:color w:val="0000FF"/>
          </w:rPr>
          <w:t>структуру</w:t>
        </w:r>
      </w:hyperlink>
      <w:r>
        <w:t xml:space="preserve"> управления единым планом по достижению национальных целей развития Российской Федерации в Правительстве Российской Федерации.</w:t>
      </w:r>
    </w:p>
    <w:p w:rsidR="00CD2B9D" w:rsidRDefault="00CD2B9D">
      <w:pPr>
        <w:pStyle w:val="ConsPlusNormal"/>
        <w:spacing w:before="220"/>
        <w:ind w:firstLine="540"/>
        <w:jc w:val="both"/>
      </w:pPr>
      <w:r>
        <w:t>2. Установить, что ответственность за достижение показателей и задач, характеризующих достижение национальных целей развития Российской Федерации, определенных Президентом Российской Федерации, несут заместители Председателя Правительства Российской Федерации в соответствии с распределением, утвержденным Председателем Правительства Российской Федерации.</w:t>
      </w:r>
    </w:p>
    <w:p w:rsidR="00CD2B9D" w:rsidRDefault="00CD2B9D">
      <w:pPr>
        <w:pStyle w:val="ConsPlusNormal"/>
        <w:spacing w:before="220"/>
        <w:ind w:firstLine="540"/>
        <w:jc w:val="both"/>
      </w:pPr>
      <w:r>
        <w:t xml:space="preserve">3. Установить, что в рамках системы управления единым </w:t>
      </w:r>
      <w:hyperlink r:id="rId5">
        <w:r>
          <w:rPr>
            <w:color w:val="0000FF"/>
          </w:rPr>
          <w:t>планом</w:t>
        </w:r>
      </w:hyperlink>
      <w:r>
        <w:t xml:space="preserve"> по достижению национальных целей развития Российской Федерации (далее - единый план):</w:t>
      </w:r>
    </w:p>
    <w:p w:rsidR="00CD2B9D" w:rsidRDefault="00CD2B9D">
      <w:pPr>
        <w:pStyle w:val="ConsPlusNormal"/>
        <w:spacing w:before="220"/>
        <w:ind w:firstLine="540"/>
        <w:jc w:val="both"/>
      </w:pPr>
      <w:r>
        <w:t>а) Департаментом проектной деятельности Правительства Российской Федерации осуществляются:</w:t>
      </w:r>
    </w:p>
    <w:p w:rsidR="00CD2B9D" w:rsidRDefault="00CD2B9D">
      <w:pPr>
        <w:pStyle w:val="ConsPlusNormal"/>
        <w:spacing w:before="220"/>
        <w:ind w:firstLine="540"/>
        <w:jc w:val="both"/>
      </w:pPr>
      <w:r>
        <w:t xml:space="preserve">функции методологического офиса, предусмотренные </w:t>
      </w:r>
      <w:hyperlink w:anchor="P790">
        <w:r>
          <w:rPr>
            <w:color w:val="0000FF"/>
          </w:rPr>
          <w:t>пунктом 19</w:t>
        </w:r>
      </w:hyperlink>
      <w:r>
        <w:t xml:space="preserve"> функциональной структуры управления единым планом по достижению национальных целей развития Российской Федерации в Правительстве Российской Федерации (далее - функциональная структура управления);</w:t>
      </w:r>
    </w:p>
    <w:p w:rsidR="00CD2B9D" w:rsidRDefault="00CD2B9D">
      <w:pPr>
        <w:pStyle w:val="ConsPlusNormal"/>
        <w:spacing w:before="220"/>
        <w:ind w:firstLine="540"/>
        <w:jc w:val="both"/>
      </w:pPr>
      <w:r>
        <w:t xml:space="preserve">функции офиса координации и сопровождения реализации единого плана, предусмотренные </w:t>
      </w:r>
      <w:hyperlink w:anchor="P801">
        <w:r>
          <w:rPr>
            <w:color w:val="0000FF"/>
          </w:rPr>
          <w:t>пунктом 20</w:t>
        </w:r>
      </w:hyperlink>
      <w:r>
        <w:t xml:space="preserve"> функциональной структуры управления;</w:t>
      </w:r>
    </w:p>
    <w:p w:rsidR="00CD2B9D" w:rsidRDefault="00CD2B9D">
      <w:pPr>
        <w:pStyle w:val="ConsPlusNormal"/>
        <w:spacing w:before="220"/>
        <w:ind w:firstLine="540"/>
        <w:jc w:val="both"/>
      </w:pPr>
      <w:r>
        <w:t xml:space="preserve">функции офиса координации мониторинга единого плана, предусмотренные </w:t>
      </w:r>
      <w:hyperlink w:anchor="P818">
        <w:r>
          <w:rPr>
            <w:color w:val="0000FF"/>
          </w:rPr>
          <w:t>пунктом 21</w:t>
        </w:r>
      </w:hyperlink>
      <w:r>
        <w:t xml:space="preserve"> функциональной структуры управления;</w:t>
      </w:r>
    </w:p>
    <w:p w:rsidR="00CD2B9D" w:rsidRDefault="00CD2B9D">
      <w:pPr>
        <w:pStyle w:val="ConsPlusNormal"/>
        <w:spacing w:before="220"/>
        <w:ind w:firstLine="540"/>
        <w:jc w:val="both"/>
      </w:pPr>
      <w:r>
        <w:t>б) Министерством экономического развития Российской Федерации осуществляются:</w:t>
      </w:r>
    </w:p>
    <w:p w:rsidR="00CD2B9D" w:rsidRDefault="00CD2B9D">
      <w:pPr>
        <w:pStyle w:val="ConsPlusNormal"/>
        <w:spacing w:before="220"/>
        <w:ind w:firstLine="540"/>
        <w:jc w:val="both"/>
      </w:pPr>
      <w:r>
        <w:t xml:space="preserve">функции офиса планирования и управления изменениями единого плана, предусмотренные </w:t>
      </w:r>
      <w:hyperlink w:anchor="P836">
        <w:r>
          <w:rPr>
            <w:color w:val="0000FF"/>
          </w:rPr>
          <w:t>пунктом 22</w:t>
        </w:r>
      </w:hyperlink>
      <w:r>
        <w:t xml:space="preserve"> функциональной структуры управления;</w:t>
      </w:r>
    </w:p>
    <w:p w:rsidR="00CD2B9D" w:rsidRDefault="00CD2B9D">
      <w:pPr>
        <w:pStyle w:val="ConsPlusNormal"/>
        <w:spacing w:before="220"/>
        <w:ind w:firstLine="540"/>
        <w:jc w:val="both"/>
      </w:pPr>
      <w:r>
        <w:t xml:space="preserve">функции офиса управления стратегическими рисками единого плана, предусмотренные </w:t>
      </w:r>
      <w:hyperlink w:anchor="P863">
        <w:r>
          <w:rPr>
            <w:color w:val="0000FF"/>
          </w:rPr>
          <w:t>пунктом 23</w:t>
        </w:r>
      </w:hyperlink>
      <w:r>
        <w:t xml:space="preserve"> функциональной структуры управления;</w:t>
      </w:r>
    </w:p>
    <w:p w:rsidR="00CD2B9D" w:rsidRDefault="00CD2B9D">
      <w:pPr>
        <w:pStyle w:val="ConsPlusNormal"/>
        <w:spacing w:before="220"/>
        <w:ind w:firstLine="540"/>
        <w:jc w:val="both"/>
      </w:pPr>
      <w:r>
        <w:t>в) автономной некоммерческой организацией "Аналитический центр при Правительстве Российской Федерации" осуществляются:</w:t>
      </w:r>
    </w:p>
    <w:p w:rsidR="00CD2B9D" w:rsidRDefault="00CD2B9D">
      <w:pPr>
        <w:pStyle w:val="ConsPlusNormal"/>
        <w:spacing w:before="220"/>
        <w:ind w:firstLine="540"/>
        <w:jc w:val="both"/>
      </w:pPr>
      <w:r>
        <w:t xml:space="preserve">функции офиса управления операционными рисками и инцидентами единого плана, </w:t>
      </w:r>
      <w:r>
        <w:lastRenderedPageBreak/>
        <w:t xml:space="preserve">предусмотренные </w:t>
      </w:r>
      <w:hyperlink w:anchor="P876">
        <w:r>
          <w:rPr>
            <w:color w:val="0000FF"/>
          </w:rPr>
          <w:t>пунктом 24</w:t>
        </w:r>
      </w:hyperlink>
      <w:r>
        <w:t xml:space="preserve"> функциональной структуры управления;</w:t>
      </w:r>
    </w:p>
    <w:p w:rsidR="00CD2B9D" w:rsidRDefault="00CD2B9D">
      <w:pPr>
        <w:pStyle w:val="ConsPlusNormal"/>
        <w:spacing w:before="220"/>
        <w:ind w:firstLine="540"/>
        <w:jc w:val="both"/>
      </w:pPr>
      <w:r>
        <w:t xml:space="preserve">функции офиса анализа проблем достижения показателей единого плана, параметров инструментов единого плана, предусмотренные </w:t>
      </w:r>
      <w:hyperlink w:anchor="P890">
        <w:r>
          <w:rPr>
            <w:color w:val="0000FF"/>
          </w:rPr>
          <w:t>пунктом 25</w:t>
        </w:r>
      </w:hyperlink>
      <w:r>
        <w:t xml:space="preserve"> функциональной структуры управления;</w:t>
      </w:r>
    </w:p>
    <w:p w:rsidR="00CD2B9D" w:rsidRDefault="00CD2B9D">
      <w:pPr>
        <w:pStyle w:val="ConsPlusNormal"/>
        <w:spacing w:before="220"/>
        <w:ind w:firstLine="540"/>
        <w:jc w:val="both"/>
      </w:pPr>
      <w:r>
        <w:t xml:space="preserve">функции офиса цифровизации единого плана, предусмотренные </w:t>
      </w:r>
      <w:hyperlink w:anchor="P903">
        <w:r>
          <w:rPr>
            <w:color w:val="0000FF"/>
          </w:rPr>
          <w:t>пунктом 26</w:t>
        </w:r>
      </w:hyperlink>
      <w:r>
        <w:t xml:space="preserve"> функциональной структуры управления;</w:t>
      </w:r>
    </w:p>
    <w:p w:rsidR="00CD2B9D" w:rsidRDefault="00CD2B9D">
      <w:pPr>
        <w:pStyle w:val="ConsPlusNormal"/>
        <w:spacing w:before="220"/>
        <w:ind w:firstLine="540"/>
        <w:jc w:val="both"/>
      </w:pPr>
      <w:r>
        <w:t xml:space="preserve">функции офиса экспертизы, мониторинга и анализа единого плана, предусмотренные </w:t>
      </w:r>
      <w:hyperlink w:anchor="P913">
        <w:r>
          <w:rPr>
            <w:color w:val="0000FF"/>
          </w:rPr>
          <w:t>пунктом 27</w:t>
        </w:r>
      </w:hyperlink>
      <w:r>
        <w:t xml:space="preserve"> функциональной структуры управления;</w:t>
      </w:r>
    </w:p>
    <w:p w:rsidR="00CD2B9D" w:rsidRDefault="00CD2B9D">
      <w:pPr>
        <w:pStyle w:val="ConsPlusNormal"/>
        <w:spacing w:before="220"/>
        <w:ind w:firstLine="540"/>
        <w:jc w:val="both"/>
      </w:pPr>
      <w:r>
        <w:t xml:space="preserve">функции офиса сбора и обработки обратной связи при реализации единого плана, предусмотренные </w:t>
      </w:r>
      <w:hyperlink w:anchor="P937">
        <w:r>
          <w:rPr>
            <w:color w:val="0000FF"/>
          </w:rPr>
          <w:t>пунктом 28</w:t>
        </w:r>
      </w:hyperlink>
      <w:r>
        <w:t xml:space="preserve"> функциональной структуры управления;</w:t>
      </w:r>
    </w:p>
    <w:p w:rsidR="00CD2B9D" w:rsidRDefault="00CD2B9D">
      <w:pPr>
        <w:pStyle w:val="ConsPlusNormal"/>
        <w:spacing w:before="220"/>
        <w:ind w:firstLine="540"/>
        <w:jc w:val="both"/>
      </w:pPr>
      <w:r>
        <w:t xml:space="preserve">г) Научно-образовательным центром проектного менеджмента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осуществляются функции офиса оценки эффективности реализации единого плана, предусмотренные </w:t>
      </w:r>
      <w:hyperlink w:anchor="P952">
        <w:r>
          <w:rPr>
            <w:color w:val="0000FF"/>
          </w:rPr>
          <w:t>пунктом 29</w:t>
        </w:r>
      </w:hyperlink>
      <w:r>
        <w:t xml:space="preserve"> функциональной структуры управления.</w:t>
      </w:r>
    </w:p>
    <w:p w:rsidR="00CD2B9D" w:rsidRDefault="00CD2B9D">
      <w:pPr>
        <w:pStyle w:val="ConsPlusNormal"/>
        <w:spacing w:before="220"/>
        <w:ind w:firstLine="540"/>
        <w:jc w:val="both"/>
      </w:pPr>
      <w:r>
        <w:t>4. Настоящее постановление вступает в силу со дня его официального опубликования.</w:t>
      </w:r>
    </w:p>
    <w:p w:rsidR="00CD2B9D" w:rsidRDefault="00CD2B9D">
      <w:pPr>
        <w:pStyle w:val="ConsPlusNormal"/>
        <w:jc w:val="both"/>
      </w:pPr>
    </w:p>
    <w:p w:rsidR="00CD2B9D" w:rsidRDefault="00CD2B9D">
      <w:pPr>
        <w:pStyle w:val="ConsPlusNormal"/>
        <w:jc w:val="right"/>
      </w:pPr>
      <w:r>
        <w:t>Председатель Правительства</w:t>
      </w:r>
    </w:p>
    <w:p w:rsidR="00CD2B9D" w:rsidRDefault="00CD2B9D">
      <w:pPr>
        <w:pStyle w:val="ConsPlusNormal"/>
        <w:jc w:val="right"/>
      </w:pPr>
      <w:r>
        <w:t>Российской Федерации</w:t>
      </w:r>
    </w:p>
    <w:p w:rsidR="00CD2B9D" w:rsidRDefault="00CD2B9D">
      <w:pPr>
        <w:pStyle w:val="ConsPlusNormal"/>
        <w:jc w:val="right"/>
      </w:pPr>
      <w:r>
        <w:t>М.МИШУСТИН</w:t>
      </w:r>
    </w:p>
    <w:p w:rsidR="00CD2B9D" w:rsidRDefault="00CD2B9D">
      <w:pPr>
        <w:pStyle w:val="ConsPlusNormal"/>
        <w:jc w:val="both"/>
      </w:pPr>
    </w:p>
    <w:p w:rsidR="00CD2B9D" w:rsidRDefault="00CD2B9D">
      <w:pPr>
        <w:pStyle w:val="ConsPlusNormal"/>
        <w:jc w:val="both"/>
      </w:pPr>
    </w:p>
    <w:p w:rsidR="00CD2B9D" w:rsidRDefault="00CD2B9D">
      <w:pPr>
        <w:pStyle w:val="ConsPlusNormal"/>
        <w:jc w:val="both"/>
      </w:pPr>
    </w:p>
    <w:p w:rsidR="00CD2B9D" w:rsidRDefault="00CD2B9D">
      <w:pPr>
        <w:pStyle w:val="ConsPlusNormal"/>
        <w:jc w:val="both"/>
      </w:pPr>
    </w:p>
    <w:p w:rsidR="00CD2B9D" w:rsidRDefault="00CD2B9D">
      <w:pPr>
        <w:pStyle w:val="ConsPlusNormal"/>
        <w:jc w:val="both"/>
      </w:pPr>
    </w:p>
    <w:p w:rsidR="00CD2B9D" w:rsidRDefault="00CD2B9D">
      <w:pPr>
        <w:pStyle w:val="ConsPlusNormal"/>
        <w:jc w:val="right"/>
        <w:outlineLvl w:val="0"/>
      </w:pPr>
      <w:r>
        <w:t>Утверждено</w:t>
      </w:r>
    </w:p>
    <w:p w:rsidR="00CD2B9D" w:rsidRDefault="00CD2B9D">
      <w:pPr>
        <w:pStyle w:val="ConsPlusNormal"/>
        <w:jc w:val="right"/>
      </w:pPr>
      <w:r>
        <w:t>постановлением Правительства</w:t>
      </w:r>
    </w:p>
    <w:p w:rsidR="00CD2B9D" w:rsidRDefault="00CD2B9D">
      <w:pPr>
        <w:pStyle w:val="ConsPlusNormal"/>
        <w:jc w:val="right"/>
      </w:pPr>
      <w:r>
        <w:t>Российской Федерации</w:t>
      </w:r>
    </w:p>
    <w:p w:rsidR="00CD2B9D" w:rsidRDefault="00CD2B9D">
      <w:pPr>
        <w:pStyle w:val="ConsPlusNormal"/>
        <w:jc w:val="right"/>
      </w:pPr>
      <w:r>
        <w:t>от 19 июня 2026 г. N 761</w:t>
      </w:r>
    </w:p>
    <w:p w:rsidR="00CD2B9D" w:rsidRDefault="00CD2B9D">
      <w:pPr>
        <w:pStyle w:val="ConsPlusNormal"/>
        <w:jc w:val="both"/>
      </w:pPr>
    </w:p>
    <w:p w:rsidR="00CD2B9D" w:rsidRDefault="00CD2B9D">
      <w:pPr>
        <w:pStyle w:val="ConsPlusTitle"/>
        <w:jc w:val="center"/>
      </w:pPr>
      <w:bookmarkStart w:id="0" w:name="P45"/>
      <w:bookmarkEnd w:id="0"/>
      <w:r>
        <w:t>ПОЛОЖЕНИЕ</w:t>
      </w:r>
    </w:p>
    <w:p w:rsidR="00CD2B9D" w:rsidRDefault="00CD2B9D">
      <w:pPr>
        <w:pStyle w:val="ConsPlusTitle"/>
        <w:jc w:val="center"/>
      </w:pPr>
      <w:r>
        <w:t>О СИСТЕМЕ УПРАВЛЕНИЯ ЕДИНЫМ ПЛАНОМ ПО ДОСТИЖЕНИЮ</w:t>
      </w:r>
    </w:p>
    <w:p w:rsidR="00CD2B9D" w:rsidRDefault="00CD2B9D">
      <w:pPr>
        <w:pStyle w:val="ConsPlusTitle"/>
        <w:jc w:val="center"/>
      </w:pPr>
      <w:r>
        <w:t>НАЦИОНАЛЬНЫХ ЦЕЛЕЙ РАЗВИТИЯ РОССИЙСКОЙ ФЕДЕРАЦИИ</w:t>
      </w:r>
    </w:p>
    <w:p w:rsidR="00CD2B9D" w:rsidRDefault="00CD2B9D">
      <w:pPr>
        <w:pStyle w:val="ConsPlusNormal"/>
        <w:jc w:val="both"/>
      </w:pPr>
    </w:p>
    <w:p w:rsidR="00CD2B9D" w:rsidRDefault="00CD2B9D">
      <w:pPr>
        <w:pStyle w:val="ConsPlusTitle"/>
        <w:jc w:val="center"/>
        <w:outlineLvl w:val="1"/>
      </w:pPr>
      <w:r>
        <w:t>I. Общие положения</w:t>
      </w:r>
    </w:p>
    <w:p w:rsidR="00CD2B9D" w:rsidRDefault="00CD2B9D">
      <w:pPr>
        <w:pStyle w:val="ConsPlusNormal"/>
        <w:jc w:val="both"/>
      </w:pPr>
    </w:p>
    <w:p w:rsidR="00CD2B9D" w:rsidRDefault="00CD2B9D">
      <w:pPr>
        <w:pStyle w:val="ConsPlusNormal"/>
        <w:ind w:firstLine="540"/>
        <w:jc w:val="both"/>
      </w:pPr>
      <w:r>
        <w:t>1. Настоящее Положение устанавливает порядок формирования, реализации, мониторинга, анализа хода реализации, управления рисками, сбора и обработки обратной связи, управления инцидентами реализации единого плана (далее - инциденты) и проблемами достижения показателей единого плана (далее - проблемы достижения показателей), управления изменениями, оценки эффективности и завершения реализации единого плана.</w:t>
      </w:r>
    </w:p>
    <w:p w:rsidR="00CD2B9D" w:rsidRDefault="00CD2B9D">
      <w:pPr>
        <w:pStyle w:val="ConsPlusNormal"/>
        <w:spacing w:before="220"/>
        <w:ind w:firstLine="540"/>
        <w:jc w:val="both"/>
      </w:pPr>
      <w:r>
        <w:t xml:space="preserve">2. В настоящем Положении используются термины в значениях, определенных </w:t>
      </w:r>
      <w:hyperlink r:id="rId6">
        <w:r>
          <w:rPr>
            <w:color w:val="0000FF"/>
          </w:rPr>
          <w:t>Положением</w:t>
        </w:r>
      </w:hyperlink>
      <w:r>
        <w:t xml:space="preserve">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Положение о проектной деятельности), и следующие понятия:</w:t>
      </w:r>
    </w:p>
    <w:p w:rsidR="00CD2B9D" w:rsidRDefault="00CD2B9D">
      <w:pPr>
        <w:pStyle w:val="ConsPlusNormal"/>
        <w:spacing w:before="220"/>
        <w:ind w:firstLine="540"/>
        <w:jc w:val="both"/>
      </w:pPr>
      <w:r>
        <w:t xml:space="preserve">"единый план" - план по достижению национальных целей, определенных Президентом </w:t>
      </w:r>
      <w:r>
        <w:lastRenderedPageBreak/>
        <w:t>Российской Федерации, представляющий собой совокупность цифрового единого плана и утверждаемой части единого плана, которая утверждается президиумом Совета при Президенте Российской Федерации по стратегическому развитию и национальным проектам или председателем президиума Совета при Президенте Российской Федерации по стратегическому развитию и национальным проектам. Мониторинг утверждаемой части единого плана осуществляется в государственной автоматизированной информационной системе "Управление";</w:t>
      </w:r>
    </w:p>
    <w:p w:rsidR="00CD2B9D" w:rsidRDefault="00CD2B9D">
      <w:pPr>
        <w:pStyle w:val="ConsPlusNormal"/>
        <w:spacing w:before="220"/>
        <w:ind w:firstLine="540"/>
        <w:jc w:val="both"/>
      </w:pPr>
      <w:r>
        <w:t xml:space="preserve">"инструменты достижения единого плана" - национальные проекты, федеральные проекты, ведомственные проекты, реализуемые в соответствии с </w:t>
      </w:r>
      <w:hyperlink r:id="rId7">
        <w:r>
          <w:rPr>
            <w:color w:val="0000FF"/>
          </w:rPr>
          <w:t>Положением</w:t>
        </w:r>
      </w:hyperlink>
      <w:r>
        <w:t xml:space="preserve"> о проектной деятельности, государственные программы Российской Федерации и комплексы процессных мероприятий, реализуемые в соответствии с </w:t>
      </w:r>
      <w:hyperlink r:id="rId8">
        <w:r>
          <w:rPr>
            <w:color w:val="0000FF"/>
          </w:rPr>
          <w:t>Положением</w:t>
        </w:r>
      </w:hyperlink>
      <w: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"О системе управления государственными программами Российской Федерации", а также иные инструменты (в том числе программные документы федеральных органов исполнительной власти и иных государственных органов, плановые и программно-целевые документы государственных корпораций, государственных компаний и акционерных обществ с государственным участием), включающие показатели единого плана и (или) мероприятия (результаты), обеспечивающие их достижение;</w:t>
      </w:r>
    </w:p>
    <w:p w:rsidR="00CD2B9D" w:rsidRDefault="00CD2B9D">
      <w:pPr>
        <w:pStyle w:val="ConsPlusNormal"/>
        <w:spacing w:before="220"/>
        <w:ind w:firstLine="540"/>
        <w:jc w:val="both"/>
      </w:pPr>
      <w:r>
        <w:t>"национальная цель" - национальная цель развития Российской Федерации, определенная Президентом Российской Федерации;</w:t>
      </w:r>
    </w:p>
    <w:p w:rsidR="00CD2B9D" w:rsidRDefault="00CD2B9D">
      <w:pPr>
        <w:pStyle w:val="ConsPlusNormal"/>
        <w:spacing w:before="220"/>
        <w:ind w:firstLine="540"/>
        <w:jc w:val="both"/>
      </w:pPr>
      <w:r>
        <w:t xml:space="preserve">"параметры единого плана" - включенные в единый план показатели единого плана, показатели, характеризующие достижение параметров национальных целей на основе анализа общественного мнения, определяемые Администрацией Президента Российской Федерации, показатели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определяемые решением Президента Российской Федерации, основные социологические показатели, определенные </w:t>
      </w:r>
      <w:hyperlink r:id="rId9">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CD2B9D" w:rsidRDefault="00CD2B9D">
      <w:pPr>
        <w:pStyle w:val="ConsPlusNormal"/>
        <w:spacing w:before="220"/>
        <w:ind w:firstLine="540"/>
        <w:jc w:val="both"/>
      </w:pPr>
      <w:r>
        <w:t>"параметры инструментов достижения единого плана" - показатели и мероприятия (результаты) национальных проектов, федеральных проектов, ведомственных проектов, государственных программ Российской Федерации, комплексов процессных мероприятий и иных инструментов достижения единого плана, направленных на достижение параметров единого плана;</w:t>
      </w:r>
    </w:p>
    <w:p w:rsidR="00CD2B9D" w:rsidRDefault="00CD2B9D">
      <w:pPr>
        <w:pStyle w:val="ConsPlusNormal"/>
        <w:spacing w:before="220"/>
        <w:ind w:firstLine="540"/>
        <w:jc w:val="both"/>
      </w:pPr>
      <w:r>
        <w:t>"параметры национальных целей" - показатели и задачи, выполнение которых характеризует достижение национальных целей;</w:t>
      </w:r>
    </w:p>
    <w:p w:rsidR="00CD2B9D" w:rsidRDefault="00CD2B9D">
      <w:pPr>
        <w:pStyle w:val="ConsPlusNormal"/>
        <w:spacing w:before="220"/>
        <w:ind w:firstLine="540"/>
        <w:jc w:val="both"/>
      </w:pPr>
      <w:r>
        <w:t>"параметры региональных инструментов достижения единого плана" - показатели и мероприятия (результаты) региональных проектов, государственных программ субъектов Российской Федерации, декомпозированные по субъектам Российской Федерации из национальных проектов, федеральных проектов, государственных программ Российской Федерации, а также показатели и мероприятия (результаты) программных документов, разрабатываемых и утверждаемых субъектом Российской Федерации, направленных на достижение параметров национальных целей, показателей единого плана и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определяемые решением Президента Российской Федерации, в субъекте Российской Федерации;</w:t>
      </w:r>
    </w:p>
    <w:p w:rsidR="00CD2B9D" w:rsidRDefault="00CD2B9D">
      <w:pPr>
        <w:pStyle w:val="ConsPlusNormal"/>
        <w:spacing w:before="220"/>
        <w:ind w:firstLine="540"/>
        <w:jc w:val="both"/>
      </w:pPr>
      <w:r>
        <w:t>"показатель единого плана" - статистический показатель, непосредственно характеризующий достижение параметров национальной цели и включаемый в единый план;</w:t>
      </w:r>
    </w:p>
    <w:p w:rsidR="00CD2B9D" w:rsidRDefault="00CD2B9D">
      <w:pPr>
        <w:pStyle w:val="ConsPlusNormal"/>
        <w:spacing w:before="220"/>
        <w:ind w:firstLine="540"/>
        <w:jc w:val="both"/>
      </w:pPr>
      <w:r>
        <w:lastRenderedPageBreak/>
        <w:t>"региональные инструменты достижения единого плана" - региональные проекты, государственные программы субъектов Российской Федерации, а также программные документы, разрабатываемые и утверждаемые субъектом Российской Федерации, включающие декомпозированные по субъектам Российской Федерации показатели и мероприятия (результаты) национальных проектов, федеральных проектов, государственных программ Российской Федерации и иные показатели и мероприятия (результаты), направленные на достижение параметров национальных целей и показателей единого плана в субъекте Российской Федерации;</w:t>
      </w:r>
    </w:p>
    <w:p w:rsidR="00CD2B9D" w:rsidRDefault="00CD2B9D">
      <w:pPr>
        <w:pStyle w:val="ConsPlusNormal"/>
        <w:spacing w:before="220"/>
        <w:ind w:firstLine="540"/>
        <w:jc w:val="both"/>
      </w:pPr>
      <w:r>
        <w:t>"фактор" - совокупность общественно значимых результатов и задач, включенных или планируемых к включению в инструменты достижения единого плана, влияющие на достижение параметров национальных целей и (или) показателей единого плана, и иных направлений, влияющих на достижение параметров национальных целей и (или) показателей единого плана;</w:t>
      </w:r>
    </w:p>
    <w:p w:rsidR="00CD2B9D" w:rsidRDefault="00CD2B9D">
      <w:pPr>
        <w:pStyle w:val="ConsPlusNormal"/>
        <w:spacing w:before="220"/>
        <w:ind w:firstLine="540"/>
        <w:jc w:val="both"/>
      </w:pPr>
      <w:r>
        <w:t>"цифровой единый план" - часть единого плана, формируемая в государственной автоматизированной информационной системе "Управление" в виде цифровой модели, включающей сведения о показателях, характеризующих достижение параметров национальных целей, а также об обеспечивающих их достижение мероприятиях (результатах) национальных проектов, государственных программ Российской Федерации и их структурных элементов (федеральных проектов, ведомственных проектов, комплексов процессных мероприятий), государственных программ субъектов Российской Федерации и их структурных элементов, иных инструментов достижения единого плана и о соответствующих связях между параметрами национальных целей, показателями единого плана и указанными мероприятиями (результатами).</w:t>
      </w:r>
    </w:p>
    <w:p w:rsidR="00CD2B9D" w:rsidRDefault="00CD2B9D">
      <w:pPr>
        <w:pStyle w:val="ConsPlusNormal"/>
        <w:spacing w:before="220"/>
        <w:ind w:firstLine="540"/>
        <w:jc w:val="both"/>
      </w:pPr>
      <w:bookmarkStart w:id="1" w:name="P64"/>
      <w:bookmarkEnd w:id="1"/>
      <w:r>
        <w:t>3. Реализация положений настоящего Положения осуществляется в государственных информационных системах:</w:t>
      </w:r>
    </w:p>
    <w:p w:rsidR="00CD2B9D" w:rsidRDefault="00CD2B9D">
      <w:pPr>
        <w:pStyle w:val="ConsPlusNormal"/>
        <w:spacing w:before="220"/>
        <w:ind w:firstLine="540"/>
        <w:jc w:val="both"/>
      </w:pPr>
      <w:r>
        <w:t>а) в государственной автоматизированной информационной системе "Управление" (далее - система "Управление") - в части мониторинга, анализа хода реализации, изменения единого плана, управления рисками реализации единого плана, управления инцидентами и проблемами достижения показателей, выявляемыми в ходе реализации единого плана, а также в части формирования и учета связей мероприятий (результатов) инструментов достижения единого плана (в том числе региональных инструментов достижения единого плана) с показателями единого плана и (или) компонентами расчета показателей единого плана, предусмотренными в утвержденных методиках их расчета (далее - компоненты показателей) (в том числе с применением технологий искусственного интеллекта);</w:t>
      </w:r>
    </w:p>
    <w:p w:rsidR="00CD2B9D" w:rsidRDefault="00CD2B9D">
      <w:pPr>
        <w:pStyle w:val="ConsPlusNormal"/>
        <w:spacing w:before="220"/>
        <w:ind w:firstLine="540"/>
        <w:jc w:val="both"/>
      </w:pPr>
      <w:r>
        <w:t>б) в государственной интегрированной информационной системе управления общественными финансами "Электронный бюджет" (далее - система "Электронный бюджет") - в части учета (включая изменения) мероприятий (результатов) инструментов достижения единого плана (в том числе региональных инструментов достижения единого плана), направленных на достижение параметров национальных целей и показателей единого плана, связей указанных показателей и (или) компонентов показателей с мероприятиями (результатами), обеспечивающими их достижение, вклада мероприятий (результатов) в достижение показателей единого плана (при необходимости), а также учета финансового обеспечения реализации указанных мероприятий (результатов);</w:t>
      </w:r>
    </w:p>
    <w:p w:rsidR="00CD2B9D" w:rsidRDefault="00CD2B9D">
      <w:pPr>
        <w:pStyle w:val="ConsPlusNormal"/>
        <w:spacing w:before="220"/>
        <w:ind w:firstLine="540"/>
        <w:jc w:val="both"/>
      </w:pPr>
      <w:r>
        <w:t xml:space="preserve">в) в государственной информационной системе "Цифровая аналитическая платформа предоставления статистических данных" (далее - система статистических данных) - в части учета показателей единого плана, показателей с преимущественно ежемесячной периодичностью расчета, отражающих динамику достижения показателей единого плана, в отношении которых принято решение в соответствии с </w:t>
      </w:r>
      <w:hyperlink w:anchor="P263">
        <w:r>
          <w:rPr>
            <w:color w:val="0000FF"/>
          </w:rPr>
          <w:t>пунктом 66</w:t>
        </w:r>
      </w:hyperlink>
      <w:r>
        <w:t xml:space="preserve"> настоящего Положения (далее - прокси-показатели), методик их расчета и рассчитанных на их основе фактических значений компонентов показателей. До ввода в эксплуатацию компонентов и модулей системы статистических данных в рамках реализации единого плана используется функционал единой межведомственной информационно-статистической системы.</w:t>
      </w:r>
    </w:p>
    <w:p w:rsidR="00CD2B9D" w:rsidRDefault="00CD2B9D">
      <w:pPr>
        <w:pStyle w:val="ConsPlusNormal"/>
        <w:spacing w:before="220"/>
        <w:ind w:firstLine="540"/>
        <w:jc w:val="both"/>
      </w:pPr>
      <w:bookmarkStart w:id="2" w:name="P68"/>
      <w:bookmarkEnd w:id="2"/>
      <w:r>
        <w:lastRenderedPageBreak/>
        <w:t xml:space="preserve">4. Реализация положений, предусмотренных </w:t>
      </w:r>
      <w:hyperlink w:anchor="P64">
        <w:r>
          <w:rPr>
            <w:color w:val="0000FF"/>
          </w:rPr>
          <w:t>пунктом 3</w:t>
        </w:r>
      </w:hyperlink>
      <w:r>
        <w:t xml:space="preserve"> настоящего Положения, осуществляется исходя из принципа однократности ввода данных, предполагающего автоматическую или автоматизированную передачу параметров инструментов достижения единого плана и информации об их реализации в единый план из паспортов инструментов достижения единого плана (региональных инструментов достижения единого плана), интеграции и обмена данными между системой "Электронный бюджет", системой "Управление" и системой статистических данных, а также обмена данными между указанными системами и государственными информационными системами и иными информационными системами федеральных органов исполнительной власти, региональными информационными системами, информационными системами государственных внебюджетных фондов, государственных корпораций и иными информационными системами, содержащими информацию и данные о реализации единого плана и параметров инструментов достижения единого плана.</w:t>
      </w:r>
    </w:p>
    <w:p w:rsidR="00CD2B9D" w:rsidRDefault="00CD2B9D">
      <w:pPr>
        <w:pStyle w:val="ConsPlusNormal"/>
        <w:spacing w:before="220"/>
        <w:ind w:firstLine="540"/>
        <w:jc w:val="both"/>
      </w:pPr>
      <w:r>
        <w:t>Информационное взаимодействие между системой статистических данных и государственными информационными системами, иными информационными системами федеральных органов исполнительной власти, региональными информационными системами, информационными системами государственных внебюджетных фондов, государственных корпораций и иными информационными системами, содержащими информацию и данные о реализации единого плана и параметров инструментов достижения единого плана, осуществляется в автоматизированном и (или) автоматическом режиме.</w:t>
      </w:r>
    </w:p>
    <w:p w:rsidR="00CD2B9D" w:rsidRDefault="00CD2B9D">
      <w:pPr>
        <w:pStyle w:val="ConsPlusNormal"/>
        <w:spacing w:before="220"/>
        <w:ind w:firstLine="540"/>
        <w:jc w:val="both"/>
      </w:pPr>
      <w:bookmarkStart w:id="3" w:name="P70"/>
      <w:bookmarkEnd w:id="3"/>
      <w:r>
        <w:t xml:space="preserve">5. Положения </w:t>
      </w:r>
      <w:hyperlink w:anchor="P64">
        <w:r>
          <w:rPr>
            <w:color w:val="0000FF"/>
          </w:rPr>
          <w:t>пунктов 3</w:t>
        </w:r>
      </w:hyperlink>
      <w:r>
        <w:t xml:space="preserve"> и </w:t>
      </w:r>
      <w:hyperlink w:anchor="P68">
        <w:r>
          <w:rPr>
            <w:color w:val="0000FF"/>
          </w:rPr>
          <w:t>4</w:t>
        </w:r>
      </w:hyperlink>
      <w:r>
        <w:t xml:space="preserve"> настоящего Положения реализуются по мере ввода в эксплуатацию компонентов и модулей соответствующих информационных систем.</w:t>
      </w:r>
    </w:p>
    <w:p w:rsidR="00CD2B9D" w:rsidRDefault="00CD2B9D">
      <w:pPr>
        <w:pStyle w:val="ConsPlusNormal"/>
        <w:spacing w:before="220"/>
        <w:ind w:firstLine="540"/>
        <w:jc w:val="both"/>
      </w:pPr>
      <w:r>
        <w:t>До ввода в эксплуатацию соответствующих компонентов и модулей информационных систем информационное взаимодействие осуществляется посредством передачи документов на бумажном носителе, подписанных лицом, уполномоченным в установленном порядке действовать от имени федерального органа исполнительной власти, иного органа или организации или посредством загрузки информации и данных, сформированных с использованием средств автоматизации, в соответствующие информационные системы.</w:t>
      </w:r>
    </w:p>
    <w:p w:rsidR="00CD2B9D" w:rsidRDefault="00CD2B9D">
      <w:pPr>
        <w:pStyle w:val="ConsPlusNormal"/>
        <w:spacing w:before="220"/>
        <w:ind w:firstLine="540"/>
        <w:jc w:val="both"/>
      </w:pPr>
      <w:r>
        <w:t xml:space="preserve">6. В рамках реализации положений, предусмотренных </w:t>
      </w:r>
      <w:hyperlink w:anchor="P64">
        <w:r>
          <w:rPr>
            <w:color w:val="0000FF"/>
          </w:rPr>
          <w:t>пунктом 3</w:t>
        </w:r>
      </w:hyperlink>
      <w:r>
        <w:t xml:space="preserve"> настоящего Положения, может осуществляться использование технологий искусственного интеллекта.</w:t>
      </w:r>
    </w:p>
    <w:p w:rsidR="00CD2B9D" w:rsidRDefault="00CD2B9D">
      <w:pPr>
        <w:pStyle w:val="ConsPlusNormal"/>
        <w:spacing w:before="220"/>
        <w:ind w:firstLine="540"/>
        <w:jc w:val="both"/>
      </w:pPr>
      <w:r>
        <w:t xml:space="preserve">7. Информационное взаимодействие между участниками системы управления единым планом в соответствии с функциональной </w:t>
      </w:r>
      <w:hyperlink w:anchor="P667">
        <w:r>
          <w:rPr>
            <w:color w:val="0000FF"/>
          </w:rPr>
          <w:t>структурой</w:t>
        </w:r>
      </w:hyperlink>
      <w:r>
        <w:t xml:space="preserve"> управления единым планом по достижению национальных целей развития Российской Федерации в Правительстве Российской Федерации, утвержденной постановлением Правительства Российской Федерации от 19 июня 2026 г. N 761 "О системе управления единым планом по достижению национальных целей развития Российской Федерации" (далее - функциональная структура управления), может осуществляться в подсистеме "Система взаимодействия проектных офисов" системы "Управление".</w:t>
      </w:r>
    </w:p>
    <w:p w:rsidR="00CD2B9D" w:rsidRDefault="00CD2B9D">
      <w:pPr>
        <w:pStyle w:val="ConsPlusNormal"/>
        <w:spacing w:before="220"/>
        <w:ind w:firstLine="540"/>
        <w:jc w:val="both"/>
      </w:pPr>
      <w:r>
        <w:t>Информация, формируемая и направляемая посредством подсистемы "Система взаимодействия проектных офисов" системы "Управление", а также размещенная в указанной подсистеме, является официальной информацией соответствующих участников системы управления единым планом.</w:t>
      </w:r>
    </w:p>
    <w:p w:rsidR="00CD2B9D" w:rsidRDefault="00CD2B9D">
      <w:pPr>
        <w:pStyle w:val="ConsPlusNormal"/>
        <w:spacing w:before="220"/>
        <w:ind w:firstLine="540"/>
        <w:jc w:val="both"/>
      </w:pPr>
      <w:r>
        <w:t xml:space="preserve">Формирование, направление и размещение информации посредством подсистемы "Система взаимодействия проектных офисов" системы "Управление" не исключает необходимость формирования, согласования (одобрения), утверждения и представления информации в соответствии с </w:t>
      </w:r>
      <w:hyperlink w:anchor="P64">
        <w:r>
          <w:rPr>
            <w:color w:val="0000FF"/>
          </w:rPr>
          <w:t>пунктом 3</w:t>
        </w:r>
      </w:hyperlink>
      <w:r>
        <w:t xml:space="preserve"> настоящего Положения.</w:t>
      </w:r>
    </w:p>
    <w:p w:rsidR="00CD2B9D" w:rsidRDefault="00CD2B9D">
      <w:pPr>
        <w:pStyle w:val="ConsPlusNormal"/>
        <w:spacing w:before="220"/>
        <w:ind w:firstLine="540"/>
        <w:jc w:val="both"/>
      </w:pPr>
      <w:r>
        <w:t xml:space="preserve">Взаимодействие участников системы управления единым планом в подсистеме "Система взаимодействия проектных офисов" системы "Управление" регламентируется методологическим офисом, предусмотренным функциональной </w:t>
      </w:r>
      <w:hyperlink w:anchor="P667">
        <w:r>
          <w:rPr>
            <w:color w:val="0000FF"/>
          </w:rPr>
          <w:t>структурой</w:t>
        </w:r>
      </w:hyperlink>
      <w:r>
        <w:t xml:space="preserve"> управления (далее - методологический </w:t>
      </w:r>
      <w:r>
        <w:lastRenderedPageBreak/>
        <w:t>офис).</w:t>
      </w:r>
    </w:p>
    <w:p w:rsidR="00CD2B9D" w:rsidRDefault="00CD2B9D">
      <w:pPr>
        <w:pStyle w:val="ConsPlusNormal"/>
        <w:spacing w:before="220"/>
        <w:ind w:firstLine="540"/>
        <w:jc w:val="both"/>
      </w:pPr>
      <w:r>
        <w:t xml:space="preserve">8. Реализация единого плана и инструментов достижения единого плана при необходимости осуществляется при участии и во взаимодействии с институтами развития, а также специальной рабочей группой Совета при Президенте Российской Федерации по стратегическому развитию и национальным проектам, осуществляющей функции по координации деятельности институтов развития в соответствии с </w:t>
      </w:r>
      <w:hyperlink r:id="rId10">
        <w:r>
          <w:rPr>
            <w:color w:val="0000FF"/>
          </w:rPr>
          <w:t>Указом</w:t>
        </w:r>
      </w:hyperlink>
      <w:r>
        <w:t xml:space="preserve"> Президента Российской Федерации от 19 июля 2018 г. N 444 "Об упорядочении деятельности совещательных и консультативных органов при Президенте Российской Федерации" (далее соответственно - Совет, специальная рабочая группа Совета), положением о специальной рабочей группе Совета, утверждаемым Президентом Российской Федерации, а также иными нормативными правовыми актами.</w:t>
      </w:r>
    </w:p>
    <w:p w:rsidR="00CD2B9D" w:rsidRDefault="00CD2B9D">
      <w:pPr>
        <w:pStyle w:val="ConsPlusNormal"/>
        <w:jc w:val="both"/>
      </w:pPr>
    </w:p>
    <w:p w:rsidR="00CD2B9D" w:rsidRDefault="00CD2B9D">
      <w:pPr>
        <w:pStyle w:val="ConsPlusTitle"/>
        <w:jc w:val="center"/>
        <w:outlineLvl w:val="2"/>
      </w:pPr>
      <w:r>
        <w:t>Подготовка к формированию единого плана</w:t>
      </w:r>
    </w:p>
    <w:p w:rsidR="00CD2B9D" w:rsidRDefault="00CD2B9D">
      <w:pPr>
        <w:pStyle w:val="ConsPlusNormal"/>
        <w:jc w:val="both"/>
      </w:pPr>
    </w:p>
    <w:p w:rsidR="00CD2B9D" w:rsidRDefault="00CD2B9D">
      <w:pPr>
        <w:pStyle w:val="ConsPlusNormal"/>
        <w:ind w:firstLine="540"/>
        <w:jc w:val="both"/>
      </w:pPr>
      <w:bookmarkStart w:id="4" w:name="P81"/>
      <w:bookmarkEnd w:id="4"/>
      <w:r>
        <w:t xml:space="preserve">9. Не позднее 30-го рабочего дня со дня принятия Президентом Российской Федерации решения об определении национальных целей обеспечивается формирование распределения ответственных за достижение параметров национальных целей и соответствующих им показателей, характеризующих достижение параметров национальных целей на основе анализа общественного мнения, определяемых Администрацией Президента Российской Федерации, а также планируемого закрепления параметров национальных целей по инструментам достижения единого плана (далее соответственно - социологические показатели, распределение по национальным целям) по типовой форме согласно </w:t>
      </w:r>
      <w:hyperlink w:anchor="P502">
        <w:r>
          <w:rPr>
            <w:color w:val="0000FF"/>
          </w:rPr>
          <w:t>приложению N 1</w:t>
        </w:r>
      </w:hyperlink>
      <w:r>
        <w:t>.</w:t>
      </w:r>
    </w:p>
    <w:p w:rsidR="00CD2B9D" w:rsidRDefault="00CD2B9D">
      <w:pPr>
        <w:pStyle w:val="ConsPlusNormal"/>
        <w:spacing w:before="220"/>
        <w:ind w:firstLine="540"/>
        <w:jc w:val="both"/>
      </w:pPr>
      <w:r>
        <w:t>Проект распределения по национальным целям содержит информацию:</w:t>
      </w:r>
    </w:p>
    <w:p w:rsidR="00CD2B9D" w:rsidRDefault="00CD2B9D">
      <w:pPr>
        <w:pStyle w:val="ConsPlusNormal"/>
        <w:spacing w:before="220"/>
        <w:ind w:firstLine="540"/>
        <w:jc w:val="both"/>
      </w:pPr>
      <w:r>
        <w:t>о заместителях Председателя Правительства Российской Федерации, ответственных за достижение параметров национальных целей;</w:t>
      </w:r>
    </w:p>
    <w:p w:rsidR="00CD2B9D" w:rsidRDefault="00CD2B9D">
      <w:pPr>
        <w:pStyle w:val="ConsPlusNormal"/>
        <w:spacing w:before="220"/>
        <w:ind w:firstLine="540"/>
        <w:jc w:val="both"/>
      </w:pPr>
      <w:r>
        <w:t>о заместителях Председателя Правительства Российской Федерации, участвующих (в соответствующей части) в достижении параметров национальных целей;</w:t>
      </w:r>
    </w:p>
    <w:p w:rsidR="00CD2B9D" w:rsidRDefault="00CD2B9D">
      <w:pPr>
        <w:pStyle w:val="ConsPlusNormal"/>
        <w:spacing w:before="220"/>
        <w:ind w:firstLine="540"/>
        <w:jc w:val="both"/>
      </w:pPr>
      <w:r>
        <w:t>о федеральных органах исполнительной власти, иных государственных органах, государственных корпорациях, иных организациях, ответственных за достижение параметров национальных целей;</w:t>
      </w:r>
    </w:p>
    <w:p w:rsidR="00CD2B9D" w:rsidRDefault="00CD2B9D">
      <w:pPr>
        <w:pStyle w:val="ConsPlusNormal"/>
        <w:spacing w:before="220"/>
        <w:ind w:firstLine="540"/>
        <w:jc w:val="both"/>
      </w:pPr>
      <w:r>
        <w:t>о федеральных органах исполнительной власти, иных государственных органах, государственных корпорациях, иных организациях, являющихся соисполнителями достижения параметров национальных целей;</w:t>
      </w:r>
    </w:p>
    <w:p w:rsidR="00CD2B9D" w:rsidRDefault="00CD2B9D">
      <w:pPr>
        <w:pStyle w:val="ConsPlusNormal"/>
        <w:spacing w:before="220"/>
        <w:ind w:firstLine="540"/>
        <w:jc w:val="both"/>
      </w:pPr>
      <w:r>
        <w:t>о возможности декомпозиции параметров национальных целей по субъектам Российской Федерации;</w:t>
      </w:r>
    </w:p>
    <w:p w:rsidR="00CD2B9D" w:rsidRDefault="00CD2B9D">
      <w:pPr>
        <w:pStyle w:val="ConsPlusNormal"/>
        <w:spacing w:before="220"/>
        <w:ind w:firstLine="540"/>
        <w:jc w:val="both"/>
      </w:pPr>
      <w:r>
        <w:t>о планируемых инструментах достижения единого плана с разбивкой по параметрам национальных целей;</w:t>
      </w:r>
    </w:p>
    <w:p w:rsidR="00CD2B9D" w:rsidRDefault="00CD2B9D">
      <w:pPr>
        <w:pStyle w:val="ConsPlusNormal"/>
        <w:spacing w:before="220"/>
        <w:ind w:firstLine="540"/>
        <w:jc w:val="both"/>
      </w:pPr>
      <w:r>
        <w:t>о социологических показателях (после их определения Администрацией Президента Российской Федерации) и заместителях Председателя Правительства Российской Федерации, ответственных за достижение социологических показателей.</w:t>
      </w:r>
    </w:p>
    <w:p w:rsidR="00CD2B9D" w:rsidRDefault="00CD2B9D">
      <w:pPr>
        <w:pStyle w:val="ConsPlusNormal"/>
        <w:spacing w:before="220"/>
        <w:ind w:firstLine="540"/>
        <w:jc w:val="both"/>
      </w:pPr>
      <w:r>
        <w:t xml:space="preserve">10. Формирование, согласование и утверждение распределения по национальным целям осуществляется в порядке, предусмотренном </w:t>
      </w:r>
      <w:hyperlink r:id="rId11">
        <w:r>
          <w:rPr>
            <w:color w:val="0000FF"/>
          </w:rPr>
          <w:t>Регламентом</w:t>
        </w:r>
      </w:hyperlink>
      <w:r>
        <w:t xml:space="preserve"> Правительства Российской Федерации, утвержденным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для поручений Председателя Правительства Российской Федерации.</w:t>
      </w:r>
    </w:p>
    <w:p w:rsidR="00CD2B9D" w:rsidRDefault="00CD2B9D">
      <w:pPr>
        <w:pStyle w:val="ConsPlusNormal"/>
        <w:spacing w:before="220"/>
        <w:ind w:firstLine="540"/>
        <w:jc w:val="both"/>
      </w:pPr>
      <w:r>
        <w:t xml:space="preserve">11. Проект распределения по национальным целям формируется офисом координации и </w:t>
      </w:r>
      <w:r>
        <w:lastRenderedPageBreak/>
        <w:t xml:space="preserve">сопровождения реализации единого плана, предусмотренным функциональной </w:t>
      </w:r>
      <w:hyperlink w:anchor="P667">
        <w:r>
          <w:rPr>
            <w:color w:val="0000FF"/>
          </w:rPr>
          <w:t>структурой</w:t>
        </w:r>
      </w:hyperlink>
      <w:r>
        <w:t xml:space="preserve"> управления (далее - офис координации и сопровождения реализации единого плана).</w:t>
      </w:r>
    </w:p>
    <w:p w:rsidR="00CD2B9D" w:rsidRDefault="00CD2B9D">
      <w:pPr>
        <w:pStyle w:val="ConsPlusNormal"/>
        <w:spacing w:before="220"/>
        <w:ind w:firstLine="540"/>
        <w:jc w:val="both"/>
      </w:pPr>
      <w:r>
        <w:t>Разногласия, возникшие в ходе рассмотрения проекта распределения, рассматриваются и урегулируются Заместителем Председателя Правительства Российской Федерации - Руководителем Аппарата Правительства Российской Федерации или Председателем Правительства Российской Федерации или на заседаниях президиума Совета.</w:t>
      </w:r>
    </w:p>
    <w:p w:rsidR="00CD2B9D" w:rsidRDefault="00CD2B9D">
      <w:pPr>
        <w:pStyle w:val="ConsPlusNormal"/>
        <w:spacing w:before="220"/>
        <w:ind w:firstLine="540"/>
        <w:jc w:val="both"/>
      </w:pPr>
      <w:bookmarkStart w:id="5" w:name="P93"/>
      <w:bookmarkEnd w:id="5"/>
      <w:r>
        <w:t>12. Утверждение распределения по национальным целям осуществляется Председателем Правительства Российской Федерации. Утвержденное распределение по национальным целям направляется всем заместителям Председателя Правительства Российской Федерации, ответственным за достижение параметров национальных целей и участвующим (в соответствующей части) в достижении параметров национальных целей, федеральным органам исполнительной власти, иным государственным органам, государственным корпорациям, иным организациям, ответственным за достижение параметров национальных целей и являющимся соисполнителями достижения параметров национальных целей, заинтересованным федеральным органам исполнительной власти, а также при необходимости иным государственным органам и организациям, исполнительным органам субъектов Российской Федерации.</w:t>
      </w:r>
    </w:p>
    <w:p w:rsidR="00CD2B9D" w:rsidRDefault="00CD2B9D">
      <w:pPr>
        <w:pStyle w:val="ConsPlusNormal"/>
        <w:spacing w:before="220"/>
        <w:ind w:firstLine="540"/>
        <w:jc w:val="both"/>
      </w:pPr>
      <w:r>
        <w:t xml:space="preserve">Утвержденное распределение по национальным целям используется оператором системы статистических данных, оператором системы "Управление" и оператором системы "Электронный бюджет" в целях реализации положений, предусмотренных </w:t>
      </w:r>
      <w:hyperlink w:anchor="P64">
        <w:r>
          <w:rPr>
            <w:color w:val="0000FF"/>
          </w:rPr>
          <w:t>пунктом 3</w:t>
        </w:r>
      </w:hyperlink>
      <w:r>
        <w:t xml:space="preserve"> настоящего Положения.</w:t>
      </w:r>
    </w:p>
    <w:p w:rsidR="00CD2B9D" w:rsidRDefault="00CD2B9D">
      <w:pPr>
        <w:pStyle w:val="ConsPlusNormal"/>
        <w:spacing w:before="220"/>
        <w:ind w:firstLine="540"/>
        <w:jc w:val="both"/>
      </w:pPr>
      <w:r>
        <w:t xml:space="preserve">13. Внесение изменений в утвержденное распределение по национальным целям осуществляется по правилам, предусмотренным </w:t>
      </w:r>
      <w:hyperlink w:anchor="P81">
        <w:r>
          <w:rPr>
            <w:color w:val="0000FF"/>
          </w:rPr>
          <w:t>пунктами 9</w:t>
        </w:r>
      </w:hyperlink>
      <w:r>
        <w:t xml:space="preserve"> - </w:t>
      </w:r>
      <w:hyperlink w:anchor="P93">
        <w:r>
          <w:rPr>
            <w:color w:val="0000FF"/>
          </w:rPr>
          <w:t>12</w:t>
        </w:r>
      </w:hyperlink>
      <w:r>
        <w:t xml:space="preserve"> настоящего Положения.</w:t>
      </w:r>
    </w:p>
    <w:p w:rsidR="00CD2B9D" w:rsidRDefault="00CD2B9D">
      <w:pPr>
        <w:pStyle w:val="ConsPlusNormal"/>
        <w:jc w:val="both"/>
      </w:pPr>
    </w:p>
    <w:p w:rsidR="00CD2B9D" w:rsidRDefault="00CD2B9D">
      <w:pPr>
        <w:pStyle w:val="ConsPlusTitle"/>
        <w:jc w:val="center"/>
        <w:outlineLvl w:val="1"/>
      </w:pPr>
      <w:r>
        <w:t>II. Разработка единого плана</w:t>
      </w:r>
    </w:p>
    <w:p w:rsidR="00CD2B9D" w:rsidRDefault="00CD2B9D">
      <w:pPr>
        <w:pStyle w:val="ConsPlusNormal"/>
        <w:jc w:val="center"/>
      </w:pPr>
    </w:p>
    <w:p w:rsidR="00CD2B9D" w:rsidRDefault="00CD2B9D">
      <w:pPr>
        <w:pStyle w:val="ConsPlusTitle"/>
        <w:jc w:val="center"/>
        <w:outlineLvl w:val="2"/>
      </w:pPr>
      <w:r>
        <w:t>Общие положения</w:t>
      </w:r>
    </w:p>
    <w:p w:rsidR="00CD2B9D" w:rsidRDefault="00CD2B9D">
      <w:pPr>
        <w:pStyle w:val="ConsPlusNormal"/>
        <w:jc w:val="both"/>
      </w:pPr>
    </w:p>
    <w:p w:rsidR="00CD2B9D" w:rsidRDefault="00CD2B9D">
      <w:pPr>
        <w:pStyle w:val="ConsPlusNormal"/>
        <w:ind w:firstLine="540"/>
        <w:jc w:val="both"/>
      </w:pPr>
      <w:r>
        <w:t>14. Единый план формируется во исполнение решений Президента Российской Федерации на период, соответствующий периоду, определенному в отношении национальных целей.</w:t>
      </w:r>
    </w:p>
    <w:p w:rsidR="00CD2B9D" w:rsidRDefault="00CD2B9D">
      <w:pPr>
        <w:pStyle w:val="ConsPlusNormal"/>
        <w:spacing w:before="220"/>
        <w:ind w:firstLine="540"/>
        <w:jc w:val="both"/>
      </w:pPr>
      <w:r>
        <w:t>15. Формирование цифрового единого плана и утверждаемой части единого плана осуществляется в соответствии с требованиями настоящего Положения, а также едиными методическими рекомендациями, утвержденными методологическим офисом (далее - единые методические рекомендации). Проект утверждаемой части единого плана (в том числе при его формировании и внесении в него изменений) ведется в системе "Управление" и доступен для выгрузки в формате текстового документа установленной формы.</w:t>
      </w:r>
    </w:p>
    <w:p w:rsidR="00CD2B9D" w:rsidRDefault="00CD2B9D">
      <w:pPr>
        <w:pStyle w:val="ConsPlusNormal"/>
        <w:spacing w:before="220"/>
        <w:ind w:firstLine="540"/>
        <w:jc w:val="both"/>
      </w:pPr>
      <w:r>
        <w:t>16. Формирование и реализация цифрового единого плана и утверждаемой части единого плана осуществляется с учетом следующих принципов:</w:t>
      </w:r>
    </w:p>
    <w:p w:rsidR="00CD2B9D" w:rsidRDefault="00CD2B9D">
      <w:pPr>
        <w:pStyle w:val="ConsPlusNormal"/>
        <w:spacing w:before="220"/>
        <w:ind w:firstLine="540"/>
        <w:jc w:val="both"/>
      </w:pPr>
      <w:r>
        <w:t>а) взаимосвязь документов стратегического планирования и единого плана;</w:t>
      </w:r>
    </w:p>
    <w:p w:rsidR="00CD2B9D" w:rsidRDefault="00CD2B9D">
      <w:pPr>
        <w:pStyle w:val="ConsPlusNormal"/>
        <w:spacing w:before="220"/>
        <w:ind w:firstLine="540"/>
        <w:jc w:val="both"/>
      </w:pPr>
      <w:r>
        <w:t>б) корректировка единого плана с учетом обратной связи (при наличии) от субъектов Российской Федерации, бизнес-сообщества, экспертного сообщества, общественных организаций, федеральных органов исполнительной власти, иных государственных органов, государственных корпораций, иных организаций, ответственных за достижение параметров национальных целей, федеральных органов исполнительной власти, иных государственных органов, государственных корпораций, иных организаций, являющихся соисполнителями достижения параметров национальных целей, организаций, осуществляющих сбор обратной связи от населения, автономной некоммерческой организации "Национальные приоритеты" и других представителей целевых групп, а также населения;</w:t>
      </w:r>
    </w:p>
    <w:p w:rsidR="00CD2B9D" w:rsidRDefault="00CD2B9D">
      <w:pPr>
        <w:pStyle w:val="ConsPlusNormal"/>
        <w:spacing w:before="220"/>
        <w:ind w:firstLine="540"/>
        <w:jc w:val="both"/>
      </w:pPr>
      <w:r>
        <w:lastRenderedPageBreak/>
        <w:t>в) учет социально-экономического развития субъектов Российской Федерации.</w:t>
      </w:r>
    </w:p>
    <w:p w:rsidR="00CD2B9D" w:rsidRDefault="00CD2B9D">
      <w:pPr>
        <w:pStyle w:val="ConsPlusNormal"/>
        <w:spacing w:before="220"/>
        <w:ind w:firstLine="540"/>
        <w:jc w:val="both"/>
      </w:pPr>
      <w:r>
        <w:t>17. Формирование (актуализация) инструментов достижения единого плана осуществляется параллельно с формированием цифрового единого плана.</w:t>
      </w:r>
    </w:p>
    <w:p w:rsidR="00CD2B9D" w:rsidRDefault="00CD2B9D">
      <w:pPr>
        <w:pStyle w:val="ConsPlusNormal"/>
        <w:spacing w:before="220"/>
        <w:ind w:firstLine="540"/>
        <w:jc w:val="both"/>
      </w:pPr>
      <w:bookmarkStart w:id="6" w:name="P108"/>
      <w:bookmarkEnd w:id="6"/>
      <w:r>
        <w:t xml:space="preserve">18. Формирование, реализация, мониторинг, анализ и оценка хода реализации, управление изменениями и завершение региональной части цифрового единого плана и регионального единого плана в субъекте Российской Федерации осуществляются в соответствии с положением о системе управления единым планом в субъекте Российской Федерации, подготовленным с учетом настоящего Положения, </w:t>
      </w:r>
      <w:hyperlink r:id="rId12">
        <w:r>
          <w:rPr>
            <w:color w:val="0000FF"/>
          </w:rPr>
          <w:t>Положения</w:t>
        </w:r>
      </w:hyperlink>
      <w:r>
        <w:t xml:space="preserve"> о проектной деятельности и </w:t>
      </w:r>
      <w:hyperlink r:id="rId13">
        <w:r>
          <w:rPr>
            <w:color w:val="0000FF"/>
          </w:rPr>
          <w:t>Положения</w:t>
        </w:r>
      </w:hyperlink>
      <w:r>
        <w:t xml:space="preserve">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(далее - Положение о системе управления государственными программами), единых методических рекомендаций, и утвержденным актом высшего исполнительного органа субъекта Российской Федерации или актом высшего должностного лица субъекта Российской Федерации.</w:t>
      </w:r>
    </w:p>
    <w:p w:rsidR="00CD2B9D" w:rsidRDefault="00CD2B9D">
      <w:pPr>
        <w:pStyle w:val="ConsPlusNormal"/>
        <w:jc w:val="both"/>
      </w:pPr>
    </w:p>
    <w:p w:rsidR="00CD2B9D" w:rsidRDefault="00CD2B9D">
      <w:pPr>
        <w:pStyle w:val="ConsPlusTitle"/>
        <w:jc w:val="center"/>
        <w:outlineLvl w:val="2"/>
      </w:pPr>
      <w:r>
        <w:t>Формирование цифрового единого плана</w:t>
      </w:r>
    </w:p>
    <w:p w:rsidR="00CD2B9D" w:rsidRDefault="00CD2B9D">
      <w:pPr>
        <w:pStyle w:val="ConsPlusNormal"/>
        <w:jc w:val="both"/>
      </w:pPr>
    </w:p>
    <w:p w:rsidR="00CD2B9D" w:rsidRDefault="00CD2B9D">
      <w:pPr>
        <w:pStyle w:val="ConsPlusNormal"/>
        <w:ind w:firstLine="540"/>
        <w:jc w:val="both"/>
      </w:pPr>
      <w:r>
        <w:t>19. Цифровой единый план формируется и актуализируется в цифровом формате в системе "Управление" с использованием данных системы статистических данных, системы "Электронный бюджет" и иных государственных информационных систем в целях достижения и мониторинга национальных целей, параметров национальных целей.</w:t>
      </w:r>
    </w:p>
    <w:p w:rsidR="00CD2B9D" w:rsidRDefault="00CD2B9D">
      <w:pPr>
        <w:pStyle w:val="ConsPlusNormal"/>
        <w:spacing w:before="220"/>
        <w:ind w:firstLine="540"/>
        <w:jc w:val="both"/>
      </w:pPr>
      <w:r>
        <w:t>20. В цифровом едином плане отражаются сведения:</w:t>
      </w:r>
    </w:p>
    <w:p w:rsidR="00CD2B9D" w:rsidRDefault="00CD2B9D">
      <w:pPr>
        <w:pStyle w:val="ConsPlusNormal"/>
        <w:spacing w:before="220"/>
        <w:ind w:firstLine="540"/>
        <w:jc w:val="both"/>
      </w:pPr>
      <w:r>
        <w:t>а) о всех параметрах национальных целей;</w:t>
      </w:r>
    </w:p>
    <w:p w:rsidR="00CD2B9D" w:rsidRDefault="00CD2B9D">
      <w:pPr>
        <w:pStyle w:val="ConsPlusNormal"/>
        <w:spacing w:before="220"/>
        <w:ind w:firstLine="540"/>
        <w:jc w:val="both"/>
      </w:pPr>
      <w:r>
        <w:t>б) о показателях единого плана, прокси-показателях и их плановых значениях по годам и месяцам;</w:t>
      </w:r>
    </w:p>
    <w:p w:rsidR="00CD2B9D" w:rsidRDefault="00CD2B9D">
      <w:pPr>
        <w:pStyle w:val="ConsPlusNormal"/>
        <w:spacing w:before="220"/>
        <w:ind w:firstLine="540"/>
        <w:jc w:val="both"/>
      </w:pPr>
      <w:r>
        <w:t>в) о заместителях Председателя Правительства Российской Федерации, ответственных за достижение показателей единого плана (на этапе формирования единого плана - предполагаемых ответственных за достижение показателей единого плана) (далее - кураторы показателей);</w:t>
      </w:r>
    </w:p>
    <w:p w:rsidR="00CD2B9D" w:rsidRDefault="00CD2B9D">
      <w:pPr>
        <w:pStyle w:val="ConsPlusNormal"/>
        <w:spacing w:before="220"/>
        <w:ind w:firstLine="540"/>
        <w:jc w:val="both"/>
      </w:pPr>
      <w:r>
        <w:t>г) о заместителях Председателя Правительства Российской Федерации, участвующих в достижении показателей единого плана;</w:t>
      </w:r>
    </w:p>
    <w:p w:rsidR="00CD2B9D" w:rsidRDefault="00CD2B9D">
      <w:pPr>
        <w:pStyle w:val="ConsPlusNormal"/>
        <w:spacing w:before="220"/>
        <w:ind w:firstLine="540"/>
        <w:jc w:val="both"/>
      </w:pPr>
      <w:r>
        <w:t>д) о федеральных органах исполнительной власти, иных государственных органах, государственных корпорациях, иных организациях, ответственных за достижение показателей единого плана (далее - ответственные исполнители);</w:t>
      </w:r>
    </w:p>
    <w:p w:rsidR="00CD2B9D" w:rsidRDefault="00CD2B9D">
      <w:pPr>
        <w:pStyle w:val="ConsPlusNormal"/>
        <w:spacing w:before="220"/>
        <w:ind w:firstLine="540"/>
        <w:jc w:val="both"/>
      </w:pPr>
      <w:r>
        <w:t>е) о федеральных органах исполнительной власти, иных государственных органах, государственных корпорациях, иных организациях, являющихся соисполнителями достижения показателей единого плана (далее - соисполнители);</w:t>
      </w:r>
    </w:p>
    <w:p w:rsidR="00CD2B9D" w:rsidRDefault="00CD2B9D">
      <w:pPr>
        <w:pStyle w:val="ConsPlusNormal"/>
        <w:spacing w:before="220"/>
        <w:ind w:firstLine="540"/>
        <w:jc w:val="both"/>
      </w:pPr>
      <w:r>
        <w:t>ж) о наименованиях инструментов достижения единого плана;</w:t>
      </w:r>
    </w:p>
    <w:p w:rsidR="00CD2B9D" w:rsidRDefault="00CD2B9D">
      <w:pPr>
        <w:pStyle w:val="ConsPlusNormal"/>
        <w:spacing w:before="220"/>
        <w:ind w:firstLine="540"/>
        <w:jc w:val="both"/>
      </w:pPr>
      <w:r>
        <w:t>з) о компонентах показателей в случае их включения в национальные проекты и (или) государственные программы Российской Федерации по решению кураторов показателей;</w:t>
      </w:r>
    </w:p>
    <w:p w:rsidR="00CD2B9D" w:rsidRDefault="00CD2B9D">
      <w:pPr>
        <w:pStyle w:val="ConsPlusNormal"/>
        <w:spacing w:before="220"/>
        <w:ind w:firstLine="540"/>
        <w:jc w:val="both"/>
      </w:pPr>
      <w:r>
        <w:t>и) о мероприятиях (результатах), обеспечивающих достижение показателей единого плана, в том числе об их контрольных точках, плановых значениях по годам и параметрах их финансового обеспечения на каждый год реализации в рамках бюджетного цикла;</w:t>
      </w:r>
    </w:p>
    <w:p w:rsidR="00CD2B9D" w:rsidRDefault="00CD2B9D">
      <w:pPr>
        <w:pStyle w:val="ConsPlusNormal"/>
        <w:spacing w:before="220"/>
        <w:ind w:firstLine="540"/>
        <w:jc w:val="both"/>
      </w:pPr>
      <w:r>
        <w:t xml:space="preserve">к) о вкладе мероприятий (результатов) в достижение показателей единого плана, </w:t>
      </w:r>
      <w:r>
        <w:lastRenderedPageBreak/>
        <w:t xml:space="preserve">установленном в соответствии с методическими рекомендациями, предусмотренными </w:t>
      </w:r>
      <w:hyperlink r:id="rId14">
        <w:r>
          <w:rPr>
            <w:color w:val="0000FF"/>
          </w:rPr>
          <w:t>пунктом 2</w:t>
        </w:r>
      </w:hyperlink>
      <w:r>
        <w:t xml:space="preserve"> Положения о проектной деятельности, и методическими рекомендациями по разработке и реализации государственных программ Российской Федерации (при необходимости);</w:t>
      </w:r>
    </w:p>
    <w:p w:rsidR="00CD2B9D" w:rsidRDefault="00CD2B9D">
      <w:pPr>
        <w:pStyle w:val="ConsPlusNormal"/>
        <w:spacing w:before="220"/>
        <w:ind w:firstLine="540"/>
        <w:jc w:val="both"/>
      </w:pPr>
      <w:r>
        <w:t xml:space="preserve">л) о региональной части цифрового единого плана, формируемой в соответствии с </w:t>
      </w:r>
      <w:hyperlink w:anchor="P183">
        <w:r>
          <w:rPr>
            <w:color w:val="0000FF"/>
          </w:rPr>
          <w:t>пунктами 41</w:t>
        </w:r>
      </w:hyperlink>
      <w:r>
        <w:t xml:space="preserve"> - </w:t>
      </w:r>
      <w:hyperlink w:anchor="P190">
        <w:r>
          <w:rPr>
            <w:color w:val="0000FF"/>
          </w:rPr>
          <w:t>43</w:t>
        </w:r>
      </w:hyperlink>
      <w:r>
        <w:t xml:space="preserve"> настоящего Положения.</w:t>
      </w:r>
    </w:p>
    <w:p w:rsidR="00CD2B9D" w:rsidRDefault="00CD2B9D">
      <w:pPr>
        <w:pStyle w:val="ConsPlusNormal"/>
        <w:spacing w:before="220"/>
        <w:ind w:firstLine="540"/>
        <w:jc w:val="both"/>
      </w:pPr>
      <w:r>
        <w:t xml:space="preserve">21. В цифровом едином плане могут отражаться факторы, социологические показатели, показатели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определяемые решением Президента Российской Федерации, и основные социологические показатели, определенные </w:t>
      </w:r>
      <w:hyperlink r:id="rId15">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(при необходимости).</w:t>
      </w:r>
    </w:p>
    <w:p w:rsidR="00CD2B9D" w:rsidRDefault="00CD2B9D">
      <w:pPr>
        <w:pStyle w:val="ConsPlusNormal"/>
        <w:spacing w:before="220"/>
        <w:ind w:firstLine="540"/>
        <w:jc w:val="both"/>
      </w:pPr>
      <w:r>
        <w:t xml:space="preserve">22. В системе "Управление" с использованием данных системы статистических данных и системы "Электронный бюджет" отражаются базовые значения и плановые значения показателей единого плана по годам, месяцам реализации на текущий год (если не принято иное решение в соответствии с </w:t>
      </w:r>
      <w:hyperlink w:anchor="P263">
        <w:r>
          <w:rPr>
            <w:color w:val="0000FF"/>
          </w:rPr>
          <w:t>пунктом 66</w:t>
        </w:r>
      </w:hyperlink>
      <w:r>
        <w:t xml:space="preserve"> настоящего Положения), наименования инструментов достижения единого плана, в которые включены (планируется включить) соответствующие показатели единого плана, наименования инструментов достижения единого плана, которые обеспечивают достижение показателей единого плана.</w:t>
      </w:r>
    </w:p>
    <w:p w:rsidR="00CD2B9D" w:rsidRDefault="00CD2B9D">
      <w:pPr>
        <w:pStyle w:val="ConsPlusNormal"/>
        <w:spacing w:before="220"/>
        <w:ind w:firstLine="540"/>
        <w:jc w:val="both"/>
      </w:pPr>
      <w:r>
        <w:t>23. Формирование показателей единого плана, в том числе их наименований, единиц измерения и информации об ответственных за их достижение осуществляется в системе статистических данных по мере ввода в эксплуатацию ее подсистем, компонентов и модулей.</w:t>
      </w:r>
    </w:p>
    <w:p w:rsidR="00CD2B9D" w:rsidRDefault="00CD2B9D">
      <w:pPr>
        <w:pStyle w:val="ConsPlusNormal"/>
        <w:spacing w:before="220"/>
        <w:ind w:firstLine="540"/>
        <w:jc w:val="both"/>
      </w:pPr>
      <w:r>
        <w:t xml:space="preserve">24. При согласовании показателей единого плана в системе статистических данных офис планирования и управления изменениями единого плана, предусмотренный функциональной </w:t>
      </w:r>
      <w:hyperlink w:anchor="P667">
        <w:r>
          <w:rPr>
            <w:color w:val="0000FF"/>
          </w:rPr>
          <w:t>структурой</w:t>
        </w:r>
      </w:hyperlink>
      <w:r>
        <w:t xml:space="preserve"> управления (далее - офис планирования и управления изменениями единого плана), осуществляет оценку полноты и достаточности показателей единого плана для измерения и достижения национальных целей и параметров национальных целей (далее - оценка полноты и достаточности показателей единого плана) в соответствии с </w:t>
      </w:r>
      <w:hyperlink w:anchor="P170">
        <w:r>
          <w:rPr>
            <w:color w:val="0000FF"/>
          </w:rPr>
          <w:t>абзацем вторым пункта 35</w:t>
        </w:r>
      </w:hyperlink>
      <w:r>
        <w:t xml:space="preserve"> настоящего Положения.</w:t>
      </w:r>
    </w:p>
    <w:p w:rsidR="00CD2B9D" w:rsidRDefault="00CD2B9D">
      <w:pPr>
        <w:pStyle w:val="ConsPlusNormal"/>
        <w:spacing w:before="220"/>
        <w:ind w:firstLine="540"/>
        <w:jc w:val="both"/>
      </w:pPr>
      <w:bookmarkStart w:id="7" w:name="P129"/>
      <w:bookmarkEnd w:id="7"/>
      <w:r>
        <w:t>25. Ответственные исполнители в отношении соответствующих показателей единого плана обеспечивают:</w:t>
      </w:r>
    </w:p>
    <w:p w:rsidR="00CD2B9D" w:rsidRDefault="00CD2B9D">
      <w:pPr>
        <w:pStyle w:val="ConsPlusNormal"/>
        <w:spacing w:before="220"/>
        <w:ind w:firstLine="540"/>
        <w:jc w:val="both"/>
      </w:pPr>
      <w:r>
        <w:t>а) разработку и утверждение методик расчета показателей единого плана с учетом настоящего Положения;</w:t>
      </w:r>
    </w:p>
    <w:p w:rsidR="00CD2B9D" w:rsidRDefault="00CD2B9D">
      <w:pPr>
        <w:pStyle w:val="ConsPlusNormal"/>
        <w:spacing w:before="220"/>
        <w:ind w:firstLine="540"/>
        <w:jc w:val="both"/>
      </w:pPr>
      <w:r>
        <w:t>б) определение базовых и плановых значений по годам реализации единого плана;</w:t>
      </w:r>
    </w:p>
    <w:p w:rsidR="00CD2B9D" w:rsidRDefault="00CD2B9D">
      <w:pPr>
        <w:pStyle w:val="ConsPlusNormal"/>
        <w:spacing w:before="220"/>
        <w:ind w:firstLine="540"/>
        <w:jc w:val="both"/>
      </w:pPr>
      <w:bookmarkStart w:id="8" w:name="P132"/>
      <w:bookmarkEnd w:id="8"/>
      <w:r>
        <w:t xml:space="preserve">в) направление на рассмотрение показателей единого плана, декомпозированных по субъектам Российской Федерации, их значений и методик их расчета в комиссию Государственного Совета Российской Федерации по соответствующему направлению социально-экономического развития Российской Федерации. Направление на рассмотрение указанных показателей и методик их расчета при необходимости осуществляется при согласовании паспортов инструментов достижения единого плана (внесении изменений в них). Рассмотрение (урегулирование) поступивших от комиссии Государственного Совета Российской Федерации по соответствующему направлению социально-экономического развития Российской Федерации предложений осуществляется в порядке, предусмотренном </w:t>
      </w:r>
      <w:hyperlink r:id="rId16">
        <w:r>
          <w:rPr>
            <w:color w:val="0000FF"/>
          </w:rPr>
          <w:t>Положением</w:t>
        </w:r>
      </w:hyperlink>
      <w:r>
        <w:t xml:space="preserve"> о проектной деятельности, </w:t>
      </w:r>
      <w:hyperlink r:id="rId17">
        <w:r>
          <w:rPr>
            <w:color w:val="0000FF"/>
          </w:rPr>
          <w:t>Положением</w:t>
        </w:r>
      </w:hyperlink>
      <w:r>
        <w:t xml:space="preserve"> о системе управления государственными программами, с проведением заседаний соответствующих органов управления с приглашением председателя комиссии Государственного </w:t>
      </w:r>
      <w:r>
        <w:lastRenderedPageBreak/>
        <w:t>Совета Российской Федерации по соответствующему направлению социально-экономического развития Российской Федерации;</w:t>
      </w:r>
    </w:p>
    <w:p w:rsidR="00CD2B9D" w:rsidRDefault="00CD2B9D">
      <w:pPr>
        <w:pStyle w:val="ConsPlusNormal"/>
        <w:spacing w:before="220"/>
        <w:ind w:firstLine="540"/>
        <w:jc w:val="both"/>
      </w:pPr>
      <w:bookmarkStart w:id="9" w:name="P133"/>
      <w:bookmarkEnd w:id="9"/>
      <w:r>
        <w:t>г) направление показателей единого плана в части, касающейся кадрового и научного обеспечения их реализации, на рассмотрение в Комиссию по научно-технологическому развитию Российской Федерации. Направление на рассмотрение указанных показателей при необходимости осуществляется при согласовании паспортов инструментов достижения единого плана (внесении изменений в них);</w:t>
      </w:r>
    </w:p>
    <w:p w:rsidR="00CD2B9D" w:rsidRDefault="00CD2B9D">
      <w:pPr>
        <w:pStyle w:val="ConsPlusNormal"/>
        <w:spacing w:before="220"/>
        <w:ind w:firstLine="540"/>
        <w:jc w:val="both"/>
      </w:pPr>
      <w:r>
        <w:t>д) включение в паспорта инструментов достижения единого плана показателей единого плана, а также их годовых значений не ниже (для возрастающих показателей) и не выше (для убывающих показателей) значений параметров национальных целей и их соответствие значениям, одобренным на Совете;</w:t>
      </w:r>
    </w:p>
    <w:p w:rsidR="00CD2B9D" w:rsidRDefault="00CD2B9D">
      <w:pPr>
        <w:pStyle w:val="ConsPlusNormal"/>
        <w:spacing w:before="220"/>
        <w:ind w:firstLine="540"/>
        <w:jc w:val="both"/>
      </w:pPr>
      <w:r>
        <w:t xml:space="preserve">е) включение в инструменты достижения единого плана ежемесячных (за исключением случаев наличия решения в соответствии с </w:t>
      </w:r>
      <w:hyperlink w:anchor="P263">
        <w:r>
          <w:rPr>
            <w:color w:val="0000FF"/>
          </w:rPr>
          <w:t>пунктом 66</w:t>
        </w:r>
      </w:hyperlink>
      <w:r>
        <w:t xml:space="preserve"> настоящего Положения) значений показателей единого плана на текущий год;</w:t>
      </w:r>
    </w:p>
    <w:p w:rsidR="00CD2B9D" w:rsidRDefault="00CD2B9D">
      <w:pPr>
        <w:pStyle w:val="ConsPlusNormal"/>
        <w:spacing w:before="220"/>
        <w:ind w:firstLine="540"/>
        <w:jc w:val="both"/>
      </w:pPr>
      <w:r>
        <w:t>ж) включение показателей единого плана в федеральный план статистических работ.</w:t>
      </w:r>
    </w:p>
    <w:p w:rsidR="00CD2B9D" w:rsidRDefault="00CD2B9D">
      <w:pPr>
        <w:pStyle w:val="ConsPlusNormal"/>
        <w:spacing w:before="220"/>
        <w:ind w:firstLine="540"/>
        <w:jc w:val="both"/>
      </w:pPr>
      <w:bookmarkStart w:id="10" w:name="P137"/>
      <w:bookmarkEnd w:id="10"/>
      <w:r>
        <w:t>26. В случае если показатель единого плана в силу специфических особенностей не может быть отражен в паспортах инструментов достижения единого плана с плановым значением, соответствующим параметру национальной цели, то при наличии согласования с офисом координации и сопровождения реализации единого плана в паспортах инструментов достижения единого плана такой показатель:</w:t>
      </w:r>
    </w:p>
    <w:p w:rsidR="00CD2B9D" w:rsidRDefault="00CD2B9D">
      <w:pPr>
        <w:pStyle w:val="ConsPlusNormal"/>
        <w:spacing w:before="220"/>
        <w:ind w:firstLine="540"/>
        <w:jc w:val="both"/>
      </w:pPr>
      <w:bookmarkStart w:id="11" w:name="P138"/>
      <w:bookmarkEnd w:id="11"/>
      <w:r>
        <w:t>отражается за счет включения 100 процентов (суммарно) количественно выраженных частей (долей) планового значения показателя единого плана в соответствующий паспорт инструмента достижения единого плана;</w:t>
      </w:r>
    </w:p>
    <w:p w:rsidR="00CD2B9D" w:rsidRDefault="00CD2B9D">
      <w:pPr>
        <w:pStyle w:val="ConsPlusNormal"/>
        <w:spacing w:before="220"/>
        <w:ind w:firstLine="540"/>
        <w:jc w:val="both"/>
      </w:pPr>
      <w:bookmarkStart w:id="12" w:name="P139"/>
      <w:bookmarkEnd w:id="12"/>
      <w:r>
        <w:t>отражается за счет включения всех компонентов показателя в соответствующие паспорта инструментов достижения единого плана;</w:t>
      </w:r>
    </w:p>
    <w:p w:rsidR="00CD2B9D" w:rsidRDefault="00CD2B9D">
      <w:pPr>
        <w:pStyle w:val="ConsPlusNormal"/>
        <w:spacing w:before="220"/>
        <w:ind w:firstLine="540"/>
        <w:jc w:val="both"/>
      </w:pPr>
      <w:bookmarkStart w:id="13" w:name="P140"/>
      <w:bookmarkEnd w:id="13"/>
      <w:r>
        <w:t xml:space="preserve">может не включаться в паспорта инструментов достижения единого плана в случае, если сведения обо всех мероприятиях (результатах), обеспечивающих достижение показателя единого плана, составляют государственную тайну и (или) относятся к сведениям конфиденциального характера либо эти мероприятия (результаты) невозможно спланировать в соответствии с требованиями </w:t>
      </w:r>
      <w:hyperlink r:id="rId18">
        <w:r>
          <w:rPr>
            <w:color w:val="0000FF"/>
          </w:rPr>
          <w:t>Положения</w:t>
        </w:r>
      </w:hyperlink>
      <w:r>
        <w:t xml:space="preserve"> о проектной деятельности и </w:t>
      </w:r>
      <w:hyperlink r:id="rId19">
        <w:r>
          <w:rPr>
            <w:color w:val="0000FF"/>
          </w:rPr>
          <w:t>Положения</w:t>
        </w:r>
      </w:hyperlink>
      <w:r>
        <w:t xml:space="preserve"> о системе управления государственными программами.</w:t>
      </w:r>
    </w:p>
    <w:p w:rsidR="00CD2B9D" w:rsidRDefault="00CD2B9D">
      <w:pPr>
        <w:pStyle w:val="ConsPlusNormal"/>
        <w:spacing w:before="220"/>
        <w:ind w:firstLine="540"/>
        <w:jc w:val="both"/>
      </w:pPr>
      <w:r>
        <w:t>Показатель единого плана межведомственной и межотраслевой направленности, характеризующий общий социально значимый эффект от реализации мер, направленных на достижение национальных целей, который не может быть отражен в паспортах инструментов достижения единого плана за счет включения 100 процентов (суммарно) количественно выраженных частей (долей) его планового значения или за счет компонентов показателя, а также соответствующий критериям, установленным настоящим пунктом, по предложению куратора показателя и по согласованию с офисом координации и сопровождения реализации единого плана с учетом позиции офиса планирования и управления изменениями единого плана решением председателя президиума Совета не включается в инструменты достижения единого плана (далее - показатель единого плана, не включенный в инструменты достижения единого плана).</w:t>
      </w:r>
    </w:p>
    <w:p w:rsidR="00CD2B9D" w:rsidRDefault="00CD2B9D">
      <w:pPr>
        <w:pStyle w:val="ConsPlusNormal"/>
        <w:spacing w:before="220"/>
        <w:ind w:firstLine="540"/>
        <w:jc w:val="both"/>
      </w:pPr>
      <w:r>
        <w:t>Показатель единого плана при необходимости определяется как показатель единого плана, не включенный в инструменты достижения единого плана, в случае его соответствия следующим критериям:</w:t>
      </w:r>
    </w:p>
    <w:p w:rsidR="00CD2B9D" w:rsidRDefault="00CD2B9D">
      <w:pPr>
        <w:pStyle w:val="ConsPlusNormal"/>
        <w:spacing w:before="220"/>
        <w:ind w:firstLine="540"/>
        <w:jc w:val="both"/>
      </w:pPr>
      <w:r>
        <w:t xml:space="preserve">межведомственный и межотраслевой характер, в силу которого на достижение показателя </w:t>
      </w:r>
      <w:r>
        <w:lastRenderedPageBreak/>
        <w:t>единого плана оказывают влияние практически все инструменты государственной политики;</w:t>
      </w:r>
    </w:p>
    <w:p w:rsidR="00CD2B9D" w:rsidRDefault="00CD2B9D">
      <w:pPr>
        <w:pStyle w:val="ConsPlusNormal"/>
        <w:spacing w:before="220"/>
        <w:ind w:firstLine="540"/>
        <w:jc w:val="both"/>
      </w:pPr>
      <w:r>
        <w:t>мероприятия (результаты) в количестве, достаточном для достижения показателя единого плана, невозможно предусмотреть в рамках одного национального проекта и (или) государственной программы Российской Федерации.</w:t>
      </w:r>
    </w:p>
    <w:p w:rsidR="00CD2B9D" w:rsidRDefault="00CD2B9D">
      <w:pPr>
        <w:pStyle w:val="ConsPlusNormal"/>
        <w:spacing w:before="220"/>
        <w:ind w:firstLine="540"/>
        <w:jc w:val="both"/>
      </w:pPr>
      <w:r>
        <w:t xml:space="preserve">В отношении показателей единого плана, не включенных в инструменты достижения единого плана, распространяются требования, применяемые к показателям единого плана с учетом особенностей, установленных настоящим Положением, в том числе по определению ответственным исполнителем ежемесячных плановых значений по согласованию с куратором показателя с учетом требований </w:t>
      </w:r>
      <w:hyperlink w:anchor="P263">
        <w:r>
          <w:rPr>
            <w:color w:val="0000FF"/>
          </w:rPr>
          <w:t>пункта 66</w:t>
        </w:r>
      </w:hyperlink>
      <w:r>
        <w:t xml:space="preserve"> настоящего Положения. Учет плановых значений по показателям единого плана, не включенным в инструменты достижения единого плана, осуществляется в системе "Управление".</w:t>
      </w:r>
    </w:p>
    <w:p w:rsidR="00CD2B9D" w:rsidRDefault="00CD2B9D">
      <w:pPr>
        <w:pStyle w:val="ConsPlusNormal"/>
        <w:spacing w:before="220"/>
        <w:ind w:firstLine="540"/>
        <w:jc w:val="both"/>
      </w:pPr>
      <w:r>
        <w:t xml:space="preserve">27. По решению куратора показателя, проектного комитета, сформированного в соответствии с </w:t>
      </w:r>
      <w:hyperlink r:id="rId20">
        <w:r>
          <w:rPr>
            <w:color w:val="0000FF"/>
          </w:rPr>
          <w:t>Положением</w:t>
        </w:r>
      </w:hyperlink>
      <w:r>
        <w:t xml:space="preserve"> о проектной деятельности по соответствующему проекту (далее - проектный комитет), или управляющего совета, сформированного в соответствии с </w:t>
      </w:r>
      <w:hyperlink r:id="rId21">
        <w:r>
          <w:rPr>
            <w:color w:val="0000FF"/>
          </w:rPr>
          <w:t>Положением</w:t>
        </w:r>
      </w:hyperlink>
      <w:r>
        <w:t xml:space="preserve"> о системе управления государственными программами по соответствующей государственной программе Российской Федерации (далее - управляющий совет), в инструменты достижения единого плана могут включаться компоненты показателей и дополнительные показатели единого плана, позволяющие определять причины отклонения фактических значений показателей единого плана от плановых значений показателей единого плана и используемые в целях осуществления мониторинга достижения показателей единого плана, а также управления стратегическими рисками реализации единого плана с соблюдением требований, установленных </w:t>
      </w:r>
      <w:hyperlink r:id="rId22">
        <w:r>
          <w:rPr>
            <w:color w:val="0000FF"/>
          </w:rPr>
          <w:t>Положением</w:t>
        </w:r>
      </w:hyperlink>
      <w:r>
        <w:t xml:space="preserve"> о проектной деятельности или </w:t>
      </w:r>
      <w:hyperlink r:id="rId23">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bookmarkStart w:id="14" w:name="P147"/>
      <w:bookmarkEnd w:id="14"/>
      <w:r>
        <w:t>28. Формирование и ведение параметров иных инструментов достижения единого плана, обеспечивающих достижение показателей единого плана, мониторинг их реализации осуществляются в информационных системах государственных корпораций, государственных компаний и акционерных обществ с государственным участием, содержащих юридически значимые сведения о реализации соответствующих иных инструментов достижения единого плана, или в случае отсутствия указанных информационных систем - в системе "Электронный бюджет" по мере ввода в эксплуатацию ее компонентов и модулей с учетом интеграции и обмена данными между указанными информационными системами и системой "Управление".</w:t>
      </w:r>
    </w:p>
    <w:p w:rsidR="00CD2B9D" w:rsidRDefault="00CD2B9D">
      <w:pPr>
        <w:pStyle w:val="ConsPlusNormal"/>
        <w:spacing w:before="220"/>
        <w:ind w:firstLine="540"/>
        <w:jc w:val="both"/>
      </w:pPr>
      <w:r>
        <w:t xml:space="preserve">В отношении процессов планирования, мониторинга, управления операционными рисками и управления изменениями иных инструментов достижения единого плана и их параметров распространяются требования, установленные </w:t>
      </w:r>
      <w:hyperlink r:id="rId24">
        <w:r>
          <w:rPr>
            <w:color w:val="0000FF"/>
          </w:rPr>
          <w:t>Положением</w:t>
        </w:r>
      </w:hyperlink>
      <w:r>
        <w:t xml:space="preserve"> о проектной деятельности в отношении проектов и их параметров, если иное не установлено настоящим Положением.</w:t>
      </w:r>
    </w:p>
    <w:p w:rsidR="00CD2B9D" w:rsidRDefault="00CD2B9D">
      <w:pPr>
        <w:pStyle w:val="ConsPlusNormal"/>
        <w:spacing w:before="220"/>
        <w:ind w:firstLine="540"/>
        <w:jc w:val="both"/>
      </w:pPr>
      <w:bookmarkStart w:id="15" w:name="P149"/>
      <w:bookmarkEnd w:id="15"/>
      <w:r>
        <w:t>29. Ответственные исполнители совместно с институтами развития формируют при необходимости предложения по определению иных инструментов достижения единого плана, включению мероприятий (результатов) иных инструментов достижения единого плана в состав национальных проектов, федеральных проектов, входящих в состав национальных проектов, государственных программ Российской Федерации, структурных элементов государственных программ Российской Федерации.</w:t>
      </w:r>
    </w:p>
    <w:p w:rsidR="00CD2B9D" w:rsidRDefault="00CD2B9D">
      <w:pPr>
        <w:pStyle w:val="ConsPlusNormal"/>
        <w:spacing w:before="220"/>
        <w:ind w:firstLine="540"/>
        <w:jc w:val="both"/>
      </w:pPr>
      <w:r>
        <w:t>Офис планирования и управления изменениями единого плана формирует экспертную позицию на предложения ответственных исполнителей об определении иных инструментов достижения единого плана и (или) о включении мероприятий (результатов) иных инструментов достижения единого плана в состав инструментов достижения единого плана для их отражения в цифровом едином плане.</w:t>
      </w:r>
    </w:p>
    <w:p w:rsidR="00CD2B9D" w:rsidRDefault="00CD2B9D">
      <w:pPr>
        <w:pStyle w:val="ConsPlusNormal"/>
        <w:spacing w:before="220"/>
        <w:ind w:firstLine="540"/>
        <w:jc w:val="both"/>
      </w:pPr>
      <w:bookmarkStart w:id="16" w:name="P151"/>
      <w:bookmarkEnd w:id="16"/>
      <w:r>
        <w:t xml:space="preserve">30. Ответственными исполнителями совместно с соисполнителями и федеральными органами исполнительной власти, иными государственными органами, государственными </w:t>
      </w:r>
      <w:r>
        <w:lastRenderedPageBreak/>
        <w:t xml:space="preserve">корпорациями, иными организациями, ответственными за выполнение (достижение) планируемых и (или) реализуемых мероприятий (результатов) инструментов достижения единого плана, наряду с определением показателей единого плана, указанных в </w:t>
      </w:r>
      <w:hyperlink w:anchor="P129">
        <w:r>
          <w:rPr>
            <w:color w:val="0000FF"/>
          </w:rPr>
          <w:t>пункте 25</w:t>
        </w:r>
      </w:hyperlink>
      <w:r>
        <w:t xml:space="preserve"> настоящего Положения, осуществляются:</w:t>
      </w:r>
    </w:p>
    <w:p w:rsidR="00CD2B9D" w:rsidRDefault="00CD2B9D">
      <w:pPr>
        <w:pStyle w:val="ConsPlusNormal"/>
        <w:spacing w:before="220"/>
        <w:ind w:firstLine="540"/>
        <w:jc w:val="both"/>
      </w:pPr>
      <w:r>
        <w:t xml:space="preserve">установление в системе "Электронный бюджет" связей показателей единого плана и (или) компонентов показателей (в отношении компонентов показателей, включенных или планируемых к включению в паспорта инструментов достижения единого плана) с мероприятиями (результатами) инструментов достижения единого плана с учетом требований </w:t>
      </w:r>
      <w:hyperlink w:anchor="P147">
        <w:r>
          <w:rPr>
            <w:color w:val="0000FF"/>
          </w:rPr>
          <w:t>пункта 28</w:t>
        </w:r>
      </w:hyperlink>
      <w:r>
        <w:t xml:space="preserve"> настоящего Положения;</w:t>
      </w:r>
    </w:p>
    <w:p w:rsidR="00CD2B9D" w:rsidRDefault="00CD2B9D">
      <w:pPr>
        <w:pStyle w:val="ConsPlusNormal"/>
        <w:spacing w:before="220"/>
        <w:ind w:firstLine="540"/>
        <w:jc w:val="both"/>
      </w:pPr>
      <w:r>
        <w:t xml:space="preserve">верификация корректности установления в системе "Управление" связей показателей единого плана и (или) компонентов показателей с мероприятиями (результатами) инструментов достижения единого плана, осуществленного в автоматизированном режиме с использованием технологий искусственного интеллекта, в том числе с учетом предложений офиса оценки эффективности реализации единого плана, предусмотренного функциональной </w:t>
      </w:r>
      <w:hyperlink w:anchor="P667">
        <w:r>
          <w:rPr>
            <w:color w:val="0000FF"/>
          </w:rPr>
          <w:t>структурой</w:t>
        </w:r>
      </w:hyperlink>
      <w:r>
        <w:t xml:space="preserve"> управления (далее - офис оценки эффективности реализации единого плана).</w:t>
      </w:r>
    </w:p>
    <w:p w:rsidR="00CD2B9D" w:rsidRDefault="00CD2B9D">
      <w:pPr>
        <w:pStyle w:val="ConsPlusNormal"/>
        <w:spacing w:before="220"/>
        <w:ind w:firstLine="540"/>
        <w:jc w:val="both"/>
      </w:pPr>
      <w:r>
        <w:t>Корректировка связей показателей единого плана и (или) компонентов показателей с мероприятиями (результатами) инструментов достижения единого плана осуществляется при необходимости в ходе реализации единого плана в соответствии с едиными методическими рекомендациями.</w:t>
      </w:r>
    </w:p>
    <w:p w:rsidR="00CD2B9D" w:rsidRDefault="00CD2B9D">
      <w:pPr>
        <w:pStyle w:val="ConsPlusNormal"/>
        <w:spacing w:before="220"/>
        <w:ind w:firstLine="540"/>
        <w:jc w:val="both"/>
      </w:pPr>
      <w:r>
        <w:t>Верифицированные связи передаются из системы "Управление" в систему "Электронный бюджет" для последующего отражения.</w:t>
      </w:r>
    </w:p>
    <w:p w:rsidR="00CD2B9D" w:rsidRDefault="00CD2B9D">
      <w:pPr>
        <w:pStyle w:val="ConsPlusNormal"/>
        <w:spacing w:before="220"/>
        <w:ind w:firstLine="540"/>
        <w:jc w:val="both"/>
      </w:pPr>
      <w:r>
        <w:t>Сведения о мероприятиях (результатах), определенных на основании установленных связей, подлежат отражению в паспортах инструментов достижения единого плана, в которые включен соответствующий связанный показатель единого плана.</w:t>
      </w:r>
    </w:p>
    <w:p w:rsidR="00CD2B9D" w:rsidRDefault="00CD2B9D">
      <w:pPr>
        <w:pStyle w:val="ConsPlusNormal"/>
        <w:spacing w:before="220"/>
        <w:ind w:firstLine="540"/>
        <w:jc w:val="both"/>
      </w:pPr>
      <w:bookmarkStart w:id="17" w:name="P157"/>
      <w:bookmarkEnd w:id="17"/>
      <w:r>
        <w:t>Ответственные исполнители формируют оценку полноты и достаточности мероприятий (результатов), необходимых для достижения показателей единого плана (далее - оценка полноты и достаточности мероприятий (результатов), в соответствии с едиными методическими рекомендациями.</w:t>
      </w:r>
    </w:p>
    <w:p w:rsidR="00CD2B9D" w:rsidRDefault="00CD2B9D">
      <w:pPr>
        <w:pStyle w:val="ConsPlusNormal"/>
        <w:spacing w:before="220"/>
        <w:ind w:firstLine="540"/>
        <w:jc w:val="both"/>
      </w:pPr>
      <w:bookmarkStart w:id="18" w:name="P158"/>
      <w:bookmarkEnd w:id="18"/>
      <w:r>
        <w:t>31. Офис планирования и управления изменениями единого плана совместно с ответственными исполнителями и соисполнителями в целях включения в цифровой единый план соответствующих сведений, руководствуясь едиными методическими рекомендациями, осуществляет с использованием технологий искусственного интеллекта (при необходимости) определение, согласование и утверждение:</w:t>
      </w:r>
    </w:p>
    <w:p w:rsidR="00CD2B9D" w:rsidRDefault="00CD2B9D">
      <w:pPr>
        <w:pStyle w:val="ConsPlusNormal"/>
        <w:spacing w:before="220"/>
        <w:ind w:firstLine="540"/>
        <w:jc w:val="both"/>
      </w:pPr>
      <w:r>
        <w:t>перечня факторов, влияющих на достижение показателей единого плана;</w:t>
      </w:r>
    </w:p>
    <w:p w:rsidR="00CD2B9D" w:rsidRDefault="00CD2B9D">
      <w:pPr>
        <w:pStyle w:val="ConsPlusNormal"/>
        <w:spacing w:before="220"/>
        <w:ind w:firstLine="540"/>
        <w:jc w:val="both"/>
      </w:pPr>
      <w:r>
        <w:t>перечня общественно значимых результатов или задач, а также связанных с ними мероприятий (результатов), влияющих на достижение показателей единого плана;</w:t>
      </w:r>
    </w:p>
    <w:p w:rsidR="00CD2B9D" w:rsidRDefault="00CD2B9D">
      <w:pPr>
        <w:pStyle w:val="ConsPlusNormal"/>
        <w:spacing w:before="220"/>
        <w:ind w:firstLine="540"/>
        <w:jc w:val="both"/>
      </w:pPr>
      <w:r>
        <w:t>перечня отдельных мероприятий (результатов) инструментов достижения единого плана, влияющих на достижение показателей единого плана;</w:t>
      </w:r>
    </w:p>
    <w:p w:rsidR="00CD2B9D" w:rsidRDefault="00CD2B9D">
      <w:pPr>
        <w:pStyle w:val="ConsPlusNormal"/>
        <w:spacing w:before="220"/>
        <w:ind w:firstLine="540"/>
        <w:jc w:val="both"/>
      </w:pPr>
      <w:r>
        <w:t xml:space="preserve">связей факторов с показателями единого плана, общественно значимыми результатами или задачами, включенными (планируемыми к включению) в паспорта инструментов достижения единого плана мероприятиями (результатами) инструментов достижения единого плана с учетом установленных связей, предусмотренных </w:t>
      </w:r>
      <w:hyperlink w:anchor="P151">
        <w:r>
          <w:rPr>
            <w:color w:val="0000FF"/>
          </w:rPr>
          <w:t>пунктом 30</w:t>
        </w:r>
      </w:hyperlink>
      <w:r>
        <w:t xml:space="preserve"> настоящего Положения.</w:t>
      </w:r>
    </w:p>
    <w:p w:rsidR="00CD2B9D" w:rsidRDefault="00CD2B9D">
      <w:pPr>
        <w:pStyle w:val="ConsPlusNormal"/>
        <w:spacing w:before="220"/>
        <w:ind w:firstLine="540"/>
        <w:jc w:val="both"/>
      </w:pPr>
      <w:r>
        <w:t xml:space="preserve">32. С учетом установленных связей, предусмотренных </w:t>
      </w:r>
      <w:hyperlink w:anchor="P151">
        <w:r>
          <w:rPr>
            <w:color w:val="0000FF"/>
          </w:rPr>
          <w:t>пунктами 30</w:t>
        </w:r>
      </w:hyperlink>
      <w:r>
        <w:t xml:space="preserve"> и </w:t>
      </w:r>
      <w:hyperlink w:anchor="P158">
        <w:r>
          <w:rPr>
            <w:color w:val="0000FF"/>
          </w:rPr>
          <w:t>31</w:t>
        </w:r>
      </w:hyperlink>
      <w:r>
        <w:t xml:space="preserve"> настоящего Положения, в региональную часть цифрового единого плана автоматически включаются </w:t>
      </w:r>
      <w:r>
        <w:lastRenderedPageBreak/>
        <w:t>показатели единого плана и мероприятия (результаты), декомпозированные по субъектам Российской Федерации.</w:t>
      </w:r>
    </w:p>
    <w:p w:rsidR="00CD2B9D" w:rsidRDefault="00CD2B9D">
      <w:pPr>
        <w:pStyle w:val="ConsPlusNormal"/>
        <w:spacing w:before="220"/>
        <w:ind w:firstLine="540"/>
        <w:jc w:val="both"/>
      </w:pPr>
      <w:r>
        <w:t xml:space="preserve">33. Ответственные исполнители в случае необходимости в аналитических целях формируют перечень дополнительных, не обеспеченных финансированием мероприятий (результатов), реализация которых может способствовать достижению показателей единого плана и компонентов показателей (далее - мероприятия (результаты), не обеспеченные финансированием), с учетом положений </w:t>
      </w:r>
      <w:hyperlink w:anchor="P274">
        <w:r>
          <w:rPr>
            <w:color w:val="0000FF"/>
          </w:rPr>
          <w:t>пунктов 69</w:t>
        </w:r>
      </w:hyperlink>
      <w:r>
        <w:t xml:space="preserve"> - </w:t>
      </w:r>
      <w:hyperlink w:anchor="P276">
        <w:r>
          <w:rPr>
            <w:color w:val="0000FF"/>
          </w:rPr>
          <w:t>71</w:t>
        </w:r>
      </w:hyperlink>
      <w:r>
        <w:t xml:space="preserve"> настоящего Положения.</w:t>
      </w:r>
    </w:p>
    <w:p w:rsidR="00CD2B9D" w:rsidRDefault="00CD2B9D">
      <w:pPr>
        <w:pStyle w:val="ConsPlusNormal"/>
        <w:spacing w:before="220"/>
        <w:ind w:firstLine="540"/>
        <w:jc w:val="both"/>
      </w:pPr>
      <w:bookmarkStart w:id="19" w:name="P165"/>
      <w:bookmarkEnd w:id="19"/>
      <w:r>
        <w:t>34. Ответственные исполнители направляют на рассмотрение информацию о планируемых показателях единого плана, их связях с общественно значимыми результатами или задачами:</w:t>
      </w:r>
    </w:p>
    <w:p w:rsidR="00CD2B9D" w:rsidRDefault="00CD2B9D">
      <w:pPr>
        <w:pStyle w:val="ConsPlusNormal"/>
        <w:spacing w:before="220"/>
        <w:ind w:firstLine="540"/>
        <w:jc w:val="both"/>
      </w:pPr>
      <w:r>
        <w:t xml:space="preserve">а) в общественно-экспертный совет, предусмотренный функциональной </w:t>
      </w:r>
      <w:hyperlink r:id="rId25">
        <w:r>
          <w:rPr>
            <w:color w:val="0000FF"/>
          </w:rPr>
          <w:t>структурой</w:t>
        </w:r>
      </w:hyperlink>
      <w:r>
        <w:t xml:space="preserve"> проектной деятельности в Правительстве Российской Федерации, утвержденной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общественно-экспертный совет), при рассмотрении паспорта (изменения паспорта) национального проекта и(или) федерального проекта в порядке, предусмотренном </w:t>
      </w:r>
      <w:hyperlink r:id="rId26">
        <w:r>
          <w:rPr>
            <w:color w:val="0000FF"/>
          </w:rPr>
          <w:t>Положением</w:t>
        </w:r>
      </w:hyperlink>
      <w:r>
        <w:t xml:space="preserve"> о проектной деятельности, в случае, если показатель единого плана включен (планируется к включению) в паспорт национального проекта и (или) федерального проекта;</w:t>
      </w:r>
    </w:p>
    <w:p w:rsidR="00CD2B9D" w:rsidRDefault="00CD2B9D">
      <w:pPr>
        <w:pStyle w:val="ConsPlusNormal"/>
        <w:spacing w:before="220"/>
        <w:ind w:firstLine="540"/>
        <w:jc w:val="both"/>
      </w:pPr>
      <w:r>
        <w:t>б) в общественно-экспертный совет, определяемый куратором показателя, или Экспертный совет при Правительстве Российской Федерации (далее - Экспертный совет) при рассмотрении паспорта (изменения паспорта) государственной программы Российской Федерации, и (или) ведомственного проекта, и (или) комплекса процессных мероприятий в случае, если показатель единого плана включен (планируется к включению) в паспорт государственной программы Российской Федерации, и (или) ведомственного проекта, и (или) комплекса процессных мероприятий;</w:t>
      </w:r>
    </w:p>
    <w:p w:rsidR="00CD2B9D" w:rsidRDefault="00CD2B9D">
      <w:pPr>
        <w:pStyle w:val="ConsPlusNormal"/>
        <w:spacing w:before="220"/>
        <w:ind w:firstLine="540"/>
        <w:jc w:val="both"/>
      </w:pPr>
      <w:r>
        <w:t xml:space="preserve">в) в Экспертный совет или иной консультативный (совещательный) орган, сформированный при федеральном органе исполнительной власти, ответственном за достижение показателей единого плана, и включающий представителей общественных и экспертных организаций, в случае, если показатель единого плана отражен в соответствии с </w:t>
      </w:r>
      <w:hyperlink w:anchor="P138">
        <w:r>
          <w:rPr>
            <w:color w:val="0000FF"/>
          </w:rPr>
          <w:t>абзацами вторым</w:t>
        </w:r>
      </w:hyperlink>
      <w:r>
        <w:t xml:space="preserve"> и </w:t>
      </w:r>
      <w:hyperlink w:anchor="P139">
        <w:r>
          <w:rPr>
            <w:color w:val="0000FF"/>
          </w:rPr>
          <w:t>третьим пункта 26</w:t>
        </w:r>
      </w:hyperlink>
      <w:r>
        <w:t xml:space="preserve"> настоящего Положения и (или) не включен в паспорта инструментов достижения единого плана в соответствии с </w:t>
      </w:r>
      <w:hyperlink w:anchor="P140">
        <w:r>
          <w:rPr>
            <w:color w:val="0000FF"/>
          </w:rPr>
          <w:t>абзацем четвертым пункта 26</w:t>
        </w:r>
      </w:hyperlink>
      <w:r>
        <w:t xml:space="preserve"> настоящего Положения.</w:t>
      </w:r>
    </w:p>
    <w:p w:rsidR="00CD2B9D" w:rsidRDefault="00CD2B9D">
      <w:pPr>
        <w:pStyle w:val="ConsPlusNormal"/>
        <w:spacing w:before="220"/>
        <w:ind w:firstLine="540"/>
        <w:jc w:val="both"/>
      </w:pPr>
      <w:bookmarkStart w:id="20" w:name="P169"/>
      <w:bookmarkEnd w:id="20"/>
      <w:r>
        <w:t>35. Офис планирования и управления изменениями единого плана при рассмотрении сформированного цифрового единого плана осуществляет в соответствии с едиными методическими рекомендациями:</w:t>
      </w:r>
    </w:p>
    <w:p w:rsidR="00CD2B9D" w:rsidRDefault="00CD2B9D">
      <w:pPr>
        <w:pStyle w:val="ConsPlusNormal"/>
        <w:spacing w:before="220"/>
        <w:ind w:firstLine="540"/>
        <w:jc w:val="both"/>
      </w:pPr>
      <w:bookmarkStart w:id="21" w:name="P170"/>
      <w:bookmarkEnd w:id="21"/>
      <w:r>
        <w:t>оценку полноты и достаточности показателей единого плана;</w:t>
      </w:r>
    </w:p>
    <w:p w:rsidR="00CD2B9D" w:rsidRDefault="00CD2B9D">
      <w:pPr>
        <w:pStyle w:val="ConsPlusNormal"/>
        <w:spacing w:before="220"/>
        <w:ind w:firstLine="540"/>
        <w:jc w:val="both"/>
      </w:pPr>
      <w:bookmarkStart w:id="22" w:name="P171"/>
      <w:bookmarkEnd w:id="22"/>
      <w:r>
        <w:t xml:space="preserve">формирование позиции о полноте и достаточности мероприятий (результатов) для достижения показателей единого плана с учетом оценок, сформированных ответственными исполнителями в соответствии с </w:t>
      </w:r>
      <w:hyperlink w:anchor="P157">
        <w:r>
          <w:rPr>
            <w:color w:val="0000FF"/>
          </w:rPr>
          <w:t>абзацем седьмым пункта 30</w:t>
        </w:r>
      </w:hyperlink>
      <w:r>
        <w:t xml:space="preserve"> настоящего Положения (далее - позиция офиса о полноте и достаточности мероприятий (результатов);</w:t>
      </w:r>
    </w:p>
    <w:p w:rsidR="00CD2B9D" w:rsidRDefault="00CD2B9D">
      <w:pPr>
        <w:pStyle w:val="ConsPlusNormal"/>
        <w:spacing w:before="220"/>
        <w:ind w:firstLine="540"/>
        <w:jc w:val="both"/>
      </w:pPr>
      <w:bookmarkStart w:id="23" w:name="P172"/>
      <w:bookmarkEnd w:id="23"/>
      <w:r>
        <w:t>оценку предложенных ответственными исполнителями плановых линеек показателей единого плана.</w:t>
      </w:r>
    </w:p>
    <w:p w:rsidR="00CD2B9D" w:rsidRDefault="00CD2B9D">
      <w:pPr>
        <w:pStyle w:val="ConsPlusNormal"/>
        <w:spacing w:before="220"/>
        <w:ind w:firstLine="540"/>
        <w:jc w:val="both"/>
      </w:pPr>
      <w:r>
        <w:t xml:space="preserve">Проведение процедур, предусмотренных настоящим пунктом, осуществляется офисом планирования и управления изменениями единого плана одновременно с формированием проекта федерального закона о федеральном бюджете на очередной финансовый год и плановый период (проекта федерального закона о внесении изменений в федеральный закон о федеральном бюджете на текущий финансовый год и плановый период) до внесения указанного проекта федерального закона на рассмотрение в Государственную Думу Федерального Собрания </w:t>
      </w:r>
      <w:r>
        <w:lastRenderedPageBreak/>
        <w:t>Российской Федерации.</w:t>
      </w:r>
    </w:p>
    <w:p w:rsidR="00CD2B9D" w:rsidRDefault="00CD2B9D">
      <w:pPr>
        <w:pStyle w:val="ConsPlusNormal"/>
        <w:spacing w:before="220"/>
        <w:ind w:firstLine="540"/>
        <w:jc w:val="both"/>
      </w:pPr>
      <w:r>
        <w:t xml:space="preserve">36. Офис планирования и управления изменениями единого плана направляет результаты процедур, предусмотренных </w:t>
      </w:r>
      <w:hyperlink w:anchor="P170">
        <w:r>
          <w:rPr>
            <w:color w:val="0000FF"/>
          </w:rPr>
          <w:t>абзацами вторым</w:t>
        </w:r>
      </w:hyperlink>
      <w:r>
        <w:t xml:space="preserve"> и </w:t>
      </w:r>
      <w:hyperlink w:anchor="P171">
        <w:r>
          <w:rPr>
            <w:color w:val="0000FF"/>
          </w:rPr>
          <w:t>третьим пункта 35</w:t>
        </w:r>
      </w:hyperlink>
      <w:r>
        <w:t xml:space="preserve"> настоящего Положения, в том числе в случае необходимости предусмотренных </w:t>
      </w:r>
      <w:hyperlink w:anchor="P172">
        <w:r>
          <w:rPr>
            <w:color w:val="0000FF"/>
          </w:rPr>
          <w:t>абзацем четвертым пункта 35</w:t>
        </w:r>
      </w:hyperlink>
      <w:r>
        <w:t xml:space="preserve"> настоящего Положения, в ответственное за формирование, изменение единого плана структурное подразделение Аппарата Правительства Российской Федерации, в офис координации мониторинга единого плана, предусмотренный функциональной </w:t>
      </w:r>
      <w:hyperlink w:anchor="P667">
        <w:r>
          <w:rPr>
            <w:color w:val="0000FF"/>
          </w:rPr>
          <w:t>структурой</w:t>
        </w:r>
      </w:hyperlink>
      <w:r>
        <w:t xml:space="preserve"> управления (далее - офис координации мониторинга единого плана), ответственным исполнителям, кураторам показателей и заместителям Председателя Правительства Российской Федерации, участвующим в достижении показателей единого плана.</w:t>
      </w:r>
    </w:p>
    <w:p w:rsidR="00CD2B9D" w:rsidRDefault="00CD2B9D">
      <w:pPr>
        <w:pStyle w:val="ConsPlusNormal"/>
        <w:spacing w:before="220"/>
        <w:ind w:firstLine="540"/>
        <w:jc w:val="both"/>
      </w:pPr>
      <w:r>
        <w:t xml:space="preserve">37. Ответственные исполнители совместно с соисполнителями на основании результатов процедур, предусмотренных </w:t>
      </w:r>
      <w:hyperlink w:anchor="P169">
        <w:r>
          <w:rPr>
            <w:color w:val="0000FF"/>
          </w:rPr>
          <w:t>пунктом 35</w:t>
        </w:r>
      </w:hyperlink>
      <w:r>
        <w:t xml:space="preserve"> настоящего Положения, не позднее 7-го рабочего дня после их получения осуществляют доработку показателей единого плана и мероприятий (результатов) инструментов достижения единого плана.</w:t>
      </w:r>
    </w:p>
    <w:p w:rsidR="00CD2B9D" w:rsidRDefault="00CD2B9D">
      <w:pPr>
        <w:pStyle w:val="ConsPlusNormal"/>
        <w:spacing w:before="220"/>
        <w:ind w:firstLine="540"/>
        <w:jc w:val="both"/>
      </w:pPr>
      <w:r>
        <w:t xml:space="preserve">38. В случае доработки показателей единого плана и мероприятий (результатов) инструментов достижения единого плана офис планирования и управления изменениями единого плана проводит повторные процедуры, предусмотренные </w:t>
      </w:r>
      <w:hyperlink w:anchor="P169">
        <w:r>
          <w:rPr>
            <w:color w:val="0000FF"/>
          </w:rPr>
          <w:t>пунктом 35</w:t>
        </w:r>
      </w:hyperlink>
      <w:r>
        <w:t xml:space="preserve"> настоящего Положения.</w:t>
      </w:r>
    </w:p>
    <w:p w:rsidR="00CD2B9D" w:rsidRDefault="00CD2B9D">
      <w:pPr>
        <w:pStyle w:val="ConsPlusNormal"/>
        <w:spacing w:before="220"/>
        <w:ind w:firstLine="540"/>
        <w:jc w:val="both"/>
      </w:pPr>
      <w:bookmarkStart w:id="24" w:name="P177"/>
      <w:bookmarkEnd w:id="24"/>
      <w:r>
        <w:t>39. Офис координации мониторинга единого плана в течение 7 рабочих дней анализирует проект цифрового единого плана на предмет соответствия содержания цифрового единого плана требованиям по его разработке, установленным настоящим Положением, содержанию единых методических рекомендаций, осуществляет оценку готовности цифрового единого плана к мониторингу (далее - оценка готовности единого плана к мониторингу) в соответствии с едиными методическими рекомендациями и при необходимости направляет предложения по доработке проекта цифрового единого плана ответственным исполнителям и в офис планирования и управления изменениями единого плана.</w:t>
      </w:r>
    </w:p>
    <w:p w:rsidR="00CD2B9D" w:rsidRDefault="00CD2B9D">
      <w:pPr>
        <w:pStyle w:val="ConsPlusNormal"/>
        <w:spacing w:before="220"/>
        <w:ind w:firstLine="540"/>
        <w:jc w:val="both"/>
      </w:pPr>
      <w:r>
        <w:t>Ответственные исполнители и соисполнители при необходимости в течение 5 рабочих дней осуществляют доработку проекта цифрового единого плана с учетом результатов оценки готовности единого плана к мониторингу и направление доработанного проекта цифрового единого плана в офис координации мониторинга единого плана.</w:t>
      </w:r>
    </w:p>
    <w:p w:rsidR="00CD2B9D" w:rsidRDefault="00CD2B9D">
      <w:pPr>
        <w:pStyle w:val="ConsPlusNormal"/>
        <w:spacing w:before="220"/>
        <w:ind w:firstLine="540"/>
        <w:jc w:val="both"/>
      </w:pPr>
      <w:r>
        <w:t xml:space="preserve">40. В случае доработки проекта цифрового единого плана, предусмотренной </w:t>
      </w:r>
      <w:hyperlink w:anchor="P177">
        <w:r>
          <w:rPr>
            <w:color w:val="0000FF"/>
          </w:rPr>
          <w:t>пунктом 39</w:t>
        </w:r>
      </w:hyperlink>
      <w:r>
        <w:t xml:space="preserve"> настоящего Положения, офис координации мониторинга единого плана в течение 7 рабочих дней осуществляет повторную оценку готовности цифрового единого плана к мониторингу.</w:t>
      </w:r>
    </w:p>
    <w:p w:rsidR="00CD2B9D" w:rsidRDefault="00CD2B9D">
      <w:pPr>
        <w:pStyle w:val="ConsPlusNormal"/>
        <w:jc w:val="both"/>
      </w:pPr>
    </w:p>
    <w:p w:rsidR="00CD2B9D" w:rsidRDefault="00CD2B9D">
      <w:pPr>
        <w:pStyle w:val="ConsPlusTitle"/>
        <w:jc w:val="center"/>
        <w:outlineLvl w:val="2"/>
      </w:pPr>
      <w:r>
        <w:t>Региональная часть цифрового единого плана</w:t>
      </w:r>
    </w:p>
    <w:p w:rsidR="00CD2B9D" w:rsidRDefault="00CD2B9D">
      <w:pPr>
        <w:pStyle w:val="ConsPlusNormal"/>
        <w:jc w:val="both"/>
      </w:pPr>
    </w:p>
    <w:p w:rsidR="00CD2B9D" w:rsidRDefault="00CD2B9D">
      <w:pPr>
        <w:pStyle w:val="ConsPlusNormal"/>
        <w:ind w:firstLine="540"/>
        <w:jc w:val="both"/>
      </w:pPr>
      <w:bookmarkStart w:id="25" w:name="P183"/>
      <w:bookmarkEnd w:id="25"/>
      <w:r>
        <w:t>41. В региональной части цифрового единого плана отражаются:</w:t>
      </w:r>
    </w:p>
    <w:p w:rsidR="00CD2B9D" w:rsidRDefault="00CD2B9D">
      <w:pPr>
        <w:pStyle w:val="ConsPlusNormal"/>
        <w:spacing w:before="220"/>
        <w:ind w:firstLine="540"/>
        <w:jc w:val="both"/>
      </w:pPr>
      <w:bookmarkStart w:id="26" w:name="P184"/>
      <w:bookmarkEnd w:id="26"/>
      <w:r>
        <w:t xml:space="preserve">показатели единого плана и мероприятия (результаты), обеспечивающие их достижение, декомпозированные по субъектам Российской Федерации, включенные в соглашения, предусмотренные </w:t>
      </w:r>
      <w:hyperlink r:id="rId27">
        <w:r>
          <w:rPr>
            <w:color w:val="0000FF"/>
          </w:rPr>
          <w:t>Положением</w:t>
        </w:r>
      </w:hyperlink>
      <w:r>
        <w:t xml:space="preserve"> о проектной деятельности или </w:t>
      </w:r>
      <w:hyperlink r:id="rId28">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bookmarkStart w:id="27" w:name="P185"/>
      <w:bookmarkEnd w:id="27"/>
      <w:r>
        <w:t>показатели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определяемые решением Президента Российской Федерации (далее - показатели эффективности деятельности высших должностных лиц), соответствующие показателям единого плана, и иные показатели эффективности деятельности высших должностных лиц (при необходимости) и их плановые значения по годам;</w:t>
      </w:r>
    </w:p>
    <w:p w:rsidR="00CD2B9D" w:rsidRDefault="00CD2B9D">
      <w:pPr>
        <w:pStyle w:val="ConsPlusNormal"/>
        <w:spacing w:before="220"/>
        <w:ind w:firstLine="540"/>
        <w:jc w:val="both"/>
      </w:pPr>
      <w:bookmarkStart w:id="28" w:name="P186"/>
      <w:bookmarkEnd w:id="28"/>
      <w:r>
        <w:lastRenderedPageBreak/>
        <w:t xml:space="preserve">иные параметры региональных инструментов достижения единого плана, не предусмотренные </w:t>
      </w:r>
      <w:hyperlink w:anchor="P184">
        <w:r>
          <w:rPr>
            <w:color w:val="0000FF"/>
          </w:rPr>
          <w:t>абзацами вторым</w:t>
        </w:r>
      </w:hyperlink>
      <w:r>
        <w:t xml:space="preserve"> и </w:t>
      </w:r>
      <w:hyperlink w:anchor="P185">
        <w:r>
          <w:rPr>
            <w:color w:val="0000FF"/>
          </w:rPr>
          <w:t>третьим</w:t>
        </w:r>
      </w:hyperlink>
      <w:r>
        <w:t xml:space="preserve"> настоящего пункта. Перечень иных параметров региональных инструментов достижения единого плана при необходимости определяется с применением технологий искусственного интеллекта с последующей верификацией корректности установленного перечня исполнительными органами субъектов Российской Федерации.</w:t>
      </w:r>
    </w:p>
    <w:p w:rsidR="00CD2B9D" w:rsidRDefault="00CD2B9D">
      <w:pPr>
        <w:pStyle w:val="ConsPlusNormal"/>
        <w:spacing w:before="220"/>
        <w:ind w:firstLine="540"/>
        <w:jc w:val="both"/>
      </w:pPr>
      <w:r>
        <w:t xml:space="preserve">Показатели и мероприятия (результаты) национальных проектов, государственных программ Российской Федерации и их структурных элементов (федеральных проектов, ведомственных проектов, комплексов процессных мероприятий) планируются в порядке и с периодичностью, установленными </w:t>
      </w:r>
      <w:hyperlink r:id="rId29">
        <w:r>
          <w:rPr>
            <w:color w:val="0000FF"/>
          </w:rPr>
          <w:t>Положением</w:t>
        </w:r>
      </w:hyperlink>
      <w:r>
        <w:t xml:space="preserve"> о проектной деятельности и </w:t>
      </w:r>
      <w:hyperlink r:id="rId30">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r>
        <w:t xml:space="preserve">Параметры, предусмотренные </w:t>
      </w:r>
      <w:hyperlink w:anchor="P184">
        <w:r>
          <w:rPr>
            <w:color w:val="0000FF"/>
          </w:rPr>
          <w:t>абзацем вторым</w:t>
        </w:r>
      </w:hyperlink>
      <w:r>
        <w:t xml:space="preserve"> и </w:t>
      </w:r>
      <w:hyperlink w:anchor="P186">
        <w:r>
          <w:rPr>
            <w:color w:val="0000FF"/>
          </w:rPr>
          <w:t>четвертым</w:t>
        </w:r>
      </w:hyperlink>
      <w:r>
        <w:t xml:space="preserve"> настоящего пункта, отражаются в автоматическом режиме на основании сведений, в том числе содержащихся в системе "Электронный бюджет". Иные параметры могут быть внесены в систему "Управление".</w:t>
      </w:r>
    </w:p>
    <w:p w:rsidR="00CD2B9D" w:rsidRDefault="00CD2B9D">
      <w:pPr>
        <w:pStyle w:val="ConsPlusNormal"/>
        <w:spacing w:before="220"/>
        <w:ind w:firstLine="540"/>
        <w:jc w:val="both"/>
      </w:pPr>
      <w:bookmarkStart w:id="29" w:name="P189"/>
      <w:bookmarkEnd w:id="29"/>
      <w:r>
        <w:t xml:space="preserve">42. В системе "Электронный бюджет" исполнительными органами субъектов Российской Федерации осуществляется формирование информации о реализации параметров региональных инструментов достижения единого плана в соответствии с требованиями, предусмотренными </w:t>
      </w:r>
      <w:hyperlink r:id="rId31">
        <w:r>
          <w:rPr>
            <w:color w:val="0000FF"/>
          </w:rPr>
          <w:t>Положением</w:t>
        </w:r>
      </w:hyperlink>
      <w:r>
        <w:t xml:space="preserve"> о проектной деятельности и </w:t>
      </w:r>
      <w:hyperlink r:id="rId32">
        <w:r>
          <w:rPr>
            <w:color w:val="0000FF"/>
          </w:rPr>
          <w:t>Положением</w:t>
        </w:r>
      </w:hyperlink>
      <w:r>
        <w:t xml:space="preserve"> о системе управления государственными программами. Иные параметры могут быть внесены в систему "Управление".</w:t>
      </w:r>
    </w:p>
    <w:p w:rsidR="00CD2B9D" w:rsidRDefault="00CD2B9D">
      <w:pPr>
        <w:pStyle w:val="ConsPlusNormal"/>
        <w:spacing w:before="220"/>
        <w:ind w:firstLine="540"/>
        <w:jc w:val="both"/>
      </w:pPr>
      <w:bookmarkStart w:id="30" w:name="P190"/>
      <w:bookmarkEnd w:id="30"/>
      <w:r>
        <w:t xml:space="preserve">43. По итогам планирования и реализации региональной части цифрового единого плана с учетом </w:t>
      </w:r>
      <w:hyperlink w:anchor="P183">
        <w:r>
          <w:rPr>
            <w:color w:val="0000FF"/>
          </w:rPr>
          <w:t>пунктов 41</w:t>
        </w:r>
      </w:hyperlink>
      <w:r>
        <w:t xml:space="preserve"> и </w:t>
      </w:r>
      <w:hyperlink w:anchor="P189">
        <w:r>
          <w:rPr>
            <w:color w:val="0000FF"/>
          </w:rPr>
          <w:t>42</w:t>
        </w:r>
      </w:hyperlink>
      <w:r>
        <w:t xml:space="preserve"> настоящего Положения в соответствии с едиными методическими рекомендациями формируется (при необходимости) рейтинг субъектов Российской Федерации по достижению показателей единого плана. В случае формирования рейтинга субъектов Российской Федерации по достижению показателей единого плана он направляется в комиссию Государственного Совета Российской Федерации по соответствующему направлению социально-экономического развития Российской Федерации (при наличии соответствующего запроса).</w:t>
      </w:r>
    </w:p>
    <w:p w:rsidR="00CD2B9D" w:rsidRDefault="00CD2B9D">
      <w:pPr>
        <w:pStyle w:val="ConsPlusNormal"/>
        <w:jc w:val="both"/>
      </w:pPr>
    </w:p>
    <w:p w:rsidR="00CD2B9D" w:rsidRDefault="00CD2B9D">
      <w:pPr>
        <w:pStyle w:val="ConsPlusTitle"/>
        <w:jc w:val="center"/>
        <w:outlineLvl w:val="2"/>
      </w:pPr>
      <w:bookmarkStart w:id="31" w:name="P192"/>
      <w:bookmarkEnd w:id="31"/>
      <w:r>
        <w:t>Формирование, согласование и утверждение утверждаемой части</w:t>
      </w:r>
    </w:p>
    <w:p w:rsidR="00CD2B9D" w:rsidRDefault="00CD2B9D">
      <w:pPr>
        <w:pStyle w:val="ConsPlusTitle"/>
        <w:jc w:val="center"/>
      </w:pPr>
      <w:r>
        <w:t>единого плана</w:t>
      </w:r>
    </w:p>
    <w:p w:rsidR="00CD2B9D" w:rsidRDefault="00CD2B9D">
      <w:pPr>
        <w:pStyle w:val="ConsPlusNormal"/>
        <w:jc w:val="both"/>
      </w:pPr>
    </w:p>
    <w:p w:rsidR="00CD2B9D" w:rsidRDefault="00CD2B9D">
      <w:pPr>
        <w:pStyle w:val="ConsPlusNormal"/>
        <w:ind w:firstLine="540"/>
        <w:jc w:val="both"/>
      </w:pPr>
      <w:r>
        <w:t xml:space="preserve">44. Офисом планирования и управления изменениями единого плана совместно с ответственными исполнителями на основании предзаполненного проекта утверждаемой части единого плана в соответствии с цифровым единым планом, сформированным в системе "Управление", формируется утверждаемая часть единого плана по типовой форме согласно </w:t>
      </w:r>
      <w:hyperlink w:anchor="P581">
        <w:r>
          <w:rPr>
            <w:color w:val="0000FF"/>
          </w:rPr>
          <w:t>приложению N 2</w:t>
        </w:r>
      </w:hyperlink>
      <w:r>
        <w:t xml:space="preserve"> с учетом сроков приведения паспортов инструментов достижения в соответствие с проектом федерального закона о федеральном бюджете на очередной финансовый год и плановый период.</w:t>
      </w:r>
    </w:p>
    <w:p w:rsidR="00CD2B9D" w:rsidRDefault="00CD2B9D">
      <w:pPr>
        <w:pStyle w:val="ConsPlusNormal"/>
        <w:spacing w:before="220"/>
        <w:ind w:firstLine="540"/>
        <w:jc w:val="both"/>
      </w:pPr>
      <w:r>
        <w:t>В проекте утверждаемой части единого плана отражаются сведения на основании цифрового единого плана с учетом информации, содержащейся в системе "Управление":</w:t>
      </w:r>
    </w:p>
    <w:p w:rsidR="00CD2B9D" w:rsidRDefault="00CD2B9D">
      <w:pPr>
        <w:pStyle w:val="ConsPlusNormal"/>
        <w:spacing w:before="220"/>
        <w:ind w:firstLine="540"/>
        <w:jc w:val="both"/>
      </w:pPr>
      <w:r>
        <w:t>о всех параметрах национальных целей;</w:t>
      </w:r>
    </w:p>
    <w:p w:rsidR="00CD2B9D" w:rsidRDefault="00CD2B9D">
      <w:pPr>
        <w:pStyle w:val="ConsPlusNormal"/>
        <w:spacing w:before="220"/>
        <w:ind w:firstLine="540"/>
        <w:jc w:val="both"/>
      </w:pPr>
      <w:r>
        <w:t>о показателях единого плана, их базовых значениях за год, предшествующий году начала реализации единого плана, или иной год по решению Президента Российской Федерации, а также их плановых значениях по годам;</w:t>
      </w:r>
    </w:p>
    <w:p w:rsidR="00CD2B9D" w:rsidRDefault="00CD2B9D">
      <w:pPr>
        <w:pStyle w:val="ConsPlusNormal"/>
        <w:spacing w:before="220"/>
        <w:ind w:firstLine="540"/>
        <w:jc w:val="both"/>
      </w:pPr>
      <w:r>
        <w:t>о кураторах показателей;</w:t>
      </w:r>
    </w:p>
    <w:p w:rsidR="00CD2B9D" w:rsidRDefault="00CD2B9D">
      <w:pPr>
        <w:pStyle w:val="ConsPlusNormal"/>
        <w:spacing w:before="220"/>
        <w:ind w:firstLine="540"/>
        <w:jc w:val="both"/>
      </w:pPr>
      <w:r>
        <w:t>о наименованиях инструментов достижения единого плана, иных инструментов достижения единого плана (при наличии);</w:t>
      </w:r>
    </w:p>
    <w:p w:rsidR="00CD2B9D" w:rsidRDefault="00CD2B9D">
      <w:pPr>
        <w:pStyle w:val="ConsPlusNormal"/>
        <w:spacing w:before="220"/>
        <w:ind w:firstLine="540"/>
        <w:jc w:val="both"/>
      </w:pPr>
      <w:r>
        <w:t xml:space="preserve">о региональной части утверждаемой части единого плана с учетом требований </w:t>
      </w:r>
      <w:hyperlink w:anchor="P239">
        <w:r>
          <w:rPr>
            <w:color w:val="0000FF"/>
          </w:rPr>
          <w:t>пункта 60</w:t>
        </w:r>
      </w:hyperlink>
      <w:r>
        <w:t xml:space="preserve"> </w:t>
      </w:r>
      <w:r>
        <w:lastRenderedPageBreak/>
        <w:t>настоящего Положения.</w:t>
      </w:r>
    </w:p>
    <w:p w:rsidR="00CD2B9D" w:rsidRDefault="00CD2B9D">
      <w:pPr>
        <w:pStyle w:val="ConsPlusNormal"/>
        <w:spacing w:before="220"/>
        <w:ind w:firstLine="540"/>
        <w:jc w:val="both"/>
      </w:pPr>
      <w:bookmarkStart w:id="32" w:name="P202"/>
      <w:bookmarkEnd w:id="32"/>
      <w:r>
        <w:t>45. В структурированной текстовой части утверждаемой части единого плана может отражаться информация:</w:t>
      </w:r>
    </w:p>
    <w:p w:rsidR="00CD2B9D" w:rsidRDefault="00CD2B9D">
      <w:pPr>
        <w:pStyle w:val="ConsPlusNormal"/>
        <w:spacing w:before="220"/>
        <w:ind w:firstLine="540"/>
        <w:jc w:val="both"/>
      </w:pPr>
      <w:r>
        <w:t>а) о факторах на основании сведений, полученных от Министерства экономического развития Российской Федерации и переданных в систему "Управление";</w:t>
      </w:r>
    </w:p>
    <w:p w:rsidR="00CD2B9D" w:rsidRDefault="00CD2B9D">
      <w:pPr>
        <w:pStyle w:val="ConsPlusNormal"/>
        <w:spacing w:before="220"/>
        <w:ind w:firstLine="540"/>
        <w:jc w:val="both"/>
      </w:pPr>
      <w:r>
        <w:t>б) об инструментах достижения единого плана (иных инструментах достижения единого плана при необходимости), в том числе на основании цифрового единого плана.</w:t>
      </w:r>
    </w:p>
    <w:p w:rsidR="00CD2B9D" w:rsidRDefault="00CD2B9D">
      <w:pPr>
        <w:pStyle w:val="ConsPlusNormal"/>
        <w:spacing w:before="220"/>
        <w:ind w:firstLine="540"/>
        <w:jc w:val="both"/>
      </w:pPr>
      <w:bookmarkStart w:id="33" w:name="P205"/>
      <w:bookmarkEnd w:id="33"/>
      <w:r>
        <w:t xml:space="preserve">46. Офис планирования и управления изменениями единого плана направляет в Аппарат Правительства Российской Федерации, а также в офис координации мониторинга единого плана проект утверждаемой части единого плана вместе с результатами процедур, предусмотренных </w:t>
      </w:r>
      <w:hyperlink w:anchor="P170">
        <w:r>
          <w:rPr>
            <w:color w:val="0000FF"/>
          </w:rPr>
          <w:t>абзацами вторым</w:t>
        </w:r>
      </w:hyperlink>
      <w:r>
        <w:t xml:space="preserve"> и </w:t>
      </w:r>
      <w:hyperlink w:anchor="P171">
        <w:r>
          <w:rPr>
            <w:color w:val="0000FF"/>
          </w:rPr>
          <w:t>третьим пункта 35</w:t>
        </w:r>
      </w:hyperlink>
      <w:r>
        <w:t xml:space="preserve"> настоящего Положения, а также при необходимости позицию с отражением особого мнения в отношении предложенных плановых линеек показателей единого плана.</w:t>
      </w:r>
    </w:p>
    <w:p w:rsidR="00CD2B9D" w:rsidRDefault="00CD2B9D">
      <w:pPr>
        <w:pStyle w:val="ConsPlusNormal"/>
        <w:spacing w:before="220"/>
        <w:ind w:firstLine="540"/>
        <w:jc w:val="both"/>
      </w:pPr>
      <w:bookmarkStart w:id="34" w:name="P206"/>
      <w:bookmarkEnd w:id="34"/>
      <w:r>
        <w:t>47. Проект утверждаемой части единого плана подлежит согласованию с офисом координации мониторинга единого плана, кураторами показателей и заместителями Председателя Правительства Российской Федерации, участвующими в достижении показателей единого плана.</w:t>
      </w:r>
    </w:p>
    <w:p w:rsidR="00CD2B9D" w:rsidRDefault="00CD2B9D">
      <w:pPr>
        <w:pStyle w:val="ConsPlusNormal"/>
        <w:spacing w:before="220"/>
        <w:ind w:firstLine="540"/>
        <w:jc w:val="both"/>
      </w:pPr>
      <w:r>
        <w:t>В состав документов, представляемых офисом планирования и управления изменениями единого плана одновременно с проектом утверждаемой части единого плана, включаются:</w:t>
      </w:r>
    </w:p>
    <w:p w:rsidR="00CD2B9D" w:rsidRDefault="00CD2B9D">
      <w:pPr>
        <w:pStyle w:val="ConsPlusNormal"/>
        <w:spacing w:before="220"/>
        <w:ind w:firstLine="540"/>
        <w:jc w:val="both"/>
      </w:pPr>
      <w:r>
        <w:t>результаты следующих оценок:</w:t>
      </w:r>
    </w:p>
    <w:p w:rsidR="00CD2B9D" w:rsidRDefault="00CD2B9D">
      <w:pPr>
        <w:pStyle w:val="ConsPlusNormal"/>
        <w:spacing w:before="220"/>
        <w:ind w:firstLine="540"/>
        <w:jc w:val="both"/>
      </w:pPr>
      <w:r>
        <w:t>оценка полноты и достаточности показателей единого плана;</w:t>
      </w:r>
    </w:p>
    <w:p w:rsidR="00CD2B9D" w:rsidRDefault="00CD2B9D">
      <w:pPr>
        <w:pStyle w:val="ConsPlusNormal"/>
        <w:spacing w:before="220"/>
        <w:ind w:firstLine="540"/>
        <w:jc w:val="both"/>
      </w:pPr>
      <w:r>
        <w:t>оценка полноты и достаточности мероприятий (результатов);</w:t>
      </w:r>
    </w:p>
    <w:p w:rsidR="00CD2B9D" w:rsidRDefault="00CD2B9D">
      <w:pPr>
        <w:pStyle w:val="ConsPlusNormal"/>
        <w:spacing w:before="220"/>
        <w:ind w:firstLine="540"/>
        <w:jc w:val="both"/>
      </w:pPr>
      <w:r>
        <w:t>оценка готовности единого плана к мониторингу;</w:t>
      </w:r>
    </w:p>
    <w:p w:rsidR="00CD2B9D" w:rsidRDefault="00CD2B9D">
      <w:pPr>
        <w:pStyle w:val="ConsPlusNormal"/>
        <w:spacing w:before="220"/>
        <w:ind w:firstLine="540"/>
        <w:jc w:val="both"/>
      </w:pPr>
      <w:r>
        <w:t>позиция офиса о полноте и достаточности мероприятий (результатов);</w:t>
      </w:r>
    </w:p>
    <w:p w:rsidR="00CD2B9D" w:rsidRDefault="00CD2B9D">
      <w:pPr>
        <w:pStyle w:val="ConsPlusNormal"/>
        <w:spacing w:before="220"/>
        <w:ind w:firstLine="540"/>
        <w:jc w:val="both"/>
      </w:pPr>
      <w:r>
        <w:t xml:space="preserve">результаты рассмотрения общественно-экспертным советом, Экспертным советом, комиссиями Государственного Совета Российской Федерации по соответствующему направлению социально-экономического развития Российской Федерации, Комиссией по научно-технологическому развитию Российской Федерации, предусмотренные </w:t>
      </w:r>
      <w:hyperlink w:anchor="P132">
        <w:r>
          <w:rPr>
            <w:color w:val="0000FF"/>
          </w:rPr>
          <w:t>подпунктами "в"</w:t>
        </w:r>
      </w:hyperlink>
      <w:r>
        <w:t xml:space="preserve"> и </w:t>
      </w:r>
      <w:hyperlink w:anchor="P133">
        <w:r>
          <w:rPr>
            <w:color w:val="0000FF"/>
          </w:rPr>
          <w:t>"г" пункта 25</w:t>
        </w:r>
      </w:hyperlink>
      <w:r>
        <w:t xml:space="preserve"> и </w:t>
      </w:r>
      <w:hyperlink w:anchor="P165">
        <w:r>
          <w:rPr>
            <w:color w:val="0000FF"/>
          </w:rPr>
          <w:t>пунктом 34</w:t>
        </w:r>
      </w:hyperlink>
      <w:r>
        <w:t xml:space="preserve"> настоящего Положения.</w:t>
      </w:r>
    </w:p>
    <w:p w:rsidR="00CD2B9D" w:rsidRDefault="00CD2B9D">
      <w:pPr>
        <w:pStyle w:val="ConsPlusNormal"/>
        <w:spacing w:before="220"/>
        <w:ind w:firstLine="540"/>
        <w:jc w:val="both"/>
      </w:pPr>
      <w:bookmarkStart w:id="35" w:name="P214"/>
      <w:bookmarkEnd w:id="35"/>
      <w:r>
        <w:t>48. Кураторы показателей и заместители Председателя Правительства Российской Федерации, участвующие в достижении показателей единого плана, в течение 7 рабочих дней рассматривают проект утверждаемой части единого плана и принимают решение:</w:t>
      </w:r>
    </w:p>
    <w:p w:rsidR="00CD2B9D" w:rsidRDefault="00CD2B9D">
      <w:pPr>
        <w:pStyle w:val="ConsPlusNormal"/>
        <w:spacing w:before="220"/>
        <w:ind w:firstLine="540"/>
        <w:jc w:val="both"/>
      </w:pPr>
      <w:r>
        <w:t>а) об одобрении проекта утверждаемой части единого плана в части параметров национальных целей, за достижение которых они определены ответственными и (или) в достижении которых они участвуют в соответствии с утвержденным распределением по национальным целям;</w:t>
      </w:r>
    </w:p>
    <w:p w:rsidR="00CD2B9D" w:rsidRDefault="00CD2B9D">
      <w:pPr>
        <w:pStyle w:val="ConsPlusNormal"/>
        <w:spacing w:before="220"/>
        <w:ind w:firstLine="540"/>
        <w:jc w:val="both"/>
      </w:pPr>
      <w:r>
        <w:t>б) о необходимости доработки проекта утверждаемой части единого плана.</w:t>
      </w:r>
    </w:p>
    <w:p w:rsidR="00CD2B9D" w:rsidRDefault="00CD2B9D">
      <w:pPr>
        <w:pStyle w:val="ConsPlusNormal"/>
        <w:spacing w:before="220"/>
        <w:ind w:firstLine="540"/>
        <w:jc w:val="both"/>
      </w:pPr>
      <w:bookmarkStart w:id="36" w:name="P217"/>
      <w:bookmarkEnd w:id="36"/>
      <w:r>
        <w:t xml:space="preserve">49. Офис планирования и управления изменениями единого плана совместно с ответственными исполнителями и соисполнителями в установленные кураторами показателей сроки при необходимости осуществляет доработку проекта утверждаемой части единого плана с учетом позиций кураторов показателей и заместителей Председателя Правительства Российской Федерации, участвующих в достижении показателей единого плана, и повторно направляет </w:t>
      </w:r>
      <w:r>
        <w:lastRenderedPageBreak/>
        <w:t>доработанный проект утверждаемой части единого плана в офис координации мониторинга единого плана, кураторам показателей и заместителям Председателя Правительства Российской Федерации, участвующим в достижении показателей единого плана.</w:t>
      </w:r>
    </w:p>
    <w:p w:rsidR="00CD2B9D" w:rsidRDefault="00CD2B9D">
      <w:pPr>
        <w:pStyle w:val="ConsPlusNormal"/>
        <w:spacing w:before="220"/>
        <w:ind w:firstLine="540"/>
        <w:jc w:val="both"/>
      </w:pPr>
      <w:r>
        <w:t>Офис координации мониторинга единого плана может представить особое мнение к доработанному проекту утверждаемой части единого плана и направить его кураторам показателей и председателю президиума Совета.</w:t>
      </w:r>
    </w:p>
    <w:p w:rsidR="00CD2B9D" w:rsidRDefault="00CD2B9D">
      <w:pPr>
        <w:pStyle w:val="ConsPlusNormal"/>
        <w:spacing w:before="220"/>
        <w:ind w:firstLine="540"/>
        <w:jc w:val="both"/>
      </w:pPr>
      <w:r>
        <w:t>По решению куратора показателя рассмотрение проекта утверждаемой части единого плана при необходимости осуществляется на заседании:</w:t>
      </w:r>
    </w:p>
    <w:p w:rsidR="00CD2B9D" w:rsidRDefault="00CD2B9D">
      <w:pPr>
        <w:pStyle w:val="ConsPlusNormal"/>
        <w:spacing w:before="220"/>
        <w:ind w:firstLine="540"/>
        <w:jc w:val="both"/>
      </w:pPr>
      <w:r>
        <w:t>проектного комитета по соответствующему проекту, в состав которого включены (планируется включить) показатели единого плана, под председательством Заместителя Председателя Правительства Российской Федерации - куратора показателя;</w:t>
      </w:r>
    </w:p>
    <w:p w:rsidR="00CD2B9D" w:rsidRDefault="00CD2B9D">
      <w:pPr>
        <w:pStyle w:val="ConsPlusNormal"/>
        <w:spacing w:before="220"/>
        <w:ind w:firstLine="540"/>
        <w:jc w:val="both"/>
      </w:pPr>
      <w:r>
        <w:t>управляющего совета по соответствующей государственной программе Российской Федерации, в состав которой включены (планируется включить) показатели единого плана.</w:t>
      </w:r>
    </w:p>
    <w:p w:rsidR="00CD2B9D" w:rsidRDefault="00CD2B9D">
      <w:pPr>
        <w:pStyle w:val="ConsPlusNormal"/>
        <w:spacing w:before="220"/>
        <w:ind w:firstLine="540"/>
        <w:jc w:val="both"/>
      </w:pPr>
      <w:r>
        <w:t>50. Урегулирование разногласий, возникших в ходе формирования и (или) рассмотрения проекта утверждаемой части единого плана, осуществляется в соответствии с установленным распределением обязанностей между Заместителем Председателя Правительства Российской Федерации и Заместителем Председателя Правительства Российской Федерации - Руководителем Аппарата Правительства Российской Федерации.</w:t>
      </w:r>
    </w:p>
    <w:p w:rsidR="00CD2B9D" w:rsidRDefault="00CD2B9D">
      <w:pPr>
        <w:pStyle w:val="ConsPlusNormal"/>
        <w:spacing w:before="220"/>
        <w:ind w:firstLine="540"/>
        <w:jc w:val="both"/>
      </w:pPr>
      <w:r>
        <w:t>В случае сохранения разногласий между кураторами показателей, заместителями Председателя Правительства Российской Федерации, участвующими в достижении показателей единого плана, их урегулирование осуществляется председателем президиума Совета или на заседаниях президиума Совета.</w:t>
      </w:r>
    </w:p>
    <w:p w:rsidR="00CD2B9D" w:rsidRDefault="00CD2B9D">
      <w:pPr>
        <w:pStyle w:val="ConsPlusNormal"/>
        <w:spacing w:before="220"/>
        <w:ind w:firstLine="540"/>
        <w:jc w:val="both"/>
      </w:pPr>
      <w:r>
        <w:t xml:space="preserve">51. Офис планирования и управления изменениями единого плана вносит в президиум Совета одобренный кураторами показателей и заместителями Председателя Правительства Российской Федерации, участвующими в достижении показателей единого плана, проект утверждаемой части единого плана вместе с материалами, предусмотренными </w:t>
      </w:r>
      <w:hyperlink w:anchor="P206">
        <w:r>
          <w:rPr>
            <w:color w:val="0000FF"/>
          </w:rPr>
          <w:t>пунктом 47</w:t>
        </w:r>
      </w:hyperlink>
      <w:r>
        <w:t xml:space="preserve"> настоящего Положения.</w:t>
      </w:r>
    </w:p>
    <w:p w:rsidR="00CD2B9D" w:rsidRDefault="00CD2B9D">
      <w:pPr>
        <w:pStyle w:val="ConsPlusNormal"/>
        <w:spacing w:before="220"/>
        <w:ind w:firstLine="540"/>
        <w:jc w:val="both"/>
      </w:pPr>
      <w:r>
        <w:t>52. Президиум Совета рассматривает проект утверждаемой части единого плана и принимает решение:</w:t>
      </w:r>
    </w:p>
    <w:p w:rsidR="00CD2B9D" w:rsidRDefault="00CD2B9D">
      <w:pPr>
        <w:pStyle w:val="ConsPlusNormal"/>
        <w:spacing w:before="220"/>
        <w:ind w:firstLine="540"/>
        <w:jc w:val="both"/>
      </w:pPr>
      <w:r>
        <w:t>а) об одобрении проекта утверждаемой части единого плана;</w:t>
      </w:r>
    </w:p>
    <w:p w:rsidR="00CD2B9D" w:rsidRDefault="00CD2B9D">
      <w:pPr>
        <w:pStyle w:val="ConsPlusNormal"/>
        <w:spacing w:before="220"/>
        <w:ind w:firstLine="540"/>
        <w:jc w:val="both"/>
      </w:pPr>
      <w:r>
        <w:t>б) об одобрении проекта утверждаемой части единого плана с учетом доработки и указанием в протоколе заседания президиума Совета имеющихся замечаний;</w:t>
      </w:r>
    </w:p>
    <w:p w:rsidR="00CD2B9D" w:rsidRDefault="00CD2B9D">
      <w:pPr>
        <w:pStyle w:val="ConsPlusNormal"/>
        <w:spacing w:before="220"/>
        <w:ind w:firstLine="540"/>
        <w:jc w:val="both"/>
      </w:pPr>
      <w:bookmarkStart w:id="37" w:name="P228"/>
      <w:bookmarkEnd w:id="37"/>
      <w:r>
        <w:t>в) о необходимости доработки утверждаемой части единого плана с указанием в протоколе заседания президиума Совета имеющихся замечаний.</w:t>
      </w:r>
    </w:p>
    <w:p w:rsidR="00CD2B9D" w:rsidRDefault="00CD2B9D">
      <w:pPr>
        <w:pStyle w:val="ConsPlusNormal"/>
        <w:spacing w:before="220"/>
        <w:ind w:firstLine="540"/>
        <w:jc w:val="both"/>
      </w:pPr>
      <w:r>
        <w:t xml:space="preserve">53. В случае принятия решения, предусмотренного </w:t>
      </w:r>
      <w:hyperlink w:anchor="P228">
        <w:r>
          <w:rPr>
            <w:color w:val="0000FF"/>
          </w:rPr>
          <w:t>подпунктом "в" пункта 52</w:t>
        </w:r>
      </w:hyperlink>
      <w:r>
        <w:t xml:space="preserve"> настоящего Положения, повторное рассмотрение и одобрение проекта утверждаемой части единого плана по итогам его доработки может осуществляться председателем президиума Совета.</w:t>
      </w:r>
    </w:p>
    <w:p w:rsidR="00CD2B9D" w:rsidRDefault="00CD2B9D">
      <w:pPr>
        <w:pStyle w:val="ConsPlusNormal"/>
        <w:spacing w:before="220"/>
        <w:ind w:firstLine="540"/>
        <w:jc w:val="both"/>
      </w:pPr>
      <w:bookmarkStart w:id="38" w:name="P230"/>
      <w:bookmarkEnd w:id="38"/>
      <w:r>
        <w:t xml:space="preserve">54. В случае если принято решение, предусмотренное </w:t>
      </w:r>
      <w:hyperlink w:anchor="P228">
        <w:r>
          <w:rPr>
            <w:color w:val="0000FF"/>
          </w:rPr>
          <w:t>подпунктом "в" пункта 52</w:t>
        </w:r>
      </w:hyperlink>
      <w:r>
        <w:t xml:space="preserve"> настоящего Положения, офис планирования и управления изменениями единого плана совместно с ответственными исполнителями и соисполнителями в течение 5 рабочих дней (если иное не установлено решением президиума Совета) осуществляет доработку проекта утверждаемой части единого плана и повторно вносит доработанный и одобренный кураторами показателей проект утверждаемой части единого плана в президиум Совета или председателю президиума Совета.</w:t>
      </w:r>
    </w:p>
    <w:p w:rsidR="00CD2B9D" w:rsidRDefault="00CD2B9D">
      <w:pPr>
        <w:pStyle w:val="ConsPlusNormal"/>
        <w:spacing w:before="220"/>
        <w:ind w:firstLine="540"/>
        <w:jc w:val="both"/>
      </w:pPr>
      <w:bookmarkStart w:id="39" w:name="P231"/>
      <w:bookmarkEnd w:id="39"/>
      <w:r>
        <w:lastRenderedPageBreak/>
        <w:t>55. Направление членам президиума Совета, кураторам показателей и заместителям Председателя Правительства Российской Федерации, участвующим в достижении показателей единого плана, проекта утверждаемой части единого плана и материалов, предлагаемых к рассмотрению, осуществляется не позднее чем за 5 рабочих дней до дня заседания президиума Совета.</w:t>
      </w:r>
    </w:p>
    <w:p w:rsidR="00CD2B9D" w:rsidRDefault="00CD2B9D">
      <w:pPr>
        <w:pStyle w:val="ConsPlusNormal"/>
        <w:spacing w:before="220"/>
        <w:ind w:firstLine="540"/>
        <w:jc w:val="both"/>
      </w:pPr>
      <w:r>
        <w:t xml:space="preserve">56. В случае принятия соответствующего решения Президентом Российской Федерации или председателем президиума Совета к правоотношениям, регулируемым </w:t>
      </w:r>
      <w:hyperlink w:anchor="P214">
        <w:r>
          <w:rPr>
            <w:color w:val="0000FF"/>
          </w:rPr>
          <w:t>пунктами 48</w:t>
        </w:r>
      </w:hyperlink>
      <w:r>
        <w:t xml:space="preserve">, </w:t>
      </w:r>
      <w:hyperlink w:anchor="P217">
        <w:r>
          <w:rPr>
            <w:color w:val="0000FF"/>
          </w:rPr>
          <w:t>49</w:t>
        </w:r>
      </w:hyperlink>
      <w:r>
        <w:t xml:space="preserve">, </w:t>
      </w:r>
      <w:hyperlink w:anchor="P230">
        <w:r>
          <w:rPr>
            <w:color w:val="0000FF"/>
          </w:rPr>
          <w:t>54</w:t>
        </w:r>
      </w:hyperlink>
      <w:r>
        <w:t xml:space="preserve"> и </w:t>
      </w:r>
      <w:hyperlink w:anchor="P231">
        <w:r>
          <w:rPr>
            <w:color w:val="0000FF"/>
          </w:rPr>
          <w:t>55</w:t>
        </w:r>
      </w:hyperlink>
      <w:r>
        <w:t xml:space="preserve"> настоящего Положения, применяются сроки, отличные от установленных в указанных пунктах настоящего Положения.</w:t>
      </w:r>
    </w:p>
    <w:p w:rsidR="00CD2B9D" w:rsidRDefault="00CD2B9D">
      <w:pPr>
        <w:pStyle w:val="ConsPlusNormal"/>
        <w:spacing w:before="220"/>
        <w:ind w:firstLine="540"/>
        <w:jc w:val="both"/>
      </w:pPr>
      <w:bookmarkStart w:id="40" w:name="P233"/>
      <w:bookmarkEnd w:id="40"/>
      <w:r>
        <w:t>57. Ответственным за формирование, изменение единого плана структурным подразделением Аппарата Правительства Российской Федерации обеспечивается внесение одобренного проекта утверждаемой части единого плана на рассмотрение в Совет в соответствии с повесткой дня заседания Совета.</w:t>
      </w:r>
    </w:p>
    <w:p w:rsidR="00CD2B9D" w:rsidRDefault="00CD2B9D">
      <w:pPr>
        <w:pStyle w:val="ConsPlusNormal"/>
        <w:spacing w:before="220"/>
        <w:ind w:firstLine="540"/>
        <w:jc w:val="both"/>
      </w:pPr>
      <w:r>
        <w:t>58. Утверждение утверждаемой части единого плана осуществляется президиумом Совета или председателем президиума Совета после принятия федерального закона о федеральном бюджете на очередной финансовый год и плановый период Государственной Думой Федерального Собрания Российской Федерации. Решением Совета срок утверждения утверждаемой части единого плана может быть изменен.</w:t>
      </w:r>
    </w:p>
    <w:p w:rsidR="00CD2B9D" w:rsidRDefault="00CD2B9D">
      <w:pPr>
        <w:pStyle w:val="ConsPlusNormal"/>
        <w:spacing w:before="220"/>
        <w:ind w:firstLine="540"/>
        <w:jc w:val="both"/>
      </w:pPr>
      <w:bookmarkStart w:id="41" w:name="P235"/>
      <w:bookmarkEnd w:id="41"/>
      <w:r>
        <w:t>59. Утверждаемая часть единого плана или ее отдельные параметры могут быть опубликованы на общедоступных ресурсах с учетом позиции Администрации Президента Российской Федерации (при необходимости) и кураторов показателей.</w:t>
      </w:r>
    </w:p>
    <w:p w:rsidR="00CD2B9D" w:rsidRDefault="00CD2B9D">
      <w:pPr>
        <w:pStyle w:val="ConsPlusNormal"/>
        <w:jc w:val="both"/>
      </w:pPr>
    </w:p>
    <w:p w:rsidR="00CD2B9D" w:rsidRDefault="00CD2B9D">
      <w:pPr>
        <w:pStyle w:val="ConsPlusTitle"/>
        <w:jc w:val="center"/>
        <w:outlineLvl w:val="2"/>
      </w:pPr>
      <w:r>
        <w:t>Региональная часть утверждаемой части единого плана</w:t>
      </w:r>
    </w:p>
    <w:p w:rsidR="00CD2B9D" w:rsidRDefault="00CD2B9D">
      <w:pPr>
        <w:pStyle w:val="ConsPlusNormal"/>
        <w:jc w:val="both"/>
      </w:pPr>
    </w:p>
    <w:p w:rsidR="00CD2B9D" w:rsidRDefault="00CD2B9D">
      <w:pPr>
        <w:pStyle w:val="ConsPlusNormal"/>
        <w:ind w:firstLine="540"/>
        <w:jc w:val="both"/>
      </w:pPr>
      <w:bookmarkStart w:id="42" w:name="P239"/>
      <w:bookmarkEnd w:id="42"/>
      <w:r>
        <w:t>60. В региональной части утверждаемой части единого плана отражаются:</w:t>
      </w:r>
    </w:p>
    <w:p w:rsidR="00CD2B9D" w:rsidRDefault="00CD2B9D">
      <w:pPr>
        <w:pStyle w:val="ConsPlusNormal"/>
        <w:spacing w:before="220"/>
        <w:ind w:firstLine="540"/>
        <w:jc w:val="both"/>
      </w:pPr>
      <w:r>
        <w:t>а) показатели эффективности деятельности высших должностных лиц, соответствующие показателям единого плана и (или) параметрам национальных целей, а также при необходимости иные показатели эффективности деятельности высших должностных лиц и перечень субъектов Российской Федерации, в которых они достигаются без необходимости отражения линеек их плановых значений (по каждому показателю);</w:t>
      </w:r>
    </w:p>
    <w:p w:rsidR="00CD2B9D" w:rsidRDefault="00CD2B9D">
      <w:pPr>
        <w:pStyle w:val="ConsPlusNormal"/>
        <w:spacing w:before="220"/>
        <w:ind w:firstLine="540"/>
        <w:jc w:val="both"/>
      </w:pPr>
      <w:r>
        <w:t xml:space="preserve">б) показатели единого плана, достижение которых осуществляется в субъектах Российской Федерации, включенные в соглашения, предусмотренные </w:t>
      </w:r>
      <w:hyperlink r:id="rId33">
        <w:r>
          <w:rPr>
            <w:color w:val="0000FF"/>
          </w:rPr>
          <w:t>Положением</w:t>
        </w:r>
      </w:hyperlink>
      <w:r>
        <w:t xml:space="preserve"> о проектной деятельности или </w:t>
      </w:r>
      <w:hyperlink r:id="rId34">
        <w:r>
          <w:rPr>
            <w:color w:val="0000FF"/>
          </w:rPr>
          <w:t>Положением</w:t>
        </w:r>
      </w:hyperlink>
      <w:r>
        <w:t xml:space="preserve"> о системе управления государственными программами, и перечень субъектов Российской Федерации, в которых они достигаются.</w:t>
      </w:r>
    </w:p>
    <w:p w:rsidR="00CD2B9D" w:rsidRDefault="00CD2B9D">
      <w:pPr>
        <w:pStyle w:val="ConsPlusNormal"/>
        <w:jc w:val="both"/>
      </w:pPr>
    </w:p>
    <w:p w:rsidR="00CD2B9D" w:rsidRDefault="00CD2B9D">
      <w:pPr>
        <w:pStyle w:val="ConsPlusTitle"/>
        <w:jc w:val="center"/>
        <w:outlineLvl w:val="2"/>
      </w:pPr>
      <w:r>
        <w:t>Региональный единый план</w:t>
      </w:r>
    </w:p>
    <w:p w:rsidR="00CD2B9D" w:rsidRDefault="00CD2B9D">
      <w:pPr>
        <w:pStyle w:val="ConsPlusNormal"/>
        <w:jc w:val="both"/>
      </w:pPr>
    </w:p>
    <w:p w:rsidR="00CD2B9D" w:rsidRDefault="00CD2B9D">
      <w:pPr>
        <w:pStyle w:val="ConsPlusNormal"/>
        <w:ind w:firstLine="540"/>
        <w:jc w:val="both"/>
      </w:pPr>
      <w:r>
        <w:t>61. По решению высшего должностного лица субъекта Российской Федерации в субъекте Российской Федерации может формироваться региональный единый план, в котором рекомендуется отражать:</w:t>
      </w:r>
    </w:p>
    <w:p w:rsidR="00CD2B9D" w:rsidRDefault="00CD2B9D">
      <w:pPr>
        <w:pStyle w:val="ConsPlusNormal"/>
        <w:spacing w:before="220"/>
        <w:ind w:firstLine="540"/>
        <w:jc w:val="both"/>
      </w:pPr>
      <w:bookmarkStart w:id="43" w:name="P246"/>
      <w:bookmarkEnd w:id="43"/>
      <w:r>
        <w:t>а) показатели и мероприятия (результаты) инструментов достижения единого плана, декомпозированные по субъектам Российской Федерации, и их плановые значения по годам и месяцам реализации;</w:t>
      </w:r>
    </w:p>
    <w:p w:rsidR="00CD2B9D" w:rsidRDefault="00CD2B9D">
      <w:pPr>
        <w:pStyle w:val="ConsPlusNormal"/>
        <w:spacing w:before="220"/>
        <w:ind w:firstLine="540"/>
        <w:jc w:val="both"/>
      </w:pPr>
      <w:r>
        <w:t>б) показатели эффективности деятельности высших должностных лиц, декомпозированные по субъектам Российской Федерации, и их плановые значения по годам и месяцам реализации;</w:t>
      </w:r>
    </w:p>
    <w:p w:rsidR="00CD2B9D" w:rsidRDefault="00CD2B9D">
      <w:pPr>
        <w:pStyle w:val="ConsPlusNormal"/>
        <w:spacing w:before="220"/>
        <w:ind w:firstLine="540"/>
        <w:jc w:val="both"/>
      </w:pPr>
      <w:bookmarkStart w:id="44" w:name="P248"/>
      <w:bookmarkEnd w:id="44"/>
      <w:r>
        <w:t>в) иные показатели по решению субъекта Российской Федерации;</w:t>
      </w:r>
    </w:p>
    <w:p w:rsidR="00CD2B9D" w:rsidRDefault="00CD2B9D">
      <w:pPr>
        <w:pStyle w:val="ConsPlusNormal"/>
        <w:spacing w:before="220"/>
        <w:ind w:firstLine="540"/>
        <w:jc w:val="both"/>
      </w:pPr>
      <w:r>
        <w:lastRenderedPageBreak/>
        <w:t xml:space="preserve">г) мероприятия (результаты), обеспечивающие достижение показателей, предусмотренных </w:t>
      </w:r>
      <w:hyperlink w:anchor="P246">
        <w:r>
          <w:rPr>
            <w:color w:val="0000FF"/>
          </w:rPr>
          <w:t>подпунктами "а"</w:t>
        </w:r>
      </w:hyperlink>
      <w:r>
        <w:t xml:space="preserve"> - </w:t>
      </w:r>
      <w:hyperlink w:anchor="P248">
        <w:r>
          <w:rPr>
            <w:color w:val="0000FF"/>
          </w:rPr>
          <w:t>"в"</w:t>
        </w:r>
      </w:hyperlink>
      <w:r>
        <w:t xml:space="preserve"> настоящего пункта, реализуемые полностью или частично за счет средств консолидированного бюджета субъекта Российской Федерации или внебюджетных источников.</w:t>
      </w:r>
    </w:p>
    <w:p w:rsidR="00CD2B9D" w:rsidRDefault="00CD2B9D">
      <w:pPr>
        <w:pStyle w:val="ConsPlusNormal"/>
        <w:spacing w:before="220"/>
        <w:ind w:firstLine="540"/>
        <w:jc w:val="both"/>
      </w:pPr>
      <w:r>
        <w:t xml:space="preserve">62. Формирование, реализация, мониторинг, анализ и оценка хода реализации, управление изменениями и завершение регионального единого плана осуществляются в соответствии с актом высшего исполнительного органа субъекта Российской Федерации или актом высшего должностного лица субъекта Российской Федерации в соответствии с </w:t>
      </w:r>
      <w:hyperlink w:anchor="P108">
        <w:r>
          <w:rPr>
            <w:color w:val="0000FF"/>
          </w:rPr>
          <w:t>пунктом 18</w:t>
        </w:r>
      </w:hyperlink>
      <w:r>
        <w:t xml:space="preserve"> настоящего Положения.</w:t>
      </w:r>
    </w:p>
    <w:p w:rsidR="00CD2B9D" w:rsidRDefault="00CD2B9D">
      <w:pPr>
        <w:pStyle w:val="ConsPlusNormal"/>
        <w:jc w:val="both"/>
      </w:pPr>
    </w:p>
    <w:p w:rsidR="00CD2B9D" w:rsidRDefault="00CD2B9D">
      <w:pPr>
        <w:pStyle w:val="ConsPlusTitle"/>
        <w:jc w:val="center"/>
        <w:outlineLvl w:val="2"/>
      </w:pPr>
      <w:r>
        <w:t>Методики расчета показателей единого плана</w:t>
      </w:r>
    </w:p>
    <w:p w:rsidR="00CD2B9D" w:rsidRDefault="00CD2B9D">
      <w:pPr>
        <w:pStyle w:val="ConsPlusNormal"/>
        <w:jc w:val="both"/>
      </w:pPr>
    </w:p>
    <w:p w:rsidR="00CD2B9D" w:rsidRDefault="00CD2B9D">
      <w:pPr>
        <w:pStyle w:val="ConsPlusNormal"/>
        <w:ind w:firstLine="540"/>
        <w:jc w:val="both"/>
      </w:pPr>
      <w:r>
        <w:t>63. Разработка (корректировка), согласование, утверждение методик расчета показателей единого плана, расчет их фактических значений в соответствии с установленной периодичностью осуществляются в соответствующих подсистемах, компонентах, модулях системы статистических данных по мере ввода в эксплуатацию ее подсистем, компонентов и модулей. Указанные материалы в форме электронных документов подписываются усиленной квалифицированной электронной подписью уполномоченных в установленном порядке лиц.</w:t>
      </w:r>
    </w:p>
    <w:p w:rsidR="00CD2B9D" w:rsidRDefault="00CD2B9D">
      <w:pPr>
        <w:pStyle w:val="ConsPlusNormal"/>
        <w:spacing w:before="220"/>
        <w:ind w:firstLine="540"/>
        <w:jc w:val="both"/>
      </w:pPr>
      <w:r>
        <w:t xml:space="preserve">64. Методики расчета показателей единого плана (за исключением социологических показателей) разрабатываются (корректируются) и утверждаются ответственными исполнителями по согласованию с куратором соответствующего показателя и в соответствии с </w:t>
      </w:r>
      <w:hyperlink r:id="rId35">
        <w:r>
          <w:rPr>
            <w:color w:val="0000FF"/>
          </w:rPr>
          <w:t>Положением</w:t>
        </w:r>
      </w:hyperlink>
      <w:r>
        <w:t xml:space="preserve"> о проектной деятельности и </w:t>
      </w:r>
      <w:hyperlink r:id="rId36">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bookmarkStart w:id="45" w:name="P256"/>
      <w:bookmarkEnd w:id="45"/>
      <w:r>
        <w:t xml:space="preserve">Методики расчета показателей единого плана (за исключением социологических показателей) разрабатываются по </w:t>
      </w:r>
      <w:hyperlink r:id="rId37">
        <w:r>
          <w:rPr>
            <w:color w:val="0000FF"/>
          </w:rPr>
          <w:t>ГОСТ Р 71136-2023</w:t>
        </w:r>
      </w:hyperlink>
      <w:r>
        <w:t>, в том числе с соблюдением критериев счетности, определяемых президиумом Совета или председателем президиума Совета.</w:t>
      </w:r>
    </w:p>
    <w:p w:rsidR="00CD2B9D" w:rsidRDefault="00CD2B9D">
      <w:pPr>
        <w:pStyle w:val="ConsPlusNormal"/>
        <w:spacing w:before="220"/>
        <w:ind w:firstLine="540"/>
        <w:jc w:val="both"/>
      </w:pPr>
      <w:r>
        <w:t xml:space="preserve">Ответственные исполнители осуществляют направление на рассмотрение проектов методик расчета показателей единого плана в офис экспертизы, мониторинга и анализа единого плана, предусмотренный функциональной </w:t>
      </w:r>
      <w:hyperlink w:anchor="P667">
        <w:r>
          <w:rPr>
            <w:color w:val="0000FF"/>
          </w:rPr>
          <w:t>структурой</w:t>
        </w:r>
      </w:hyperlink>
      <w:r>
        <w:t xml:space="preserve"> управления (далее - офис экспертизы, мониторинга и анализа единого плана), а также их согласование с Министерством экономического развития Российской Федерации, Федеральной службой государственной статистики и офисом координации мониторинга единого плана.</w:t>
      </w:r>
    </w:p>
    <w:p w:rsidR="00CD2B9D" w:rsidRDefault="00CD2B9D">
      <w:pPr>
        <w:pStyle w:val="ConsPlusNormal"/>
        <w:spacing w:before="220"/>
        <w:ind w:firstLine="540"/>
        <w:jc w:val="both"/>
      </w:pPr>
      <w:r>
        <w:t xml:space="preserve">Офис экспертизы, мониторинга и анализа единого плана в течение 5 рабочих дней с момента получения проектов методик расчета показателей единого плана осуществляет анализ указанных проектов методик на предмет их соответствия требованиям </w:t>
      </w:r>
      <w:hyperlink r:id="rId38">
        <w:r>
          <w:rPr>
            <w:color w:val="0000FF"/>
          </w:rPr>
          <w:t>ГОСТ Р 71136-2023</w:t>
        </w:r>
      </w:hyperlink>
      <w:r>
        <w:t xml:space="preserve">, в том числе на соответствие критериям счетности, указанным в </w:t>
      </w:r>
      <w:hyperlink w:anchor="P256">
        <w:r>
          <w:rPr>
            <w:color w:val="0000FF"/>
          </w:rPr>
          <w:t>абзаце втором</w:t>
        </w:r>
      </w:hyperlink>
      <w:r>
        <w:t xml:space="preserve"> настоящего пункта, и направляет предложения по доработке указанных проектов методик (при необходимости) ответственным исполнителям.</w:t>
      </w:r>
    </w:p>
    <w:p w:rsidR="00CD2B9D" w:rsidRDefault="00CD2B9D">
      <w:pPr>
        <w:pStyle w:val="ConsPlusNormal"/>
        <w:spacing w:before="220"/>
        <w:ind w:firstLine="540"/>
        <w:jc w:val="both"/>
      </w:pPr>
      <w:r>
        <w:t>Утверждение методик расчета показателей единого плана осуществляется на этапе формирования цифрового единого плана.</w:t>
      </w:r>
    </w:p>
    <w:p w:rsidR="00CD2B9D" w:rsidRDefault="00CD2B9D">
      <w:pPr>
        <w:pStyle w:val="ConsPlusNormal"/>
        <w:spacing w:before="220"/>
        <w:ind w:firstLine="540"/>
        <w:jc w:val="both"/>
      </w:pPr>
      <w:r>
        <w:t>Методики расчета показателей единого плана включают алгоритмы расчета фактических и плановых значений показателей единого плана (в случае если алгоритм расчета плановых значений отличается от алгоритма расчета фактических значений) и декомпозированных по субъектам Российской Федерации показателей единого плана (в случае если показатели единого плана декомпозируются по субъектам Российской Федерации).</w:t>
      </w:r>
    </w:p>
    <w:p w:rsidR="00CD2B9D" w:rsidRDefault="00CD2B9D">
      <w:pPr>
        <w:pStyle w:val="ConsPlusNormal"/>
        <w:spacing w:before="220"/>
        <w:ind w:firstLine="540"/>
        <w:jc w:val="both"/>
      </w:pPr>
      <w:r>
        <w:t>Значения декомпозированных в региональные инструменты достижения единого плана показателей единого плана рассчитываются в соответствии с подходами и алгоритмами расчета, определенными в методике расчета соответствующего показателя на федеральном уровне (в том числе в части порядка и периодичности расчета).</w:t>
      </w:r>
    </w:p>
    <w:p w:rsidR="00CD2B9D" w:rsidRDefault="00CD2B9D">
      <w:pPr>
        <w:pStyle w:val="ConsPlusNormal"/>
        <w:spacing w:before="220"/>
        <w:ind w:firstLine="540"/>
        <w:jc w:val="both"/>
      </w:pPr>
      <w:r>
        <w:lastRenderedPageBreak/>
        <w:t xml:space="preserve">65. В случае если методики расчета показателей единого плана содержат алгоритм расчета показателей в субъектах Российской Федерации, они подлежат рассмотрению комиссией Государственного Совета Российской Федерации по соответствующему направлению социально-экономического развития Российской Федерации. Рассмотрение (урегулирование) поступивших от комиссии Государственного Совета Российской Федерации по соответствующему направлению социально-экономического развития Российской Федерации предложений осуществляется в порядке, предусмотренном </w:t>
      </w:r>
      <w:hyperlink r:id="rId39">
        <w:r>
          <w:rPr>
            <w:color w:val="0000FF"/>
          </w:rPr>
          <w:t>Положением</w:t>
        </w:r>
      </w:hyperlink>
      <w:r>
        <w:t xml:space="preserve"> о проектной деятельности, </w:t>
      </w:r>
      <w:hyperlink r:id="rId40">
        <w:r>
          <w:rPr>
            <w:color w:val="0000FF"/>
          </w:rPr>
          <w:t>Положением</w:t>
        </w:r>
      </w:hyperlink>
      <w:r>
        <w:t xml:space="preserve"> о системе управления государственными программами, с проведением заседаний соответствующих органов управления с приглашением председателя комиссии Государственного Совета Российской Федерации по соответствующему направлению социально-экономического развития Российской Федерации.</w:t>
      </w:r>
    </w:p>
    <w:p w:rsidR="00CD2B9D" w:rsidRDefault="00CD2B9D">
      <w:pPr>
        <w:pStyle w:val="ConsPlusNormal"/>
        <w:spacing w:before="220"/>
        <w:ind w:firstLine="540"/>
        <w:jc w:val="both"/>
      </w:pPr>
      <w:bookmarkStart w:id="46" w:name="P263"/>
      <w:bookmarkEnd w:id="46"/>
      <w:r>
        <w:t>66. Установление в методике расчета отличной от ежемесячной периодичности расчета показателя единого плана (за исключением социологических показателей) допускается по решению проектного комитета или управляющего совета в случае:</w:t>
      </w:r>
    </w:p>
    <w:p w:rsidR="00CD2B9D" w:rsidRDefault="00CD2B9D">
      <w:pPr>
        <w:pStyle w:val="ConsPlusNormal"/>
        <w:spacing w:before="220"/>
        <w:ind w:firstLine="540"/>
        <w:jc w:val="both"/>
      </w:pPr>
      <w:r>
        <w:t>а) наличия иной периодичности представления данных по показателю единого плана в силу законодательства Российской Федерации;</w:t>
      </w:r>
    </w:p>
    <w:p w:rsidR="00CD2B9D" w:rsidRDefault="00CD2B9D">
      <w:pPr>
        <w:pStyle w:val="ConsPlusNormal"/>
        <w:spacing w:before="220"/>
        <w:ind w:firstLine="540"/>
        <w:jc w:val="both"/>
      </w:pPr>
      <w:r>
        <w:t>б) определения значений показателя единого плана на основании данных международных организаций, фактические значения которых публикуются на ежеквартальной или ежегодной основе;</w:t>
      </w:r>
    </w:p>
    <w:p w:rsidR="00CD2B9D" w:rsidRDefault="00CD2B9D">
      <w:pPr>
        <w:pStyle w:val="ConsPlusNormal"/>
        <w:spacing w:before="220"/>
        <w:ind w:firstLine="540"/>
        <w:jc w:val="both"/>
      </w:pPr>
      <w:r>
        <w:t>в) определения значений показателя единого плана на основании данных, представляемых коммерческими организациями;</w:t>
      </w:r>
    </w:p>
    <w:p w:rsidR="00CD2B9D" w:rsidRDefault="00CD2B9D">
      <w:pPr>
        <w:pStyle w:val="ConsPlusNormal"/>
        <w:spacing w:before="220"/>
        <w:ind w:firstLine="540"/>
        <w:jc w:val="both"/>
      </w:pPr>
      <w:r>
        <w:t>г) расчета значений показателя единого плана, который связан с сезонным фактором и (или) жизненным циклом создания объектов или оказанием услуг (наличие дискретного (прерывистого) характера ежемесячных значений показателей).</w:t>
      </w:r>
    </w:p>
    <w:p w:rsidR="00CD2B9D" w:rsidRDefault="00CD2B9D">
      <w:pPr>
        <w:pStyle w:val="ConsPlusNormal"/>
        <w:spacing w:before="220"/>
        <w:ind w:firstLine="540"/>
        <w:jc w:val="both"/>
      </w:pPr>
      <w:bookmarkStart w:id="47" w:name="P268"/>
      <w:bookmarkEnd w:id="47"/>
      <w:r>
        <w:t xml:space="preserve">67. Для показателей единого плана (за исключением социологических показателей), в отношении которых принято решение, предусмотренное </w:t>
      </w:r>
      <w:hyperlink w:anchor="P263">
        <w:r>
          <w:rPr>
            <w:color w:val="0000FF"/>
          </w:rPr>
          <w:t>пунктом 66</w:t>
        </w:r>
      </w:hyperlink>
      <w:r>
        <w:t xml:space="preserve"> настоящего Положения, в паспортах инструментов достижения единого плана дополнительно устанавливаются прокси-показатели.</w:t>
      </w:r>
    </w:p>
    <w:p w:rsidR="00CD2B9D" w:rsidRDefault="00CD2B9D">
      <w:pPr>
        <w:pStyle w:val="ConsPlusNormal"/>
        <w:spacing w:before="220"/>
        <w:ind w:firstLine="540"/>
        <w:jc w:val="both"/>
      </w:pPr>
      <w:r>
        <w:t>По решению куратора показателя по согласованию с офисом координации мониторинга единого плана (с учетом позиции офиса планирования и управления изменениями единого плана) прокси-показатели могут формироваться с иной периодичностью, отличной от ежемесячной периодичности, или не формироваться.</w:t>
      </w:r>
    </w:p>
    <w:p w:rsidR="00CD2B9D" w:rsidRDefault="00CD2B9D">
      <w:pPr>
        <w:pStyle w:val="ConsPlusNormal"/>
        <w:spacing w:before="220"/>
        <w:ind w:firstLine="540"/>
        <w:jc w:val="both"/>
      </w:pPr>
      <w:r>
        <w:t>68. В отношении прокси-показателей распространяются требования, применяемые к показателям единого плана, за исключением особенностей, установленных настоящим Положением. Достижение прокси-показателей осуществляется посредством реализации мероприятий (результатов), в том числе обеспечивающих достижение соответствующих показателей единого плана.</w:t>
      </w:r>
    </w:p>
    <w:p w:rsidR="00CD2B9D" w:rsidRDefault="00CD2B9D">
      <w:pPr>
        <w:pStyle w:val="ConsPlusNormal"/>
        <w:ind w:firstLine="540"/>
        <w:jc w:val="both"/>
      </w:pPr>
    </w:p>
    <w:p w:rsidR="00CD2B9D" w:rsidRDefault="00CD2B9D">
      <w:pPr>
        <w:pStyle w:val="ConsPlusTitle"/>
        <w:jc w:val="center"/>
        <w:outlineLvl w:val="2"/>
      </w:pPr>
      <w:r>
        <w:t>Мероприятия (результаты), не обеспеченные финансированием</w:t>
      </w:r>
    </w:p>
    <w:p w:rsidR="00CD2B9D" w:rsidRDefault="00CD2B9D">
      <w:pPr>
        <w:pStyle w:val="ConsPlusNormal"/>
        <w:jc w:val="both"/>
      </w:pPr>
    </w:p>
    <w:p w:rsidR="00CD2B9D" w:rsidRDefault="00CD2B9D">
      <w:pPr>
        <w:pStyle w:val="ConsPlusNormal"/>
        <w:ind w:firstLine="540"/>
        <w:jc w:val="both"/>
      </w:pPr>
      <w:bookmarkStart w:id="48" w:name="P274"/>
      <w:bookmarkEnd w:id="48"/>
      <w:r>
        <w:t>69. Мероприятиями (результатами), не обеспеченными финансированием, могут являться новые мероприятия (результаты) (не учтенные в инструментах достижения единого плана) или действующие мероприятия (результаты) (учтенные в инструментах достижения единого плана) с улучшенными значениями мероприятий (результатов), значениями параметров структурированных частей характеристик мероприятий (результатов).</w:t>
      </w:r>
    </w:p>
    <w:p w:rsidR="00CD2B9D" w:rsidRDefault="00CD2B9D">
      <w:pPr>
        <w:pStyle w:val="ConsPlusNormal"/>
        <w:spacing w:before="220"/>
        <w:ind w:firstLine="540"/>
        <w:jc w:val="both"/>
      </w:pPr>
      <w:bookmarkStart w:id="49" w:name="P275"/>
      <w:bookmarkEnd w:id="49"/>
      <w:r>
        <w:t xml:space="preserve">70. Перечень мероприятий (результатов), не обеспеченных финансированием, формируется </w:t>
      </w:r>
      <w:r>
        <w:lastRenderedPageBreak/>
        <w:t xml:space="preserve">в системе "Электронный бюджет" автоматически на основании информации, содержащейся в реестре, сформированном в соответствии с </w:t>
      </w:r>
      <w:hyperlink r:id="rId41">
        <w:r>
          <w:rPr>
            <w:color w:val="0000FF"/>
          </w:rPr>
          <w:t>подпунктом "б" пункта 12</w:t>
        </w:r>
      </w:hyperlink>
      <w:r>
        <w:t xml:space="preserve"> Правил разработки и утверждения бюджетного прогноза Российской Федерации на долгосрочный период, утвержденных постановлением Правительства Российской Федерации от 31 августа 2015 г. N 914 "О бюджетном прогнозе Российской Федерации на долгосрочный период". Указанные мероприятия (результаты) подлежат маркировке в справочнике мероприятий (результатов), предусмотренном </w:t>
      </w:r>
      <w:hyperlink r:id="rId42">
        <w:r>
          <w:rPr>
            <w:color w:val="0000FF"/>
          </w:rPr>
          <w:t>абзацем двенадцатым пункта 15</w:t>
        </w:r>
      </w:hyperlink>
      <w:r>
        <w:t xml:space="preserve"> Положения о системе управления государственными программами.</w:t>
      </w:r>
    </w:p>
    <w:p w:rsidR="00CD2B9D" w:rsidRDefault="00CD2B9D">
      <w:pPr>
        <w:pStyle w:val="ConsPlusNormal"/>
        <w:spacing w:before="220"/>
        <w:ind w:firstLine="540"/>
        <w:jc w:val="both"/>
      </w:pPr>
      <w:bookmarkStart w:id="50" w:name="P276"/>
      <w:bookmarkEnd w:id="50"/>
      <w:r>
        <w:t xml:space="preserve">71. Ответственные исполнители совместно с соисполнителями не реже одного раза в квартал анализируют перечень мероприятий (результатов), предусмотренный </w:t>
      </w:r>
      <w:hyperlink w:anchor="P275">
        <w:r>
          <w:rPr>
            <w:color w:val="0000FF"/>
          </w:rPr>
          <w:t>пунктом 70</w:t>
        </w:r>
      </w:hyperlink>
      <w:r>
        <w:t xml:space="preserve"> настоящего Положения, и формируют предложения:</w:t>
      </w:r>
    </w:p>
    <w:p w:rsidR="00CD2B9D" w:rsidRDefault="00CD2B9D">
      <w:pPr>
        <w:pStyle w:val="ConsPlusNormal"/>
        <w:spacing w:before="220"/>
        <w:ind w:firstLine="540"/>
        <w:jc w:val="both"/>
      </w:pPr>
      <w:r>
        <w:t>а) по механизмам привлечения внебюджетных источников финансового обеспечения мероприятий (результатов) в случае, если такие мероприятия (результаты) могут быть реализованы за счет средств внебюджетных источников (при участии институтов развития, коллегиальных межведомственных органов, осуществляющих функции по выработке соответствующих мер поддержки). Рассмотрение офисом планирования и управления изменениями единого плана предложений по механизмам привлечения внебюджетных источников финансового обеспечения может осуществляться при согласовании паспортов инструментов достижения единого плана (внесении изменений в них);</w:t>
      </w:r>
    </w:p>
    <w:p w:rsidR="00CD2B9D" w:rsidRDefault="00CD2B9D">
      <w:pPr>
        <w:pStyle w:val="ConsPlusNormal"/>
        <w:spacing w:before="220"/>
        <w:ind w:firstLine="540"/>
        <w:jc w:val="both"/>
      </w:pPr>
      <w:r>
        <w:t>б) по реализации (возможности реализации) мероприятий (результатов) в пределах бюджетных ассигнований, предусмотренных соответствующим ответственным исполнителям (соисполнителям) федеральным законом о федеральном бюджете на текущий финансовый год и плановый период (сводной бюджетной росписью федерального бюджета).</w:t>
      </w:r>
    </w:p>
    <w:p w:rsidR="00CD2B9D" w:rsidRDefault="00CD2B9D">
      <w:pPr>
        <w:pStyle w:val="ConsPlusNormal"/>
        <w:jc w:val="both"/>
      </w:pPr>
    </w:p>
    <w:p w:rsidR="00CD2B9D" w:rsidRDefault="00CD2B9D">
      <w:pPr>
        <w:pStyle w:val="ConsPlusTitle"/>
        <w:jc w:val="center"/>
        <w:outlineLvl w:val="2"/>
      </w:pPr>
      <w:r>
        <w:t>Финансовое обеспечение реализации единого плана</w:t>
      </w:r>
    </w:p>
    <w:p w:rsidR="00CD2B9D" w:rsidRDefault="00CD2B9D">
      <w:pPr>
        <w:pStyle w:val="ConsPlusNormal"/>
        <w:jc w:val="both"/>
      </w:pPr>
    </w:p>
    <w:p w:rsidR="00CD2B9D" w:rsidRDefault="00CD2B9D">
      <w:pPr>
        <w:pStyle w:val="ConsPlusNormal"/>
        <w:ind w:firstLine="540"/>
        <w:jc w:val="both"/>
      </w:pPr>
      <w:r>
        <w:t>72. Информация о финансовом обеспечении реализации единого плана с разбивкой по мероприятиям (результатам), включенным в инструменты достижения единого плана, формируется автоматически на основе сведений, содержащихся в системе "Электронный бюджет".</w:t>
      </w:r>
    </w:p>
    <w:p w:rsidR="00CD2B9D" w:rsidRDefault="00CD2B9D">
      <w:pPr>
        <w:pStyle w:val="ConsPlusNormal"/>
        <w:spacing w:before="220"/>
        <w:ind w:firstLine="540"/>
        <w:jc w:val="both"/>
      </w:pPr>
      <w:r>
        <w:t>73. Формирование информации о финансовом обеспечении реализации единого плана в части мероприятий (результатов) иных инструментов достижения единого плана осуществляется офисом экспертизы, мониторинга и анализа единого плана совместно с федеральными органами исполнительной власти, иными государственными органами или организациями, определенными ответственными за реализацию соответствующих иных инструментов достижения единого плана.</w:t>
      </w:r>
    </w:p>
    <w:p w:rsidR="00CD2B9D" w:rsidRDefault="00CD2B9D">
      <w:pPr>
        <w:pStyle w:val="ConsPlusNormal"/>
        <w:spacing w:before="220"/>
        <w:ind w:firstLine="540"/>
        <w:jc w:val="both"/>
      </w:pPr>
      <w:r>
        <w:t xml:space="preserve">74. В целях обеспечения предусмотренного </w:t>
      </w:r>
      <w:hyperlink r:id="rId43">
        <w:r>
          <w:rPr>
            <w:color w:val="0000FF"/>
          </w:rPr>
          <w:t>подпунктом "д" пункта 9</w:t>
        </w:r>
      </w:hyperlink>
      <w: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при формировании проекта федерального бюджета на очередной финансовый год и на плановый период на ежегодной основе приоритетного порядка направления бюджетных ассигнований на реализацию национальных целей осуществляется приоритетное финансовое обеспечение реализации мероприятий (результатов), в том числе указанных в </w:t>
      </w:r>
      <w:hyperlink w:anchor="P275">
        <w:r>
          <w:rPr>
            <w:color w:val="0000FF"/>
          </w:rPr>
          <w:t>пункте 70</w:t>
        </w:r>
      </w:hyperlink>
      <w:r>
        <w:t xml:space="preserve"> настоящего Положения, обеспечивающих достижение показателей единого плана.</w:t>
      </w:r>
    </w:p>
    <w:p w:rsidR="00CD2B9D" w:rsidRDefault="00CD2B9D">
      <w:pPr>
        <w:pStyle w:val="ConsPlusNormal"/>
        <w:jc w:val="both"/>
      </w:pPr>
    </w:p>
    <w:p w:rsidR="00CD2B9D" w:rsidRDefault="00CD2B9D">
      <w:pPr>
        <w:pStyle w:val="ConsPlusTitle"/>
        <w:jc w:val="center"/>
        <w:outlineLvl w:val="1"/>
      </w:pPr>
      <w:r>
        <w:t>III. Мониторинг, анализ и оценка хода реализации</w:t>
      </w:r>
    </w:p>
    <w:p w:rsidR="00CD2B9D" w:rsidRDefault="00CD2B9D">
      <w:pPr>
        <w:pStyle w:val="ConsPlusTitle"/>
        <w:jc w:val="center"/>
      </w:pPr>
      <w:r>
        <w:t>единого плана</w:t>
      </w:r>
    </w:p>
    <w:p w:rsidR="00CD2B9D" w:rsidRDefault="00CD2B9D">
      <w:pPr>
        <w:pStyle w:val="ConsPlusNormal"/>
        <w:jc w:val="center"/>
      </w:pPr>
    </w:p>
    <w:p w:rsidR="00CD2B9D" w:rsidRDefault="00CD2B9D">
      <w:pPr>
        <w:pStyle w:val="ConsPlusTitle"/>
        <w:jc w:val="center"/>
        <w:outlineLvl w:val="2"/>
      </w:pPr>
      <w:r>
        <w:t>Общие положения</w:t>
      </w:r>
    </w:p>
    <w:p w:rsidR="00CD2B9D" w:rsidRDefault="00CD2B9D">
      <w:pPr>
        <w:pStyle w:val="ConsPlusNormal"/>
        <w:jc w:val="both"/>
      </w:pPr>
    </w:p>
    <w:p w:rsidR="00CD2B9D" w:rsidRDefault="00CD2B9D">
      <w:pPr>
        <w:pStyle w:val="ConsPlusNormal"/>
        <w:ind w:firstLine="540"/>
        <w:jc w:val="both"/>
      </w:pPr>
      <w:r>
        <w:t>75. Мониторинг реализации единого плана осуществляется в соответствии с требованиями настоящего Положения, а также едиными методическими рекомендациями.</w:t>
      </w:r>
    </w:p>
    <w:p w:rsidR="00CD2B9D" w:rsidRDefault="00CD2B9D">
      <w:pPr>
        <w:pStyle w:val="ConsPlusNormal"/>
        <w:spacing w:before="220"/>
        <w:ind w:firstLine="540"/>
        <w:jc w:val="both"/>
      </w:pPr>
      <w:r>
        <w:lastRenderedPageBreak/>
        <w:t>Мониторинг реализации единого плана осуществляется в онлайн-формате на постоянной основе (по состоянию на текущую дату) в отношении показателей единого плана, параметров инструментов достижения единого плана, в том числе декомпозированных по субъектам Российской Федерации путем заключения соответствующих соглашений в рамках реализации национальных проектов и государственных программ Российской Федерации, иных мероприятий (результатов) субъектов Российской Федерации, софинансируемых за счет средств федерального бюджета в соответствии с заключенными соглашениями между федеральными органами исполнительной власти и исполнительными органами субъектов Российской Федерации, а также иных параметров региональных инструментов достижения единого плана.</w:t>
      </w:r>
    </w:p>
    <w:p w:rsidR="00CD2B9D" w:rsidRDefault="00CD2B9D">
      <w:pPr>
        <w:pStyle w:val="ConsPlusNormal"/>
        <w:spacing w:before="220"/>
        <w:ind w:firstLine="540"/>
        <w:jc w:val="both"/>
      </w:pPr>
      <w:r>
        <w:t xml:space="preserve">Мониторинг реализации единого плана осуществляется со дня принятия решения об утверждении утверждаемой части единого плана и прекращается в случае наступления события, установленного </w:t>
      </w:r>
      <w:hyperlink w:anchor="P484">
        <w:r>
          <w:rPr>
            <w:color w:val="0000FF"/>
          </w:rPr>
          <w:t>пунктом 148</w:t>
        </w:r>
      </w:hyperlink>
      <w:r>
        <w:t xml:space="preserve"> настоящего Положения.</w:t>
      </w:r>
    </w:p>
    <w:p w:rsidR="00CD2B9D" w:rsidRDefault="00CD2B9D">
      <w:pPr>
        <w:pStyle w:val="ConsPlusNormal"/>
        <w:spacing w:before="220"/>
        <w:ind w:firstLine="540"/>
        <w:jc w:val="both"/>
      </w:pPr>
      <w:r>
        <w:t>76. Целью мониторинга реализации единого плана является получение на постоянной основе информации о ходе достижения параметров единого плана для принятия управленческих решений по определению и реализации возможных корректирующих действий.</w:t>
      </w:r>
    </w:p>
    <w:p w:rsidR="00CD2B9D" w:rsidRDefault="00CD2B9D">
      <w:pPr>
        <w:pStyle w:val="ConsPlusNormal"/>
        <w:spacing w:before="220"/>
        <w:ind w:firstLine="540"/>
        <w:jc w:val="both"/>
      </w:pPr>
      <w:bookmarkStart w:id="51" w:name="P295"/>
      <w:bookmarkEnd w:id="51"/>
      <w:r>
        <w:t>77. В системе "Управление" при необходимости осуществляется (в том числе с учетом требований настоящего Положения и единых методических рекомендаций) автоматизированный мониторинг:</w:t>
      </w:r>
    </w:p>
    <w:p w:rsidR="00CD2B9D" w:rsidRDefault="00CD2B9D">
      <w:pPr>
        <w:pStyle w:val="ConsPlusNormal"/>
        <w:spacing w:before="220"/>
        <w:ind w:firstLine="540"/>
        <w:jc w:val="both"/>
      </w:pPr>
      <w:r>
        <w:t>а) уровня достижения единого плана;</w:t>
      </w:r>
    </w:p>
    <w:p w:rsidR="00CD2B9D" w:rsidRDefault="00CD2B9D">
      <w:pPr>
        <w:pStyle w:val="ConsPlusNormal"/>
        <w:spacing w:before="220"/>
        <w:ind w:firstLine="540"/>
        <w:jc w:val="both"/>
      </w:pPr>
      <w:r>
        <w:t>б) показателей единого плана;</w:t>
      </w:r>
    </w:p>
    <w:p w:rsidR="00CD2B9D" w:rsidRDefault="00CD2B9D">
      <w:pPr>
        <w:pStyle w:val="ConsPlusNormal"/>
        <w:spacing w:before="220"/>
        <w:ind w:firstLine="540"/>
        <w:jc w:val="both"/>
      </w:pPr>
      <w:r>
        <w:t>в) реализации мероприятий (результатов), обеспечивающих достижение показателей единого плана;</w:t>
      </w:r>
    </w:p>
    <w:p w:rsidR="00CD2B9D" w:rsidRDefault="00CD2B9D">
      <w:pPr>
        <w:pStyle w:val="ConsPlusNormal"/>
        <w:spacing w:before="220"/>
        <w:ind w:firstLine="540"/>
        <w:jc w:val="both"/>
      </w:pPr>
      <w:r>
        <w:t>г) кассового исполнения мероприятий (результатов), обеспечивающих достижение показателей единого плана;</w:t>
      </w:r>
    </w:p>
    <w:p w:rsidR="00CD2B9D" w:rsidRDefault="00CD2B9D">
      <w:pPr>
        <w:pStyle w:val="ConsPlusNormal"/>
        <w:spacing w:before="220"/>
        <w:ind w:firstLine="540"/>
        <w:jc w:val="both"/>
      </w:pPr>
      <w:r>
        <w:t>д) обратной связи от населения при реализации единого плана;</w:t>
      </w:r>
    </w:p>
    <w:p w:rsidR="00CD2B9D" w:rsidRDefault="00CD2B9D">
      <w:pPr>
        <w:pStyle w:val="ConsPlusNormal"/>
        <w:spacing w:before="220"/>
        <w:ind w:firstLine="540"/>
        <w:jc w:val="both"/>
      </w:pPr>
      <w:r>
        <w:t>е) эффективности реализации единого плана;</w:t>
      </w:r>
    </w:p>
    <w:p w:rsidR="00CD2B9D" w:rsidRDefault="00CD2B9D">
      <w:pPr>
        <w:pStyle w:val="ConsPlusNormal"/>
        <w:spacing w:before="220"/>
        <w:ind w:firstLine="540"/>
        <w:jc w:val="both"/>
      </w:pPr>
      <w:r>
        <w:t>ж) рисков реализации единого плана и его параметров;</w:t>
      </w:r>
    </w:p>
    <w:p w:rsidR="00CD2B9D" w:rsidRDefault="00CD2B9D">
      <w:pPr>
        <w:pStyle w:val="ConsPlusNormal"/>
        <w:spacing w:before="220"/>
        <w:ind w:firstLine="540"/>
        <w:jc w:val="both"/>
      </w:pPr>
      <w:r>
        <w:t>з) прогноза достижения показателей единого плана;</w:t>
      </w:r>
    </w:p>
    <w:p w:rsidR="00CD2B9D" w:rsidRDefault="00CD2B9D">
      <w:pPr>
        <w:pStyle w:val="ConsPlusNormal"/>
        <w:spacing w:before="220"/>
        <w:ind w:firstLine="540"/>
        <w:jc w:val="both"/>
      </w:pPr>
      <w:r>
        <w:t>и) хода работ по отработке инцидентов и проблем достижения показателей при реализации единого плана;</w:t>
      </w:r>
    </w:p>
    <w:p w:rsidR="00CD2B9D" w:rsidRDefault="00CD2B9D">
      <w:pPr>
        <w:pStyle w:val="ConsPlusNormal"/>
        <w:spacing w:before="220"/>
        <w:ind w:firstLine="540"/>
        <w:jc w:val="both"/>
      </w:pPr>
      <w:r>
        <w:t>к) изменений параметров инструментов достижения единого плана и иных инструментов достижения единого плана;</w:t>
      </w:r>
    </w:p>
    <w:p w:rsidR="00CD2B9D" w:rsidRDefault="00CD2B9D">
      <w:pPr>
        <w:pStyle w:val="ConsPlusNormal"/>
        <w:spacing w:before="220"/>
        <w:ind w:firstLine="540"/>
        <w:jc w:val="both"/>
      </w:pPr>
      <w:r>
        <w:t>л) исполнения поручений, данных в рамках реализации параметров единого плана.</w:t>
      </w:r>
    </w:p>
    <w:p w:rsidR="00CD2B9D" w:rsidRDefault="00CD2B9D">
      <w:pPr>
        <w:pStyle w:val="ConsPlusNormal"/>
        <w:spacing w:before="220"/>
        <w:ind w:firstLine="540"/>
        <w:jc w:val="both"/>
      </w:pPr>
      <w:r>
        <w:t xml:space="preserve">78. Мониторинг реализации единого плана осуществляется на основании информации о реализации параметров инструментов достижения единого плана, формируемой в соответствии с требованиями, предусмотренными </w:t>
      </w:r>
      <w:hyperlink r:id="rId44">
        <w:r>
          <w:rPr>
            <w:color w:val="0000FF"/>
          </w:rPr>
          <w:t>Положением</w:t>
        </w:r>
      </w:hyperlink>
      <w:r>
        <w:t xml:space="preserve"> о проектной деятельности и </w:t>
      </w:r>
      <w:hyperlink r:id="rId45">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r>
        <w:t xml:space="preserve">В целях расчета фактических значений показателей единого плана федеральные органы исполнительной власти, иные государственные органы или организации, ответственные за предоставление информации и данных для расчета значений таких показателей в соответствии с утвержденными в установленном порядке методиками их расчета, обеспечивают предоставление </w:t>
      </w:r>
      <w:r>
        <w:lastRenderedPageBreak/>
        <w:t xml:space="preserve">посредством системы статистических данных указанной информации в установленном порядке с учетом особенностей, предусмотренных </w:t>
      </w:r>
      <w:hyperlink w:anchor="P68">
        <w:r>
          <w:rPr>
            <w:color w:val="0000FF"/>
          </w:rPr>
          <w:t>пунктами 4</w:t>
        </w:r>
      </w:hyperlink>
      <w:r>
        <w:t xml:space="preserve"> и </w:t>
      </w:r>
      <w:hyperlink w:anchor="P70">
        <w:r>
          <w:rPr>
            <w:color w:val="0000FF"/>
          </w:rPr>
          <w:t>5</w:t>
        </w:r>
      </w:hyperlink>
      <w:r>
        <w:t xml:space="preserve"> настоящего Положения.</w:t>
      </w:r>
    </w:p>
    <w:p w:rsidR="00CD2B9D" w:rsidRDefault="00CD2B9D">
      <w:pPr>
        <w:pStyle w:val="ConsPlusNormal"/>
        <w:spacing w:before="220"/>
        <w:ind w:firstLine="540"/>
        <w:jc w:val="both"/>
      </w:pPr>
      <w:r>
        <w:t>79. Мониторинг реализации региональной части цифрового единого плана осуществляется:</w:t>
      </w:r>
    </w:p>
    <w:p w:rsidR="00CD2B9D" w:rsidRDefault="00CD2B9D">
      <w:pPr>
        <w:pStyle w:val="ConsPlusNormal"/>
        <w:spacing w:before="220"/>
        <w:ind w:firstLine="540"/>
        <w:jc w:val="both"/>
      </w:pPr>
      <w:r>
        <w:t xml:space="preserve">а) в части декомпозированных по субъектам Российской Федерации параметров инструментов достижения единого плана, декомпозированных показателей эффективности деятельности высших должностных лиц, являющихся показателями инструментов достижения единого плана, - на основании формируемой в системе "Электронный бюджет" исполнительными органами субъектов Российской Федерации информации о реализации параметров региональных инструментов достижения единого плана в соответствии с требованиями, предусмотренными </w:t>
      </w:r>
      <w:hyperlink r:id="rId46">
        <w:r>
          <w:rPr>
            <w:color w:val="0000FF"/>
          </w:rPr>
          <w:t>Положением</w:t>
        </w:r>
      </w:hyperlink>
      <w:r>
        <w:t xml:space="preserve"> о проектной деятельности и </w:t>
      </w:r>
      <w:hyperlink r:id="rId47">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r>
        <w:t>б) в части недекомпозированных параметров региональных инструментов достижения единого плана - при наличии информации о фактических значениях таких параметров (в том числе о контрольных точках мероприятий (результатов) и по мере ввода в эксплуатацию компонентов и модулей системы "Управление";</w:t>
      </w:r>
    </w:p>
    <w:p w:rsidR="00CD2B9D" w:rsidRDefault="00CD2B9D">
      <w:pPr>
        <w:pStyle w:val="ConsPlusNormal"/>
        <w:spacing w:before="220"/>
        <w:ind w:firstLine="540"/>
        <w:jc w:val="both"/>
      </w:pPr>
      <w:r>
        <w:t>в) в части декомпозированных показателей эффективности деятельности высших должностных лиц, не являющихся показателями инструментов достижения единого плана, - в установленном порядке.</w:t>
      </w:r>
    </w:p>
    <w:p w:rsidR="00CD2B9D" w:rsidRDefault="00CD2B9D">
      <w:pPr>
        <w:pStyle w:val="ConsPlusNormal"/>
        <w:spacing w:before="220"/>
        <w:ind w:firstLine="540"/>
        <w:jc w:val="both"/>
      </w:pPr>
      <w:r>
        <w:t xml:space="preserve">80. До ввода в эксплуатацию компонентов и модулей системы "Управление", предназначенных для осуществления автоматизированного мониторинга единого плана, процедуры, предусмотренные </w:t>
      </w:r>
      <w:hyperlink w:anchor="P295">
        <w:r>
          <w:rPr>
            <w:color w:val="0000FF"/>
          </w:rPr>
          <w:t>пунктом 77</w:t>
        </w:r>
      </w:hyperlink>
      <w:r>
        <w:t xml:space="preserve"> настоящего Положения, осуществляются офисом экспертизы, мониторинга и анализа единого плана при участии иных офисов, предусмотренных функциональной </w:t>
      </w:r>
      <w:hyperlink w:anchor="P667">
        <w:r>
          <w:rPr>
            <w:color w:val="0000FF"/>
          </w:rPr>
          <w:t>структурой</w:t>
        </w:r>
      </w:hyperlink>
      <w:r>
        <w:t xml:space="preserve"> управления.</w:t>
      </w:r>
    </w:p>
    <w:p w:rsidR="00CD2B9D" w:rsidRDefault="00CD2B9D">
      <w:pPr>
        <w:pStyle w:val="ConsPlusNormal"/>
        <w:spacing w:before="220"/>
        <w:ind w:firstLine="540"/>
        <w:jc w:val="both"/>
      </w:pPr>
      <w:r>
        <w:t xml:space="preserve">81. Сведения, составляющие государственную тайну, и (или) сведения конфиденциального характера передаются офисом управления стратегическими рисками единого плана, предусмотренным функциональной </w:t>
      </w:r>
      <w:hyperlink w:anchor="P667">
        <w:r>
          <w:rPr>
            <w:color w:val="0000FF"/>
          </w:rPr>
          <w:t>структурой</w:t>
        </w:r>
      </w:hyperlink>
      <w:r>
        <w:t xml:space="preserve"> управления (далее - офис управления стратегическими рисками единого плана), в Правительство Российской Федерации в рамках подготовки сводного годового доклада о ходе реализации и об оценке эффективности государственных программ Российской Федерации и ежеквартального доклада о ходе реализации государственных программ (комплексных программ) Российской Федерации с соблюдением требований законодательства Российской Федерации о государственной тайне и (или) сведениях конфиденциального характера, а также в соответствии с порядком, установленным </w:t>
      </w:r>
      <w:hyperlink r:id="rId48">
        <w:r>
          <w:rPr>
            <w:color w:val="0000FF"/>
          </w:rPr>
          <w:t>Положением</w:t>
        </w:r>
      </w:hyperlink>
      <w:r>
        <w:t xml:space="preserve"> о системе управления государственными программами, и </w:t>
      </w:r>
      <w:hyperlink r:id="rId49">
        <w:r>
          <w:rPr>
            <w:color w:val="0000FF"/>
          </w:rPr>
          <w:t>постановлением</w:t>
        </w:r>
      </w:hyperlink>
      <w:r>
        <w:t xml:space="preserve"> Правительства Российской Федерации от 15 мая 2023 г. N 752 "Об утверждении Правил формирования сводного годового доклада о ходе реализации и оценке эффективности государственных программ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CD2B9D" w:rsidRDefault="00CD2B9D">
      <w:pPr>
        <w:pStyle w:val="ConsPlusNormal"/>
        <w:spacing w:before="220"/>
        <w:ind w:firstLine="540"/>
        <w:jc w:val="both"/>
      </w:pPr>
      <w:bookmarkStart w:id="52" w:name="P315"/>
      <w:bookmarkEnd w:id="52"/>
      <w:r>
        <w:t>82. В целях мониторинга реализации единого плана могут использоваться результаты оценки полноты и достаточности показателей единого плана, оценки полноты и достаточности мероприятий (результатов) и позиции офиса о полноте и достаточности мероприятий (результатов), включающие в себя оценки:</w:t>
      </w:r>
    </w:p>
    <w:p w:rsidR="00CD2B9D" w:rsidRDefault="00CD2B9D">
      <w:pPr>
        <w:pStyle w:val="ConsPlusNormal"/>
        <w:spacing w:before="220"/>
        <w:ind w:firstLine="540"/>
        <w:jc w:val="both"/>
      </w:pPr>
      <w:r>
        <w:t>состава показателей единого плана для возможности оценки достижения параметров национальных целей;</w:t>
      </w:r>
    </w:p>
    <w:p w:rsidR="00CD2B9D" w:rsidRDefault="00CD2B9D">
      <w:pPr>
        <w:pStyle w:val="ConsPlusNormal"/>
        <w:spacing w:before="220"/>
        <w:ind w:firstLine="540"/>
        <w:jc w:val="both"/>
      </w:pPr>
      <w:r>
        <w:t>установленных связей между показателями единого плана и параметрами национальных целей, достижение которых они характеризуют;</w:t>
      </w:r>
    </w:p>
    <w:p w:rsidR="00CD2B9D" w:rsidRDefault="00CD2B9D">
      <w:pPr>
        <w:pStyle w:val="ConsPlusNormal"/>
        <w:spacing w:before="220"/>
        <w:ind w:firstLine="540"/>
        <w:jc w:val="both"/>
      </w:pPr>
      <w:r>
        <w:t xml:space="preserve">достаточности запланированных значений показателей единого плана для достижения </w:t>
      </w:r>
      <w:r>
        <w:lastRenderedPageBreak/>
        <w:t>параметров национальных целей;</w:t>
      </w:r>
    </w:p>
    <w:p w:rsidR="00CD2B9D" w:rsidRDefault="00CD2B9D">
      <w:pPr>
        <w:pStyle w:val="ConsPlusNormal"/>
        <w:spacing w:before="220"/>
        <w:ind w:firstLine="540"/>
        <w:jc w:val="both"/>
      </w:pPr>
      <w:r>
        <w:t>состава мероприятий (результатов) инструментов достижения единого плана для достижения показателей единого плана;</w:t>
      </w:r>
    </w:p>
    <w:p w:rsidR="00CD2B9D" w:rsidRDefault="00CD2B9D">
      <w:pPr>
        <w:pStyle w:val="ConsPlusNormal"/>
        <w:spacing w:before="220"/>
        <w:ind w:firstLine="540"/>
        <w:jc w:val="both"/>
      </w:pPr>
      <w:r>
        <w:t>установленных связей между показателями единого плана и (или) компонентами показателей (в отношении компонентов показателей, включенных или планируемых к включению в паспорта инструментов достижения единого плана) и мероприятиями (результатами) инструментов достижения единого плана, обеспечивающими достижение таких показателей и (или) компонентов показателей;</w:t>
      </w:r>
    </w:p>
    <w:p w:rsidR="00CD2B9D" w:rsidRDefault="00CD2B9D">
      <w:pPr>
        <w:pStyle w:val="ConsPlusNormal"/>
        <w:spacing w:before="220"/>
        <w:ind w:firstLine="540"/>
        <w:jc w:val="both"/>
      </w:pPr>
      <w:r>
        <w:t>достаточности плановых значений мероприятий (результатов) для достижения плановых значений показателей единого плана.</w:t>
      </w:r>
    </w:p>
    <w:p w:rsidR="00CD2B9D" w:rsidRDefault="00CD2B9D">
      <w:pPr>
        <w:pStyle w:val="ConsPlusNormal"/>
        <w:spacing w:before="220"/>
        <w:ind w:firstLine="540"/>
        <w:jc w:val="both"/>
      </w:pPr>
      <w:r>
        <w:t>Кроме того, могут использоваться сформированные на основании проведенных процедур:</w:t>
      </w:r>
    </w:p>
    <w:p w:rsidR="00CD2B9D" w:rsidRDefault="00CD2B9D">
      <w:pPr>
        <w:pStyle w:val="ConsPlusNormal"/>
        <w:spacing w:before="220"/>
        <w:ind w:firstLine="540"/>
        <w:jc w:val="both"/>
      </w:pPr>
      <w:r>
        <w:t>рекомендации о корректировке состава и (или) плановых значений показателей единого плана и (или) мероприятий (результатов), обеспечивающих достижение показателей единого плана;</w:t>
      </w:r>
    </w:p>
    <w:p w:rsidR="00CD2B9D" w:rsidRDefault="00CD2B9D">
      <w:pPr>
        <w:pStyle w:val="ConsPlusNormal"/>
        <w:spacing w:before="220"/>
        <w:ind w:firstLine="540"/>
        <w:jc w:val="both"/>
      </w:pPr>
      <w:r>
        <w:t xml:space="preserve">рекомендации по включению в инструменты достижения единого плана показателей единого плана и (или) компонентов показателей, мероприятий (результатов), не обеспеченных финансированием, обеспечивающих достижение показателей единого плана, а также по расширению перечня мероприятий (результатов), не обеспеченных финансированием, предусмотренного </w:t>
      </w:r>
      <w:hyperlink w:anchor="P275">
        <w:r>
          <w:rPr>
            <w:color w:val="0000FF"/>
          </w:rPr>
          <w:t>пунктом 70</w:t>
        </w:r>
      </w:hyperlink>
      <w:r>
        <w:t xml:space="preserve"> настоящего Положения;</w:t>
      </w:r>
    </w:p>
    <w:p w:rsidR="00CD2B9D" w:rsidRDefault="00CD2B9D">
      <w:pPr>
        <w:pStyle w:val="ConsPlusNormal"/>
        <w:spacing w:before="220"/>
        <w:ind w:firstLine="540"/>
        <w:jc w:val="both"/>
      </w:pPr>
      <w:r>
        <w:t>иные рекомендации о корректировке параметров инструментов достижения единого плана.</w:t>
      </w:r>
    </w:p>
    <w:p w:rsidR="00CD2B9D" w:rsidRDefault="00CD2B9D">
      <w:pPr>
        <w:pStyle w:val="ConsPlusNormal"/>
        <w:spacing w:before="220"/>
        <w:ind w:firstLine="540"/>
        <w:jc w:val="both"/>
      </w:pPr>
      <w:r>
        <w:t xml:space="preserve">83. Офис планирования и управления изменениями единого плана осуществляет анализ учета ответственными исполнителями и соисполнителями рекомендаций, предусмотренных </w:t>
      </w:r>
      <w:hyperlink w:anchor="P315">
        <w:r>
          <w:rPr>
            <w:color w:val="0000FF"/>
          </w:rPr>
          <w:t>пунктом 82</w:t>
        </w:r>
      </w:hyperlink>
      <w:r>
        <w:t xml:space="preserve"> настоящего Положения, и отражает итоги указанного анализа при последующих процедурах.</w:t>
      </w:r>
    </w:p>
    <w:p w:rsidR="00CD2B9D" w:rsidRDefault="00CD2B9D">
      <w:pPr>
        <w:pStyle w:val="ConsPlusNormal"/>
        <w:jc w:val="both"/>
      </w:pPr>
    </w:p>
    <w:p w:rsidR="00CD2B9D" w:rsidRDefault="00CD2B9D">
      <w:pPr>
        <w:pStyle w:val="ConsPlusTitle"/>
        <w:jc w:val="center"/>
        <w:outlineLvl w:val="2"/>
      </w:pPr>
      <w:r>
        <w:t>Управление рисками реализации единого плана</w:t>
      </w:r>
    </w:p>
    <w:p w:rsidR="00CD2B9D" w:rsidRDefault="00CD2B9D">
      <w:pPr>
        <w:pStyle w:val="ConsPlusNormal"/>
        <w:jc w:val="both"/>
      </w:pPr>
    </w:p>
    <w:p w:rsidR="00CD2B9D" w:rsidRDefault="00CD2B9D">
      <w:pPr>
        <w:pStyle w:val="ConsPlusNormal"/>
        <w:ind w:firstLine="540"/>
        <w:jc w:val="both"/>
      </w:pPr>
      <w:r>
        <w:t>84. В рамках управления рисками реализации единого плана осуществляется совокупность действий (процессов) ответственных исполнителей и иных заинтересованных лиц по оценке риска реализации единого плана, обработке и воздействию на риск, мониторингу реализации мер реагирования, направленных на устранение (минимизацию) риска и способных оказать влияние на снижение вероятности наступления риска или его негативных последствий.</w:t>
      </w:r>
    </w:p>
    <w:p w:rsidR="00CD2B9D" w:rsidRDefault="00CD2B9D">
      <w:pPr>
        <w:pStyle w:val="ConsPlusNormal"/>
        <w:spacing w:before="220"/>
        <w:ind w:firstLine="540"/>
        <w:jc w:val="both"/>
      </w:pPr>
      <w:r>
        <w:t>В рамках управления рисками реализации единого плана осуществляется управление операционными и стратегическими рисками.</w:t>
      </w:r>
    </w:p>
    <w:p w:rsidR="00CD2B9D" w:rsidRDefault="00CD2B9D">
      <w:pPr>
        <w:pStyle w:val="ConsPlusNormal"/>
        <w:spacing w:before="220"/>
        <w:ind w:firstLine="540"/>
        <w:jc w:val="both"/>
      </w:pPr>
      <w:r>
        <w:t>Под операционным риском в настоящем Положении понимается событие (совокупность событий), наступление которого может оказать негативное влияние на реализацию параметров инструментов достижения единого плана (в том числе иных инструментов достижения единого плана), обеспечивающих достижение показателей единого плана.</w:t>
      </w:r>
    </w:p>
    <w:p w:rsidR="00CD2B9D" w:rsidRDefault="00CD2B9D">
      <w:pPr>
        <w:pStyle w:val="ConsPlusNormal"/>
        <w:spacing w:before="220"/>
        <w:ind w:firstLine="540"/>
        <w:jc w:val="both"/>
      </w:pPr>
      <w:r>
        <w:t>Под стратегическим риском в настоящем Положении понимается внешнее по отношению к единому плану событие (совокупность событий), наступление которого может оказать негативное влияние на достижение показателей единого плана.</w:t>
      </w:r>
    </w:p>
    <w:p w:rsidR="00CD2B9D" w:rsidRDefault="00CD2B9D">
      <w:pPr>
        <w:pStyle w:val="ConsPlusNormal"/>
        <w:spacing w:before="220"/>
        <w:ind w:firstLine="540"/>
        <w:jc w:val="both"/>
      </w:pPr>
      <w:r>
        <w:t xml:space="preserve">85. Управление операционными рисками реализации единого плана осуществляют в соответствии с порядком, предусмотренным </w:t>
      </w:r>
      <w:hyperlink r:id="rId50">
        <w:r>
          <w:rPr>
            <w:color w:val="0000FF"/>
          </w:rPr>
          <w:t>Положением</w:t>
        </w:r>
      </w:hyperlink>
      <w:r>
        <w:t xml:space="preserve"> о проектной деятельности, </w:t>
      </w:r>
      <w:hyperlink r:id="rId51">
        <w:r>
          <w:rPr>
            <w:color w:val="0000FF"/>
          </w:rPr>
          <w:t>Положением</w:t>
        </w:r>
      </w:hyperlink>
      <w:r>
        <w:t xml:space="preserve"> о системе управления государственными программами и едиными методическими рекомендациями, ответственные исполнители посредством оценки указанных рисков, принятия и </w:t>
      </w:r>
      <w:r>
        <w:lastRenderedPageBreak/>
        <w:t>мониторинга реализации мер реагирования, направленных на устранение причин возникновения указанных рисков.</w:t>
      </w:r>
    </w:p>
    <w:p w:rsidR="00CD2B9D" w:rsidRDefault="00CD2B9D">
      <w:pPr>
        <w:pStyle w:val="ConsPlusNormal"/>
        <w:spacing w:before="220"/>
        <w:ind w:firstLine="540"/>
        <w:jc w:val="both"/>
      </w:pPr>
      <w:r>
        <w:t xml:space="preserve">Мониторинг процесса управления операционными рисками достижения единого плана и обоснованности их отклонения и снятия осуществляет офис управления операционными рисками и инцидентами единого плана, предусмотренный функциональной </w:t>
      </w:r>
      <w:hyperlink w:anchor="P667">
        <w:r>
          <w:rPr>
            <w:color w:val="0000FF"/>
          </w:rPr>
          <w:t>структурой</w:t>
        </w:r>
      </w:hyperlink>
      <w:r>
        <w:t xml:space="preserve"> управления (далее - офис управления операционными рисками и инцидентами единого плана).</w:t>
      </w:r>
    </w:p>
    <w:p w:rsidR="00CD2B9D" w:rsidRDefault="00CD2B9D">
      <w:pPr>
        <w:pStyle w:val="ConsPlusNormal"/>
        <w:spacing w:before="220"/>
        <w:ind w:firstLine="540"/>
        <w:jc w:val="both"/>
      </w:pPr>
      <w:r>
        <w:t>Объектами анализа при управлении операционными рисками реализации единого плана являются параметры инструментов достижения единого плана (в том числе иных инструментов достижения единого плана), обеспечивающих достижение показателей единого плана.</w:t>
      </w:r>
    </w:p>
    <w:p w:rsidR="00CD2B9D" w:rsidRDefault="00CD2B9D">
      <w:pPr>
        <w:pStyle w:val="ConsPlusNormal"/>
        <w:spacing w:before="220"/>
        <w:ind w:firstLine="540"/>
        <w:jc w:val="both"/>
      </w:pPr>
      <w:r>
        <w:t>Информация и данные о возможных операционных рисках реализации единого плана формируется в системе "Управление" (по мере интеграции с государственными информационными системами и иными информационными ресурсами федеральных органов исполнительной власти, исполнительных органов субъектов Российской Федерации, органов местного самоуправления, иных заинтересованных лиц) и представляется к рассмотрению кураторам показателей.</w:t>
      </w:r>
    </w:p>
    <w:p w:rsidR="00CD2B9D" w:rsidRDefault="00CD2B9D">
      <w:pPr>
        <w:pStyle w:val="ConsPlusNormal"/>
        <w:spacing w:before="220"/>
        <w:ind w:firstLine="540"/>
        <w:jc w:val="both"/>
      </w:pPr>
      <w:r>
        <w:t>86. Управление стратегическими рисками реализации единого плана, а также мониторинг указанного процесса, организация работы по снятию выявленных стратегических рисков реализации единого плана осуществляются в соответствии с едиными методическими рекомендациями.</w:t>
      </w:r>
    </w:p>
    <w:p w:rsidR="00CD2B9D" w:rsidRDefault="00CD2B9D">
      <w:pPr>
        <w:pStyle w:val="ConsPlusNormal"/>
        <w:spacing w:before="220"/>
        <w:ind w:firstLine="540"/>
        <w:jc w:val="both"/>
      </w:pPr>
      <w:r>
        <w:t>Объектом анализа при управлении стратегическими рисками реализации единого плана являются показатели единого плана.</w:t>
      </w:r>
    </w:p>
    <w:p w:rsidR="00CD2B9D" w:rsidRDefault="00CD2B9D">
      <w:pPr>
        <w:pStyle w:val="ConsPlusNormal"/>
        <w:spacing w:before="220"/>
        <w:ind w:firstLine="540"/>
        <w:jc w:val="both"/>
      </w:pPr>
      <w:r>
        <w:t>Информация и данные о возможных стратегических рисках реализации единого плана формируются Министерством экономического развития Российской Федерации и передаются в систему "Управление" для отражения в рамках мониторинга единого плана.</w:t>
      </w:r>
    </w:p>
    <w:p w:rsidR="00CD2B9D" w:rsidRDefault="00CD2B9D">
      <w:pPr>
        <w:pStyle w:val="ConsPlusNormal"/>
        <w:spacing w:before="220"/>
        <w:ind w:firstLine="540"/>
        <w:jc w:val="both"/>
      </w:pPr>
      <w:r>
        <w:t>Прогнозирование достижения показателей единого плана осуществляется:</w:t>
      </w:r>
    </w:p>
    <w:p w:rsidR="00CD2B9D" w:rsidRDefault="00CD2B9D">
      <w:pPr>
        <w:pStyle w:val="ConsPlusNormal"/>
        <w:spacing w:before="220"/>
        <w:ind w:firstLine="540"/>
        <w:jc w:val="both"/>
      </w:pPr>
      <w:bookmarkStart w:id="53" w:name="P342"/>
      <w:bookmarkEnd w:id="53"/>
      <w:r>
        <w:t>в части показателей единого плана, включенных в прогноз социально-экономического развития Российской Федерации на среднесрочный период, показателей единого плана, непосредственно связанных с прогнозом социально-экономического развития Российской Федерации на среднесрочный период, - офисом управления стратегическими рисками единого плана в сроки, предусмотренные для подготовки прогноза социально-экономического развития Российской Федерации на среднесрочный период;</w:t>
      </w:r>
    </w:p>
    <w:p w:rsidR="00CD2B9D" w:rsidRDefault="00CD2B9D">
      <w:pPr>
        <w:pStyle w:val="ConsPlusNormal"/>
        <w:spacing w:before="220"/>
        <w:ind w:firstLine="540"/>
        <w:jc w:val="both"/>
      </w:pPr>
      <w:bookmarkStart w:id="54" w:name="P343"/>
      <w:bookmarkEnd w:id="54"/>
      <w:r>
        <w:t xml:space="preserve">в части иных показателей единого плана - офисом анализа проблем достижения показателей единого плана, параметров инструментов единого плана, предусмотренным функциональной </w:t>
      </w:r>
      <w:hyperlink w:anchor="P667">
        <w:r>
          <w:rPr>
            <w:color w:val="0000FF"/>
          </w:rPr>
          <w:t>структурой</w:t>
        </w:r>
      </w:hyperlink>
      <w:r>
        <w:t xml:space="preserve"> управления (далее - офис анализа проблем достижения показателей единого плана, параметров инструментов единого плана) ежеквартально.</w:t>
      </w:r>
    </w:p>
    <w:p w:rsidR="00CD2B9D" w:rsidRDefault="00CD2B9D">
      <w:pPr>
        <w:pStyle w:val="ConsPlusNormal"/>
        <w:spacing w:before="220"/>
        <w:ind w:firstLine="540"/>
        <w:jc w:val="both"/>
      </w:pPr>
      <w:r>
        <w:t xml:space="preserve">Офис управления стратегическими рисками единого плана ежеквартально направляет кураторам показателей информацию о результатах прогнозирования в соответствии с </w:t>
      </w:r>
      <w:hyperlink w:anchor="P342">
        <w:r>
          <w:rPr>
            <w:color w:val="0000FF"/>
          </w:rPr>
          <w:t>абзацами пятым</w:t>
        </w:r>
      </w:hyperlink>
      <w:r>
        <w:t xml:space="preserve"> и </w:t>
      </w:r>
      <w:hyperlink w:anchor="P343">
        <w:r>
          <w:rPr>
            <w:color w:val="0000FF"/>
          </w:rPr>
          <w:t>шестым</w:t>
        </w:r>
      </w:hyperlink>
      <w:r>
        <w:t xml:space="preserve"> настоящего пункта, об оценке достижения показателей единого плана в соответствии с едиными методическими рекомендациями, о выявленных стратегических рисках, рисках недостижения показателей единого плана (ежеквартальный отчет о рисках), а также позицию офиса о полноте и достаточности мероприятий (результатов).</w:t>
      </w:r>
    </w:p>
    <w:p w:rsidR="00CD2B9D" w:rsidRDefault="00CD2B9D">
      <w:pPr>
        <w:pStyle w:val="ConsPlusNormal"/>
        <w:spacing w:before="220"/>
        <w:ind w:firstLine="540"/>
        <w:jc w:val="both"/>
      </w:pPr>
      <w:r>
        <w:t>Ответственными исполнителями в соответствии с едиными методическими рекомендациями рассматриваются информация о выявленных стратегических рисках, рисках недостижения показателей единого плана, предложения по мерам реагирования с целью устранения (минимизации) указанных рисков, а также разрабатываются меры реагирования на выявленные риски.</w:t>
      </w:r>
    </w:p>
    <w:p w:rsidR="00CD2B9D" w:rsidRDefault="00CD2B9D">
      <w:pPr>
        <w:pStyle w:val="ConsPlusNormal"/>
        <w:spacing w:before="220"/>
        <w:ind w:firstLine="540"/>
        <w:jc w:val="both"/>
      </w:pPr>
      <w:r>
        <w:lastRenderedPageBreak/>
        <w:t>Информация о разработанных мерах реагирования на выявленные риски направляется ответственными исполнителями в офис управления стратегическими рисками единого плана в порядке, установленном едиными методическими рекомендациями.</w:t>
      </w:r>
    </w:p>
    <w:p w:rsidR="00CD2B9D" w:rsidRDefault="00CD2B9D">
      <w:pPr>
        <w:pStyle w:val="ConsPlusNormal"/>
        <w:spacing w:before="220"/>
        <w:ind w:firstLine="540"/>
        <w:jc w:val="both"/>
      </w:pPr>
      <w:r>
        <w:t>Офис управления стратегическими рисками единого плана рассматривает разработанные меры реагирования на выявленные риски и при необходимости формирует позицию и предложения по мерам реагирования на выявленные стратегические риски и риски недостижения показателей единого плана.</w:t>
      </w:r>
    </w:p>
    <w:p w:rsidR="00CD2B9D" w:rsidRDefault="00CD2B9D">
      <w:pPr>
        <w:pStyle w:val="ConsPlusNormal"/>
        <w:spacing w:before="220"/>
        <w:ind w:firstLine="540"/>
        <w:jc w:val="both"/>
      </w:pPr>
      <w:r>
        <w:t>Информация о выявленных стратегических рисках, рисках недостижения показателей единого плана, предложения по мерам реагирования на выявленные риски с целью устранения (минимизации) указанных рисков рассматриваются куратором показателя, или на очередном заседании проектного комитета либо управляющего совета, председателем которого является куратор показателя, или в порядке, установленном едиными методическими рекомендациями, с участием ответственных исполнителей в целях принятия решений о мерах реагирования на выявленные риски.</w:t>
      </w:r>
    </w:p>
    <w:p w:rsidR="00CD2B9D" w:rsidRDefault="00CD2B9D">
      <w:pPr>
        <w:pStyle w:val="ConsPlusNormal"/>
        <w:spacing w:before="220"/>
        <w:ind w:firstLine="540"/>
        <w:jc w:val="both"/>
      </w:pPr>
      <w:r>
        <w:t>87. Офис планирования и управления изменениями единого плана ежеквартально оценивает достижения показателей единого плана, не включенных в инструменты достижения единого плана, в последующих периодах, риск их недостижения и осуществляет прогнозирование показателей единого плана, не включенных в инструменты достижения единого плана, в соответствии с едиными методическими рекомендациями.</w:t>
      </w:r>
    </w:p>
    <w:p w:rsidR="00CD2B9D" w:rsidRDefault="00CD2B9D">
      <w:pPr>
        <w:pStyle w:val="ConsPlusNormal"/>
        <w:spacing w:before="220"/>
        <w:ind w:firstLine="540"/>
        <w:jc w:val="both"/>
      </w:pPr>
      <w:r>
        <w:t>88. Офис координации и сопровождения реализации единого плана, офис управления стратегическими рисками единого плана при необходимости выступает с предложениями о внесении в президиум Совета информации о выявленных рисках.</w:t>
      </w:r>
    </w:p>
    <w:p w:rsidR="00CD2B9D" w:rsidRDefault="00CD2B9D">
      <w:pPr>
        <w:pStyle w:val="ConsPlusNormal"/>
        <w:spacing w:before="220"/>
        <w:ind w:firstLine="540"/>
        <w:jc w:val="both"/>
      </w:pPr>
      <w:r>
        <w:t>89. Офис координации мониторинга единого плана при необходимости формирует позицию в отношении выявленных рисков, а также может принимать решение о необходимости рассмотрения вопросов в части выявленных рисков и предложений по мерам реагирования на выявленные риски на президиуме Совета.</w:t>
      </w:r>
    </w:p>
    <w:p w:rsidR="00CD2B9D" w:rsidRDefault="00CD2B9D">
      <w:pPr>
        <w:pStyle w:val="ConsPlusNormal"/>
        <w:ind w:firstLine="540"/>
        <w:jc w:val="both"/>
      </w:pPr>
    </w:p>
    <w:p w:rsidR="00CD2B9D" w:rsidRDefault="00CD2B9D">
      <w:pPr>
        <w:pStyle w:val="ConsPlusTitle"/>
        <w:jc w:val="center"/>
        <w:outlineLvl w:val="2"/>
      </w:pPr>
      <w:r>
        <w:t>Сбор и обработка обратной связи при реализации единого плана</w:t>
      </w:r>
    </w:p>
    <w:p w:rsidR="00CD2B9D" w:rsidRDefault="00CD2B9D">
      <w:pPr>
        <w:pStyle w:val="ConsPlusNormal"/>
        <w:jc w:val="center"/>
      </w:pPr>
    </w:p>
    <w:p w:rsidR="00CD2B9D" w:rsidRDefault="00CD2B9D">
      <w:pPr>
        <w:pStyle w:val="ConsPlusNormal"/>
        <w:ind w:firstLine="540"/>
        <w:jc w:val="both"/>
      </w:pPr>
      <w:r>
        <w:t xml:space="preserve">90. При реализации единого плана офисом сбора и обработки обратной связи, предусмотренным функциональной </w:t>
      </w:r>
      <w:hyperlink w:anchor="P667">
        <w:r>
          <w:rPr>
            <w:color w:val="0000FF"/>
          </w:rPr>
          <w:t>структурой</w:t>
        </w:r>
      </w:hyperlink>
      <w:r>
        <w:t xml:space="preserve"> управления (далее - офис сбора и обработки обратной связи), осуществляется сбор обратной связи от заинтересованных сторон - бизнес-сообщества, экспертного сообщества, общественных организаций, ответственных исполнителей, соисполнителей, организаций, осуществляющих сбор обратной связи от населения, автономной некоммерческой организации "Национальные приоритеты", населения и других представителей целевых групп.</w:t>
      </w:r>
    </w:p>
    <w:p w:rsidR="00CD2B9D" w:rsidRDefault="00CD2B9D">
      <w:pPr>
        <w:pStyle w:val="ConsPlusNormal"/>
        <w:spacing w:before="220"/>
        <w:ind w:firstLine="540"/>
        <w:jc w:val="both"/>
      </w:pPr>
      <w:r>
        <w:t>91. Сведения, полученные по результатам мониторинга обратной связи (в том числе социологических опросов), могут приводить к формированию рисков и отображаться в системе "Управление" (по мере интеграции с информационными ресурсами и иными источниками данных).</w:t>
      </w:r>
    </w:p>
    <w:p w:rsidR="00CD2B9D" w:rsidRDefault="00CD2B9D">
      <w:pPr>
        <w:pStyle w:val="ConsPlusNormal"/>
        <w:spacing w:before="220"/>
        <w:ind w:firstLine="540"/>
        <w:jc w:val="both"/>
      </w:pPr>
      <w:r>
        <w:t>92. Офис сбора и обработки обратной связи при реализации единого плана организует работу по отражению результатов сбора и обработки обратной связи в информационно-аналитических отчетах, в системе "Управление" и на информационно-аналитических панелях, определенных офисом координации мониторинга единого плана.</w:t>
      </w:r>
    </w:p>
    <w:p w:rsidR="00CD2B9D" w:rsidRDefault="00CD2B9D">
      <w:pPr>
        <w:pStyle w:val="ConsPlusNormal"/>
        <w:spacing w:before="220"/>
        <w:ind w:firstLine="540"/>
        <w:jc w:val="both"/>
      </w:pPr>
      <w:r>
        <w:t>93. Результаты анализа итогов сбора обратной связи могут быть использованы в целях подтверждения полноты и достаточности инструментов достижения единого плана, а также при подготовке предложений по корректировке и повышению качества параметров единого плана.</w:t>
      </w:r>
    </w:p>
    <w:p w:rsidR="00CD2B9D" w:rsidRDefault="00CD2B9D">
      <w:pPr>
        <w:pStyle w:val="ConsPlusNormal"/>
        <w:spacing w:before="220"/>
        <w:ind w:firstLine="540"/>
        <w:jc w:val="both"/>
      </w:pPr>
      <w:r>
        <w:lastRenderedPageBreak/>
        <w:t>94. В целях сбора и обработки обратной связи при реализации единого плана офисом сбора и обработки обратной связи при реализации единого плана совместно с Федеральным казначейством, офисом экспертизы, мониторинга и анализа единого плана и Министерством цифрового развития, связи и массовых коммуникаций Российской Федерации осуществляется обмен данными между соответствующими информационными системами, предназначенными для сбора и обработки обратной связи, и системой "Управление".</w:t>
      </w:r>
    </w:p>
    <w:p w:rsidR="00CD2B9D" w:rsidRDefault="00CD2B9D">
      <w:pPr>
        <w:pStyle w:val="ConsPlusNormal"/>
        <w:spacing w:before="220"/>
        <w:ind w:firstLine="540"/>
        <w:jc w:val="both"/>
      </w:pPr>
      <w:r>
        <w:t>95. Офис сбора и обработки обратной связи при реализации единого плана обеспечивает анализ итогов обратной связи, полученной из разных источников при реализации единого плана, в целях своевременного реагирования на выявленные риски достижения социологических показателей, целевых показателей и выполнения задач, предусмотренных параметрами национальных целей, в том числе осуществления корректировок инструментов достижения единого плана, а также осуществляет взаимодействие с ответственными исполнителями за достижение социологических показателей по вопросам формирования предложений по возможному решению указанных причин недостижения социологических показателей.</w:t>
      </w:r>
    </w:p>
    <w:p w:rsidR="00CD2B9D" w:rsidRDefault="00CD2B9D">
      <w:pPr>
        <w:pStyle w:val="ConsPlusNormal"/>
        <w:jc w:val="both"/>
      </w:pPr>
    </w:p>
    <w:p w:rsidR="00CD2B9D" w:rsidRDefault="00CD2B9D">
      <w:pPr>
        <w:pStyle w:val="ConsPlusTitle"/>
        <w:jc w:val="center"/>
        <w:outlineLvl w:val="2"/>
      </w:pPr>
      <w:r>
        <w:t>Управление инцидентами</w:t>
      </w:r>
    </w:p>
    <w:p w:rsidR="00CD2B9D" w:rsidRDefault="00CD2B9D">
      <w:pPr>
        <w:pStyle w:val="ConsPlusNormal"/>
        <w:jc w:val="both"/>
      </w:pPr>
    </w:p>
    <w:p w:rsidR="00CD2B9D" w:rsidRDefault="00CD2B9D">
      <w:pPr>
        <w:pStyle w:val="ConsPlusNormal"/>
        <w:ind w:firstLine="540"/>
        <w:jc w:val="both"/>
      </w:pPr>
      <w:r>
        <w:t>96. В рамках управления инцидентами осуществляется выявление, обработка и решение инцидентов в соответствии с требованиями настоящего Положения, а также едиными методическими рекомендациями.</w:t>
      </w:r>
    </w:p>
    <w:p w:rsidR="00CD2B9D" w:rsidRDefault="00CD2B9D">
      <w:pPr>
        <w:pStyle w:val="ConsPlusNormal"/>
        <w:spacing w:before="220"/>
        <w:ind w:firstLine="540"/>
        <w:jc w:val="both"/>
      </w:pPr>
      <w:r>
        <w:t>97. Управление инцидентами осуществляется в целях:</w:t>
      </w:r>
    </w:p>
    <w:p w:rsidR="00CD2B9D" w:rsidRDefault="00CD2B9D">
      <w:pPr>
        <w:pStyle w:val="ConsPlusNormal"/>
        <w:spacing w:before="220"/>
        <w:ind w:firstLine="540"/>
        <w:jc w:val="both"/>
      </w:pPr>
      <w:r>
        <w:t>а) обеспечения своевременного достижения параметров (региональных параметров) инструментов достижения единого плана, характеризующих достижение параметров национальных целей;</w:t>
      </w:r>
    </w:p>
    <w:p w:rsidR="00CD2B9D" w:rsidRDefault="00CD2B9D">
      <w:pPr>
        <w:pStyle w:val="ConsPlusNormal"/>
        <w:spacing w:before="220"/>
        <w:ind w:firstLine="540"/>
        <w:jc w:val="both"/>
      </w:pPr>
      <w:r>
        <w:t>б) предотвращения или минимизации негативного влияния выявленных инцидентов на ход реализации инструментов достижения единого плана.</w:t>
      </w:r>
    </w:p>
    <w:p w:rsidR="00CD2B9D" w:rsidRDefault="00CD2B9D">
      <w:pPr>
        <w:pStyle w:val="ConsPlusNormal"/>
        <w:spacing w:before="220"/>
        <w:ind w:firstLine="540"/>
        <w:jc w:val="both"/>
      </w:pPr>
      <w:r>
        <w:t>98. Реестр инцидентов формируется (актуализируется) в системе "Управление" в автоматическом режиме по фактам несвоевременного достижения или недостижения в плановые сроки значений показателей единого плана, параметров (региональных параметров) инструментов достижения единого плана.</w:t>
      </w:r>
    </w:p>
    <w:p w:rsidR="00CD2B9D" w:rsidRDefault="00CD2B9D">
      <w:pPr>
        <w:pStyle w:val="ConsPlusNormal"/>
        <w:spacing w:before="220"/>
        <w:ind w:firstLine="540"/>
        <w:jc w:val="both"/>
      </w:pPr>
      <w:r>
        <w:t>99. Офис управления операционными рисками и инцидентами единого плана осуществляет мониторинг процесса управления инцидентами, выявляемыми в ходе реализации единого плана.</w:t>
      </w:r>
    </w:p>
    <w:p w:rsidR="00CD2B9D" w:rsidRDefault="00CD2B9D">
      <w:pPr>
        <w:pStyle w:val="ConsPlusNormal"/>
        <w:spacing w:before="220"/>
        <w:ind w:firstLine="540"/>
        <w:jc w:val="both"/>
      </w:pPr>
      <w:r>
        <w:t>100. Обработка инцидентов осуществляется структурными подразделениями, ответственными за координацию достижения параметров национальных целей, федеральных органов исполнительной власти, иных государственных органов или организаций, ответственных исполнителей.</w:t>
      </w:r>
    </w:p>
    <w:p w:rsidR="00CD2B9D" w:rsidRDefault="00CD2B9D">
      <w:pPr>
        <w:pStyle w:val="ConsPlusNormal"/>
        <w:spacing w:before="220"/>
        <w:ind w:firstLine="540"/>
        <w:jc w:val="both"/>
      </w:pPr>
      <w:r>
        <w:t xml:space="preserve">В случае если параметры единого плана, в отношении которых выявлены инциденты, являются параметрами национального проекта, федерального проекта, ведомственного проекта, обработка инцидентов обеспечивается ведомственным проектным офисом, сформированным в соответствии с функциональной </w:t>
      </w:r>
      <w:hyperlink r:id="rId52">
        <w:r>
          <w:rPr>
            <w:color w:val="0000FF"/>
          </w:rPr>
          <w:t>структурой</w:t>
        </w:r>
      </w:hyperlink>
      <w:r>
        <w:t xml:space="preserve"> проектной деятельности в Правительстве Российской Федерации, утвержденной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rsidR="00CD2B9D" w:rsidRDefault="00CD2B9D">
      <w:pPr>
        <w:pStyle w:val="ConsPlusNormal"/>
        <w:spacing w:before="220"/>
        <w:ind w:firstLine="540"/>
        <w:jc w:val="both"/>
      </w:pPr>
      <w:r>
        <w:t xml:space="preserve">В случае выявления инцидентов в отношении региональных параметров обработка инцидентов обеспечивается структурным подразделением, ответственным за обеспечение достижения параметров национальных целей, показателей единого плана в субъекте Российской Федерации, государственного органа, образованного в целях обеспечения деятельности высшего </w:t>
      </w:r>
      <w:r>
        <w:lastRenderedPageBreak/>
        <w:t>должностного лица субъекта Российской Федерации, или исполнительного органа субъекта Российской Федерации, обладающего необходимыми полномочиями в части организации достижения параметров национальных целей, показателей единого плана в субъекте Российской Федерации и межведомственного взаимодействия, проектным офисом субъекта Российской Федерации.</w:t>
      </w:r>
    </w:p>
    <w:p w:rsidR="00CD2B9D" w:rsidRDefault="00CD2B9D">
      <w:pPr>
        <w:pStyle w:val="ConsPlusNormal"/>
        <w:spacing w:before="220"/>
        <w:ind w:firstLine="540"/>
        <w:jc w:val="both"/>
      </w:pPr>
      <w:r>
        <w:t>Структурные подразделения, ответственные за координацию достижения параметров национальных целей федеральных органов исполнительной власти, иных государственных органов или организаций, ответственных исполнителей, ведомственные проектные офисы, структурные подразделения, ответственные за обеспечение достижения параметров национальных целей, показателей единого плана в субъекте Российской Федерации, государственных органов, образованных в целях обеспечения деятельности высших должностных лиц субъектов Российской Федерации, или исполнительных органов субъектов Российской Федерации, обладающих необходимыми полномочиями в части организации достижения параметров национальных целей, показателей единого плана в субъекте Российской Федерации и межведомственного взаимодействия, проектные офисы субъектов Российской Федерации при обработке инцидентов осуществляют их анализ, классификацию и проработку, руководствуясь едиными методическими рекомендациями.</w:t>
      </w:r>
    </w:p>
    <w:p w:rsidR="00CD2B9D" w:rsidRDefault="00CD2B9D">
      <w:pPr>
        <w:pStyle w:val="ConsPlusNormal"/>
        <w:spacing w:before="220"/>
        <w:ind w:firstLine="540"/>
        <w:jc w:val="both"/>
      </w:pPr>
      <w:r>
        <w:t>Ответственные исполнители осуществляют информирование кураторов показателей о выявленных инцидентах, предлагаемых мерах реагирования и реализуют меры реагирования на инциденты.</w:t>
      </w:r>
    </w:p>
    <w:p w:rsidR="00CD2B9D" w:rsidRDefault="00CD2B9D">
      <w:pPr>
        <w:pStyle w:val="ConsPlusNormal"/>
        <w:jc w:val="both"/>
      </w:pPr>
    </w:p>
    <w:p w:rsidR="00CD2B9D" w:rsidRDefault="00CD2B9D">
      <w:pPr>
        <w:pStyle w:val="ConsPlusTitle"/>
        <w:jc w:val="center"/>
        <w:outlineLvl w:val="2"/>
      </w:pPr>
      <w:r>
        <w:t>Управление проблемами достижения показателей, выявляемыми</w:t>
      </w:r>
    </w:p>
    <w:p w:rsidR="00CD2B9D" w:rsidRDefault="00CD2B9D">
      <w:pPr>
        <w:pStyle w:val="ConsPlusTitle"/>
        <w:jc w:val="center"/>
      </w:pPr>
      <w:r>
        <w:t>в ходе реализации единого плана</w:t>
      </w:r>
    </w:p>
    <w:p w:rsidR="00CD2B9D" w:rsidRDefault="00CD2B9D">
      <w:pPr>
        <w:pStyle w:val="ConsPlusNormal"/>
        <w:jc w:val="both"/>
      </w:pPr>
    </w:p>
    <w:p w:rsidR="00CD2B9D" w:rsidRDefault="00CD2B9D">
      <w:pPr>
        <w:pStyle w:val="ConsPlusNormal"/>
        <w:ind w:firstLine="540"/>
        <w:jc w:val="both"/>
      </w:pPr>
      <w:r>
        <w:t>101. Управление проблемами достижения показателей осуществляется в соответствии с требованиями настоящего Положения, а также едиными методическими рекомендациями. При управлении проблемами достижения показателей осуществляется выявление и устранение причин, вызвавших инциденты в части показателей единого плана (несвоевременное достижение значений показателей единого плана или недостижение их значений).</w:t>
      </w:r>
    </w:p>
    <w:p w:rsidR="00CD2B9D" w:rsidRDefault="00CD2B9D">
      <w:pPr>
        <w:pStyle w:val="ConsPlusNormal"/>
        <w:spacing w:before="220"/>
        <w:ind w:firstLine="540"/>
        <w:jc w:val="both"/>
      </w:pPr>
      <w:r>
        <w:t xml:space="preserve">102. Офис анализа проблем достижения показателей единого плана, параметров инструментов единого плана, предусмотренный функциональной </w:t>
      </w:r>
      <w:hyperlink w:anchor="P667">
        <w:r>
          <w:rPr>
            <w:color w:val="0000FF"/>
          </w:rPr>
          <w:t>структурой</w:t>
        </w:r>
      </w:hyperlink>
      <w:r>
        <w:t xml:space="preserve"> управления (далее - офис анализа проблем достижения показателей единого плана, параметров инструментов единого плана), с привлечением ответственных исполнителей и заинтересованных лиц организует работу по выявлению проблем достижения показателей, анализу причин их возникновения, оказывает при необходимости содействие ответственным исполнителям при формировании плана мер по решению инцидента и устранению его причин.</w:t>
      </w:r>
    </w:p>
    <w:p w:rsidR="00CD2B9D" w:rsidRDefault="00CD2B9D">
      <w:pPr>
        <w:pStyle w:val="ConsPlusNormal"/>
        <w:spacing w:before="220"/>
        <w:ind w:firstLine="540"/>
        <w:jc w:val="both"/>
      </w:pPr>
      <w:r>
        <w:t>103. Ответственный исполнитель в случае подтверждения наличия проблемы достижения показателей в течение 5 рабочих дней предоставляет в офис анализа проблем достижения показателей единого плана, параметров инструментов единого плана информацию о причинах ее возникновения с приложением плана мер по их устранению и обеспечению достижения показателя единого плана в последующем периоде (далее - план мер).</w:t>
      </w:r>
    </w:p>
    <w:p w:rsidR="00CD2B9D" w:rsidRDefault="00CD2B9D">
      <w:pPr>
        <w:pStyle w:val="ConsPlusNormal"/>
        <w:spacing w:before="220"/>
        <w:ind w:firstLine="540"/>
        <w:jc w:val="both"/>
      </w:pPr>
      <w:r>
        <w:t>104. Ответственный исполнитель на регулярной основе представляет в офис анализа проблем достижения показателей единого плана, параметров инструментов единого плана информацию о ходе реализации плана мер, в том числе материалы, подтверждающие выполнение мероприятий, предусмотренных планом мер.</w:t>
      </w:r>
    </w:p>
    <w:p w:rsidR="00CD2B9D" w:rsidRDefault="00CD2B9D">
      <w:pPr>
        <w:pStyle w:val="ConsPlusNormal"/>
        <w:spacing w:before="220"/>
        <w:ind w:firstLine="540"/>
        <w:jc w:val="both"/>
      </w:pPr>
      <w:r>
        <w:t xml:space="preserve">105. В случае непредставления в установленные сроки плана мер или при выявлении фактов (рисков) существенного нарушения итогового срока реализации плана мер офис анализа проблем достижения показателей единого плана, параметров инструментов единого плана уведомляет офис координации и сопровождения реализации единого плана в целях принятия мер </w:t>
      </w:r>
      <w:r>
        <w:lastRenderedPageBreak/>
        <w:t>реагирования Аппаратом Правительства Российской Федерации, в том числе возможной эскалации на уровень куратора показателя и (или) уровень Заместителя Председателя Правительства Российской Федерации - Руководителя Аппарата Правительства Российской Федерации.</w:t>
      </w:r>
    </w:p>
    <w:p w:rsidR="00CD2B9D" w:rsidRDefault="00CD2B9D">
      <w:pPr>
        <w:pStyle w:val="ConsPlusNormal"/>
        <w:spacing w:before="220"/>
        <w:ind w:firstLine="540"/>
        <w:jc w:val="both"/>
      </w:pPr>
      <w:r>
        <w:t>106. В случае если по истечении 30 рабочих дней после выявления проблемы не начата реализация плана мер или повторно возникла проблема после реализации плана мер, по решению президиума Совета или председателя президиума Совета в отношении отдельных направлений расходов, определенных таким решением, могут в соответствии с бюджетным законодательством Российской Федерации предусматриваться ограничения возможности перераспределения бюджетных ассигнований федерального бюджета, предусмотренных на реализацию мероприятий (результатов), обеспечивающих достижение показателей единого плана, в рамках которых выявлены такие проблемы.</w:t>
      </w:r>
    </w:p>
    <w:p w:rsidR="00CD2B9D" w:rsidRDefault="00CD2B9D">
      <w:pPr>
        <w:pStyle w:val="ConsPlusNormal"/>
        <w:jc w:val="both"/>
      </w:pPr>
    </w:p>
    <w:p w:rsidR="00CD2B9D" w:rsidRDefault="00CD2B9D">
      <w:pPr>
        <w:pStyle w:val="ConsPlusTitle"/>
        <w:jc w:val="center"/>
        <w:outlineLvl w:val="2"/>
      </w:pPr>
      <w:r>
        <w:t>Оценка эффективности реализации единого плана</w:t>
      </w:r>
    </w:p>
    <w:p w:rsidR="00CD2B9D" w:rsidRDefault="00CD2B9D">
      <w:pPr>
        <w:pStyle w:val="ConsPlusNormal"/>
        <w:jc w:val="both"/>
      </w:pPr>
    </w:p>
    <w:p w:rsidR="00CD2B9D" w:rsidRDefault="00CD2B9D">
      <w:pPr>
        <w:pStyle w:val="ConsPlusNormal"/>
        <w:ind w:firstLine="540"/>
        <w:jc w:val="both"/>
      </w:pPr>
      <w:r>
        <w:t>107. Офис оценки эффективности реализации единого плана осуществляет оценку эффективности реализации единого плана (далее - оценка эффективности) ежеквартально в срок, не превышающий 22 рабочих дней после завершения отчетного квартала, по итогам года - до 1 мая года, следующего за отчетным, включительно, а также при необходимости в рамках подготовки информационно-аналитических отчетов о реализации единого плана (далее - информационно-аналитические отчеты) в соответствии с настоящим Положением и едиными методическими рекомендациями.</w:t>
      </w:r>
    </w:p>
    <w:p w:rsidR="00CD2B9D" w:rsidRDefault="00CD2B9D">
      <w:pPr>
        <w:pStyle w:val="ConsPlusNormal"/>
        <w:spacing w:before="220"/>
        <w:ind w:firstLine="540"/>
        <w:jc w:val="both"/>
      </w:pPr>
      <w:r>
        <w:t>108. В целях осуществления оценки эффективности производится расчет интегральной оценки эффективности. В интегральную оценку эффективности может включаться:</w:t>
      </w:r>
    </w:p>
    <w:p w:rsidR="00CD2B9D" w:rsidRDefault="00CD2B9D">
      <w:pPr>
        <w:pStyle w:val="ConsPlusNormal"/>
        <w:spacing w:before="220"/>
        <w:ind w:firstLine="540"/>
        <w:jc w:val="both"/>
      </w:pPr>
      <w:r>
        <w:t>а) уровень достижения показателей единого плана в отчетном году;</w:t>
      </w:r>
    </w:p>
    <w:p w:rsidR="00CD2B9D" w:rsidRDefault="00CD2B9D">
      <w:pPr>
        <w:pStyle w:val="ConsPlusNormal"/>
        <w:spacing w:before="220"/>
        <w:ind w:firstLine="540"/>
        <w:jc w:val="both"/>
      </w:pPr>
      <w:r>
        <w:t>б) оценка достижения социологических показателей;</w:t>
      </w:r>
    </w:p>
    <w:p w:rsidR="00CD2B9D" w:rsidRDefault="00CD2B9D">
      <w:pPr>
        <w:pStyle w:val="ConsPlusNormal"/>
        <w:spacing w:before="220"/>
        <w:ind w:firstLine="540"/>
        <w:jc w:val="both"/>
      </w:pPr>
      <w:r>
        <w:t>в) оценка эффективности управления единым планом, включающая:</w:t>
      </w:r>
    </w:p>
    <w:p w:rsidR="00CD2B9D" w:rsidRDefault="00CD2B9D">
      <w:pPr>
        <w:pStyle w:val="ConsPlusNormal"/>
        <w:spacing w:before="220"/>
        <w:ind w:firstLine="540"/>
        <w:jc w:val="both"/>
      </w:pPr>
      <w:r>
        <w:t>оценку эффективности планирования показателей единого плана, компонентов показателей, мероприятий (результатов), обеспечивающих достижение показателей единого плана;</w:t>
      </w:r>
    </w:p>
    <w:p w:rsidR="00CD2B9D" w:rsidRDefault="00CD2B9D">
      <w:pPr>
        <w:pStyle w:val="ConsPlusNormal"/>
        <w:spacing w:before="220"/>
        <w:ind w:firstLine="540"/>
        <w:jc w:val="both"/>
      </w:pPr>
      <w:r>
        <w:t>оценку качества управления изменениями единого плана;</w:t>
      </w:r>
    </w:p>
    <w:p w:rsidR="00CD2B9D" w:rsidRDefault="00CD2B9D">
      <w:pPr>
        <w:pStyle w:val="ConsPlusNormal"/>
        <w:spacing w:before="220"/>
        <w:ind w:firstLine="540"/>
        <w:jc w:val="both"/>
      </w:pPr>
      <w:r>
        <w:t>оценку качества управления рисками единого плана;</w:t>
      </w:r>
    </w:p>
    <w:p w:rsidR="00CD2B9D" w:rsidRDefault="00CD2B9D">
      <w:pPr>
        <w:pStyle w:val="ConsPlusNormal"/>
        <w:spacing w:before="220"/>
        <w:ind w:firstLine="540"/>
        <w:jc w:val="both"/>
      </w:pPr>
      <w:r>
        <w:t>оценку качества управления инцидентами (проблемами достижения показателей).</w:t>
      </w:r>
    </w:p>
    <w:p w:rsidR="00CD2B9D" w:rsidRDefault="00CD2B9D">
      <w:pPr>
        <w:pStyle w:val="ConsPlusNormal"/>
        <w:spacing w:before="220"/>
        <w:ind w:firstLine="540"/>
        <w:jc w:val="both"/>
      </w:pPr>
      <w:r>
        <w:t>109. Результаты оценки эффективности формируются с разбивкой по показателям единого плана и при необходимости могут включать:</w:t>
      </w:r>
    </w:p>
    <w:p w:rsidR="00CD2B9D" w:rsidRDefault="00CD2B9D">
      <w:pPr>
        <w:pStyle w:val="ConsPlusNormal"/>
        <w:spacing w:before="220"/>
        <w:ind w:firstLine="540"/>
        <w:jc w:val="both"/>
      </w:pPr>
      <w:r>
        <w:t>рекомендации о корректировке инструментов достижения единого плана;</w:t>
      </w:r>
    </w:p>
    <w:p w:rsidR="00CD2B9D" w:rsidRDefault="00CD2B9D">
      <w:pPr>
        <w:pStyle w:val="ConsPlusNormal"/>
        <w:spacing w:before="220"/>
        <w:ind w:firstLine="540"/>
        <w:jc w:val="both"/>
      </w:pPr>
      <w:r>
        <w:t>предложения по включению в инструменты достижения единого плана показателей единого плана, компонентов показателей, мероприятий (результатов) в случае, если такие показатели и мероприятия (результаты) в них не включены;</w:t>
      </w:r>
    </w:p>
    <w:p w:rsidR="00CD2B9D" w:rsidRDefault="00CD2B9D">
      <w:pPr>
        <w:pStyle w:val="ConsPlusNormal"/>
        <w:spacing w:before="220"/>
        <w:ind w:firstLine="540"/>
        <w:jc w:val="both"/>
      </w:pPr>
      <w:r>
        <w:t>иные предложения и рекомендации по результатам проведенной оценки.</w:t>
      </w:r>
    </w:p>
    <w:p w:rsidR="00CD2B9D" w:rsidRDefault="00CD2B9D">
      <w:pPr>
        <w:pStyle w:val="ConsPlusNormal"/>
        <w:spacing w:before="220"/>
        <w:ind w:firstLine="540"/>
        <w:jc w:val="both"/>
      </w:pPr>
      <w:r>
        <w:t>Результаты оценки эффективности направляются офисом оценки эффективности реализации единого плана в офис координации мониторинга единого плана.</w:t>
      </w:r>
    </w:p>
    <w:p w:rsidR="00CD2B9D" w:rsidRDefault="00CD2B9D">
      <w:pPr>
        <w:pStyle w:val="ConsPlusNormal"/>
        <w:ind w:firstLine="540"/>
        <w:jc w:val="both"/>
      </w:pPr>
    </w:p>
    <w:p w:rsidR="00CD2B9D" w:rsidRDefault="00CD2B9D">
      <w:pPr>
        <w:pStyle w:val="ConsPlusTitle"/>
        <w:jc w:val="center"/>
        <w:outlineLvl w:val="2"/>
      </w:pPr>
      <w:r>
        <w:t>Формирование и рассмотрение</w:t>
      </w:r>
    </w:p>
    <w:p w:rsidR="00CD2B9D" w:rsidRDefault="00CD2B9D">
      <w:pPr>
        <w:pStyle w:val="ConsPlusTitle"/>
        <w:jc w:val="center"/>
      </w:pPr>
      <w:r>
        <w:lastRenderedPageBreak/>
        <w:t>информационно-аналитических отчетов</w:t>
      </w:r>
    </w:p>
    <w:p w:rsidR="00CD2B9D" w:rsidRDefault="00CD2B9D">
      <w:pPr>
        <w:pStyle w:val="ConsPlusNormal"/>
        <w:jc w:val="center"/>
      </w:pPr>
    </w:p>
    <w:p w:rsidR="00CD2B9D" w:rsidRDefault="00CD2B9D">
      <w:pPr>
        <w:pStyle w:val="ConsPlusNormal"/>
        <w:ind w:firstLine="540"/>
        <w:jc w:val="both"/>
      </w:pPr>
      <w:bookmarkStart w:id="55" w:name="P406"/>
      <w:bookmarkEnd w:id="55"/>
      <w:r>
        <w:t>110. В ходе мониторинга реализации единого плана 2 раза в год и по итогам завершения реализации единого плана могут формироваться информационно-аналитические отчеты.</w:t>
      </w:r>
    </w:p>
    <w:p w:rsidR="00CD2B9D" w:rsidRDefault="00CD2B9D">
      <w:pPr>
        <w:pStyle w:val="ConsPlusNormal"/>
        <w:spacing w:before="220"/>
        <w:ind w:firstLine="540"/>
        <w:jc w:val="both"/>
      </w:pPr>
      <w:r>
        <w:t>111. Офис экспертизы, мониторинга и анализа единого плана формирует информационно-аналитический отчет с использованием системы "Управление" на основании информации о реализации параметров единого плана, формируемой в системе "Электронный бюджет" в рамках отчетов о ходе реализации национальных проектов, государственных программ и их структурных элементов, иных инструментов достижения единого плана, а также региональных инструментов достижения единого плана.</w:t>
      </w:r>
    </w:p>
    <w:p w:rsidR="00CD2B9D" w:rsidRDefault="00CD2B9D">
      <w:pPr>
        <w:pStyle w:val="ConsPlusNormal"/>
        <w:spacing w:before="220"/>
        <w:ind w:firstLine="540"/>
        <w:jc w:val="both"/>
      </w:pPr>
      <w:r>
        <w:t>В целях формирования информационно-аналитического отчета офис экспертизы, мониторинга и анализа единого плана при необходимости может запрашивать информацию у участников системы управления единым планом.</w:t>
      </w:r>
    </w:p>
    <w:p w:rsidR="00CD2B9D" w:rsidRDefault="00CD2B9D">
      <w:pPr>
        <w:pStyle w:val="ConsPlusNormal"/>
        <w:spacing w:before="220"/>
        <w:ind w:firstLine="540"/>
        <w:jc w:val="both"/>
      </w:pPr>
      <w:r>
        <w:t>112. Офис экспертизы, мониторинга и анализа единого плана направляет информационно-аналитический отчет в офис координации мониторинга единого плана.</w:t>
      </w:r>
    </w:p>
    <w:p w:rsidR="00CD2B9D" w:rsidRDefault="00CD2B9D">
      <w:pPr>
        <w:pStyle w:val="ConsPlusNormal"/>
        <w:spacing w:before="220"/>
        <w:ind w:firstLine="540"/>
        <w:jc w:val="both"/>
      </w:pPr>
      <w:r>
        <w:t>Офис координации мониторинга единого плана рассматривает информационно-аналитический отчет и при необходимости направляет предложения по его доработке в офис экспертизы, мониторинга и анализа единого плана.</w:t>
      </w:r>
    </w:p>
    <w:p w:rsidR="00CD2B9D" w:rsidRDefault="00CD2B9D">
      <w:pPr>
        <w:pStyle w:val="ConsPlusNormal"/>
        <w:spacing w:before="220"/>
        <w:ind w:firstLine="540"/>
        <w:jc w:val="both"/>
      </w:pPr>
      <w:bookmarkStart w:id="56" w:name="P411"/>
      <w:bookmarkEnd w:id="56"/>
      <w:r>
        <w:t>113. Информационно-аналитический отчет по предложению офиса координации мониторинга единого плана по решению председателя президиума Совета рассматривается на заседании президиума Совета.</w:t>
      </w:r>
    </w:p>
    <w:p w:rsidR="00CD2B9D" w:rsidRDefault="00CD2B9D">
      <w:pPr>
        <w:pStyle w:val="ConsPlusNormal"/>
        <w:jc w:val="both"/>
      </w:pPr>
    </w:p>
    <w:p w:rsidR="00CD2B9D" w:rsidRDefault="00CD2B9D">
      <w:pPr>
        <w:pStyle w:val="ConsPlusTitle"/>
        <w:jc w:val="center"/>
        <w:outlineLvl w:val="1"/>
      </w:pPr>
      <w:r>
        <w:t>IV. Управление изменениями единого плана</w:t>
      </w:r>
    </w:p>
    <w:p w:rsidR="00CD2B9D" w:rsidRDefault="00CD2B9D">
      <w:pPr>
        <w:pStyle w:val="ConsPlusNormal"/>
        <w:jc w:val="both"/>
      </w:pPr>
    </w:p>
    <w:p w:rsidR="00CD2B9D" w:rsidRDefault="00CD2B9D">
      <w:pPr>
        <w:pStyle w:val="ConsPlusNormal"/>
        <w:ind w:firstLine="540"/>
        <w:jc w:val="both"/>
      </w:pPr>
      <w:r>
        <w:t>114. Управление изменениями единого плана осуществляется в соответствии с требованиями настоящего Положения, а также едиными методическими рекомендациями.</w:t>
      </w:r>
    </w:p>
    <w:p w:rsidR="00CD2B9D" w:rsidRDefault="00CD2B9D">
      <w:pPr>
        <w:pStyle w:val="ConsPlusNormal"/>
        <w:spacing w:before="220"/>
        <w:ind w:firstLine="540"/>
        <w:jc w:val="both"/>
      </w:pPr>
      <w:r>
        <w:t>115. Подготовка изменений в единый план инициируется кураторами показателей, заместителями Председателя Правительства Российской Федерации, участвующими в достижении показателей единого плана, ответственными исполнителями, в том числе во исполнение поручений Президента Российской Федерации, Председателя Правительства Российской Федерации, заместителей Председателя Правительства Российской Федерации по результатам мониторинга единого плана, социологических показателей, стратегических рисков и рисков недостижения показателей единого плана, обработки инцидентов и проблем достижения показателей, результатов обработки обратной связи от населения.</w:t>
      </w:r>
    </w:p>
    <w:p w:rsidR="00CD2B9D" w:rsidRDefault="00CD2B9D">
      <w:pPr>
        <w:pStyle w:val="ConsPlusNormal"/>
        <w:spacing w:before="220"/>
        <w:ind w:firstLine="540"/>
        <w:jc w:val="both"/>
      </w:pPr>
      <w:r>
        <w:t>116. В отношении корректировок показателей единого плана, мероприятий (результатов) инструментов достижения единого плана, их значений распространяются требования, установленные настоящим Положением (в том числе о необходимости проведения процедур и согласований).</w:t>
      </w:r>
    </w:p>
    <w:p w:rsidR="00CD2B9D" w:rsidRDefault="00CD2B9D">
      <w:pPr>
        <w:pStyle w:val="ConsPlusNormal"/>
        <w:ind w:firstLine="540"/>
        <w:jc w:val="both"/>
      </w:pPr>
    </w:p>
    <w:p w:rsidR="00CD2B9D" w:rsidRDefault="00CD2B9D">
      <w:pPr>
        <w:pStyle w:val="ConsPlusTitle"/>
        <w:jc w:val="center"/>
        <w:outlineLvl w:val="2"/>
      </w:pPr>
      <w:r>
        <w:t>Внесение изменений в инструменты достижения единого плана</w:t>
      </w:r>
    </w:p>
    <w:p w:rsidR="00CD2B9D" w:rsidRDefault="00CD2B9D">
      <w:pPr>
        <w:pStyle w:val="ConsPlusTitle"/>
        <w:jc w:val="center"/>
      </w:pPr>
      <w:r>
        <w:t>и цифровой единый план</w:t>
      </w:r>
    </w:p>
    <w:p w:rsidR="00CD2B9D" w:rsidRDefault="00CD2B9D">
      <w:pPr>
        <w:pStyle w:val="ConsPlusNormal"/>
        <w:jc w:val="both"/>
      </w:pPr>
    </w:p>
    <w:p w:rsidR="00CD2B9D" w:rsidRDefault="00CD2B9D">
      <w:pPr>
        <w:pStyle w:val="ConsPlusNormal"/>
        <w:ind w:firstLine="540"/>
        <w:jc w:val="both"/>
      </w:pPr>
      <w:r>
        <w:t>117. Внесение изменений в паспорта инструментов достижения единого плана, являющихся национальными проектами, государственными программами Российской Федерации, структурными элементами государственных программ Российской Федерации, осуществляется посредством утверждения единых запросов на изменение национальных проектов, единых запросов на изменение государственных программ Российской Федерации (далее - единые запросы).</w:t>
      </w:r>
    </w:p>
    <w:p w:rsidR="00CD2B9D" w:rsidRDefault="00CD2B9D">
      <w:pPr>
        <w:pStyle w:val="ConsPlusNormal"/>
        <w:spacing w:before="220"/>
        <w:ind w:firstLine="540"/>
        <w:jc w:val="both"/>
      </w:pPr>
      <w:r>
        <w:lastRenderedPageBreak/>
        <w:t xml:space="preserve">118. Единые запросы формируются в порядке, установленном </w:t>
      </w:r>
      <w:hyperlink r:id="rId53">
        <w:r>
          <w:rPr>
            <w:color w:val="0000FF"/>
          </w:rPr>
          <w:t>Положением</w:t>
        </w:r>
      </w:hyperlink>
      <w:r>
        <w:t xml:space="preserve"> о проектной деятельности, </w:t>
      </w:r>
      <w:hyperlink r:id="rId54">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r>
        <w:t xml:space="preserve">Единые запросы формируются, согласовываются и утверждаются автоматически в системе "Электронный бюджет" в случаях, предусмотренных </w:t>
      </w:r>
      <w:hyperlink r:id="rId55">
        <w:r>
          <w:rPr>
            <w:color w:val="0000FF"/>
          </w:rPr>
          <w:t>Положением</w:t>
        </w:r>
      </w:hyperlink>
      <w:r>
        <w:t xml:space="preserve"> о проектной деятельности, </w:t>
      </w:r>
      <w:hyperlink r:id="rId56">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r>
        <w:t>119. Изменение показателей единого плана и иных связанных с ними изменений формируется отдельным единым запросом.</w:t>
      </w:r>
    </w:p>
    <w:p w:rsidR="00CD2B9D" w:rsidRDefault="00CD2B9D">
      <w:pPr>
        <w:pStyle w:val="ConsPlusNormal"/>
        <w:spacing w:before="220"/>
        <w:ind w:firstLine="540"/>
        <w:jc w:val="both"/>
      </w:pPr>
      <w:r>
        <w:t xml:space="preserve">120. Включение ответственными исполнителями в единый запрос новых прокси-показателей с иной периодичностью, отличной от ежемесячной, или их невключение осуществляется в соответствии с </w:t>
      </w:r>
      <w:hyperlink w:anchor="P268">
        <w:r>
          <w:rPr>
            <w:color w:val="0000FF"/>
          </w:rPr>
          <w:t>пунктом 67</w:t>
        </w:r>
      </w:hyperlink>
      <w:r>
        <w:t xml:space="preserve"> настоящего Положения.</w:t>
      </w:r>
    </w:p>
    <w:p w:rsidR="00CD2B9D" w:rsidRDefault="00CD2B9D">
      <w:pPr>
        <w:pStyle w:val="ConsPlusNormal"/>
        <w:spacing w:before="220"/>
        <w:ind w:firstLine="540"/>
        <w:jc w:val="both"/>
      </w:pPr>
      <w:r>
        <w:t>121. В ходе реализации инструментов достижения единого плана ответственный исполнитель совместно с соисполнителями обеспечивает при необходимости их допланирование с учетом фактических значений социологических показателей, формирование оценки полноты и достаточности мероприятий (результатов), а также проработку корректировки иных инструментов достижения единого плана при необходимости совместно со специальной рабочей группой Совета.</w:t>
      </w:r>
    </w:p>
    <w:p w:rsidR="00CD2B9D" w:rsidRDefault="00CD2B9D">
      <w:pPr>
        <w:pStyle w:val="ConsPlusNormal"/>
        <w:spacing w:before="220"/>
        <w:ind w:firstLine="540"/>
        <w:jc w:val="both"/>
      </w:pPr>
      <w:bookmarkStart w:id="57" w:name="P428"/>
      <w:bookmarkEnd w:id="57"/>
      <w:r>
        <w:t>122. При формировании единых запросов ответственные исполнители устанавливают связи показателей единого плана и (или) компонентов показателей единого плана (в отношении компонентов показателей, включенных или планируемых к включению в паспорта инструментов достижения единого плана) с мероприятиями (результатами) инструментов достижения единого плана в соответствии с едиными методическими рекомендациями.</w:t>
      </w:r>
    </w:p>
    <w:p w:rsidR="00CD2B9D" w:rsidRDefault="00CD2B9D">
      <w:pPr>
        <w:pStyle w:val="ConsPlusNormal"/>
        <w:spacing w:before="220"/>
        <w:ind w:firstLine="540"/>
        <w:jc w:val="both"/>
      </w:pPr>
      <w:r>
        <w:t>Офис планирования и управления изменениями единого плана при рассмотрении единых запросов в случае несогласия с установленной связью выражает позицию о корректности указанной связи, а также о необходимости установления дополнительных связей.</w:t>
      </w:r>
    </w:p>
    <w:p w:rsidR="00CD2B9D" w:rsidRDefault="00CD2B9D">
      <w:pPr>
        <w:pStyle w:val="ConsPlusNormal"/>
        <w:spacing w:before="220"/>
        <w:ind w:firstLine="540"/>
        <w:jc w:val="both"/>
      </w:pPr>
      <w:r>
        <w:t xml:space="preserve">123. Ответственные исполнители и соисполнители совместно с офисом планирования и управления изменениями единого плана устанавливают и (или) верифицируют связи, предусмотренные </w:t>
      </w:r>
      <w:hyperlink w:anchor="P151">
        <w:r>
          <w:rPr>
            <w:color w:val="0000FF"/>
          </w:rPr>
          <w:t>пунктом 30</w:t>
        </w:r>
      </w:hyperlink>
      <w:r>
        <w:t xml:space="preserve"> настоящего Положения, в соответствии с едиными методическими рекомендациями.</w:t>
      </w:r>
    </w:p>
    <w:p w:rsidR="00CD2B9D" w:rsidRDefault="00CD2B9D">
      <w:pPr>
        <w:pStyle w:val="ConsPlusNormal"/>
        <w:spacing w:before="220"/>
        <w:ind w:firstLine="540"/>
        <w:jc w:val="both"/>
      </w:pPr>
      <w:r>
        <w:t xml:space="preserve">124. При изменении паспортов национальных проектов, государственных программ и их структурных элементов офис планирования и управления изменениями единого плана совместно с ответственными исполнителями и соисполнителями осуществляет, руководствуясь едиными методическими рекомендациями, с учетом установленных связей, предусмотренных </w:t>
      </w:r>
      <w:hyperlink w:anchor="P151">
        <w:r>
          <w:rPr>
            <w:color w:val="0000FF"/>
          </w:rPr>
          <w:t>пунктами 30</w:t>
        </w:r>
      </w:hyperlink>
      <w:r>
        <w:t xml:space="preserve"> и </w:t>
      </w:r>
      <w:hyperlink w:anchor="P428">
        <w:r>
          <w:rPr>
            <w:color w:val="0000FF"/>
          </w:rPr>
          <w:t>122</w:t>
        </w:r>
      </w:hyperlink>
      <w:r>
        <w:t xml:space="preserve"> настоящего Положения, определение, изменение, согласование и утверждение:</w:t>
      </w:r>
    </w:p>
    <w:p w:rsidR="00CD2B9D" w:rsidRDefault="00CD2B9D">
      <w:pPr>
        <w:pStyle w:val="ConsPlusNormal"/>
        <w:spacing w:before="220"/>
        <w:ind w:firstLine="540"/>
        <w:jc w:val="both"/>
      </w:pPr>
      <w:r>
        <w:t>а) перечня факторов, влияющих на достижение показателей единого плана;</w:t>
      </w:r>
    </w:p>
    <w:p w:rsidR="00CD2B9D" w:rsidRDefault="00CD2B9D">
      <w:pPr>
        <w:pStyle w:val="ConsPlusNormal"/>
        <w:spacing w:before="220"/>
        <w:ind w:firstLine="540"/>
        <w:jc w:val="both"/>
      </w:pPr>
      <w:r>
        <w:t>б) перечня общественно значимых результатов или задач, а также связанных с ними мероприятий (результатов), влияющих на достижение показателей единого плана;</w:t>
      </w:r>
    </w:p>
    <w:p w:rsidR="00CD2B9D" w:rsidRDefault="00CD2B9D">
      <w:pPr>
        <w:pStyle w:val="ConsPlusNormal"/>
        <w:spacing w:before="220"/>
        <w:ind w:firstLine="540"/>
        <w:jc w:val="both"/>
      </w:pPr>
      <w:r>
        <w:t>в) перечня отдельных мероприятий (результатов) инструментов достижения единого плана, влияющих на достижение показателей единого плана.</w:t>
      </w:r>
    </w:p>
    <w:p w:rsidR="00CD2B9D" w:rsidRDefault="00CD2B9D">
      <w:pPr>
        <w:pStyle w:val="ConsPlusNormal"/>
        <w:spacing w:before="220"/>
        <w:ind w:firstLine="540"/>
        <w:jc w:val="both"/>
      </w:pPr>
      <w:r>
        <w:t xml:space="preserve">125. Ответственные исполнители и соисполнители совместно с офисом планирования и управления изменениями единого плана осуществляют, руководствуясь едиными методическими рекомендациями, определение, изменение, согласование и утверждение связей факторов с показателями единого плана, общественно значимыми результатами или задачами, включенными (планируемыми к включению) в паспорта инструментов достижения единого плана, мероприятиями (результатами) инструментов достижения единого плана с учетом установленных связей, предусмотренных </w:t>
      </w:r>
      <w:hyperlink w:anchor="P151">
        <w:r>
          <w:rPr>
            <w:color w:val="0000FF"/>
          </w:rPr>
          <w:t>пунктами 30</w:t>
        </w:r>
      </w:hyperlink>
      <w:r>
        <w:t xml:space="preserve"> и </w:t>
      </w:r>
      <w:hyperlink w:anchor="P428">
        <w:r>
          <w:rPr>
            <w:color w:val="0000FF"/>
          </w:rPr>
          <w:t>122</w:t>
        </w:r>
      </w:hyperlink>
      <w:r>
        <w:t xml:space="preserve"> настоящего Положения.</w:t>
      </w:r>
    </w:p>
    <w:p w:rsidR="00CD2B9D" w:rsidRDefault="00CD2B9D">
      <w:pPr>
        <w:pStyle w:val="ConsPlusNormal"/>
        <w:spacing w:before="220"/>
        <w:ind w:firstLine="540"/>
        <w:jc w:val="both"/>
      </w:pPr>
      <w:r>
        <w:lastRenderedPageBreak/>
        <w:t xml:space="preserve">126. Ответственные исполнители направляют на рассмотрение информацию об изменении показателей единого плана, их связях с общественно значимыми результатами или задачами в общественно-экспертный совет или Экспертный совет в соответствии с </w:t>
      </w:r>
      <w:hyperlink w:anchor="P165">
        <w:r>
          <w:rPr>
            <w:color w:val="0000FF"/>
          </w:rPr>
          <w:t>пунктом 34</w:t>
        </w:r>
      </w:hyperlink>
      <w:r>
        <w:t xml:space="preserve"> настоящего Положения.</w:t>
      </w:r>
    </w:p>
    <w:p w:rsidR="00CD2B9D" w:rsidRDefault="00CD2B9D">
      <w:pPr>
        <w:pStyle w:val="ConsPlusNormal"/>
        <w:spacing w:before="220"/>
        <w:ind w:firstLine="540"/>
        <w:jc w:val="both"/>
      </w:pPr>
      <w:r>
        <w:t xml:space="preserve">В случае если показатели единого плана декомпозированы по субъектам Российской Федерации, ответственные исполнители направляют информацию об изменении показателей единого плана, их связях с общественно значимыми результатами или задачами на рассмотрение в комиссию Государственного Совета Российской Федерации по соответствующему направлению социально-экономического развития Российской Федерации в порядке, предусмотренном </w:t>
      </w:r>
      <w:hyperlink r:id="rId57">
        <w:r>
          <w:rPr>
            <w:color w:val="0000FF"/>
          </w:rPr>
          <w:t>Положением</w:t>
        </w:r>
      </w:hyperlink>
      <w:r>
        <w:t xml:space="preserve"> о проектной деятельности, </w:t>
      </w:r>
      <w:hyperlink r:id="rId58">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bookmarkStart w:id="58" w:name="P438"/>
      <w:bookmarkEnd w:id="58"/>
      <w:r>
        <w:t xml:space="preserve">127. В рамках согласования единых запросов офис планирования и управления изменениями единого плана осуществляет риск-анализ в порядке, определенном </w:t>
      </w:r>
      <w:hyperlink r:id="rId59">
        <w:r>
          <w:rPr>
            <w:color w:val="0000FF"/>
          </w:rPr>
          <w:t>Положением</w:t>
        </w:r>
      </w:hyperlink>
      <w:r>
        <w:t xml:space="preserve"> о проектной деятельности, </w:t>
      </w:r>
      <w:hyperlink r:id="rId60">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r>
        <w:t>Офис планирования и управления изменениями единого плана дополнительно к план-фактному анализу проводит риск-анализ, установленный настоящим пунктом, в отношении показателей единого плана, не включенных в инструменты достижения единого плана, а также анализ достижения указанных показателей (в том числе на основании исполнения мероприятий (результатов), влияющих на их достижение).</w:t>
      </w:r>
    </w:p>
    <w:p w:rsidR="00CD2B9D" w:rsidRDefault="00CD2B9D">
      <w:pPr>
        <w:pStyle w:val="ConsPlusNormal"/>
        <w:spacing w:before="220"/>
        <w:ind w:firstLine="540"/>
        <w:jc w:val="both"/>
      </w:pPr>
      <w:r>
        <w:t xml:space="preserve">В рамках согласования единых запросов офис планирования и управления изменениями единого плана формирует экспертную позицию в соответствии с </w:t>
      </w:r>
      <w:hyperlink w:anchor="P149">
        <w:r>
          <w:rPr>
            <w:color w:val="0000FF"/>
          </w:rPr>
          <w:t>пунктом 29</w:t>
        </w:r>
      </w:hyperlink>
      <w:r>
        <w:t xml:space="preserve"> настоящего Положения.</w:t>
      </w:r>
    </w:p>
    <w:p w:rsidR="00CD2B9D" w:rsidRDefault="00CD2B9D">
      <w:pPr>
        <w:pStyle w:val="ConsPlusNormal"/>
        <w:spacing w:before="220"/>
        <w:ind w:firstLine="540"/>
        <w:jc w:val="both"/>
      </w:pPr>
      <w:bookmarkStart w:id="59" w:name="P441"/>
      <w:bookmarkEnd w:id="59"/>
      <w:r>
        <w:t xml:space="preserve">128. По итогам проведения риск-анализа, предусмотренного </w:t>
      </w:r>
      <w:hyperlink w:anchor="P438">
        <w:r>
          <w:rPr>
            <w:color w:val="0000FF"/>
          </w:rPr>
          <w:t>пунктом 127</w:t>
        </w:r>
      </w:hyperlink>
      <w:r>
        <w:t xml:space="preserve"> настоящего Положения:</w:t>
      </w:r>
    </w:p>
    <w:p w:rsidR="00CD2B9D" w:rsidRDefault="00CD2B9D">
      <w:pPr>
        <w:pStyle w:val="ConsPlusNormal"/>
        <w:spacing w:before="220"/>
        <w:ind w:firstLine="540"/>
        <w:jc w:val="both"/>
      </w:pPr>
      <w:r>
        <w:t xml:space="preserve">офис планирования и управления изменениями единого плана в случае ухудшения показателя единого плана направляет предложения по корректировке единого запроса, направленные на снижение негативного влияния (далее - предложения по корректировке), вместе с позицией о соответствующем влиянии взаимосвязанных изменений на показатель единого плана ответственному исполнителю, направившему единый запрос. Ответственный исполнитель, направивший единый запрос, обеспечивает направление доработанного единого запроса в офис планирования и управления изменениями единого плана для повторного проведения риск-анализа, предусмотренного </w:t>
      </w:r>
      <w:hyperlink w:anchor="P438">
        <w:r>
          <w:rPr>
            <w:color w:val="0000FF"/>
          </w:rPr>
          <w:t>пунктом 127</w:t>
        </w:r>
      </w:hyperlink>
      <w:r>
        <w:t xml:space="preserve"> настоящего Положения;</w:t>
      </w:r>
    </w:p>
    <w:p w:rsidR="00CD2B9D" w:rsidRDefault="00CD2B9D">
      <w:pPr>
        <w:pStyle w:val="ConsPlusNormal"/>
        <w:spacing w:before="220"/>
        <w:ind w:firstLine="540"/>
        <w:jc w:val="both"/>
      </w:pPr>
      <w:r>
        <w:t>в случае выявления офисом планирования и управления изменениями единого плана негативного влияния изменений на показатель единого плана, оказывающего влияние также на иные показатели единого плана, направляет предложения по корректировке вместе с позицией о соответствующем влиянии взаимосвязанных изменений на показатели единого плана ответственному исполнителю, направившему единый запрос, и ответственным исполнителям, которые определены ответственными за достижение иных показателей единого плана, на которые влияют изменения, предложенные в едином запросе. Ответственный исполнитель, направивший единый запрос, обеспечивает внесение соответствующих изменений в единый запрос и согласование его с ответственными исполнителями, которые определены ответственными за достижение иных показателей единого плана, на которые влияют изменения, предложенные в едином запросе.</w:t>
      </w:r>
    </w:p>
    <w:p w:rsidR="00CD2B9D" w:rsidRDefault="00CD2B9D">
      <w:pPr>
        <w:pStyle w:val="ConsPlusNormal"/>
        <w:spacing w:before="220"/>
        <w:ind w:firstLine="540"/>
        <w:jc w:val="both"/>
      </w:pPr>
      <w:r>
        <w:t xml:space="preserve">При возникновении разногласий между ответственными исполнителями обеспечивается согласование соответствующего единого запроса с учетом предложений по корректировке с кураторами показателей и заместителями Председателя Правительства Российской Федерации, которые определены ответственными за достижение показателей единого плана, на которые также </w:t>
      </w:r>
      <w:r>
        <w:lastRenderedPageBreak/>
        <w:t>оказывается влияние.</w:t>
      </w:r>
    </w:p>
    <w:p w:rsidR="00CD2B9D" w:rsidRDefault="00CD2B9D">
      <w:pPr>
        <w:pStyle w:val="ConsPlusNormal"/>
        <w:spacing w:before="220"/>
        <w:ind w:firstLine="540"/>
        <w:jc w:val="both"/>
      </w:pPr>
      <w:r>
        <w:t xml:space="preserve">Ответственный исполнитель, направивший единый запрос, обеспечивает направление согласованного единого запроса на повторное проведение риск-анализа, предусмотренного </w:t>
      </w:r>
      <w:hyperlink w:anchor="P438">
        <w:r>
          <w:rPr>
            <w:color w:val="0000FF"/>
          </w:rPr>
          <w:t>пунктом 127</w:t>
        </w:r>
      </w:hyperlink>
      <w:r>
        <w:t xml:space="preserve"> настоящего Положения.</w:t>
      </w:r>
    </w:p>
    <w:p w:rsidR="00CD2B9D" w:rsidRDefault="00CD2B9D">
      <w:pPr>
        <w:pStyle w:val="ConsPlusNormal"/>
        <w:spacing w:before="220"/>
        <w:ind w:firstLine="540"/>
        <w:jc w:val="both"/>
      </w:pPr>
      <w:r>
        <w:t>129. При выявлении изменений наименований, описательных частей и параметров структурированных частей характеристик, единиц измерений и иных параметров мероприятий (результатов), исключения, добавления новых мероприятий (результатов) офис планирования и управления изменениями единого плана формирует предложения о необходимости соответствующих изменений связей между показателями единого плана, факторами, общественно значимыми результатами, задачами и мероприятиями (результатами).</w:t>
      </w:r>
    </w:p>
    <w:p w:rsidR="00CD2B9D" w:rsidRDefault="00CD2B9D">
      <w:pPr>
        <w:pStyle w:val="ConsPlusNormal"/>
        <w:spacing w:before="220"/>
        <w:ind w:firstLine="540"/>
        <w:jc w:val="both"/>
      </w:pPr>
      <w:r>
        <w:t xml:space="preserve">130. Рассмотрение единых запросов осуществляется в порядке, установленном </w:t>
      </w:r>
      <w:hyperlink r:id="rId61">
        <w:r>
          <w:rPr>
            <w:color w:val="0000FF"/>
          </w:rPr>
          <w:t>Положением</w:t>
        </w:r>
      </w:hyperlink>
      <w:r>
        <w:t xml:space="preserve"> о проектной деятельности, </w:t>
      </w:r>
      <w:hyperlink r:id="rId62">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r>
        <w:t xml:space="preserve">131. Осуществление анализа и представление экспертной позиции, предусмотренных </w:t>
      </w:r>
      <w:hyperlink w:anchor="P438">
        <w:r>
          <w:rPr>
            <w:color w:val="0000FF"/>
          </w:rPr>
          <w:t>пунктом 127</w:t>
        </w:r>
      </w:hyperlink>
      <w:r>
        <w:t xml:space="preserve"> настоящего Положения, в рамках единых запросов, подготавливаемых при формировании проекта федерального бюджета на очередной финансовый год и плановый период осуществляется офисом планирования и управления изменениями единого плана одновременно с составлением проекта федерального закона о федеральном бюджете на очередной финансовый год и плановый период (проекта федерального закона о внесении изменений в федеральный закон о федеральном бюджете на текущий финансовый год и плановый период) до внесения указанного проекта федерального закона на рассмотрение в Государственную Думу Федерального Собрания Российской Федерации.</w:t>
      </w:r>
    </w:p>
    <w:p w:rsidR="00CD2B9D" w:rsidRDefault="00CD2B9D">
      <w:pPr>
        <w:pStyle w:val="ConsPlusNormal"/>
        <w:spacing w:before="220"/>
        <w:ind w:firstLine="540"/>
        <w:jc w:val="both"/>
      </w:pPr>
      <w:r>
        <w:t>132. Офисом координации мониторинга единого плана при необходимости осуществляется рассмотрение единых запросов, предусматривающих изменения показателей единого плана.</w:t>
      </w:r>
    </w:p>
    <w:p w:rsidR="00CD2B9D" w:rsidRDefault="00CD2B9D">
      <w:pPr>
        <w:pStyle w:val="ConsPlusNormal"/>
        <w:spacing w:before="220"/>
        <w:ind w:firstLine="540"/>
        <w:jc w:val="both"/>
      </w:pPr>
      <w:bookmarkStart w:id="60" w:name="P450"/>
      <w:bookmarkEnd w:id="60"/>
      <w:r>
        <w:t>133. Единые запросы подлежат рассмотрению на президиуме Совета в случае:</w:t>
      </w:r>
    </w:p>
    <w:p w:rsidR="00CD2B9D" w:rsidRDefault="00CD2B9D">
      <w:pPr>
        <w:pStyle w:val="ConsPlusNormal"/>
        <w:spacing w:before="220"/>
        <w:ind w:firstLine="540"/>
        <w:jc w:val="both"/>
      </w:pPr>
      <w:r>
        <w:t>а) если предусматривается изменение наименований показателей единого плана, изменение их единиц измерения, ухудшение годовых значений показателей единого плана, исключение показателей единого плана;</w:t>
      </w:r>
    </w:p>
    <w:p w:rsidR="00CD2B9D" w:rsidRDefault="00CD2B9D">
      <w:pPr>
        <w:pStyle w:val="ConsPlusNormal"/>
        <w:spacing w:before="220"/>
        <w:ind w:firstLine="540"/>
        <w:jc w:val="both"/>
      </w:pPr>
      <w:r>
        <w:t>б) если офисом планирования и управления изменениями единого плана и (или) офисом координации мониторинга единого плана подтверждено, что предлагаемые изменения (в том числе изменения мероприятий (результатов) влекут ухудшение значений показателей единого плана.</w:t>
      </w:r>
    </w:p>
    <w:p w:rsidR="00CD2B9D" w:rsidRDefault="00CD2B9D">
      <w:pPr>
        <w:pStyle w:val="ConsPlusNormal"/>
        <w:spacing w:before="220"/>
        <w:ind w:firstLine="540"/>
        <w:jc w:val="both"/>
      </w:pPr>
      <w:r>
        <w:t>134. Приведение в соответствие паспортов инструментов достижения единого плана с параметрами новой редакции утверждаемой части единого плана осуществляется одновременно с утверждением новой редакции утверждаемой части единого плана или в срок, не превышающий 30 рабочих дней со дня утверждения проекта изменений утверждаемой части единого плана (если иное не установлено решением Совета, президиума Совета или председателя президиума Совета).</w:t>
      </w:r>
    </w:p>
    <w:p w:rsidR="00CD2B9D" w:rsidRDefault="00CD2B9D">
      <w:pPr>
        <w:pStyle w:val="ConsPlusNormal"/>
        <w:spacing w:before="220"/>
        <w:ind w:firstLine="540"/>
        <w:jc w:val="both"/>
      </w:pPr>
      <w:r>
        <w:t>Приведение в соответствие иных инструментов достижения единого плана осуществляется в соответствии с едиными методическими рекомендациями.</w:t>
      </w:r>
    </w:p>
    <w:p w:rsidR="00CD2B9D" w:rsidRDefault="00CD2B9D">
      <w:pPr>
        <w:pStyle w:val="ConsPlusNormal"/>
        <w:spacing w:before="220"/>
        <w:ind w:firstLine="540"/>
        <w:jc w:val="both"/>
      </w:pPr>
      <w:r>
        <w:t xml:space="preserve">Приведение в соответствие паспортов региональных инструментов достижения единого плана осуществляется в порядке, установленном </w:t>
      </w:r>
      <w:hyperlink r:id="rId63">
        <w:r>
          <w:rPr>
            <w:color w:val="0000FF"/>
          </w:rPr>
          <w:t>Положением</w:t>
        </w:r>
      </w:hyperlink>
      <w:r>
        <w:t xml:space="preserve"> о проектной деятельности, </w:t>
      </w:r>
      <w:hyperlink r:id="rId64">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r>
        <w:t xml:space="preserve">в части декомпозированных по субъектам Российской Федерации параметров из национальных проектов, государственных программ Российской Федерации и их структурных элементов - после рассмотрения, предусмотренного </w:t>
      </w:r>
      <w:hyperlink w:anchor="P450">
        <w:r>
          <w:rPr>
            <w:color w:val="0000FF"/>
          </w:rPr>
          <w:t>пунктом 133</w:t>
        </w:r>
      </w:hyperlink>
      <w:r>
        <w:t xml:space="preserve"> настоящего Положения;</w:t>
      </w:r>
    </w:p>
    <w:p w:rsidR="00CD2B9D" w:rsidRDefault="00CD2B9D">
      <w:pPr>
        <w:pStyle w:val="ConsPlusNormal"/>
        <w:spacing w:before="220"/>
        <w:ind w:firstLine="540"/>
        <w:jc w:val="both"/>
      </w:pPr>
      <w:r>
        <w:lastRenderedPageBreak/>
        <w:t>в части иных параметров региональных инструментов достижения единого плана - в порядке и сроки, установленные актом высшего исполнительного органа субъекта Российской Федерации или актом высшего должностного лица субъекта Российской Федерации.</w:t>
      </w:r>
    </w:p>
    <w:p w:rsidR="00CD2B9D" w:rsidRDefault="00CD2B9D">
      <w:pPr>
        <w:pStyle w:val="ConsPlusNormal"/>
        <w:spacing w:before="220"/>
        <w:ind w:firstLine="540"/>
        <w:jc w:val="both"/>
      </w:pPr>
      <w:r>
        <w:t>135. Утверждение (применение) единых запросов, предусматривающих изменение наименований показателей единого плана, изменение их единиц измерения, ухудшение годовых значений (исключение) показателей единого плана, осуществляется после принятия Советом решения о соответствующих изменениях утверждаемой части единого плана:</w:t>
      </w:r>
    </w:p>
    <w:p w:rsidR="00CD2B9D" w:rsidRDefault="00CD2B9D">
      <w:pPr>
        <w:pStyle w:val="ConsPlusNormal"/>
        <w:spacing w:before="220"/>
        <w:ind w:firstLine="540"/>
        <w:jc w:val="both"/>
      </w:pPr>
      <w:r>
        <w:t xml:space="preserve">а) в случае отсутствия разногласий между кураторами показателей и заместителями Председателя Правительства Российской Федерации, участвующими в достижении показателей единого плана, - без повторного рассмотрения уполномоченными органами, определенными </w:t>
      </w:r>
      <w:hyperlink r:id="rId65">
        <w:r>
          <w:rPr>
            <w:color w:val="0000FF"/>
          </w:rPr>
          <w:t>Положением</w:t>
        </w:r>
      </w:hyperlink>
      <w:r>
        <w:t xml:space="preserve"> о проектной деятельности, </w:t>
      </w:r>
      <w:hyperlink r:id="rId66">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r>
        <w:t>б) в случае наличия неурегулированных разногласий между кураторами показателей и заместителями Председателя Правительства Российской Федерации, участвующими в достижении показателей единого плана, - на заседаниях президиума Совета.</w:t>
      </w:r>
    </w:p>
    <w:p w:rsidR="00CD2B9D" w:rsidRDefault="00CD2B9D">
      <w:pPr>
        <w:pStyle w:val="ConsPlusNormal"/>
        <w:spacing w:before="220"/>
        <w:ind w:firstLine="540"/>
        <w:jc w:val="both"/>
      </w:pPr>
      <w:r>
        <w:t xml:space="preserve">136. Утверждение (применение) единых запросов, предусматривающих увеличение годовых значений показателей единого плана (для возрастающих показателей), уменьшение годовых значений показателей единого плана (для убывающих показателей), изменение помесячных планов достижения показателей единого плана без изменения их годовых значений, осуществляется уполномоченными органами, определенными </w:t>
      </w:r>
      <w:hyperlink r:id="rId67">
        <w:r>
          <w:rPr>
            <w:color w:val="0000FF"/>
          </w:rPr>
          <w:t>Положением</w:t>
        </w:r>
      </w:hyperlink>
      <w:r>
        <w:t xml:space="preserve"> о проектной деятельности, </w:t>
      </w:r>
      <w:hyperlink r:id="rId68">
        <w:r>
          <w:rPr>
            <w:color w:val="0000FF"/>
          </w:rPr>
          <w:t>Положением</w:t>
        </w:r>
      </w:hyperlink>
      <w:r>
        <w:t xml:space="preserve"> о системе управления государственными программами, без их рассмотрения на Совете.</w:t>
      </w:r>
    </w:p>
    <w:p w:rsidR="00CD2B9D" w:rsidRDefault="00CD2B9D">
      <w:pPr>
        <w:pStyle w:val="ConsPlusNormal"/>
        <w:spacing w:before="220"/>
        <w:ind w:firstLine="540"/>
        <w:jc w:val="both"/>
      </w:pPr>
      <w:r>
        <w:t>137. После рассмотрения на заседании Совета проекта утверждаемой части единого плана паспорта инструментов достижения единого плана и утверждаемая часть единого плана приводятся в соответствие с принятыми решениями.</w:t>
      </w:r>
    </w:p>
    <w:p w:rsidR="00CD2B9D" w:rsidRDefault="00CD2B9D">
      <w:pPr>
        <w:pStyle w:val="ConsPlusNormal"/>
        <w:spacing w:before="220"/>
        <w:ind w:firstLine="540"/>
        <w:jc w:val="both"/>
      </w:pPr>
      <w:r>
        <w:t>138. Паспорта инструментов достижения единого плана приводятся в соответствие с принятыми решениями на заседании Совета в части проекта новой редакции утверждаемой части единого плана или его параметров.</w:t>
      </w:r>
    </w:p>
    <w:p w:rsidR="00CD2B9D" w:rsidRDefault="00CD2B9D">
      <w:pPr>
        <w:pStyle w:val="ConsPlusNormal"/>
        <w:spacing w:before="220"/>
        <w:ind w:firstLine="540"/>
        <w:jc w:val="both"/>
      </w:pPr>
      <w:r>
        <w:t>139. Актуализация сведений цифрового единого плана осуществляется в автоматическом режиме (по мере ввода в эксплуатацию модулей системы "Управление") после внесения соответствующих изменений в инструменты достижения единого плана.</w:t>
      </w:r>
    </w:p>
    <w:p w:rsidR="00CD2B9D" w:rsidRDefault="00CD2B9D">
      <w:pPr>
        <w:pStyle w:val="ConsPlusNormal"/>
        <w:jc w:val="both"/>
      </w:pPr>
    </w:p>
    <w:p w:rsidR="00CD2B9D" w:rsidRDefault="00CD2B9D">
      <w:pPr>
        <w:pStyle w:val="ConsPlusTitle"/>
        <w:jc w:val="center"/>
        <w:outlineLvl w:val="2"/>
      </w:pPr>
      <w:r>
        <w:t>Внесение изменений в утверждаемую часть единого плана</w:t>
      </w:r>
    </w:p>
    <w:p w:rsidR="00CD2B9D" w:rsidRDefault="00CD2B9D">
      <w:pPr>
        <w:pStyle w:val="ConsPlusNormal"/>
        <w:jc w:val="both"/>
      </w:pPr>
    </w:p>
    <w:p w:rsidR="00CD2B9D" w:rsidRDefault="00CD2B9D">
      <w:pPr>
        <w:pStyle w:val="ConsPlusNormal"/>
        <w:ind w:firstLine="540"/>
        <w:jc w:val="both"/>
      </w:pPr>
      <w:r>
        <w:t>140. Внесение изменений в утверждаемую часть единого плана осуществляется при необходимости 2 раза в год. Рассмотрение проекта изменений утверждаемой части единого плана осуществляется на очередном заседании Совета (на внеочередном заседании Совета в случае принятия такого решения).</w:t>
      </w:r>
    </w:p>
    <w:p w:rsidR="00CD2B9D" w:rsidRDefault="00CD2B9D">
      <w:pPr>
        <w:pStyle w:val="ConsPlusNormal"/>
        <w:spacing w:before="220"/>
        <w:ind w:firstLine="540"/>
        <w:jc w:val="both"/>
      </w:pPr>
      <w:r>
        <w:t>При подготовке проекта изменений утверждаемой части единого плана офисом планирования и управления изменениями единого плана осуществляется оценка достижения показателей единого плана в соответствии с едиными методическими рекомендациями.</w:t>
      </w:r>
    </w:p>
    <w:p w:rsidR="00CD2B9D" w:rsidRDefault="00CD2B9D">
      <w:pPr>
        <w:pStyle w:val="ConsPlusNormal"/>
        <w:spacing w:before="220"/>
        <w:ind w:firstLine="540"/>
        <w:jc w:val="both"/>
      </w:pPr>
      <w:r>
        <w:t>141. Внесение изменений в утверждаемую часть единого плана осуществляется:</w:t>
      </w:r>
    </w:p>
    <w:p w:rsidR="00CD2B9D" w:rsidRDefault="00CD2B9D">
      <w:pPr>
        <w:pStyle w:val="ConsPlusNormal"/>
        <w:spacing w:before="220"/>
        <w:ind w:firstLine="540"/>
        <w:jc w:val="both"/>
      </w:pPr>
      <w:bookmarkStart w:id="61" w:name="P471"/>
      <w:bookmarkEnd w:id="61"/>
      <w:r>
        <w:t xml:space="preserve">а) в части изменения перечня и наименований национальных целей, наименований параметров национальных целей, ухудшения значений параметров национальных целей - после принятия соответствующих решений Президентом Российской Федерации. В этом случае подготавливаемые в Правительстве Российской Федерации проекты указов Президента Российской </w:t>
      </w:r>
      <w:r>
        <w:lastRenderedPageBreak/>
        <w:t>Федерации, проекты докладов кураторов показателей в адрес Президента Российской Федерации, председателя президиума Совета, связанные с изменением параметров национальных целей, направляются на согласование в офис координации мониторинга единого плана;</w:t>
      </w:r>
    </w:p>
    <w:p w:rsidR="00CD2B9D" w:rsidRDefault="00CD2B9D">
      <w:pPr>
        <w:pStyle w:val="ConsPlusNormal"/>
        <w:spacing w:before="220"/>
        <w:ind w:firstLine="540"/>
        <w:jc w:val="both"/>
      </w:pPr>
      <w:r>
        <w:t xml:space="preserve">б) в части ухудшения годовых значений показателей единого плана, исключения показателей единого плана, изменения наименований показателей единого плана, ранее одобренных Советом, Президентом Российской Федерации, председателем президиума Совета (за исключением случаев, предусмотренных </w:t>
      </w:r>
      <w:hyperlink w:anchor="P471">
        <w:r>
          <w:rPr>
            <w:color w:val="0000FF"/>
          </w:rPr>
          <w:t>подпунктом "а"</w:t>
        </w:r>
      </w:hyperlink>
      <w:r>
        <w:t xml:space="preserve"> настоящего пункта), - после рассмотрения на заседаниях Совета;</w:t>
      </w:r>
    </w:p>
    <w:p w:rsidR="00CD2B9D" w:rsidRDefault="00CD2B9D">
      <w:pPr>
        <w:pStyle w:val="ConsPlusNormal"/>
        <w:spacing w:before="220"/>
        <w:ind w:firstLine="540"/>
        <w:jc w:val="both"/>
      </w:pPr>
      <w:r>
        <w:t>в) в части изменения кураторов показателей, заместителей Председателя Правительства Российской Федерации, участвующих в достижении показателей единого плана, и ответственных исполнителей - после внесения соответствующих изменений в распределение по национальным целям (с приложением новой редакции распределения по национальным целям и указанием изменяемых параметров).</w:t>
      </w:r>
    </w:p>
    <w:p w:rsidR="00CD2B9D" w:rsidRDefault="00CD2B9D">
      <w:pPr>
        <w:pStyle w:val="ConsPlusNormal"/>
        <w:spacing w:before="220"/>
        <w:ind w:firstLine="540"/>
        <w:jc w:val="both"/>
      </w:pPr>
      <w:r>
        <w:t xml:space="preserve">142. Внесение изменений в утверждаемую часть единого плана осуществляется в порядке, предусмотренном </w:t>
      </w:r>
      <w:hyperlink w:anchor="P202">
        <w:r>
          <w:rPr>
            <w:color w:val="0000FF"/>
          </w:rPr>
          <w:t>пунктами 45</w:t>
        </w:r>
      </w:hyperlink>
      <w:r>
        <w:t xml:space="preserve"> - </w:t>
      </w:r>
      <w:hyperlink w:anchor="P235">
        <w:r>
          <w:rPr>
            <w:color w:val="0000FF"/>
          </w:rPr>
          <w:t>59</w:t>
        </w:r>
      </w:hyperlink>
      <w:r>
        <w:t xml:space="preserve"> настоящего Положения, с учетом требований, установленных </w:t>
      </w:r>
      <w:hyperlink w:anchor="P192">
        <w:r>
          <w:rPr>
            <w:color w:val="0000FF"/>
          </w:rPr>
          <w:t>подразделом</w:t>
        </w:r>
      </w:hyperlink>
      <w:r>
        <w:t xml:space="preserve"> "Формирование, согласование и утверждение утверждаемой части единого плана" раздела II настоящего Положения.</w:t>
      </w:r>
    </w:p>
    <w:p w:rsidR="00CD2B9D" w:rsidRDefault="00CD2B9D">
      <w:pPr>
        <w:pStyle w:val="ConsPlusNormal"/>
        <w:spacing w:before="220"/>
        <w:ind w:firstLine="540"/>
        <w:jc w:val="both"/>
      </w:pPr>
      <w:r>
        <w:t>143. Подготовка проекта изменений утверждаемой части единого плана осуществляется в системе "Управление" по мере ввода в эксплуатацию ее компонентов и модулей в формате текстового документа установленной формы, доступного для выгрузки.</w:t>
      </w:r>
    </w:p>
    <w:p w:rsidR="00CD2B9D" w:rsidRDefault="00CD2B9D">
      <w:pPr>
        <w:pStyle w:val="ConsPlusNormal"/>
        <w:spacing w:before="220"/>
        <w:ind w:firstLine="540"/>
        <w:jc w:val="both"/>
      </w:pPr>
      <w:r>
        <w:t xml:space="preserve">До ввода в эксплуатацию соответствующих компонентов и модулей системы "Управление" подготовка проекта изменений утверждаемой части единого плана осуществляется офисом планирования и управления изменениями единого плана совместно с ответственными исполнителями и соисполнителями в соответствии с типовой формой, предусмотренной </w:t>
      </w:r>
      <w:hyperlink w:anchor="P581">
        <w:r>
          <w:rPr>
            <w:color w:val="0000FF"/>
          </w:rPr>
          <w:t>приложением N 2</w:t>
        </w:r>
      </w:hyperlink>
      <w:r>
        <w:t xml:space="preserve"> к настоящему Положению.</w:t>
      </w:r>
    </w:p>
    <w:p w:rsidR="00CD2B9D" w:rsidRDefault="00CD2B9D">
      <w:pPr>
        <w:pStyle w:val="ConsPlusNormal"/>
        <w:spacing w:before="220"/>
        <w:ind w:firstLine="540"/>
        <w:jc w:val="both"/>
      </w:pPr>
      <w:r>
        <w:t>144. Проект изменений утверждаемой части единого плана формируется с учетом информации из единых запросов, предусматривающих изменения параметров единого плана и (или) изменения параметров инструментов достижения единого плана, влияющие на изменения параметров единого плана.</w:t>
      </w:r>
    </w:p>
    <w:p w:rsidR="00CD2B9D" w:rsidRDefault="00CD2B9D">
      <w:pPr>
        <w:pStyle w:val="ConsPlusNormal"/>
        <w:spacing w:before="220"/>
        <w:ind w:firstLine="540"/>
        <w:jc w:val="both"/>
      </w:pPr>
      <w:r>
        <w:t xml:space="preserve">145. Офис планирования и управления изменениями единого плана осуществляет направление на рассмотрение и утверждение в Правительство Российской Федерации проект изменений утверждаемой части единого плана в виде новой редакции утверждаемой части единого плана в режиме редактирования в порядке, предусмотренном </w:t>
      </w:r>
      <w:hyperlink w:anchor="P205">
        <w:r>
          <w:rPr>
            <w:color w:val="0000FF"/>
          </w:rPr>
          <w:t>пунктами 46</w:t>
        </w:r>
      </w:hyperlink>
      <w:r>
        <w:t xml:space="preserve"> - </w:t>
      </w:r>
      <w:hyperlink w:anchor="P233">
        <w:r>
          <w:rPr>
            <w:color w:val="0000FF"/>
          </w:rPr>
          <w:t>57</w:t>
        </w:r>
      </w:hyperlink>
      <w:r>
        <w:t xml:space="preserve"> настоящего Положения, с учетом требований, установленных </w:t>
      </w:r>
      <w:hyperlink w:anchor="P192">
        <w:r>
          <w:rPr>
            <w:color w:val="0000FF"/>
          </w:rPr>
          <w:t>подразделом</w:t>
        </w:r>
      </w:hyperlink>
      <w:r>
        <w:t xml:space="preserve"> "Формирование, согласование и утверждение утверждаемой части единого плана" раздела II настоящего Положения.</w:t>
      </w:r>
    </w:p>
    <w:p w:rsidR="00CD2B9D" w:rsidRDefault="00CD2B9D">
      <w:pPr>
        <w:pStyle w:val="ConsPlusNormal"/>
        <w:spacing w:before="220"/>
        <w:ind w:firstLine="540"/>
        <w:jc w:val="both"/>
      </w:pPr>
      <w:r>
        <w:t xml:space="preserve">146. Офис координации мониторинга единого плана при необходимости формирует позицию на проект изменений утверждаемой части единого плана с учетом результатов анализа, экспертной позиции и предложений по корректировке, предусмотренных </w:t>
      </w:r>
      <w:hyperlink w:anchor="P438">
        <w:r>
          <w:rPr>
            <w:color w:val="0000FF"/>
          </w:rPr>
          <w:t>пунктами 127</w:t>
        </w:r>
      </w:hyperlink>
      <w:r>
        <w:t xml:space="preserve"> и </w:t>
      </w:r>
      <w:hyperlink w:anchor="P441">
        <w:r>
          <w:rPr>
            <w:color w:val="0000FF"/>
          </w:rPr>
          <w:t>128</w:t>
        </w:r>
      </w:hyperlink>
      <w:r>
        <w:t xml:space="preserve"> настоящего Положения.</w:t>
      </w:r>
    </w:p>
    <w:p w:rsidR="00CD2B9D" w:rsidRDefault="00CD2B9D">
      <w:pPr>
        <w:pStyle w:val="ConsPlusNormal"/>
        <w:spacing w:before="220"/>
        <w:ind w:firstLine="540"/>
        <w:jc w:val="both"/>
      </w:pPr>
      <w:r>
        <w:t>147. Утверждение проекта изменений утверждаемой части единого плана осуществляется Председателем Правительства Российской Федерации или на очередном заседании президиума Совета с учетом его рассмотрения на заседании Совета.</w:t>
      </w:r>
    </w:p>
    <w:p w:rsidR="00CD2B9D" w:rsidRDefault="00CD2B9D">
      <w:pPr>
        <w:pStyle w:val="ConsPlusNormal"/>
        <w:jc w:val="both"/>
      </w:pPr>
    </w:p>
    <w:p w:rsidR="00CD2B9D" w:rsidRDefault="00CD2B9D">
      <w:pPr>
        <w:pStyle w:val="ConsPlusTitle"/>
        <w:jc w:val="center"/>
        <w:outlineLvl w:val="1"/>
      </w:pPr>
      <w:r>
        <w:t>V. Завершение реализации единого плана</w:t>
      </w:r>
    </w:p>
    <w:p w:rsidR="00CD2B9D" w:rsidRDefault="00CD2B9D">
      <w:pPr>
        <w:pStyle w:val="ConsPlusNormal"/>
        <w:jc w:val="both"/>
      </w:pPr>
    </w:p>
    <w:p w:rsidR="00CD2B9D" w:rsidRDefault="00CD2B9D">
      <w:pPr>
        <w:pStyle w:val="ConsPlusNormal"/>
        <w:ind w:firstLine="540"/>
        <w:jc w:val="both"/>
      </w:pPr>
      <w:bookmarkStart w:id="62" w:name="P484"/>
      <w:bookmarkEnd w:id="62"/>
      <w:r>
        <w:t xml:space="preserve">148. Завершение реализации единого плана осуществляется по итогам достижения </w:t>
      </w:r>
      <w:r>
        <w:lastRenderedPageBreak/>
        <w:t>показателей единого плана в сроки, установленные Президентом Российской Федерации.</w:t>
      </w:r>
    </w:p>
    <w:p w:rsidR="00CD2B9D" w:rsidRDefault="00CD2B9D">
      <w:pPr>
        <w:pStyle w:val="ConsPlusNormal"/>
        <w:spacing w:before="220"/>
        <w:ind w:firstLine="540"/>
        <w:jc w:val="both"/>
      </w:pPr>
      <w:r>
        <w:t>149. По итогам завершения реализации единого плана осуществляется формирование информационно-аналитического отчета о завершении реализации единого плана.</w:t>
      </w:r>
    </w:p>
    <w:p w:rsidR="00CD2B9D" w:rsidRDefault="00CD2B9D">
      <w:pPr>
        <w:pStyle w:val="ConsPlusNormal"/>
        <w:spacing w:before="220"/>
        <w:ind w:firstLine="540"/>
        <w:jc w:val="both"/>
      </w:pPr>
      <w:r>
        <w:t>150. Подготовка информационно-аналитического отчета о завершении реализации единого плана осуществляется в соответствии с едиными методическими рекомендациями.</w:t>
      </w:r>
    </w:p>
    <w:p w:rsidR="00CD2B9D" w:rsidRDefault="00CD2B9D">
      <w:pPr>
        <w:pStyle w:val="ConsPlusNormal"/>
        <w:spacing w:before="220"/>
        <w:ind w:firstLine="540"/>
        <w:jc w:val="both"/>
      </w:pPr>
      <w:r>
        <w:t>151. При подготовке информационно-аналитического отчета о завершении реализации единого плана осуществляется оценка достижения единого плана, национальных целей, показателей единого плана, эффективности использования средств бюджетов бюджетной системы Российской Федерации и внебюджетных источников, направленных на реализацию параметров инструментов достижения единого плана.</w:t>
      </w:r>
    </w:p>
    <w:p w:rsidR="00CD2B9D" w:rsidRDefault="00CD2B9D">
      <w:pPr>
        <w:pStyle w:val="ConsPlusNormal"/>
        <w:spacing w:before="220"/>
        <w:ind w:firstLine="540"/>
        <w:jc w:val="both"/>
      </w:pPr>
      <w:r>
        <w:t xml:space="preserve">152. Формирование и рассмотрение информационно-аналитических отчетов о завершении реализации единого плана осуществляется в порядке, предусмотренном </w:t>
      </w:r>
      <w:hyperlink w:anchor="P406">
        <w:r>
          <w:rPr>
            <w:color w:val="0000FF"/>
          </w:rPr>
          <w:t>пунктами 110</w:t>
        </w:r>
      </w:hyperlink>
      <w:r>
        <w:t xml:space="preserve"> - </w:t>
      </w:r>
      <w:hyperlink w:anchor="P411">
        <w:r>
          <w:rPr>
            <w:color w:val="0000FF"/>
          </w:rPr>
          <w:t>113</w:t>
        </w:r>
      </w:hyperlink>
      <w:r>
        <w:t xml:space="preserve"> настоящего Положения.</w:t>
      </w:r>
    </w:p>
    <w:p w:rsidR="00CD2B9D" w:rsidRDefault="00CD2B9D">
      <w:pPr>
        <w:pStyle w:val="ConsPlusNormal"/>
        <w:jc w:val="both"/>
      </w:pPr>
    </w:p>
    <w:p w:rsidR="00CD2B9D" w:rsidRDefault="00CD2B9D">
      <w:pPr>
        <w:pStyle w:val="ConsPlusNormal"/>
        <w:jc w:val="both"/>
      </w:pPr>
    </w:p>
    <w:p w:rsidR="00CD2B9D" w:rsidRDefault="00CD2B9D">
      <w:pPr>
        <w:pStyle w:val="ConsPlusNormal"/>
        <w:jc w:val="both"/>
      </w:pPr>
    </w:p>
    <w:p w:rsidR="00CD2B9D" w:rsidRDefault="00CD2B9D">
      <w:pPr>
        <w:pStyle w:val="ConsPlusNormal"/>
        <w:jc w:val="both"/>
      </w:pPr>
    </w:p>
    <w:p w:rsidR="00CD2B9D" w:rsidRDefault="00CD2B9D">
      <w:pPr>
        <w:pStyle w:val="ConsPlusNormal"/>
        <w:jc w:val="both"/>
      </w:pPr>
    </w:p>
    <w:p w:rsidR="00CD2B9D" w:rsidRDefault="00CD2B9D">
      <w:pPr>
        <w:pStyle w:val="ConsPlusNormal"/>
        <w:jc w:val="right"/>
        <w:outlineLvl w:val="1"/>
      </w:pPr>
      <w:r>
        <w:t>Приложение N 1</w:t>
      </w:r>
    </w:p>
    <w:p w:rsidR="00CD2B9D" w:rsidRDefault="00CD2B9D">
      <w:pPr>
        <w:pStyle w:val="ConsPlusNormal"/>
        <w:jc w:val="right"/>
      </w:pPr>
      <w:r>
        <w:t>к Положению о системе управления</w:t>
      </w:r>
    </w:p>
    <w:p w:rsidR="00CD2B9D" w:rsidRDefault="00CD2B9D">
      <w:pPr>
        <w:pStyle w:val="ConsPlusNormal"/>
        <w:jc w:val="right"/>
      </w:pPr>
      <w:r>
        <w:t>единым планом по достижению</w:t>
      </w:r>
    </w:p>
    <w:p w:rsidR="00CD2B9D" w:rsidRDefault="00CD2B9D">
      <w:pPr>
        <w:pStyle w:val="ConsPlusNormal"/>
        <w:jc w:val="right"/>
      </w:pPr>
      <w:r>
        <w:t>национальных целей развития</w:t>
      </w:r>
    </w:p>
    <w:p w:rsidR="00CD2B9D" w:rsidRDefault="00CD2B9D">
      <w:pPr>
        <w:pStyle w:val="ConsPlusNormal"/>
        <w:jc w:val="right"/>
      </w:pPr>
      <w:r>
        <w:t>Российской Федерации</w:t>
      </w:r>
    </w:p>
    <w:p w:rsidR="00CD2B9D" w:rsidRDefault="00CD2B9D">
      <w:pPr>
        <w:pStyle w:val="ConsPlusNormal"/>
        <w:jc w:val="both"/>
      </w:pPr>
    </w:p>
    <w:p w:rsidR="00CD2B9D" w:rsidRDefault="00CD2B9D">
      <w:pPr>
        <w:pStyle w:val="ConsPlusNormal"/>
        <w:jc w:val="right"/>
      </w:pPr>
      <w:r>
        <w:t>(типовая форма)</w:t>
      </w:r>
    </w:p>
    <w:p w:rsidR="00CD2B9D" w:rsidRDefault="00CD2B9D">
      <w:pPr>
        <w:pStyle w:val="ConsPlusNormal"/>
        <w:jc w:val="both"/>
      </w:pPr>
    </w:p>
    <w:p w:rsidR="00CD2B9D" w:rsidRDefault="00CD2B9D">
      <w:pPr>
        <w:pStyle w:val="ConsPlusNormal"/>
        <w:jc w:val="center"/>
      </w:pPr>
      <w:bookmarkStart w:id="63" w:name="P502"/>
      <w:bookmarkEnd w:id="63"/>
      <w:r>
        <w:t>РАСПРЕДЕЛЕНИЕ</w:t>
      </w:r>
    </w:p>
    <w:p w:rsidR="00CD2B9D" w:rsidRDefault="00CD2B9D">
      <w:pPr>
        <w:pStyle w:val="ConsPlusNormal"/>
        <w:jc w:val="center"/>
      </w:pPr>
      <w:r>
        <w:t>ответственных за достижение параметров национальных</w:t>
      </w:r>
    </w:p>
    <w:p w:rsidR="00CD2B9D" w:rsidRDefault="00CD2B9D">
      <w:pPr>
        <w:pStyle w:val="ConsPlusNormal"/>
        <w:jc w:val="center"/>
      </w:pPr>
      <w:r>
        <w:t>целей и соответствующих им показателей, характеризующих</w:t>
      </w:r>
    </w:p>
    <w:p w:rsidR="00CD2B9D" w:rsidRDefault="00CD2B9D">
      <w:pPr>
        <w:pStyle w:val="ConsPlusNormal"/>
        <w:jc w:val="center"/>
      </w:pPr>
      <w:r>
        <w:t>достижение параметров национальных целей на основе анализа</w:t>
      </w:r>
    </w:p>
    <w:p w:rsidR="00CD2B9D" w:rsidRDefault="00CD2B9D">
      <w:pPr>
        <w:pStyle w:val="ConsPlusNormal"/>
        <w:jc w:val="center"/>
      </w:pPr>
      <w:r>
        <w:t>общественного мнения, определяемых Администрацией Президента</w:t>
      </w:r>
    </w:p>
    <w:p w:rsidR="00CD2B9D" w:rsidRDefault="00CD2B9D">
      <w:pPr>
        <w:pStyle w:val="ConsPlusNormal"/>
        <w:jc w:val="center"/>
      </w:pPr>
      <w:r>
        <w:t>Российской Федерации, а также планируемое закрепление</w:t>
      </w:r>
    </w:p>
    <w:p w:rsidR="00CD2B9D" w:rsidRDefault="00CD2B9D">
      <w:pPr>
        <w:pStyle w:val="ConsPlusNormal"/>
        <w:jc w:val="center"/>
      </w:pPr>
      <w:r>
        <w:t>параметров национальных целей по инструментам</w:t>
      </w:r>
    </w:p>
    <w:p w:rsidR="00CD2B9D" w:rsidRDefault="00CD2B9D">
      <w:pPr>
        <w:pStyle w:val="ConsPlusNormal"/>
        <w:jc w:val="center"/>
      </w:pPr>
      <w:r>
        <w:t xml:space="preserve">достижения единого плана </w:t>
      </w:r>
      <w:hyperlink w:anchor="P565">
        <w:r>
          <w:rPr>
            <w:color w:val="0000FF"/>
          </w:rPr>
          <w:t>&lt;1&gt;</w:t>
        </w:r>
      </w:hyperlink>
    </w:p>
    <w:p w:rsidR="00CD2B9D" w:rsidRDefault="00CD2B9D">
      <w:pPr>
        <w:pStyle w:val="ConsPlusNormal"/>
        <w:jc w:val="both"/>
      </w:pPr>
    </w:p>
    <w:p w:rsidR="00CD2B9D" w:rsidRDefault="00CD2B9D">
      <w:pPr>
        <w:pStyle w:val="ConsPlusNormal"/>
        <w:sectPr w:rsidR="00CD2B9D" w:rsidSect="00B069F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61"/>
        <w:gridCol w:w="1474"/>
        <w:gridCol w:w="1020"/>
        <w:gridCol w:w="1191"/>
        <w:gridCol w:w="2842"/>
        <w:gridCol w:w="2665"/>
        <w:gridCol w:w="1421"/>
        <w:gridCol w:w="1020"/>
      </w:tblGrid>
      <w:tr w:rsidR="00CD2B9D">
        <w:tc>
          <w:tcPr>
            <w:tcW w:w="567" w:type="dxa"/>
          </w:tcPr>
          <w:p w:rsidR="00CD2B9D" w:rsidRDefault="00CD2B9D">
            <w:pPr>
              <w:pStyle w:val="ConsPlusNormal"/>
              <w:jc w:val="center"/>
            </w:pPr>
            <w:r>
              <w:lastRenderedPageBreak/>
              <w:t>N п/п</w:t>
            </w:r>
          </w:p>
        </w:tc>
        <w:tc>
          <w:tcPr>
            <w:tcW w:w="1361" w:type="dxa"/>
          </w:tcPr>
          <w:p w:rsidR="00CD2B9D" w:rsidRDefault="00CD2B9D">
            <w:pPr>
              <w:pStyle w:val="ConsPlusNormal"/>
              <w:jc w:val="center"/>
            </w:pPr>
            <w:r>
              <w:t>Подпункты пунктов, пункты в указах Президента Российской Федерации, определяющих национальные цели</w:t>
            </w:r>
          </w:p>
        </w:tc>
        <w:tc>
          <w:tcPr>
            <w:tcW w:w="1474" w:type="dxa"/>
          </w:tcPr>
          <w:p w:rsidR="00CD2B9D" w:rsidRDefault="00CD2B9D">
            <w:pPr>
              <w:pStyle w:val="ConsPlusNormal"/>
              <w:jc w:val="center"/>
            </w:pPr>
            <w:r>
              <w:t>Параметры национальных целей (далее соответственно - показатель, задача)</w:t>
            </w:r>
          </w:p>
        </w:tc>
        <w:tc>
          <w:tcPr>
            <w:tcW w:w="1020" w:type="dxa"/>
          </w:tcPr>
          <w:p w:rsidR="00CD2B9D" w:rsidRDefault="00CD2B9D">
            <w:pPr>
              <w:pStyle w:val="ConsPlusNormal"/>
              <w:jc w:val="center"/>
            </w:pPr>
            <w:r>
              <w:t>Показатель, задача</w:t>
            </w:r>
          </w:p>
        </w:tc>
        <w:tc>
          <w:tcPr>
            <w:tcW w:w="1191" w:type="dxa"/>
          </w:tcPr>
          <w:p w:rsidR="00CD2B9D" w:rsidRDefault="00CD2B9D">
            <w:pPr>
              <w:pStyle w:val="ConsPlusNormal"/>
              <w:jc w:val="center"/>
            </w:pPr>
            <w:r>
              <w:t>Социологический показатель достижения национальной цели, показателя, задачи</w:t>
            </w:r>
          </w:p>
        </w:tc>
        <w:tc>
          <w:tcPr>
            <w:tcW w:w="2842" w:type="dxa"/>
          </w:tcPr>
          <w:p w:rsidR="00CD2B9D" w:rsidRDefault="00CD2B9D">
            <w:pPr>
              <w:pStyle w:val="ConsPlusNormal"/>
              <w:jc w:val="center"/>
            </w:pPr>
            <w:r>
              <w:t>Заместитель Председателя Правительства Российской Федерации, ответственный за достижение параметров национальный целей, Заместитель Председателя Правительства Российской Федерации, участвующий в достижении параметров национальных целей</w:t>
            </w:r>
          </w:p>
        </w:tc>
        <w:tc>
          <w:tcPr>
            <w:tcW w:w="2665" w:type="dxa"/>
          </w:tcPr>
          <w:p w:rsidR="00CD2B9D" w:rsidRDefault="00CD2B9D">
            <w:pPr>
              <w:pStyle w:val="ConsPlusNormal"/>
              <w:jc w:val="center"/>
            </w:pPr>
            <w:r>
              <w:t>Ответственный исполнитель за достижение параметров национальных целей (социологического показателя), соисполнитель достижения параметров национальных целей (социологического показателя)</w:t>
            </w:r>
          </w:p>
        </w:tc>
        <w:tc>
          <w:tcPr>
            <w:tcW w:w="1421" w:type="dxa"/>
          </w:tcPr>
          <w:p w:rsidR="00CD2B9D" w:rsidRDefault="00CD2B9D">
            <w:pPr>
              <w:pStyle w:val="ConsPlusNormal"/>
              <w:jc w:val="center"/>
            </w:pPr>
            <w:r>
              <w:t xml:space="preserve">Планируемый инструмент достижения единого плана </w:t>
            </w:r>
            <w:hyperlink w:anchor="P566">
              <w:r>
                <w:rPr>
                  <w:color w:val="0000FF"/>
                </w:rPr>
                <w:t>&lt;2&gt;</w:t>
              </w:r>
            </w:hyperlink>
          </w:p>
        </w:tc>
        <w:tc>
          <w:tcPr>
            <w:tcW w:w="1020" w:type="dxa"/>
          </w:tcPr>
          <w:p w:rsidR="00CD2B9D" w:rsidRDefault="00CD2B9D">
            <w:pPr>
              <w:pStyle w:val="ConsPlusNormal"/>
              <w:jc w:val="center"/>
            </w:pPr>
            <w:r>
              <w:t>Возможность декомпозиции по субъектам Российской Федерации</w:t>
            </w:r>
          </w:p>
        </w:tc>
      </w:tr>
      <w:tr w:rsidR="00CD2B9D">
        <w:tc>
          <w:tcPr>
            <w:tcW w:w="567" w:type="dxa"/>
          </w:tcPr>
          <w:p w:rsidR="00CD2B9D" w:rsidRDefault="00CD2B9D">
            <w:pPr>
              <w:pStyle w:val="ConsPlusNormal"/>
              <w:jc w:val="center"/>
            </w:pPr>
            <w:r>
              <w:t>1</w:t>
            </w:r>
          </w:p>
        </w:tc>
        <w:tc>
          <w:tcPr>
            <w:tcW w:w="1361" w:type="dxa"/>
          </w:tcPr>
          <w:p w:rsidR="00CD2B9D" w:rsidRDefault="00CD2B9D">
            <w:pPr>
              <w:pStyle w:val="ConsPlusNormal"/>
              <w:jc w:val="center"/>
            </w:pPr>
            <w:r>
              <w:t>2</w:t>
            </w:r>
          </w:p>
        </w:tc>
        <w:tc>
          <w:tcPr>
            <w:tcW w:w="1474" w:type="dxa"/>
          </w:tcPr>
          <w:p w:rsidR="00CD2B9D" w:rsidRDefault="00CD2B9D">
            <w:pPr>
              <w:pStyle w:val="ConsPlusNormal"/>
              <w:jc w:val="center"/>
            </w:pPr>
            <w:r>
              <w:t>3</w:t>
            </w:r>
          </w:p>
        </w:tc>
        <w:tc>
          <w:tcPr>
            <w:tcW w:w="1020" w:type="dxa"/>
          </w:tcPr>
          <w:p w:rsidR="00CD2B9D" w:rsidRDefault="00CD2B9D">
            <w:pPr>
              <w:pStyle w:val="ConsPlusNormal"/>
              <w:jc w:val="center"/>
            </w:pPr>
            <w:r>
              <w:t>4</w:t>
            </w:r>
          </w:p>
        </w:tc>
        <w:tc>
          <w:tcPr>
            <w:tcW w:w="1191" w:type="dxa"/>
          </w:tcPr>
          <w:p w:rsidR="00CD2B9D" w:rsidRDefault="00CD2B9D">
            <w:pPr>
              <w:pStyle w:val="ConsPlusNormal"/>
              <w:jc w:val="center"/>
            </w:pPr>
            <w:r>
              <w:t>5</w:t>
            </w:r>
          </w:p>
        </w:tc>
        <w:tc>
          <w:tcPr>
            <w:tcW w:w="2842" w:type="dxa"/>
          </w:tcPr>
          <w:p w:rsidR="00CD2B9D" w:rsidRDefault="00CD2B9D">
            <w:pPr>
              <w:pStyle w:val="ConsPlusNormal"/>
              <w:jc w:val="center"/>
            </w:pPr>
            <w:r>
              <w:t>6</w:t>
            </w:r>
          </w:p>
        </w:tc>
        <w:tc>
          <w:tcPr>
            <w:tcW w:w="2665" w:type="dxa"/>
          </w:tcPr>
          <w:p w:rsidR="00CD2B9D" w:rsidRDefault="00CD2B9D">
            <w:pPr>
              <w:pStyle w:val="ConsPlusNormal"/>
              <w:jc w:val="center"/>
            </w:pPr>
            <w:r>
              <w:t>7</w:t>
            </w:r>
          </w:p>
        </w:tc>
        <w:tc>
          <w:tcPr>
            <w:tcW w:w="1421" w:type="dxa"/>
          </w:tcPr>
          <w:p w:rsidR="00CD2B9D" w:rsidRDefault="00CD2B9D">
            <w:pPr>
              <w:pStyle w:val="ConsPlusNormal"/>
              <w:jc w:val="center"/>
            </w:pPr>
            <w:r>
              <w:t>8</w:t>
            </w:r>
          </w:p>
        </w:tc>
        <w:tc>
          <w:tcPr>
            <w:tcW w:w="1020" w:type="dxa"/>
          </w:tcPr>
          <w:p w:rsidR="00CD2B9D" w:rsidRDefault="00CD2B9D">
            <w:pPr>
              <w:pStyle w:val="ConsPlusNormal"/>
              <w:jc w:val="center"/>
            </w:pPr>
            <w:r>
              <w:t>9</w:t>
            </w:r>
          </w:p>
        </w:tc>
      </w:tr>
      <w:tr w:rsidR="00CD2B9D">
        <w:tc>
          <w:tcPr>
            <w:tcW w:w="567" w:type="dxa"/>
          </w:tcPr>
          <w:p w:rsidR="00CD2B9D" w:rsidRDefault="00CD2B9D">
            <w:pPr>
              <w:pStyle w:val="ConsPlusNormal"/>
              <w:jc w:val="center"/>
            </w:pPr>
            <w:r>
              <w:t>1</w:t>
            </w:r>
          </w:p>
        </w:tc>
        <w:tc>
          <w:tcPr>
            <w:tcW w:w="1361" w:type="dxa"/>
          </w:tcPr>
          <w:p w:rsidR="00CD2B9D" w:rsidRDefault="00CD2B9D">
            <w:pPr>
              <w:pStyle w:val="ConsPlusNormal"/>
            </w:pPr>
          </w:p>
        </w:tc>
        <w:tc>
          <w:tcPr>
            <w:tcW w:w="1474" w:type="dxa"/>
          </w:tcPr>
          <w:p w:rsidR="00CD2B9D" w:rsidRDefault="00CD2B9D">
            <w:pPr>
              <w:pStyle w:val="ConsPlusNormal"/>
            </w:pPr>
            <w:r>
              <w:t>наименование национальной цели</w:t>
            </w:r>
          </w:p>
        </w:tc>
        <w:tc>
          <w:tcPr>
            <w:tcW w:w="1020" w:type="dxa"/>
          </w:tcPr>
          <w:p w:rsidR="00CD2B9D" w:rsidRDefault="00CD2B9D">
            <w:pPr>
              <w:pStyle w:val="ConsPlusNormal"/>
            </w:pPr>
            <w:r>
              <w:t>национальная цель</w:t>
            </w:r>
          </w:p>
        </w:tc>
        <w:tc>
          <w:tcPr>
            <w:tcW w:w="1191" w:type="dxa"/>
          </w:tcPr>
          <w:p w:rsidR="00CD2B9D" w:rsidRDefault="00CD2B9D">
            <w:pPr>
              <w:pStyle w:val="ConsPlusNormal"/>
            </w:pPr>
          </w:p>
        </w:tc>
        <w:tc>
          <w:tcPr>
            <w:tcW w:w="2842" w:type="dxa"/>
          </w:tcPr>
          <w:p w:rsidR="00CD2B9D" w:rsidRDefault="00CD2B9D">
            <w:pPr>
              <w:pStyle w:val="ConsPlusNormal"/>
            </w:pPr>
          </w:p>
        </w:tc>
        <w:tc>
          <w:tcPr>
            <w:tcW w:w="2665" w:type="dxa"/>
          </w:tcPr>
          <w:p w:rsidR="00CD2B9D" w:rsidRDefault="00CD2B9D">
            <w:pPr>
              <w:pStyle w:val="ConsPlusNormal"/>
            </w:pPr>
          </w:p>
        </w:tc>
        <w:tc>
          <w:tcPr>
            <w:tcW w:w="1421" w:type="dxa"/>
          </w:tcPr>
          <w:p w:rsidR="00CD2B9D" w:rsidRDefault="00CD2B9D">
            <w:pPr>
              <w:pStyle w:val="ConsPlusNormal"/>
            </w:pPr>
          </w:p>
        </w:tc>
        <w:tc>
          <w:tcPr>
            <w:tcW w:w="1020" w:type="dxa"/>
          </w:tcPr>
          <w:p w:rsidR="00CD2B9D" w:rsidRDefault="00CD2B9D">
            <w:pPr>
              <w:pStyle w:val="ConsPlusNormal"/>
            </w:pPr>
          </w:p>
        </w:tc>
      </w:tr>
      <w:tr w:rsidR="00CD2B9D">
        <w:tc>
          <w:tcPr>
            <w:tcW w:w="567" w:type="dxa"/>
          </w:tcPr>
          <w:p w:rsidR="00CD2B9D" w:rsidRDefault="00CD2B9D">
            <w:pPr>
              <w:pStyle w:val="ConsPlusNormal"/>
              <w:jc w:val="center"/>
            </w:pPr>
            <w:r>
              <w:t>1.1</w:t>
            </w:r>
          </w:p>
        </w:tc>
        <w:tc>
          <w:tcPr>
            <w:tcW w:w="1361" w:type="dxa"/>
          </w:tcPr>
          <w:p w:rsidR="00CD2B9D" w:rsidRDefault="00CD2B9D">
            <w:pPr>
              <w:pStyle w:val="ConsPlusNormal"/>
            </w:pPr>
          </w:p>
        </w:tc>
        <w:tc>
          <w:tcPr>
            <w:tcW w:w="1474" w:type="dxa"/>
          </w:tcPr>
          <w:p w:rsidR="00CD2B9D" w:rsidRDefault="00CD2B9D">
            <w:pPr>
              <w:pStyle w:val="ConsPlusNormal"/>
            </w:pPr>
            <w:r>
              <w:t xml:space="preserve">наименование показателя </w:t>
            </w:r>
            <w:hyperlink w:anchor="P567">
              <w:r>
                <w:rPr>
                  <w:color w:val="0000FF"/>
                </w:rPr>
                <w:t>&lt;3&gt;</w:t>
              </w:r>
            </w:hyperlink>
            <w:r>
              <w:t>, наименование задачи</w:t>
            </w:r>
          </w:p>
        </w:tc>
        <w:tc>
          <w:tcPr>
            <w:tcW w:w="1020" w:type="dxa"/>
          </w:tcPr>
          <w:p w:rsidR="00CD2B9D" w:rsidRDefault="00CD2B9D">
            <w:pPr>
              <w:pStyle w:val="ConsPlusNormal"/>
            </w:pPr>
            <w:r>
              <w:t>показатель, задача</w:t>
            </w:r>
          </w:p>
        </w:tc>
        <w:tc>
          <w:tcPr>
            <w:tcW w:w="1191" w:type="dxa"/>
          </w:tcPr>
          <w:p w:rsidR="00CD2B9D" w:rsidRDefault="00CD2B9D">
            <w:pPr>
              <w:pStyle w:val="ConsPlusNormal"/>
            </w:pPr>
            <w:r>
              <w:t>наименование социологического показателя достижения национальной цели</w:t>
            </w:r>
          </w:p>
        </w:tc>
        <w:tc>
          <w:tcPr>
            <w:tcW w:w="2842" w:type="dxa"/>
          </w:tcPr>
          <w:p w:rsidR="00CD2B9D" w:rsidRDefault="00CD2B9D">
            <w:pPr>
              <w:pStyle w:val="ConsPlusNormal"/>
            </w:pPr>
            <w:r>
              <w:t>фамилия, имя, отчество (при наличии) Заместителя Председателя Правительства Российской Федерации</w:t>
            </w:r>
          </w:p>
        </w:tc>
        <w:tc>
          <w:tcPr>
            <w:tcW w:w="2665" w:type="dxa"/>
          </w:tcPr>
          <w:p w:rsidR="00CD2B9D" w:rsidRDefault="00CD2B9D">
            <w:pPr>
              <w:pStyle w:val="ConsPlusNormal"/>
            </w:pPr>
            <w:r>
              <w:t>наименование федерального органа исполнительной власти,</w:t>
            </w:r>
          </w:p>
          <w:p w:rsidR="00CD2B9D" w:rsidRDefault="00CD2B9D">
            <w:pPr>
              <w:pStyle w:val="ConsPlusNormal"/>
            </w:pPr>
            <w:r>
              <w:t>иного государственного органа,</w:t>
            </w:r>
          </w:p>
          <w:p w:rsidR="00CD2B9D" w:rsidRDefault="00CD2B9D">
            <w:pPr>
              <w:pStyle w:val="ConsPlusNormal"/>
            </w:pPr>
            <w:r>
              <w:t>государственной корпорации,</w:t>
            </w:r>
          </w:p>
          <w:p w:rsidR="00CD2B9D" w:rsidRDefault="00CD2B9D">
            <w:pPr>
              <w:pStyle w:val="ConsPlusNormal"/>
            </w:pPr>
            <w:r>
              <w:t>иной организации</w:t>
            </w:r>
          </w:p>
        </w:tc>
        <w:tc>
          <w:tcPr>
            <w:tcW w:w="1421" w:type="dxa"/>
            <w:vMerge w:val="restart"/>
          </w:tcPr>
          <w:p w:rsidR="00CD2B9D" w:rsidRDefault="00CD2B9D">
            <w:pPr>
              <w:pStyle w:val="ConsPlusNormal"/>
            </w:pPr>
            <w:r>
              <w:t>национальный проект,</w:t>
            </w:r>
          </w:p>
          <w:p w:rsidR="00CD2B9D" w:rsidRDefault="00CD2B9D">
            <w:pPr>
              <w:pStyle w:val="ConsPlusNormal"/>
            </w:pPr>
            <w:r>
              <w:t>государственная программа Российской Федерации,</w:t>
            </w:r>
          </w:p>
          <w:p w:rsidR="00CD2B9D" w:rsidRDefault="00CD2B9D">
            <w:pPr>
              <w:pStyle w:val="ConsPlusNormal"/>
            </w:pPr>
            <w:r>
              <w:t>иной инструмент достижения единого плана</w:t>
            </w:r>
          </w:p>
        </w:tc>
        <w:tc>
          <w:tcPr>
            <w:tcW w:w="1020" w:type="dxa"/>
          </w:tcPr>
          <w:p w:rsidR="00CD2B9D" w:rsidRDefault="00CD2B9D">
            <w:pPr>
              <w:pStyle w:val="ConsPlusNormal"/>
            </w:pPr>
            <w:r>
              <w:t>да, нет</w:t>
            </w:r>
          </w:p>
        </w:tc>
      </w:tr>
      <w:tr w:rsidR="00CD2B9D">
        <w:tc>
          <w:tcPr>
            <w:tcW w:w="567" w:type="dxa"/>
          </w:tcPr>
          <w:p w:rsidR="00CD2B9D" w:rsidRDefault="00CD2B9D">
            <w:pPr>
              <w:pStyle w:val="ConsPlusNormal"/>
            </w:pPr>
          </w:p>
        </w:tc>
        <w:tc>
          <w:tcPr>
            <w:tcW w:w="1361" w:type="dxa"/>
          </w:tcPr>
          <w:p w:rsidR="00CD2B9D" w:rsidRDefault="00CD2B9D">
            <w:pPr>
              <w:pStyle w:val="ConsPlusNormal"/>
            </w:pPr>
          </w:p>
        </w:tc>
        <w:tc>
          <w:tcPr>
            <w:tcW w:w="1474" w:type="dxa"/>
          </w:tcPr>
          <w:p w:rsidR="00CD2B9D" w:rsidRDefault="00CD2B9D">
            <w:pPr>
              <w:pStyle w:val="ConsPlusNormal"/>
            </w:pPr>
          </w:p>
        </w:tc>
        <w:tc>
          <w:tcPr>
            <w:tcW w:w="1020" w:type="dxa"/>
          </w:tcPr>
          <w:p w:rsidR="00CD2B9D" w:rsidRDefault="00CD2B9D">
            <w:pPr>
              <w:pStyle w:val="ConsPlusNormal"/>
            </w:pPr>
          </w:p>
        </w:tc>
        <w:tc>
          <w:tcPr>
            <w:tcW w:w="1191" w:type="dxa"/>
          </w:tcPr>
          <w:p w:rsidR="00CD2B9D" w:rsidRDefault="00CD2B9D">
            <w:pPr>
              <w:pStyle w:val="ConsPlusNormal"/>
            </w:pPr>
          </w:p>
        </w:tc>
        <w:tc>
          <w:tcPr>
            <w:tcW w:w="2842" w:type="dxa"/>
          </w:tcPr>
          <w:p w:rsidR="00CD2B9D" w:rsidRDefault="00CD2B9D">
            <w:pPr>
              <w:pStyle w:val="ConsPlusNormal"/>
            </w:pPr>
            <w:r>
              <w:t>фамилия, имя, отчество (при наличии) Заместителя Председателя Правительства Российской Федерации</w:t>
            </w:r>
          </w:p>
        </w:tc>
        <w:tc>
          <w:tcPr>
            <w:tcW w:w="2665" w:type="dxa"/>
          </w:tcPr>
          <w:p w:rsidR="00CD2B9D" w:rsidRDefault="00CD2B9D">
            <w:pPr>
              <w:pStyle w:val="ConsPlusNormal"/>
            </w:pPr>
            <w:r>
              <w:t>наименование федерального органа исполнительной власти,</w:t>
            </w:r>
          </w:p>
          <w:p w:rsidR="00CD2B9D" w:rsidRDefault="00CD2B9D">
            <w:pPr>
              <w:pStyle w:val="ConsPlusNormal"/>
            </w:pPr>
            <w:r>
              <w:t>иного государственного органа,</w:t>
            </w:r>
          </w:p>
          <w:p w:rsidR="00CD2B9D" w:rsidRDefault="00CD2B9D">
            <w:pPr>
              <w:pStyle w:val="ConsPlusNormal"/>
            </w:pPr>
            <w:r>
              <w:lastRenderedPageBreak/>
              <w:t>государственной корпорации,</w:t>
            </w:r>
          </w:p>
          <w:p w:rsidR="00CD2B9D" w:rsidRDefault="00CD2B9D">
            <w:pPr>
              <w:pStyle w:val="ConsPlusNormal"/>
            </w:pPr>
            <w:r>
              <w:t>иной организации</w:t>
            </w:r>
          </w:p>
        </w:tc>
        <w:tc>
          <w:tcPr>
            <w:tcW w:w="1421" w:type="dxa"/>
            <w:vMerge/>
          </w:tcPr>
          <w:p w:rsidR="00CD2B9D" w:rsidRDefault="00CD2B9D">
            <w:pPr>
              <w:pStyle w:val="ConsPlusNormal"/>
            </w:pPr>
          </w:p>
        </w:tc>
        <w:tc>
          <w:tcPr>
            <w:tcW w:w="1020" w:type="dxa"/>
          </w:tcPr>
          <w:p w:rsidR="00CD2B9D" w:rsidRDefault="00CD2B9D">
            <w:pPr>
              <w:pStyle w:val="ConsPlusNormal"/>
            </w:pPr>
          </w:p>
        </w:tc>
      </w:tr>
    </w:tbl>
    <w:p w:rsidR="00CD2B9D" w:rsidRDefault="00CD2B9D">
      <w:pPr>
        <w:pStyle w:val="ConsPlusNormal"/>
        <w:sectPr w:rsidR="00CD2B9D">
          <w:pgSz w:w="16838" w:h="11905" w:orient="landscape"/>
          <w:pgMar w:top="1701" w:right="1134" w:bottom="850" w:left="1134" w:header="0" w:footer="0" w:gutter="0"/>
          <w:cols w:space="720"/>
          <w:titlePg/>
        </w:sectPr>
      </w:pPr>
    </w:p>
    <w:p w:rsidR="00CD2B9D" w:rsidRDefault="00CD2B9D">
      <w:pPr>
        <w:pStyle w:val="ConsPlusNormal"/>
        <w:jc w:val="both"/>
      </w:pPr>
    </w:p>
    <w:p w:rsidR="00CD2B9D" w:rsidRDefault="00CD2B9D">
      <w:pPr>
        <w:pStyle w:val="ConsPlusNormal"/>
        <w:ind w:firstLine="540"/>
        <w:jc w:val="both"/>
      </w:pPr>
      <w:r>
        <w:t>--------------------------------</w:t>
      </w:r>
    </w:p>
    <w:p w:rsidR="00CD2B9D" w:rsidRDefault="00CD2B9D">
      <w:pPr>
        <w:pStyle w:val="ConsPlusNormal"/>
        <w:spacing w:before="220"/>
        <w:ind w:firstLine="540"/>
        <w:jc w:val="both"/>
      </w:pPr>
      <w:bookmarkStart w:id="64" w:name="P565"/>
      <w:bookmarkEnd w:id="64"/>
      <w:r>
        <w:t xml:space="preserve">&lt;1&gt; В настоящем документе используются понятия, установленные </w:t>
      </w:r>
      <w:hyperlink w:anchor="P45">
        <w:r>
          <w:rPr>
            <w:color w:val="0000FF"/>
          </w:rPr>
          <w:t>Положением</w:t>
        </w:r>
      </w:hyperlink>
      <w:r>
        <w:t xml:space="preserve"> о системе управления единым планом по достижению национальных целей развития Российской Федерации, утвержденным постановлением Правительства Российской Федерации от 19 июня 2026 г. N 761 "О системе управления единым планом по достижению национальных целей развития Российской Федерации".</w:t>
      </w:r>
    </w:p>
    <w:p w:rsidR="00CD2B9D" w:rsidRDefault="00CD2B9D">
      <w:pPr>
        <w:pStyle w:val="ConsPlusNormal"/>
        <w:spacing w:before="220"/>
        <w:ind w:firstLine="540"/>
        <w:jc w:val="both"/>
      </w:pPr>
      <w:bookmarkStart w:id="65" w:name="P566"/>
      <w:bookmarkEnd w:id="65"/>
      <w:r>
        <w:t>&lt;2&gt; Указываются национальные проекты, государственные программы Российской Федерации, иные инструменты достижения единого плана, в которые включены (должны быть включены) показатели.</w:t>
      </w:r>
    </w:p>
    <w:p w:rsidR="00CD2B9D" w:rsidRDefault="00CD2B9D">
      <w:pPr>
        <w:pStyle w:val="ConsPlusNormal"/>
        <w:spacing w:before="220"/>
        <w:ind w:firstLine="540"/>
        <w:jc w:val="both"/>
      </w:pPr>
      <w:bookmarkStart w:id="66" w:name="P567"/>
      <w:bookmarkEnd w:id="66"/>
      <w:r>
        <w:t>&lt;3&gt; Указываются составляющие параметров национальных целей.</w:t>
      </w:r>
    </w:p>
    <w:p w:rsidR="00CD2B9D" w:rsidRDefault="00CD2B9D">
      <w:pPr>
        <w:pStyle w:val="ConsPlusNormal"/>
        <w:jc w:val="both"/>
      </w:pPr>
    </w:p>
    <w:p w:rsidR="00CD2B9D" w:rsidRDefault="00CD2B9D">
      <w:pPr>
        <w:pStyle w:val="ConsPlusNormal"/>
        <w:jc w:val="both"/>
      </w:pPr>
    </w:p>
    <w:p w:rsidR="00CD2B9D" w:rsidRDefault="00CD2B9D">
      <w:pPr>
        <w:pStyle w:val="ConsPlusNormal"/>
        <w:jc w:val="both"/>
      </w:pPr>
    </w:p>
    <w:p w:rsidR="00CD2B9D" w:rsidRDefault="00CD2B9D">
      <w:pPr>
        <w:pStyle w:val="ConsPlusNormal"/>
        <w:jc w:val="both"/>
      </w:pPr>
    </w:p>
    <w:p w:rsidR="00CD2B9D" w:rsidRDefault="00CD2B9D">
      <w:pPr>
        <w:pStyle w:val="ConsPlusNormal"/>
        <w:jc w:val="both"/>
      </w:pPr>
    </w:p>
    <w:p w:rsidR="00CD2B9D" w:rsidRDefault="00CD2B9D">
      <w:pPr>
        <w:pStyle w:val="ConsPlusNormal"/>
        <w:jc w:val="right"/>
        <w:outlineLvl w:val="1"/>
      </w:pPr>
      <w:r>
        <w:t>Приложение N 2</w:t>
      </w:r>
    </w:p>
    <w:p w:rsidR="00CD2B9D" w:rsidRDefault="00CD2B9D">
      <w:pPr>
        <w:pStyle w:val="ConsPlusNormal"/>
        <w:jc w:val="right"/>
      </w:pPr>
      <w:r>
        <w:t>к Положению о системе управления</w:t>
      </w:r>
    </w:p>
    <w:p w:rsidR="00CD2B9D" w:rsidRDefault="00CD2B9D">
      <w:pPr>
        <w:pStyle w:val="ConsPlusNormal"/>
        <w:jc w:val="right"/>
      </w:pPr>
      <w:r>
        <w:t>единым планом по достижению</w:t>
      </w:r>
    </w:p>
    <w:p w:rsidR="00CD2B9D" w:rsidRDefault="00CD2B9D">
      <w:pPr>
        <w:pStyle w:val="ConsPlusNormal"/>
        <w:jc w:val="right"/>
      </w:pPr>
      <w:r>
        <w:t>национальных целей развития</w:t>
      </w:r>
    </w:p>
    <w:p w:rsidR="00CD2B9D" w:rsidRDefault="00CD2B9D">
      <w:pPr>
        <w:pStyle w:val="ConsPlusNormal"/>
        <w:jc w:val="right"/>
      </w:pPr>
      <w:r>
        <w:t>Российской Федерации</w:t>
      </w:r>
    </w:p>
    <w:p w:rsidR="00CD2B9D" w:rsidRDefault="00CD2B9D">
      <w:pPr>
        <w:pStyle w:val="ConsPlusNormal"/>
        <w:jc w:val="both"/>
      </w:pPr>
    </w:p>
    <w:p w:rsidR="00CD2B9D" w:rsidRDefault="00CD2B9D">
      <w:pPr>
        <w:pStyle w:val="ConsPlusNormal"/>
        <w:jc w:val="right"/>
      </w:pPr>
      <w:r>
        <w:t>(типовая форма)</w:t>
      </w:r>
    </w:p>
    <w:p w:rsidR="00CD2B9D" w:rsidRDefault="00CD2B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CD2B9D">
        <w:tc>
          <w:tcPr>
            <w:tcW w:w="9067" w:type="dxa"/>
            <w:tcBorders>
              <w:top w:val="nil"/>
              <w:left w:val="nil"/>
              <w:bottom w:val="nil"/>
              <w:right w:val="nil"/>
            </w:tcBorders>
          </w:tcPr>
          <w:p w:rsidR="00CD2B9D" w:rsidRDefault="00CD2B9D">
            <w:pPr>
              <w:pStyle w:val="ConsPlusNormal"/>
              <w:jc w:val="center"/>
            </w:pPr>
            <w:bookmarkStart w:id="67" w:name="P581"/>
            <w:bookmarkEnd w:id="67"/>
            <w:r>
              <w:t>ЕДИНЫЙ ПЛАН</w:t>
            </w:r>
          </w:p>
          <w:p w:rsidR="00CD2B9D" w:rsidRDefault="00CD2B9D">
            <w:pPr>
              <w:pStyle w:val="ConsPlusNormal"/>
              <w:jc w:val="center"/>
            </w:pPr>
            <w:r>
              <w:t>по достижению национальных целей развития Российской Федерации</w:t>
            </w:r>
          </w:p>
          <w:p w:rsidR="00CD2B9D" w:rsidRDefault="00CD2B9D">
            <w:pPr>
              <w:pStyle w:val="ConsPlusNormal"/>
              <w:jc w:val="center"/>
            </w:pPr>
            <w:r>
              <w:t xml:space="preserve">до ____ года и на перспективу до ____ года (утверждаемая часть) </w:t>
            </w:r>
            <w:hyperlink w:anchor="P652">
              <w:r>
                <w:rPr>
                  <w:color w:val="0000FF"/>
                </w:rPr>
                <w:t>&lt;1&gt;</w:t>
              </w:r>
            </w:hyperlink>
          </w:p>
        </w:tc>
      </w:tr>
      <w:tr w:rsidR="00CD2B9D">
        <w:tc>
          <w:tcPr>
            <w:tcW w:w="9067" w:type="dxa"/>
            <w:tcBorders>
              <w:top w:val="nil"/>
              <w:left w:val="nil"/>
              <w:bottom w:val="nil"/>
              <w:right w:val="nil"/>
            </w:tcBorders>
          </w:tcPr>
          <w:p w:rsidR="00CD2B9D" w:rsidRDefault="00CD2B9D">
            <w:pPr>
              <w:pStyle w:val="ConsPlusNormal"/>
            </w:pPr>
          </w:p>
        </w:tc>
      </w:tr>
      <w:tr w:rsidR="00CD2B9D">
        <w:tc>
          <w:tcPr>
            <w:tcW w:w="9067" w:type="dxa"/>
            <w:tcBorders>
              <w:top w:val="nil"/>
              <w:left w:val="nil"/>
              <w:bottom w:val="nil"/>
              <w:right w:val="nil"/>
            </w:tcBorders>
          </w:tcPr>
          <w:p w:rsidR="00CD2B9D" w:rsidRDefault="00CD2B9D">
            <w:pPr>
              <w:pStyle w:val="ConsPlusNormal"/>
              <w:jc w:val="center"/>
              <w:outlineLvl w:val="2"/>
            </w:pPr>
            <w:r>
              <w:t>Текстовая часть</w:t>
            </w:r>
          </w:p>
        </w:tc>
      </w:tr>
      <w:tr w:rsidR="00CD2B9D">
        <w:tc>
          <w:tcPr>
            <w:tcW w:w="9067" w:type="dxa"/>
            <w:tcBorders>
              <w:top w:val="nil"/>
              <w:left w:val="nil"/>
              <w:bottom w:val="nil"/>
              <w:right w:val="nil"/>
            </w:tcBorders>
          </w:tcPr>
          <w:p w:rsidR="00CD2B9D" w:rsidRDefault="00CD2B9D">
            <w:pPr>
              <w:pStyle w:val="ConsPlusNormal"/>
              <w:ind w:firstLine="283"/>
              <w:jc w:val="both"/>
            </w:pPr>
            <w:r>
              <w:t>Номер показателя (задачи) национальной цели в соответствии с распределением ответственных за достижение параметров национальных целей и соответствующих им показателей, характеризующих достижение параметров национальных целей на основе анализа общественного мнения, определяемых Администрацией Президента Российской Федерации, а также планируемым закреплением параметров национальных целей по инструментам достижения единого плана</w:t>
            </w:r>
          </w:p>
          <w:p w:rsidR="00CD2B9D" w:rsidRDefault="00CD2B9D">
            <w:pPr>
              <w:pStyle w:val="ConsPlusNormal"/>
              <w:ind w:firstLine="283"/>
              <w:jc w:val="both"/>
            </w:pPr>
            <w:r>
              <w:t>Наименование параметра национальной цели</w:t>
            </w:r>
          </w:p>
          <w:p w:rsidR="00CD2B9D" w:rsidRDefault="00CD2B9D">
            <w:pPr>
              <w:pStyle w:val="ConsPlusNormal"/>
              <w:ind w:firstLine="283"/>
              <w:jc w:val="both"/>
            </w:pPr>
            <w:r>
              <w:t>Ответственный Заместитель Председателя Правительства Российской Федерации</w:t>
            </w:r>
          </w:p>
        </w:tc>
      </w:tr>
      <w:tr w:rsidR="00CD2B9D">
        <w:tc>
          <w:tcPr>
            <w:tcW w:w="9067" w:type="dxa"/>
            <w:tcBorders>
              <w:top w:val="nil"/>
              <w:left w:val="nil"/>
              <w:bottom w:val="nil"/>
              <w:right w:val="nil"/>
            </w:tcBorders>
          </w:tcPr>
          <w:p w:rsidR="00CD2B9D" w:rsidRDefault="00CD2B9D">
            <w:pPr>
              <w:pStyle w:val="ConsPlusNormal"/>
              <w:ind w:firstLine="283"/>
              <w:jc w:val="both"/>
            </w:pPr>
            <w:r>
              <w:t>Приводится текстовое описание достижения параметров национальных целей, включая при необходимости описание ключевых эффектов для развития страны в целом.</w:t>
            </w:r>
          </w:p>
        </w:tc>
      </w:tr>
      <w:tr w:rsidR="00CD2B9D">
        <w:tc>
          <w:tcPr>
            <w:tcW w:w="9067" w:type="dxa"/>
            <w:tcBorders>
              <w:top w:val="nil"/>
              <w:left w:val="nil"/>
              <w:bottom w:val="nil"/>
              <w:right w:val="nil"/>
            </w:tcBorders>
          </w:tcPr>
          <w:p w:rsidR="00CD2B9D" w:rsidRDefault="00CD2B9D">
            <w:pPr>
              <w:pStyle w:val="ConsPlusNormal"/>
              <w:jc w:val="center"/>
              <w:outlineLvl w:val="3"/>
            </w:pPr>
            <w:r>
              <w:t>Структурированная часть текстовой части</w:t>
            </w:r>
          </w:p>
        </w:tc>
      </w:tr>
      <w:tr w:rsidR="00CD2B9D">
        <w:tc>
          <w:tcPr>
            <w:tcW w:w="9067" w:type="dxa"/>
            <w:tcBorders>
              <w:top w:val="nil"/>
              <w:left w:val="nil"/>
              <w:bottom w:val="nil"/>
              <w:right w:val="nil"/>
            </w:tcBorders>
          </w:tcPr>
          <w:p w:rsidR="00CD2B9D" w:rsidRDefault="00CD2B9D">
            <w:pPr>
              <w:pStyle w:val="ConsPlusNormal"/>
              <w:ind w:firstLine="283"/>
              <w:jc w:val="both"/>
              <w:outlineLvl w:val="4"/>
            </w:pPr>
            <w:r>
              <w:t>1. Факторы, влияющие на достижение параметра национальной цели и (или) показателя, характеризующего достижение параметра национальной цели (показателя единого плана) (при наличии)</w:t>
            </w:r>
          </w:p>
        </w:tc>
      </w:tr>
      <w:tr w:rsidR="00CD2B9D">
        <w:tc>
          <w:tcPr>
            <w:tcW w:w="9067" w:type="dxa"/>
            <w:tcBorders>
              <w:top w:val="nil"/>
              <w:left w:val="nil"/>
              <w:bottom w:val="nil"/>
              <w:right w:val="nil"/>
            </w:tcBorders>
          </w:tcPr>
          <w:p w:rsidR="00CD2B9D" w:rsidRDefault="00CD2B9D">
            <w:pPr>
              <w:pStyle w:val="ConsPlusNormal"/>
              <w:ind w:firstLine="283"/>
              <w:jc w:val="both"/>
            </w:pPr>
            <w:r>
              <w:t xml:space="preserve">Приводится описание факторов, оказывающих влияние на достижение параметра национальной цели, с указанием при необходимости основных инструментов и механизмов </w:t>
            </w:r>
            <w:r>
              <w:lastRenderedPageBreak/>
              <w:t>достижения единого плана, при этом описание каждого нового фактора достижения параметра национальной цели начинается с нового абзаца.</w:t>
            </w:r>
          </w:p>
          <w:p w:rsidR="00CD2B9D" w:rsidRDefault="00CD2B9D">
            <w:pPr>
              <w:pStyle w:val="ConsPlusNormal"/>
              <w:ind w:firstLine="283"/>
              <w:jc w:val="both"/>
            </w:pPr>
            <w:r>
              <w:t>В случае если фактором достижения одного параметра национальной цели является достижение другого параметра национальной цели, включая его набор мероприятий инструментов достижения, указывается "кросс-ссылка" на связанный параметр национальной цели посредством указания номера параметра национальной цели в соответствии с распределением ответственных за достижение параметров национальных целей и соответствующих им показателей, характеризующих достижение параметров национальных целей на основе анализа общественного мнения, определяемых Администрацией Президента Российской Федерации, а также планируемым закреплением параметров национальных целей по инструментам достижения единого плана и наименования параметра национальной цели.</w:t>
            </w:r>
          </w:p>
        </w:tc>
      </w:tr>
      <w:tr w:rsidR="00CD2B9D">
        <w:tc>
          <w:tcPr>
            <w:tcW w:w="9067" w:type="dxa"/>
            <w:tcBorders>
              <w:top w:val="nil"/>
              <w:left w:val="nil"/>
              <w:bottom w:val="nil"/>
              <w:right w:val="nil"/>
            </w:tcBorders>
          </w:tcPr>
          <w:p w:rsidR="00CD2B9D" w:rsidRDefault="00CD2B9D">
            <w:pPr>
              <w:pStyle w:val="ConsPlusNormal"/>
              <w:ind w:firstLine="283"/>
              <w:jc w:val="both"/>
              <w:outlineLvl w:val="4"/>
            </w:pPr>
            <w:r>
              <w:lastRenderedPageBreak/>
              <w:t>2. Инструменты достижения единого плана - национальные проекты, государственные программы Российской Федерации, государственные программы субъектов Российской Федерации и иные инструменты достижения единого плана (при необходимости)</w:t>
            </w:r>
          </w:p>
        </w:tc>
      </w:tr>
      <w:tr w:rsidR="00CD2B9D">
        <w:tc>
          <w:tcPr>
            <w:tcW w:w="9067" w:type="dxa"/>
            <w:tcBorders>
              <w:top w:val="nil"/>
              <w:left w:val="nil"/>
              <w:bottom w:val="nil"/>
              <w:right w:val="nil"/>
            </w:tcBorders>
          </w:tcPr>
          <w:p w:rsidR="00CD2B9D" w:rsidRDefault="00CD2B9D">
            <w:pPr>
              <w:pStyle w:val="ConsPlusNormal"/>
              <w:ind w:firstLine="283"/>
              <w:jc w:val="both"/>
            </w:pPr>
            <w:r>
              <w:t>Приводится перечисление наименований национальных проектов, государственных программ Российской Федерации и иных инструментов достижения единого плана (при необходимости), за счет которых обеспечивается достижение параметра национальной цели.</w:t>
            </w:r>
          </w:p>
        </w:tc>
      </w:tr>
    </w:tbl>
    <w:p w:rsidR="00CD2B9D" w:rsidRDefault="00CD2B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CD2B9D">
        <w:tc>
          <w:tcPr>
            <w:tcW w:w="9067" w:type="dxa"/>
            <w:tcBorders>
              <w:top w:val="nil"/>
              <w:left w:val="nil"/>
              <w:bottom w:val="nil"/>
              <w:right w:val="nil"/>
            </w:tcBorders>
          </w:tcPr>
          <w:p w:rsidR="00CD2B9D" w:rsidRDefault="00CD2B9D">
            <w:pPr>
              <w:pStyle w:val="ConsPlusNormal"/>
              <w:jc w:val="center"/>
              <w:outlineLvl w:val="3"/>
            </w:pPr>
            <w:r>
              <w:t>Показатели, характеризующие достижение показателя национальной цели</w:t>
            </w:r>
          </w:p>
          <w:p w:rsidR="00CD2B9D" w:rsidRDefault="00CD2B9D">
            <w:pPr>
              <w:pStyle w:val="ConsPlusNormal"/>
              <w:jc w:val="center"/>
            </w:pPr>
            <w:r>
              <w:t>"Наименование показателя национальной цели"</w:t>
            </w:r>
          </w:p>
        </w:tc>
      </w:tr>
    </w:tbl>
    <w:p w:rsidR="00CD2B9D" w:rsidRDefault="00CD2B9D">
      <w:pPr>
        <w:pStyle w:val="ConsPlusNormal"/>
        <w:jc w:val="both"/>
      </w:pPr>
    </w:p>
    <w:p w:rsidR="00CD2B9D" w:rsidRDefault="00CD2B9D">
      <w:pPr>
        <w:pStyle w:val="ConsPlusNormal"/>
        <w:sectPr w:rsidR="00CD2B9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2438"/>
        <w:gridCol w:w="624"/>
        <w:gridCol w:w="994"/>
        <w:gridCol w:w="744"/>
        <w:gridCol w:w="749"/>
        <w:gridCol w:w="744"/>
        <w:gridCol w:w="744"/>
        <w:gridCol w:w="2891"/>
        <w:gridCol w:w="2899"/>
      </w:tblGrid>
      <w:tr w:rsidR="00CD2B9D">
        <w:tc>
          <w:tcPr>
            <w:tcW w:w="677" w:type="dxa"/>
            <w:vMerge w:val="restart"/>
          </w:tcPr>
          <w:p w:rsidR="00CD2B9D" w:rsidRDefault="00CD2B9D">
            <w:pPr>
              <w:pStyle w:val="ConsPlusNormal"/>
              <w:jc w:val="center"/>
            </w:pPr>
            <w:r>
              <w:lastRenderedPageBreak/>
              <w:t>N п/п</w:t>
            </w:r>
          </w:p>
        </w:tc>
        <w:tc>
          <w:tcPr>
            <w:tcW w:w="2438" w:type="dxa"/>
            <w:vMerge w:val="restart"/>
          </w:tcPr>
          <w:p w:rsidR="00CD2B9D" w:rsidRDefault="00CD2B9D">
            <w:pPr>
              <w:pStyle w:val="ConsPlusNormal"/>
              <w:jc w:val="center"/>
            </w:pPr>
            <w:r>
              <w:t>Статистический показатель</w:t>
            </w:r>
          </w:p>
        </w:tc>
        <w:tc>
          <w:tcPr>
            <w:tcW w:w="1618" w:type="dxa"/>
            <w:gridSpan w:val="2"/>
          </w:tcPr>
          <w:p w:rsidR="00CD2B9D" w:rsidRDefault="00CD2B9D">
            <w:pPr>
              <w:pStyle w:val="ConsPlusNormal"/>
              <w:jc w:val="center"/>
            </w:pPr>
            <w:r>
              <w:t xml:space="preserve">Базовое значение </w:t>
            </w:r>
            <w:hyperlink w:anchor="P653">
              <w:r>
                <w:rPr>
                  <w:color w:val="0000FF"/>
                </w:rPr>
                <w:t>&lt;2&gt;</w:t>
              </w:r>
            </w:hyperlink>
          </w:p>
        </w:tc>
        <w:tc>
          <w:tcPr>
            <w:tcW w:w="2981" w:type="dxa"/>
            <w:gridSpan w:val="4"/>
          </w:tcPr>
          <w:p w:rsidR="00CD2B9D" w:rsidRDefault="00CD2B9D">
            <w:pPr>
              <w:pStyle w:val="ConsPlusNormal"/>
              <w:jc w:val="center"/>
            </w:pPr>
            <w:r>
              <w:t>Год</w:t>
            </w:r>
          </w:p>
        </w:tc>
        <w:tc>
          <w:tcPr>
            <w:tcW w:w="2891" w:type="dxa"/>
            <w:vMerge w:val="restart"/>
          </w:tcPr>
          <w:p w:rsidR="00CD2B9D" w:rsidRDefault="00CD2B9D">
            <w:pPr>
              <w:pStyle w:val="ConsPlusNormal"/>
              <w:jc w:val="center"/>
            </w:pPr>
            <w:r>
              <w:t xml:space="preserve">Документы </w:t>
            </w:r>
            <w:hyperlink w:anchor="P654">
              <w:r>
                <w:rPr>
                  <w:color w:val="0000FF"/>
                </w:rPr>
                <w:t>&lt;3&gt;</w:t>
              </w:r>
            </w:hyperlink>
          </w:p>
        </w:tc>
        <w:tc>
          <w:tcPr>
            <w:tcW w:w="2899" w:type="dxa"/>
            <w:vMerge w:val="restart"/>
          </w:tcPr>
          <w:p w:rsidR="00CD2B9D" w:rsidRDefault="00CD2B9D">
            <w:pPr>
              <w:pStyle w:val="ConsPlusNormal"/>
              <w:jc w:val="center"/>
            </w:pPr>
            <w:r>
              <w:t>Заместитель Председателя Правительства Российской Федерации</w:t>
            </w:r>
          </w:p>
        </w:tc>
      </w:tr>
      <w:tr w:rsidR="00CD2B9D">
        <w:tc>
          <w:tcPr>
            <w:tcW w:w="677" w:type="dxa"/>
            <w:vMerge/>
          </w:tcPr>
          <w:p w:rsidR="00CD2B9D" w:rsidRDefault="00CD2B9D">
            <w:pPr>
              <w:pStyle w:val="ConsPlusNormal"/>
            </w:pPr>
          </w:p>
        </w:tc>
        <w:tc>
          <w:tcPr>
            <w:tcW w:w="2438" w:type="dxa"/>
            <w:vMerge/>
          </w:tcPr>
          <w:p w:rsidR="00CD2B9D" w:rsidRDefault="00CD2B9D">
            <w:pPr>
              <w:pStyle w:val="ConsPlusNormal"/>
            </w:pPr>
          </w:p>
        </w:tc>
        <w:tc>
          <w:tcPr>
            <w:tcW w:w="624" w:type="dxa"/>
          </w:tcPr>
          <w:p w:rsidR="00CD2B9D" w:rsidRDefault="00CD2B9D">
            <w:pPr>
              <w:pStyle w:val="ConsPlusNormal"/>
              <w:jc w:val="center"/>
            </w:pPr>
            <w:r>
              <w:t>год</w:t>
            </w:r>
          </w:p>
        </w:tc>
        <w:tc>
          <w:tcPr>
            <w:tcW w:w="994" w:type="dxa"/>
          </w:tcPr>
          <w:p w:rsidR="00CD2B9D" w:rsidRDefault="00CD2B9D">
            <w:pPr>
              <w:pStyle w:val="ConsPlusNormal"/>
              <w:jc w:val="center"/>
            </w:pPr>
            <w:r>
              <w:t>значение</w:t>
            </w:r>
          </w:p>
        </w:tc>
        <w:tc>
          <w:tcPr>
            <w:tcW w:w="744" w:type="dxa"/>
          </w:tcPr>
          <w:p w:rsidR="00CD2B9D" w:rsidRDefault="00CD2B9D">
            <w:pPr>
              <w:pStyle w:val="ConsPlusNormal"/>
              <w:jc w:val="center"/>
            </w:pPr>
            <w:r>
              <w:t xml:space="preserve">N </w:t>
            </w:r>
            <w:hyperlink w:anchor="P655">
              <w:r>
                <w:rPr>
                  <w:color w:val="0000FF"/>
                </w:rPr>
                <w:t>&lt;4&gt;</w:t>
              </w:r>
            </w:hyperlink>
          </w:p>
        </w:tc>
        <w:tc>
          <w:tcPr>
            <w:tcW w:w="749" w:type="dxa"/>
          </w:tcPr>
          <w:p w:rsidR="00CD2B9D" w:rsidRDefault="00CD2B9D">
            <w:pPr>
              <w:pStyle w:val="ConsPlusNormal"/>
              <w:jc w:val="center"/>
            </w:pPr>
            <w:r>
              <w:t>N + 1</w:t>
            </w:r>
          </w:p>
        </w:tc>
        <w:tc>
          <w:tcPr>
            <w:tcW w:w="744" w:type="dxa"/>
          </w:tcPr>
          <w:p w:rsidR="00CD2B9D" w:rsidRDefault="00CD2B9D">
            <w:pPr>
              <w:pStyle w:val="ConsPlusNormal"/>
              <w:jc w:val="center"/>
            </w:pPr>
            <w:r>
              <w:t>...</w:t>
            </w:r>
          </w:p>
        </w:tc>
        <w:tc>
          <w:tcPr>
            <w:tcW w:w="744" w:type="dxa"/>
          </w:tcPr>
          <w:p w:rsidR="00CD2B9D" w:rsidRDefault="00CD2B9D">
            <w:pPr>
              <w:pStyle w:val="ConsPlusNormal"/>
              <w:jc w:val="center"/>
            </w:pPr>
            <w:r>
              <w:t xml:space="preserve">N + n </w:t>
            </w:r>
            <w:hyperlink w:anchor="P656">
              <w:r>
                <w:rPr>
                  <w:color w:val="0000FF"/>
                </w:rPr>
                <w:t>&lt;5&gt;</w:t>
              </w:r>
            </w:hyperlink>
          </w:p>
        </w:tc>
        <w:tc>
          <w:tcPr>
            <w:tcW w:w="2891" w:type="dxa"/>
            <w:vMerge/>
          </w:tcPr>
          <w:p w:rsidR="00CD2B9D" w:rsidRDefault="00CD2B9D">
            <w:pPr>
              <w:pStyle w:val="ConsPlusNormal"/>
            </w:pPr>
          </w:p>
        </w:tc>
        <w:tc>
          <w:tcPr>
            <w:tcW w:w="2899" w:type="dxa"/>
            <w:vMerge/>
          </w:tcPr>
          <w:p w:rsidR="00CD2B9D" w:rsidRDefault="00CD2B9D">
            <w:pPr>
              <w:pStyle w:val="ConsPlusNormal"/>
            </w:pPr>
          </w:p>
        </w:tc>
      </w:tr>
      <w:tr w:rsidR="00CD2B9D">
        <w:tc>
          <w:tcPr>
            <w:tcW w:w="677" w:type="dxa"/>
          </w:tcPr>
          <w:p w:rsidR="00CD2B9D" w:rsidRDefault="00CD2B9D">
            <w:pPr>
              <w:pStyle w:val="ConsPlusNormal"/>
              <w:jc w:val="center"/>
            </w:pPr>
            <w:r>
              <w:t>1</w:t>
            </w:r>
          </w:p>
        </w:tc>
        <w:tc>
          <w:tcPr>
            <w:tcW w:w="2438" w:type="dxa"/>
          </w:tcPr>
          <w:p w:rsidR="00CD2B9D" w:rsidRDefault="00CD2B9D">
            <w:pPr>
              <w:pStyle w:val="ConsPlusNormal"/>
              <w:jc w:val="center"/>
            </w:pPr>
            <w:r>
              <w:t>2</w:t>
            </w:r>
          </w:p>
        </w:tc>
        <w:tc>
          <w:tcPr>
            <w:tcW w:w="624" w:type="dxa"/>
          </w:tcPr>
          <w:p w:rsidR="00CD2B9D" w:rsidRDefault="00CD2B9D">
            <w:pPr>
              <w:pStyle w:val="ConsPlusNormal"/>
              <w:jc w:val="center"/>
            </w:pPr>
            <w:r>
              <w:t>3</w:t>
            </w:r>
          </w:p>
        </w:tc>
        <w:tc>
          <w:tcPr>
            <w:tcW w:w="994" w:type="dxa"/>
          </w:tcPr>
          <w:p w:rsidR="00CD2B9D" w:rsidRDefault="00CD2B9D">
            <w:pPr>
              <w:pStyle w:val="ConsPlusNormal"/>
              <w:jc w:val="center"/>
            </w:pPr>
            <w:r>
              <w:t>4</w:t>
            </w:r>
          </w:p>
        </w:tc>
        <w:tc>
          <w:tcPr>
            <w:tcW w:w="744" w:type="dxa"/>
          </w:tcPr>
          <w:p w:rsidR="00CD2B9D" w:rsidRDefault="00CD2B9D">
            <w:pPr>
              <w:pStyle w:val="ConsPlusNormal"/>
              <w:jc w:val="center"/>
            </w:pPr>
            <w:r>
              <w:t>5</w:t>
            </w:r>
          </w:p>
        </w:tc>
        <w:tc>
          <w:tcPr>
            <w:tcW w:w="749" w:type="dxa"/>
          </w:tcPr>
          <w:p w:rsidR="00CD2B9D" w:rsidRDefault="00CD2B9D">
            <w:pPr>
              <w:pStyle w:val="ConsPlusNormal"/>
              <w:jc w:val="center"/>
            </w:pPr>
            <w:r>
              <w:t>6</w:t>
            </w:r>
          </w:p>
        </w:tc>
        <w:tc>
          <w:tcPr>
            <w:tcW w:w="744" w:type="dxa"/>
          </w:tcPr>
          <w:p w:rsidR="00CD2B9D" w:rsidRDefault="00CD2B9D">
            <w:pPr>
              <w:pStyle w:val="ConsPlusNormal"/>
              <w:jc w:val="center"/>
            </w:pPr>
            <w:r>
              <w:t>7</w:t>
            </w:r>
          </w:p>
        </w:tc>
        <w:tc>
          <w:tcPr>
            <w:tcW w:w="744" w:type="dxa"/>
          </w:tcPr>
          <w:p w:rsidR="00CD2B9D" w:rsidRDefault="00CD2B9D">
            <w:pPr>
              <w:pStyle w:val="ConsPlusNormal"/>
              <w:jc w:val="center"/>
            </w:pPr>
            <w:r>
              <w:t>8</w:t>
            </w:r>
          </w:p>
        </w:tc>
        <w:tc>
          <w:tcPr>
            <w:tcW w:w="2891" w:type="dxa"/>
          </w:tcPr>
          <w:p w:rsidR="00CD2B9D" w:rsidRDefault="00CD2B9D">
            <w:pPr>
              <w:pStyle w:val="ConsPlusNormal"/>
              <w:jc w:val="center"/>
            </w:pPr>
            <w:r>
              <w:t>9</w:t>
            </w:r>
          </w:p>
        </w:tc>
        <w:tc>
          <w:tcPr>
            <w:tcW w:w="2899" w:type="dxa"/>
          </w:tcPr>
          <w:p w:rsidR="00CD2B9D" w:rsidRDefault="00CD2B9D">
            <w:pPr>
              <w:pStyle w:val="ConsPlusNormal"/>
              <w:jc w:val="center"/>
            </w:pPr>
            <w:r>
              <w:t>10</w:t>
            </w:r>
          </w:p>
        </w:tc>
      </w:tr>
      <w:tr w:rsidR="00CD2B9D">
        <w:tc>
          <w:tcPr>
            <w:tcW w:w="677" w:type="dxa"/>
          </w:tcPr>
          <w:p w:rsidR="00CD2B9D" w:rsidRDefault="00CD2B9D">
            <w:pPr>
              <w:pStyle w:val="ConsPlusNormal"/>
              <w:jc w:val="center"/>
            </w:pPr>
            <w:r>
              <w:t>1</w:t>
            </w:r>
          </w:p>
        </w:tc>
        <w:tc>
          <w:tcPr>
            <w:tcW w:w="2438" w:type="dxa"/>
          </w:tcPr>
          <w:p w:rsidR="00CD2B9D" w:rsidRDefault="00CD2B9D">
            <w:pPr>
              <w:pStyle w:val="ConsPlusNormal"/>
            </w:pPr>
            <w:r>
              <w:t>Номер и наименование показателя, единица измерения</w:t>
            </w:r>
          </w:p>
        </w:tc>
        <w:tc>
          <w:tcPr>
            <w:tcW w:w="624" w:type="dxa"/>
          </w:tcPr>
          <w:p w:rsidR="00CD2B9D" w:rsidRDefault="00CD2B9D">
            <w:pPr>
              <w:pStyle w:val="ConsPlusNormal"/>
            </w:pPr>
          </w:p>
        </w:tc>
        <w:tc>
          <w:tcPr>
            <w:tcW w:w="994" w:type="dxa"/>
          </w:tcPr>
          <w:p w:rsidR="00CD2B9D" w:rsidRDefault="00CD2B9D">
            <w:pPr>
              <w:pStyle w:val="ConsPlusNormal"/>
            </w:pPr>
          </w:p>
        </w:tc>
        <w:tc>
          <w:tcPr>
            <w:tcW w:w="744" w:type="dxa"/>
          </w:tcPr>
          <w:p w:rsidR="00CD2B9D" w:rsidRDefault="00CD2B9D">
            <w:pPr>
              <w:pStyle w:val="ConsPlusNormal"/>
            </w:pPr>
          </w:p>
        </w:tc>
        <w:tc>
          <w:tcPr>
            <w:tcW w:w="749" w:type="dxa"/>
          </w:tcPr>
          <w:p w:rsidR="00CD2B9D" w:rsidRDefault="00CD2B9D">
            <w:pPr>
              <w:pStyle w:val="ConsPlusNormal"/>
            </w:pPr>
          </w:p>
        </w:tc>
        <w:tc>
          <w:tcPr>
            <w:tcW w:w="744" w:type="dxa"/>
          </w:tcPr>
          <w:p w:rsidR="00CD2B9D" w:rsidRDefault="00CD2B9D">
            <w:pPr>
              <w:pStyle w:val="ConsPlusNormal"/>
            </w:pPr>
          </w:p>
        </w:tc>
        <w:tc>
          <w:tcPr>
            <w:tcW w:w="744" w:type="dxa"/>
          </w:tcPr>
          <w:p w:rsidR="00CD2B9D" w:rsidRDefault="00CD2B9D">
            <w:pPr>
              <w:pStyle w:val="ConsPlusNormal"/>
            </w:pPr>
          </w:p>
        </w:tc>
        <w:tc>
          <w:tcPr>
            <w:tcW w:w="2891" w:type="dxa"/>
          </w:tcPr>
          <w:p w:rsidR="00CD2B9D" w:rsidRDefault="00CD2B9D">
            <w:pPr>
              <w:pStyle w:val="ConsPlusNormal"/>
            </w:pPr>
            <w:r>
              <w:t>наименование национального проекта и (или) государственной программы Российской Федерации</w:t>
            </w:r>
          </w:p>
        </w:tc>
        <w:tc>
          <w:tcPr>
            <w:tcW w:w="2899" w:type="dxa"/>
          </w:tcPr>
          <w:p w:rsidR="00CD2B9D" w:rsidRDefault="00CD2B9D">
            <w:pPr>
              <w:pStyle w:val="ConsPlusNormal"/>
            </w:pPr>
            <w:r>
              <w:t>фамилия, имя, отчество (при наличии)</w:t>
            </w:r>
          </w:p>
          <w:p w:rsidR="00CD2B9D" w:rsidRDefault="00CD2B9D">
            <w:pPr>
              <w:pStyle w:val="ConsPlusNormal"/>
            </w:pPr>
            <w:r>
              <w:t>Заместителя Председателя Правительства Российской Федерации</w:t>
            </w:r>
          </w:p>
        </w:tc>
      </w:tr>
    </w:tbl>
    <w:p w:rsidR="00CD2B9D" w:rsidRDefault="00CD2B9D">
      <w:pPr>
        <w:pStyle w:val="ConsPlusNormal"/>
        <w:sectPr w:rsidR="00CD2B9D">
          <w:pgSz w:w="16838" w:h="11905" w:orient="landscape"/>
          <w:pgMar w:top="1701" w:right="1134" w:bottom="850" w:left="1134" w:header="0" w:footer="0" w:gutter="0"/>
          <w:cols w:space="720"/>
          <w:titlePg/>
        </w:sectPr>
      </w:pPr>
    </w:p>
    <w:p w:rsidR="00CD2B9D" w:rsidRDefault="00CD2B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CD2B9D">
        <w:tc>
          <w:tcPr>
            <w:tcW w:w="9014" w:type="dxa"/>
            <w:tcBorders>
              <w:top w:val="nil"/>
              <w:left w:val="nil"/>
              <w:bottom w:val="nil"/>
              <w:right w:val="nil"/>
            </w:tcBorders>
          </w:tcPr>
          <w:p w:rsidR="00CD2B9D" w:rsidRDefault="00CD2B9D">
            <w:pPr>
              <w:pStyle w:val="ConsPlusNormal"/>
              <w:jc w:val="center"/>
              <w:outlineLvl w:val="2"/>
            </w:pPr>
            <w:r>
              <w:t>Региональная часть</w:t>
            </w:r>
          </w:p>
        </w:tc>
      </w:tr>
      <w:tr w:rsidR="00CD2B9D">
        <w:tc>
          <w:tcPr>
            <w:tcW w:w="9014" w:type="dxa"/>
            <w:tcBorders>
              <w:top w:val="nil"/>
              <w:left w:val="nil"/>
              <w:bottom w:val="nil"/>
              <w:right w:val="nil"/>
            </w:tcBorders>
          </w:tcPr>
          <w:p w:rsidR="00CD2B9D" w:rsidRDefault="00CD2B9D">
            <w:pPr>
              <w:pStyle w:val="ConsPlusNormal"/>
              <w:jc w:val="center"/>
              <w:outlineLvl w:val="3"/>
            </w:pPr>
            <w:r>
              <w:t>1. Декомпозиция показателя единого плана "Наименование показателя единого плана", достижение которого осуществляется в субъектах Российской Федерации</w:t>
            </w:r>
          </w:p>
        </w:tc>
      </w:tr>
    </w:tbl>
    <w:p w:rsidR="00CD2B9D" w:rsidRDefault="00CD2B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CD2B9D">
        <w:tc>
          <w:tcPr>
            <w:tcW w:w="680" w:type="dxa"/>
          </w:tcPr>
          <w:p w:rsidR="00CD2B9D" w:rsidRDefault="00CD2B9D">
            <w:pPr>
              <w:pStyle w:val="ConsPlusNormal"/>
              <w:jc w:val="center"/>
            </w:pPr>
            <w:r>
              <w:t>N п/п</w:t>
            </w:r>
          </w:p>
        </w:tc>
        <w:tc>
          <w:tcPr>
            <w:tcW w:w="8334" w:type="dxa"/>
          </w:tcPr>
          <w:p w:rsidR="00CD2B9D" w:rsidRDefault="00CD2B9D">
            <w:pPr>
              <w:pStyle w:val="ConsPlusNormal"/>
              <w:jc w:val="center"/>
            </w:pPr>
            <w:r>
              <w:t>Наименование субъекта Российской Федерации</w:t>
            </w:r>
          </w:p>
        </w:tc>
      </w:tr>
      <w:tr w:rsidR="00CD2B9D">
        <w:tc>
          <w:tcPr>
            <w:tcW w:w="680" w:type="dxa"/>
          </w:tcPr>
          <w:p w:rsidR="00CD2B9D" w:rsidRDefault="00CD2B9D">
            <w:pPr>
              <w:pStyle w:val="ConsPlusNormal"/>
              <w:jc w:val="center"/>
            </w:pPr>
            <w:r>
              <w:t>1</w:t>
            </w:r>
          </w:p>
        </w:tc>
        <w:tc>
          <w:tcPr>
            <w:tcW w:w="8334" w:type="dxa"/>
          </w:tcPr>
          <w:p w:rsidR="00CD2B9D" w:rsidRDefault="00CD2B9D">
            <w:pPr>
              <w:pStyle w:val="ConsPlusNormal"/>
              <w:jc w:val="center"/>
            </w:pPr>
            <w:r>
              <w:t>2</w:t>
            </w:r>
          </w:p>
        </w:tc>
      </w:tr>
    </w:tbl>
    <w:p w:rsidR="00CD2B9D" w:rsidRDefault="00CD2B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CD2B9D">
        <w:tc>
          <w:tcPr>
            <w:tcW w:w="9014" w:type="dxa"/>
            <w:tcBorders>
              <w:top w:val="nil"/>
              <w:left w:val="nil"/>
              <w:bottom w:val="nil"/>
              <w:right w:val="nil"/>
            </w:tcBorders>
          </w:tcPr>
          <w:p w:rsidR="00CD2B9D" w:rsidRDefault="00CD2B9D">
            <w:pPr>
              <w:pStyle w:val="ConsPlusNormal"/>
              <w:jc w:val="center"/>
              <w:outlineLvl w:val="3"/>
            </w:pPr>
            <w:r>
              <w:t>2. Декомпозиция показателя эффективности деятельности высших должностных лиц субъектов Российской Федерации "Наименование показателя оценки эффективности деятельности высших должностных лиц субъектов Российской Федерации", соответствующего показателю единого плана и (или) параметру национальной цели, по субъектам Российской Федерации</w:t>
            </w:r>
          </w:p>
        </w:tc>
      </w:tr>
    </w:tbl>
    <w:p w:rsidR="00CD2B9D" w:rsidRDefault="00CD2B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CD2B9D">
        <w:tc>
          <w:tcPr>
            <w:tcW w:w="680" w:type="dxa"/>
          </w:tcPr>
          <w:p w:rsidR="00CD2B9D" w:rsidRDefault="00CD2B9D">
            <w:pPr>
              <w:pStyle w:val="ConsPlusNormal"/>
              <w:jc w:val="center"/>
            </w:pPr>
            <w:r>
              <w:t>N п/п</w:t>
            </w:r>
          </w:p>
        </w:tc>
        <w:tc>
          <w:tcPr>
            <w:tcW w:w="8334" w:type="dxa"/>
          </w:tcPr>
          <w:p w:rsidR="00CD2B9D" w:rsidRDefault="00CD2B9D">
            <w:pPr>
              <w:pStyle w:val="ConsPlusNormal"/>
              <w:jc w:val="center"/>
            </w:pPr>
            <w:r>
              <w:t>Наименование субъекта Российской Федерации</w:t>
            </w:r>
          </w:p>
        </w:tc>
      </w:tr>
      <w:tr w:rsidR="00CD2B9D">
        <w:tc>
          <w:tcPr>
            <w:tcW w:w="680" w:type="dxa"/>
          </w:tcPr>
          <w:p w:rsidR="00CD2B9D" w:rsidRDefault="00CD2B9D">
            <w:pPr>
              <w:pStyle w:val="ConsPlusNormal"/>
              <w:jc w:val="center"/>
            </w:pPr>
            <w:r>
              <w:t>1</w:t>
            </w:r>
          </w:p>
        </w:tc>
        <w:tc>
          <w:tcPr>
            <w:tcW w:w="8334" w:type="dxa"/>
          </w:tcPr>
          <w:p w:rsidR="00CD2B9D" w:rsidRDefault="00CD2B9D">
            <w:pPr>
              <w:pStyle w:val="ConsPlusNormal"/>
              <w:jc w:val="center"/>
            </w:pPr>
            <w:r>
              <w:t>2</w:t>
            </w:r>
          </w:p>
        </w:tc>
      </w:tr>
    </w:tbl>
    <w:p w:rsidR="00CD2B9D" w:rsidRDefault="00CD2B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CD2B9D">
        <w:tc>
          <w:tcPr>
            <w:tcW w:w="9014" w:type="dxa"/>
            <w:tcBorders>
              <w:top w:val="nil"/>
              <w:left w:val="nil"/>
              <w:bottom w:val="nil"/>
              <w:right w:val="nil"/>
            </w:tcBorders>
          </w:tcPr>
          <w:p w:rsidR="00CD2B9D" w:rsidRDefault="00CD2B9D">
            <w:pPr>
              <w:pStyle w:val="ConsPlusNormal"/>
              <w:ind w:firstLine="283"/>
              <w:jc w:val="both"/>
            </w:pPr>
            <w:r>
              <w:t>При необходимости отражается декомпозиция иных показателей эффективности деятельности высших должностных лиц субъектов Российской Федерации по субъектам Российской Федерации.</w:t>
            </w:r>
          </w:p>
        </w:tc>
      </w:tr>
    </w:tbl>
    <w:p w:rsidR="00CD2B9D" w:rsidRDefault="00CD2B9D">
      <w:pPr>
        <w:pStyle w:val="ConsPlusNormal"/>
        <w:jc w:val="both"/>
      </w:pPr>
    </w:p>
    <w:p w:rsidR="00CD2B9D" w:rsidRDefault="00CD2B9D">
      <w:pPr>
        <w:pStyle w:val="ConsPlusNormal"/>
        <w:ind w:firstLine="540"/>
        <w:jc w:val="both"/>
      </w:pPr>
      <w:r>
        <w:t>--------------------------------</w:t>
      </w:r>
    </w:p>
    <w:p w:rsidR="00CD2B9D" w:rsidRDefault="00CD2B9D">
      <w:pPr>
        <w:pStyle w:val="ConsPlusNormal"/>
        <w:spacing w:before="220"/>
        <w:ind w:firstLine="540"/>
        <w:jc w:val="both"/>
      </w:pPr>
      <w:bookmarkStart w:id="68" w:name="P652"/>
      <w:bookmarkEnd w:id="68"/>
      <w:r>
        <w:t xml:space="preserve">&lt;1&gt; В настоящем документе используются понятия, установленные </w:t>
      </w:r>
      <w:hyperlink w:anchor="P45">
        <w:r>
          <w:rPr>
            <w:color w:val="0000FF"/>
          </w:rPr>
          <w:t>Положением</w:t>
        </w:r>
      </w:hyperlink>
      <w:r>
        <w:t xml:space="preserve"> о системе управления единым планом по достижению национальных целей развития Российской Федерации, утвержденным постановлением Правительства Российской Федерации от 19 июня 2026 г. N 761 "О системе управления единым планом по достижению национальных целей развития Российской Федерации".</w:t>
      </w:r>
    </w:p>
    <w:p w:rsidR="00CD2B9D" w:rsidRDefault="00CD2B9D">
      <w:pPr>
        <w:pStyle w:val="ConsPlusNormal"/>
        <w:spacing w:before="220"/>
        <w:ind w:firstLine="540"/>
        <w:jc w:val="both"/>
      </w:pPr>
      <w:bookmarkStart w:id="69" w:name="P653"/>
      <w:bookmarkEnd w:id="69"/>
      <w:r>
        <w:t>&lt;2&gt; Устанавливается за год, предшествующий году начала реализации, если иное не определено решением Президента Российской Федерации.</w:t>
      </w:r>
    </w:p>
    <w:p w:rsidR="00CD2B9D" w:rsidRDefault="00CD2B9D">
      <w:pPr>
        <w:pStyle w:val="ConsPlusNormal"/>
        <w:spacing w:before="220"/>
        <w:ind w:firstLine="540"/>
        <w:jc w:val="both"/>
      </w:pPr>
      <w:bookmarkStart w:id="70" w:name="P654"/>
      <w:bookmarkEnd w:id="70"/>
      <w:r>
        <w:t>&lt;3&gt; Указывается наименование национального проекта, государственной программы Российской Федерации, в которые включен показатель единого плана. Для показателей единого плана, не включенных в инструменты достижения единого плана, указывается "единый план".</w:t>
      </w:r>
    </w:p>
    <w:p w:rsidR="00CD2B9D" w:rsidRDefault="00CD2B9D">
      <w:pPr>
        <w:pStyle w:val="ConsPlusNormal"/>
        <w:spacing w:before="220"/>
        <w:ind w:firstLine="540"/>
        <w:jc w:val="both"/>
      </w:pPr>
      <w:bookmarkStart w:id="71" w:name="P655"/>
      <w:bookmarkEnd w:id="71"/>
      <w:r>
        <w:t>&lt;4&gt; Год начала реализации единого плана.</w:t>
      </w:r>
    </w:p>
    <w:p w:rsidR="00CD2B9D" w:rsidRDefault="00CD2B9D">
      <w:pPr>
        <w:pStyle w:val="ConsPlusNormal"/>
        <w:spacing w:before="220"/>
        <w:ind w:firstLine="540"/>
        <w:jc w:val="both"/>
      </w:pPr>
      <w:bookmarkStart w:id="72" w:name="P656"/>
      <w:bookmarkEnd w:id="72"/>
      <w:r>
        <w:t>&lt;5&gt; Год окончания реализации единого плана.</w:t>
      </w:r>
    </w:p>
    <w:p w:rsidR="00CD2B9D" w:rsidRDefault="00CD2B9D">
      <w:pPr>
        <w:pStyle w:val="ConsPlusNormal"/>
        <w:jc w:val="both"/>
      </w:pPr>
    </w:p>
    <w:p w:rsidR="00CD2B9D" w:rsidRDefault="00CD2B9D">
      <w:pPr>
        <w:pStyle w:val="ConsPlusNormal"/>
        <w:jc w:val="both"/>
      </w:pPr>
    </w:p>
    <w:p w:rsidR="00CD2B9D" w:rsidRDefault="00CD2B9D">
      <w:pPr>
        <w:pStyle w:val="ConsPlusNormal"/>
        <w:jc w:val="both"/>
      </w:pPr>
    </w:p>
    <w:p w:rsidR="00CD2B9D" w:rsidRDefault="00CD2B9D">
      <w:pPr>
        <w:pStyle w:val="ConsPlusNormal"/>
        <w:jc w:val="both"/>
      </w:pPr>
    </w:p>
    <w:p w:rsidR="00CD2B9D" w:rsidRDefault="00CD2B9D">
      <w:pPr>
        <w:pStyle w:val="ConsPlusNormal"/>
        <w:jc w:val="both"/>
      </w:pPr>
    </w:p>
    <w:p w:rsidR="00CD2B9D" w:rsidRDefault="00CD2B9D">
      <w:pPr>
        <w:pStyle w:val="ConsPlusNormal"/>
        <w:jc w:val="right"/>
        <w:outlineLvl w:val="0"/>
      </w:pPr>
      <w:r>
        <w:t>Утверждена</w:t>
      </w:r>
    </w:p>
    <w:p w:rsidR="00CD2B9D" w:rsidRDefault="00CD2B9D">
      <w:pPr>
        <w:pStyle w:val="ConsPlusNormal"/>
        <w:jc w:val="right"/>
      </w:pPr>
      <w:r>
        <w:t>постановлением Правительства</w:t>
      </w:r>
    </w:p>
    <w:p w:rsidR="00CD2B9D" w:rsidRDefault="00CD2B9D">
      <w:pPr>
        <w:pStyle w:val="ConsPlusNormal"/>
        <w:jc w:val="right"/>
      </w:pPr>
      <w:r>
        <w:t>Российской Федерации</w:t>
      </w:r>
    </w:p>
    <w:p w:rsidR="00CD2B9D" w:rsidRDefault="00CD2B9D">
      <w:pPr>
        <w:pStyle w:val="ConsPlusNormal"/>
        <w:jc w:val="right"/>
      </w:pPr>
      <w:r>
        <w:t>от 19 июня 2026 г. N 761</w:t>
      </w:r>
    </w:p>
    <w:p w:rsidR="00CD2B9D" w:rsidRDefault="00CD2B9D">
      <w:pPr>
        <w:pStyle w:val="ConsPlusNormal"/>
        <w:jc w:val="both"/>
      </w:pPr>
    </w:p>
    <w:p w:rsidR="00CD2B9D" w:rsidRDefault="00CD2B9D">
      <w:pPr>
        <w:pStyle w:val="ConsPlusTitle"/>
        <w:jc w:val="center"/>
      </w:pPr>
      <w:bookmarkStart w:id="73" w:name="P667"/>
      <w:bookmarkEnd w:id="73"/>
      <w:r>
        <w:t>ФУНКЦИОНАЛЬНАЯ СТРУКТУРА</w:t>
      </w:r>
    </w:p>
    <w:p w:rsidR="00CD2B9D" w:rsidRDefault="00CD2B9D">
      <w:pPr>
        <w:pStyle w:val="ConsPlusTitle"/>
        <w:jc w:val="center"/>
      </w:pPr>
      <w:r>
        <w:t>УПРАВЛЕНИЯ ЕДИНЫМ ПЛАНОМ ПО ДОСТИЖЕНИЮ НАЦИОНАЛЬНЫХ ЦЕЛЕЙ</w:t>
      </w:r>
    </w:p>
    <w:p w:rsidR="00CD2B9D" w:rsidRDefault="00CD2B9D">
      <w:pPr>
        <w:pStyle w:val="ConsPlusTitle"/>
        <w:jc w:val="center"/>
      </w:pPr>
      <w:r>
        <w:t>РАЗВИТИЯ РОССИЙСКОЙ ФЕДЕРАЦИИ В ПРАВИТЕЛЬСТВЕ</w:t>
      </w:r>
    </w:p>
    <w:p w:rsidR="00CD2B9D" w:rsidRDefault="00CD2B9D">
      <w:pPr>
        <w:pStyle w:val="ConsPlusTitle"/>
        <w:jc w:val="center"/>
      </w:pPr>
      <w:r>
        <w:t>РОССИЙСКОЙ ФЕДЕРАЦИИ</w:t>
      </w:r>
    </w:p>
    <w:p w:rsidR="00CD2B9D" w:rsidRDefault="00CD2B9D">
      <w:pPr>
        <w:pStyle w:val="ConsPlusNormal"/>
        <w:jc w:val="center"/>
      </w:pPr>
    </w:p>
    <w:p w:rsidR="00CD2B9D" w:rsidRDefault="00CD2B9D">
      <w:pPr>
        <w:pStyle w:val="ConsPlusTitle"/>
        <w:jc w:val="center"/>
        <w:outlineLvl w:val="1"/>
      </w:pPr>
      <w:r>
        <w:t>I. Общие положения</w:t>
      </w:r>
    </w:p>
    <w:p w:rsidR="00CD2B9D" w:rsidRDefault="00CD2B9D">
      <w:pPr>
        <w:pStyle w:val="ConsPlusNormal"/>
        <w:jc w:val="both"/>
      </w:pPr>
    </w:p>
    <w:p w:rsidR="00CD2B9D" w:rsidRDefault="00CD2B9D">
      <w:pPr>
        <w:pStyle w:val="ConsPlusNormal"/>
        <w:ind w:firstLine="540"/>
        <w:jc w:val="both"/>
      </w:pPr>
      <w:r>
        <w:t>1. Настоящий документ содержит перечень участников системы управления единым планом с указанием их функций.</w:t>
      </w:r>
    </w:p>
    <w:p w:rsidR="00CD2B9D" w:rsidRDefault="00CD2B9D">
      <w:pPr>
        <w:pStyle w:val="ConsPlusNormal"/>
        <w:spacing w:before="220"/>
        <w:ind w:firstLine="540"/>
        <w:jc w:val="both"/>
      </w:pPr>
      <w:r>
        <w:t xml:space="preserve">2. В настоящем документе используются понятия, предусмотренные </w:t>
      </w:r>
      <w:hyperlink w:anchor="P45">
        <w:r>
          <w:rPr>
            <w:color w:val="0000FF"/>
          </w:rPr>
          <w:t>Положением</w:t>
        </w:r>
      </w:hyperlink>
      <w:r>
        <w:t xml:space="preserve"> о системе управления единым планом по достижению национальных целей развития Российской Федерации, утвержденным постановлением Правительства Российской Федерации от 19 июня 2026 г. N 761 "О системе управления единым планом по достижению национальных целей развития Российской Федерации" (далее - Положение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II. Совет при Президенте Российской Федерации</w:t>
      </w:r>
    </w:p>
    <w:p w:rsidR="00CD2B9D" w:rsidRDefault="00CD2B9D">
      <w:pPr>
        <w:pStyle w:val="ConsPlusTitle"/>
        <w:jc w:val="center"/>
      </w:pPr>
      <w:r>
        <w:t>по стратегическому развитию и национальным проектам</w:t>
      </w:r>
    </w:p>
    <w:p w:rsidR="00CD2B9D" w:rsidRDefault="00CD2B9D">
      <w:pPr>
        <w:pStyle w:val="ConsPlusNormal"/>
        <w:jc w:val="center"/>
      </w:pPr>
    </w:p>
    <w:p w:rsidR="00CD2B9D" w:rsidRDefault="00CD2B9D">
      <w:pPr>
        <w:pStyle w:val="ConsPlusNormal"/>
        <w:ind w:firstLine="540"/>
        <w:jc w:val="both"/>
      </w:pPr>
      <w:r>
        <w:t xml:space="preserve">3. Совет при Президенте Российской Федерации по стратегическому развитию и национальным проектам (далее - Совет), образованный в соответствии с </w:t>
      </w:r>
      <w:hyperlink r:id="rId69">
        <w:r>
          <w:rPr>
            <w:color w:val="0000FF"/>
          </w:rPr>
          <w:t>Указом</w:t>
        </w:r>
      </w:hyperlink>
      <w:r>
        <w:t xml:space="preserve"> Президента Российской Федерации от 19 июля 2018 г. N 444 "Об упорядочении деятельности совещательных и консультативных органов при Президенте Российской Федерации".</w:t>
      </w:r>
    </w:p>
    <w:p w:rsidR="00CD2B9D" w:rsidRDefault="00CD2B9D">
      <w:pPr>
        <w:pStyle w:val="ConsPlusNormal"/>
        <w:ind w:firstLine="540"/>
        <w:jc w:val="both"/>
      </w:pPr>
    </w:p>
    <w:p w:rsidR="00CD2B9D" w:rsidRDefault="00CD2B9D">
      <w:pPr>
        <w:pStyle w:val="ConsPlusTitle"/>
        <w:jc w:val="center"/>
        <w:outlineLvl w:val="1"/>
      </w:pPr>
      <w:r>
        <w:t>III. Президиум Совета</w:t>
      </w:r>
    </w:p>
    <w:p w:rsidR="00CD2B9D" w:rsidRDefault="00CD2B9D">
      <w:pPr>
        <w:pStyle w:val="ConsPlusNormal"/>
        <w:jc w:val="both"/>
      </w:pPr>
    </w:p>
    <w:p w:rsidR="00CD2B9D" w:rsidRDefault="00CD2B9D">
      <w:pPr>
        <w:pStyle w:val="ConsPlusNormal"/>
        <w:ind w:firstLine="540"/>
        <w:jc w:val="both"/>
      </w:pPr>
      <w:r>
        <w:t>4. Президиум Совета в рамках реализации единого плана осуществляет:</w:t>
      </w:r>
    </w:p>
    <w:p w:rsidR="00CD2B9D" w:rsidRDefault="00CD2B9D">
      <w:pPr>
        <w:pStyle w:val="ConsPlusNormal"/>
        <w:spacing w:before="220"/>
        <w:ind w:firstLine="540"/>
        <w:jc w:val="both"/>
      </w:pPr>
      <w:r>
        <w:t>а) одобрение утверждаемой части единого плана;</w:t>
      </w:r>
    </w:p>
    <w:p w:rsidR="00CD2B9D" w:rsidRDefault="00CD2B9D">
      <w:pPr>
        <w:pStyle w:val="ConsPlusNormal"/>
        <w:spacing w:before="220"/>
        <w:ind w:firstLine="540"/>
        <w:jc w:val="both"/>
      </w:pPr>
      <w:bookmarkStart w:id="74" w:name="P686"/>
      <w:bookmarkEnd w:id="74"/>
      <w:r>
        <w:t>б) утверждение утверждаемой части единого плана;</w:t>
      </w:r>
    </w:p>
    <w:p w:rsidR="00CD2B9D" w:rsidRDefault="00CD2B9D">
      <w:pPr>
        <w:pStyle w:val="ConsPlusNormal"/>
        <w:spacing w:before="220"/>
        <w:ind w:firstLine="540"/>
        <w:jc w:val="both"/>
      </w:pPr>
      <w:r>
        <w:t>в) одобрение предложений по корректировке единого плана;</w:t>
      </w:r>
    </w:p>
    <w:p w:rsidR="00CD2B9D" w:rsidRDefault="00CD2B9D">
      <w:pPr>
        <w:pStyle w:val="ConsPlusNormal"/>
        <w:spacing w:before="220"/>
        <w:ind w:firstLine="540"/>
        <w:jc w:val="both"/>
      </w:pPr>
      <w:r>
        <w:t>г) мониторинг достижения национальных целей и единого плана;</w:t>
      </w:r>
    </w:p>
    <w:p w:rsidR="00CD2B9D" w:rsidRDefault="00CD2B9D">
      <w:pPr>
        <w:pStyle w:val="ConsPlusNormal"/>
        <w:spacing w:before="220"/>
        <w:ind w:firstLine="540"/>
        <w:jc w:val="both"/>
      </w:pPr>
      <w:r>
        <w:t>д) утверждение информационно-аналитических отчетов о реализации единого плана (далее - информационно-аналитические отчеты);</w:t>
      </w:r>
    </w:p>
    <w:p w:rsidR="00CD2B9D" w:rsidRDefault="00CD2B9D">
      <w:pPr>
        <w:pStyle w:val="ConsPlusNormal"/>
        <w:spacing w:before="220"/>
        <w:ind w:firstLine="540"/>
        <w:jc w:val="both"/>
      </w:pPr>
      <w:r>
        <w:t>е) утверждение изменений, вносимых в единый план в том числе по результатам мониторинга и анализа реализации единого плана;</w:t>
      </w:r>
    </w:p>
    <w:p w:rsidR="00CD2B9D" w:rsidRDefault="00CD2B9D">
      <w:pPr>
        <w:pStyle w:val="ConsPlusNormal"/>
        <w:spacing w:before="220"/>
        <w:ind w:firstLine="540"/>
        <w:jc w:val="both"/>
      </w:pPr>
      <w:r>
        <w:t>ж) урегулирование разногласий между заместителями Председателя Правительства Российской Федерации, ответственными за достижение показателей единого плана (далее - кураторы показателей) и за достижение параметров национальных целей, и заместителями Председателя Правительства Российской Федерации, участвующими в достижении показателей единого плана, федеральными органами исполнительной власти, иными государственными органами, государственными корпорациями, иными организациями, ответственными за достижение показателей единого плана (далее - ответственные исполнители), федеральными органами исполнительной власти, иными государственными органами, государственными корпорациями, иными организациями, являющимися соисполнителями достижения показателей единого плана (далее - соисполнители), и офисами, предусмотренными настоящим документом;</w:t>
      </w:r>
    </w:p>
    <w:p w:rsidR="00CD2B9D" w:rsidRDefault="00CD2B9D">
      <w:pPr>
        <w:pStyle w:val="ConsPlusNormal"/>
        <w:spacing w:before="220"/>
        <w:ind w:firstLine="540"/>
        <w:jc w:val="both"/>
      </w:pPr>
      <w:r>
        <w:t xml:space="preserve">з) подготовку предложений Президенту Российской Федерации по рассмотрению и </w:t>
      </w:r>
      <w:r>
        <w:lastRenderedPageBreak/>
        <w:t>одобрению корректирующих действий, разработанных по итогам мониторинга и анализа реализации единого плана, в целях достижения национальных целей и параметров национальных целей;</w:t>
      </w:r>
    </w:p>
    <w:p w:rsidR="00CD2B9D" w:rsidRDefault="00CD2B9D">
      <w:pPr>
        <w:pStyle w:val="ConsPlusNormal"/>
        <w:spacing w:before="220"/>
        <w:ind w:firstLine="540"/>
        <w:jc w:val="both"/>
      </w:pPr>
      <w:r>
        <w:t>и) координацию деятельности федеральных органов государственной власти, органов государственной власти субъектов Российской Федерации и организаций по вопросам, отнесенным к компетенции Совета;</w:t>
      </w:r>
    </w:p>
    <w:p w:rsidR="00CD2B9D" w:rsidRDefault="00CD2B9D">
      <w:pPr>
        <w:pStyle w:val="ConsPlusNormal"/>
        <w:spacing w:before="220"/>
        <w:ind w:firstLine="540"/>
        <w:jc w:val="both"/>
      </w:pPr>
      <w:r>
        <w:t>к) предложение вопросов для обсуждения на заседаниях Совета;</w:t>
      </w:r>
    </w:p>
    <w:p w:rsidR="00CD2B9D" w:rsidRDefault="00CD2B9D">
      <w:pPr>
        <w:pStyle w:val="ConsPlusNormal"/>
        <w:spacing w:before="220"/>
        <w:ind w:firstLine="540"/>
        <w:jc w:val="both"/>
      </w:pPr>
      <w:r>
        <w:t xml:space="preserve">л) выполнение иных функций, предусмотренных </w:t>
      </w:r>
      <w:hyperlink w:anchor="P45">
        <w:r>
          <w:rPr>
            <w:color w:val="0000FF"/>
          </w:rPr>
          <w:t>Положением</w:t>
        </w:r>
      </w:hyperlink>
      <w:r>
        <w:t xml:space="preserve"> о системе управления единым планом.</w:t>
      </w:r>
    </w:p>
    <w:p w:rsidR="00CD2B9D" w:rsidRDefault="00CD2B9D">
      <w:pPr>
        <w:pStyle w:val="ConsPlusNormal"/>
        <w:spacing w:before="220"/>
        <w:ind w:firstLine="540"/>
        <w:jc w:val="both"/>
      </w:pPr>
      <w:r>
        <w:t xml:space="preserve">5. Решение по вопросу, указанному в </w:t>
      </w:r>
      <w:hyperlink w:anchor="P686">
        <w:r>
          <w:rPr>
            <w:color w:val="0000FF"/>
          </w:rPr>
          <w:t>подпункте "б" пункта 4</w:t>
        </w:r>
      </w:hyperlink>
      <w:r>
        <w:t xml:space="preserve"> настоящего документа, может быть принято председателем президиума Совета без рассмотрения указанного вопроса на заседании президиума Совета.</w:t>
      </w:r>
    </w:p>
    <w:p w:rsidR="00CD2B9D" w:rsidRDefault="00CD2B9D">
      <w:pPr>
        <w:pStyle w:val="ConsPlusNormal"/>
        <w:spacing w:before="220"/>
        <w:ind w:firstLine="540"/>
        <w:jc w:val="both"/>
      </w:pPr>
      <w:r>
        <w:t>6. В целях реализации полномочий в отношении единого плана и обеспечения межведомственного взаимодействия президиум Совета может формировать рабочие группы (далее - рабочие группы при президиуме Совета).</w:t>
      </w:r>
    </w:p>
    <w:p w:rsidR="00CD2B9D" w:rsidRDefault="00CD2B9D">
      <w:pPr>
        <w:pStyle w:val="ConsPlusNormal"/>
        <w:spacing w:before="220"/>
        <w:ind w:firstLine="540"/>
        <w:jc w:val="both"/>
      </w:pPr>
      <w:r>
        <w:t>7. Состав рабочих групп при президиуме Совета формируется на основе предложений членов президиума Совета о включении в их состав участников, замещающих должности не ниже заместителей руководителей федеральных органов исполнительной власти, иных государственных органов и организаций, и утверждается решением президиума Совета.</w:t>
      </w:r>
    </w:p>
    <w:p w:rsidR="00CD2B9D" w:rsidRDefault="00CD2B9D">
      <w:pPr>
        <w:pStyle w:val="ConsPlusNormal"/>
        <w:spacing w:before="220"/>
        <w:ind w:firstLine="540"/>
        <w:jc w:val="both"/>
      </w:pPr>
      <w:r>
        <w:t>Положения о создании рабочих групп при президиуме Совета утверждаются решениями президиума Совета.</w:t>
      </w:r>
    </w:p>
    <w:p w:rsidR="00CD2B9D" w:rsidRDefault="00CD2B9D">
      <w:pPr>
        <w:pStyle w:val="ConsPlusNormal"/>
        <w:spacing w:before="220"/>
        <w:ind w:firstLine="540"/>
        <w:jc w:val="both"/>
      </w:pPr>
      <w:r>
        <w:t>8. Руководители рабочих групп при президиуме Совета назначаются решениями президиума Совета из числа его членов.</w:t>
      </w:r>
    </w:p>
    <w:p w:rsidR="00CD2B9D" w:rsidRDefault="00CD2B9D">
      <w:pPr>
        <w:pStyle w:val="ConsPlusNormal"/>
        <w:spacing w:before="220"/>
        <w:ind w:firstLine="540"/>
        <w:jc w:val="both"/>
      </w:pPr>
      <w:r>
        <w:t>9. Рабочие группы при президиуме Совета:</w:t>
      </w:r>
    </w:p>
    <w:p w:rsidR="00CD2B9D" w:rsidRDefault="00CD2B9D">
      <w:pPr>
        <w:pStyle w:val="ConsPlusNormal"/>
        <w:spacing w:before="220"/>
        <w:ind w:firstLine="540"/>
        <w:jc w:val="both"/>
      </w:pPr>
      <w:r>
        <w:t>а) рассматривают информационно-аналитические отчеты;</w:t>
      </w:r>
    </w:p>
    <w:p w:rsidR="00CD2B9D" w:rsidRDefault="00CD2B9D">
      <w:pPr>
        <w:pStyle w:val="ConsPlusNormal"/>
        <w:spacing w:before="220"/>
        <w:ind w:firstLine="540"/>
        <w:jc w:val="both"/>
      </w:pPr>
      <w:r>
        <w:t>б) рассматривают и формируют предложения по урегулированию разногласий, возникающих между заместителями Председателя Правительства Российской Федерации в ходе реализации единого плана;</w:t>
      </w:r>
    </w:p>
    <w:p w:rsidR="00CD2B9D" w:rsidRDefault="00CD2B9D">
      <w:pPr>
        <w:pStyle w:val="ConsPlusNormal"/>
        <w:spacing w:before="220"/>
        <w:ind w:firstLine="540"/>
        <w:jc w:val="both"/>
      </w:pPr>
      <w:r>
        <w:t>в) подготавливают председателю президиума Совета предложения по повышению эффективности реализации единого плана;</w:t>
      </w:r>
    </w:p>
    <w:p w:rsidR="00CD2B9D" w:rsidRDefault="00CD2B9D">
      <w:pPr>
        <w:pStyle w:val="ConsPlusNormal"/>
        <w:spacing w:before="220"/>
        <w:ind w:firstLine="540"/>
        <w:jc w:val="both"/>
      </w:pPr>
      <w:r>
        <w:t>г) направляют ответственным исполнителям предложения по повышению эффективности реализации соответствующих инструментов достижения единого плана;</w:t>
      </w:r>
    </w:p>
    <w:p w:rsidR="00CD2B9D" w:rsidRDefault="00CD2B9D">
      <w:pPr>
        <w:pStyle w:val="ConsPlusNormal"/>
        <w:spacing w:before="220"/>
        <w:ind w:firstLine="540"/>
        <w:jc w:val="both"/>
      </w:pPr>
      <w:r>
        <w:t>д) выполняют иные функции, предусмотренные положениями о создании рабочих групп при президиуме Совета.</w:t>
      </w:r>
    </w:p>
    <w:p w:rsidR="00CD2B9D" w:rsidRDefault="00CD2B9D">
      <w:pPr>
        <w:pStyle w:val="ConsPlusNormal"/>
        <w:spacing w:before="220"/>
        <w:ind w:firstLine="540"/>
        <w:jc w:val="both"/>
      </w:pPr>
      <w:r>
        <w:t>10. Заседания рабочих групп при президиуме Совета проводятся по мере необходимости, но не реже одного раза в квартал.</w:t>
      </w:r>
    </w:p>
    <w:p w:rsidR="00CD2B9D" w:rsidRDefault="00CD2B9D">
      <w:pPr>
        <w:pStyle w:val="ConsPlusNormal"/>
        <w:ind w:firstLine="540"/>
        <w:jc w:val="both"/>
      </w:pPr>
    </w:p>
    <w:p w:rsidR="00CD2B9D" w:rsidRDefault="00CD2B9D">
      <w:pPr>
        <w:pStyle w:val="ConsPlusTitle"/>
        <w:jc w:val="center"/>
        <w:outlineLvl w:val="1"/>
      </w:pPr>
      <w:r>
        <w:t>IV. Кураторы показателей</w:t>
      </w:r>
    </w:p>
    <w:p w:rsidR="00CD2B9D" w:rsidRDefault="00CD2B9D">
      <w:pPr>
        <w:pStyle w:val="ConsPlusNormal"/>
        <w:jc w:val="center"/>
      </w:pPr>
    </w:p>
    <w:p w:rsidR="00CD2B9D" w:rsidRDefault="00CD2B9D">
      <w:pPr>
        <w:pStyle w:val="ConsPlusNormal"/>
        <w:ind w:firstLine="540"/>
        <w:jc w:val="both"/>
      </w:pPr>
      <w:r>
        <w:t>11. Кураторы показателей утверждаются Председателем Правительства Российской Федерации из числа заместителей Председателя Правительства Российской Федерации.</w:t>
      </w:r>
    </w:p>
    <w:p w:rsidR="00CD2B9D" w:rsidRDefault="00CD2B9D">
      <w:pPr>
        <w:pStyle w:val="ConsPlusNormal"/>
        <w:spacing w:before="220"/>
        <w:ind w:firstLine="540"/>
        <w:jc w:val="both"/>
      </w:pPr>
      <w:r>
        <w:lastRenderedPageBreak/>
        <w:t>12. Кураторы показателей являются ответственными за достижение параметров национальных целей, показателей единого плана, за полноту и достаточность мероприятий (результатов) инструментов достижения единого плана.</w:t>
      </w:r>
    </w:p>
    <w:p w:rsidR="00CD2B9D" w:rsidRDefault="00CD2B9D">
      <w:pPr>
        <w:pStyle w:val="ConsPlusNormal"/>
        <w:spacing w:before="220"/>
        <w:ind w:firstLine="540"/>
        <w:jc w:val="both"/>
      </w:pPr>
      <w:r>
        <w:t>13. Кураторы показателей осуществляют:</w:t>
      </w:r>
    </w:p>
    <w:p w:rsidR="00CD2B9D" w:rsidRDefault="00CD2B9D">
      <w:pPr>
        <w:pStyle w:val="ConsPlusNormal"/>
        <w:spacing w:before="220"/>
        <w:ind w:firstLine="540"/>
        <w:jc w:val="both"/>
      </w:pPr>
      <w:r>
        <w:t>а) одобрение проекта утверждаемой части единого плана, согласование проекта утверждаемой части единого плана (изменений, которые вносятся в утверждаемую часть единого плана) в части соответствующих национальных целей, параметров национальных целей и показателей единого плана, по которым они определены ответственными;</w:t>
      </w:r>
    </w:p>
    <w:p w:rsidR="00CD2B9D" w:rsidRDefault="00CD2B9D">
      <w:pPr>
        <w:pStyle w:val="ConsPlusNormal"/>
        <w:spacing w:before="220"/>
        <w:ind w:firstLine="540"/>
        <w:jc w:val="both"/>
      </w:pPr>
      <w:r>
        <w:t>б) рассмотрение и урегулирование разногласий, возникших между федеральными органами исполнительной власти, иными государственными органами и организациями, по вопросам согласования проекта утверждаемой части единого плана (изменений, которые вносятся в утверждаемую часть единого плана), достижения национальной цели, параметров национальных целей, а также реализации соответствующих инструментов достижения единого плана;</w:t>
      </w:r>
    </w:p>
    <w:p w:rsidR="00CD2B9D" w:rsidRDefault="00CD2B9D">
      <w:pPr>
        <w:pStyle w:val="ConsPlusNormal"/>
        <w:spacing w:before="220"/>
        <w:ind w:firstLine="540"/>
        <w:jc w:val="both"/>
      </w:pPr>
      <w:r>
        <w:t>в) согласование методик расчета показателей единого плана;</w:t>
      </w:r>
    </w:p>
    <w:p w:rsidR="00CD2B9D" w:rsidRDefault="00CD2B9D">
      <w:pPr>
        <w:pStyle w:val="ConsPlusNormal"/>
        <w:spacing w:before="220"/>
        <w:ind w:firstLine="540"/>
        <w:jc w:val="both"/>
      </w:pPr>
      <w:r>
        <w:t>г) принятие решений о включении компонентов расчета показателей единого плана, предусмотренных в утвержденных методиках их расчета (далее - компоненты показателя), в инструменты достижения единого плана;</w:t>
      </w:r>
    </w:p>
    <w:p w:rsidR="00CD2B9D" w:rsidRDefault="00CD2B9D">
      <w:pPr>
        <w:pStyle w:val="ConsPlusNormal"/>
        <w:spacing w:before="220"/>
        <w:ind w:firstLine="540"/>
        <w:jc w:val="both"/>
      </w:pPr>
      <w:r>
        <w:t>д) принятие решений о включении дополнительных показателей единого плана в инструменты достижения единого плана;</w:t>
      </w:r>
    </w:p>
    <w:p w:rsidR="00CD2B9D" w:rsidRDefault="00CD2B9D">
      <w:pPr>
        <w:pStyle w:val="ConsPlusNormal"/>
        <w:spacing w:before="220"/>
        <w:ind w:firstLine="540"/>
        <w:jc w:val="both"/>
      </w:pPr>
      <w:r>
        <w:t xml:space="preserve">е) формирование предложений по отнесению показателя единого плана к показателю единого плана межведомственной и межотраслевой направленности, характеризующему общий социально значимый эффект от реализации мер, направленных на достижение национальных целей, который не может быть отражен в паспортах инструментов достижения единого плана за счет включения 100 процентов (суммарно) количественно выраженных частей (долей) его планового значения или за счет компонентов показателя, а также соответствующему критериям, установленным </w:t>
      </w:r>
      <w:hyperlink w:anchor="P137">
        <w:r>
          <w:rPr>
            <w:color w:val="0000FF"/>
          </w:rPr>
          <w:t>пунктом 26</w:t>
        </w:r>
      </w:hyperlink>
      <w:r>
        <w:t xml:space="preserve"> Положения о системе управления единым планом, который по предложению куратора показателя с учетом позиции офиса координации и сопровождения реализации единого плана и офиса планирования и управления изменениями единого плана решением председателя президиума Совета может не включаться в инструменты достижения единого плана (далее - показатель единого плана, не включенный в инструменты достижения единого плана);</w:t>
      </w:r>
    </w:p>
    <w:p w:rsidR="00CD2B9D" w:rsidRDefault="00CD2B9D">
      <w:pPr>
        <w:pStyle w:val="ConsPlusNormal"/>
        <w:spacing w:before="220"/>
        <w:ind w:firstLine="540"/>
        <w:jc w:val="both"/>
      </w:pPr>
      <w:r>
        <w:t xml:space="preserve">ж) принятие решений о возможности формирования показателей с преимущественно ежемесячной периодичностью расчета, отражающих динамику достижения показателей единого плана, в отношении которых принято решение в соответствии с </w:t>
      </w:r>
      <w:hyperlink w:anchor="P263">
        <w:r>
          <w:rPr>
            <w:color w:val="0000FF"/>
          </w:rPr>
          <w:t>пунктом 66</w:t>
        </w:r>
      </w:hyperlink>
      <w:r>
        <w:t xml:space="preserve"> Положения о системе управления единым планом (далее - прокси-показатели), с иной периодичностью, отличной от ежемесячной, или их отсутствии с учетом позиции офиса координации мониторинга единого плана и позиции офиса планирования и управления изменениями единого плана;</w:t>
      </w:r>
    </w:p>
    <w:p w:rsidR="00CD2B9D" w:rsidRDefault="00CD2B9D">
      <w:pPr>
        <w:pStyle w:val="ConsPlusNormal"/>
        <w:spacing w:before="220"/>
        <w:ind w:firstLine="540"/>
        <w:jc w:val="both"/>
      </w:pPr>
      <w:r>
        <w:t>з) рассмотрение результатов анализа достижения параметров национальных целей, реализации инструментов достижения единого плана, а также при необходимости предложений по корректировке и повышению эффективности их реализации;</w:t>
      </w:r>
    </w:p>
    <w:p w:rsidR="00CD2B9D" w:rsidRDefault="00CD2B9D">
      <w:pPr>
        <w:pStyle w:val="ConsPlusNormal"/>
        <w:spacing w:before="220"/>
        <w:ind w:firstLine="540"/>
        <w:jc w:val="both"/>
      </w:pPr>
      <w:r>
        <w:t>и) инициирование подготовки внесения изменений в единый план;</w:t>
      </w:r>
    </w:p>
    <w:p w:rsidR="00CD2B9D" w:rsidRDefault="00CD2B9D">
      <w:pPr>
        <w:pStyle w:val="ConsPlusNormal"/>
        <w:spacing w:before="220"/>
        <w:ind w:firstLine="540"/>
        <w:jc w:val="both"/>
      </w:pPr>
      <w:r>
        <w:t>к) определение с учетом позиции Администрации Президента Российской Федерации (при необходимости) параметров единого плана, подлежащих публикации на общедоступных ресурсах;</w:t>
      </w:r>
    </w:p>
    <w:p w:rsidR="00CD2B9D" w:rsidRDefault="00CD2B9D">
      <w:pPr>
        <w:pStyle w:val="ConsPlusNormal"/>
        <w:spacing w:before="220"/>
        <w:ind w:firstLine="540"/>
        <w:jc w:val="both"/>
      </w:pPr>
      <w:r>
        <w:t xml:space="preserve">л) выполнение иных функций, предусмотренных </w:t>
      </w:r>
      <w:hyperlink w:anchor="P45">
        <w:r>
          <w:rPr>
            <w:color w:val="0000FF"/>
          </w:rPr>
          <w:t>Положением</w:t>
        </w:r>
      </w:hyperlink>
      <w:r>
        <w:t xml:space="preserve"> о системе управления единым </w:t>
      </w:r>
      <w:r>
        <w:lastRenderedPageBreak/>
        <w:t>планом.</w:t>
      </w:r>
    </w:p>
    <w:p w:rsidR="00CD2B9D" w:rsidRDefault="00CD2B9D">
      <w:pPr>
        <w:pStyle w:val="ConsPlusNormal"/>
        <w:ind w:firstLine="540"/>
        <w:jc w:val="both"/>
      </w:pPr>
    </w:p>
    <w:p w:rsidR="00CD2B9D" w:rsidRDefault="00CD2B9D">
      <w:pPr>
        <w:pStyle w:val="ConsPlusTitle"/>
        <w:jc w:val="center"/>
        <w:outlineLvl w:val="1"/>
      </w:pPr>
      <w:r>
        <w:t>V. Заместители Председателя Правительства</w:t>
      </w:r>
    </w:p>
    <w:p w:rsidR="00CD2B9D" w:rsidRDefault="00CD2B9D">
      <w:pPr>
        <w:pStyle w:val="ConsPlusTitle"/>
        <w:jc w:val="center"/>
      </w:pPr>
      <w:r>
        <w:t>Российской Федерации, участвующие в достижении показателей</w:t>
      </w:r>
    </w:p>
    <w:p w:rsidR="00CD2B9D" w:rsidRDefault="00CD2B9D">
      <w:pPr>
        <w:pStyle w:val="ConsPlusTitle"/>
        <w:jc w:val="center"/>
      </w:pPr>
      <w:r>
        <w:t>единого плана</w:t>
      </w:r>
    </w:p>
    <w:p w:rsidR="00CD2B9D" w:rsidRDefault="00CD2B9D">
      <w:pPr>
        <w:pStyle w:val="ConsPlusNormal"/>
        <w:jc w:val="center"/>
      </w:pPr>
    </w:p>
    <w:p w:rsidR="00CD2B9D" w:rsidRDefault="00CD2B9D">
      <w:pPr>
        <w:pStyle w:val="ConsPlusNormal"/>
        <w:ind w:firstLine="540"/>
        <w:jc w:val="both"/>
      </w:pPr>
      <w:r>
        <w:t>14. Заместители Председателя Правительства Российской Федерации, участвующие в достижении показателей единого плана, осуществляют:</w:t>
      </w:r>
    </w:p>
    <w:p w:rsidR="00CD2B9D" w:rsidRDefault="00CD2B9D">
      <w:pPr>
        <w:pStyle w:val="ConsPlusNormal"/>
        <w:spacing w:before="220"/>
        <w:ind w:firstLine="540"/>
        <w:jc w:val="both"/>
      </w:pPr>
      <w:r>
        <w:t>а) согласование проекта утверждаемой части единого плана в части соответствующих параметров национальных целей, в достижении которых они участвуют;</w:t>
      </w:r>
    </w:p>
    <w:p w:rsidR="00CD2B9D" w:rsidRDefault="00CD2B9D">
      <w:pPr>
        <w:pStyle w:val="ConsPlusNormal"/>
        <w:spacing w:before="220"/>
        <w:ind w:firstLine="540"/>
        <w:jc w:val="both"/>
      </w:pPr>
      <w:r>
        <w:t>б) рассмотрение результатов анализа достижения параметров национальных целей, реализации инструментов достижения единого плана, а также при необходимости предложений по корректировке и повышению эффективности их реализации;</w:t>
      </w:r>
    </w:p>
    <w:p w:rsidR="00CD2B9D" w:rsidRDefault="00CD2B9D">
      <w:pPr>
        <w:pStyle w:val="ConsPlusNormal"/>
        <w:spacing w:before="220"/>
        <w:ind w:firstLine="540"/>
        <w:jc w:val="both"/>
      </w:pPr>
      <w:r>
        <w:t xml:space="preserve">в) выполнение иных функций, предусмотренных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VI. Ответственные исполнители</w:t>
      </w:r>
    </w:p>
    <w:p w:rsidR="00CD2B9D" w:rsidRDefault="00CD2B9D">
      <w:pPr>
        <w:pStyle w:val="ConsPlusNormal"/>
        <w:jc w:val="both"/>
      </w:pPr>
    </w:p>
    <w:p w:rsidR="00CD2B9D" w:rsidRDefault="00CD2B9D">
      <w:pPr>
        <w:pStyle w:val="ConsPlusNormal"/>
        <w:ind w:firstLine="540"/>
        <w:jc w:val="both"/>
      </w:pPr>
      <w:r>
        <w:t>15. Ответственные исполнители:</w:t>
      </w:r>
    </w:p>
    <w:p w:rsidR="00CD2B9D" w:rsidRDefault="00CD2B9D">
      <w:pPr>
        <w:pStyle w:val="ConsPlusNormal"/>
        <w:spacing w:before="220"/>
        <w:ind w:firstLine="540"/>
        <w:jc w:val="both"/>
      </w:pPr>
      <w:r>
        <w:t>а) определяют показатели единого плана, устанавливают соответствующие связи с параметрами национальных целей;</w:t>
      </w:r>
    </w:p>
    <w:p w:rsidR="00CD2B9D" w:rsidRDefault="00CD2B9D">
      <w:pPr>
        <w:pStyle w:val="ConsPlusNormal"/>
        <w:spacing w:before="220"/>
        <w:ind w:firstLine="540"/>
        <w:jc w:val="both"/>
      </w:pPr>
      <w:r>
        <w:t>б) направляют предложения в офис планирования и управления изменениями единого плана по формированию и изменению единого плана, в том числе утверждаемой части единого плана (до ввода в эксплуатацию компонентов и модулей государственной автоматизированной информационной системы "Управление" (далее - система "Управление");</w:t>
      </w:r>
    </w:p>
    <w:p w:rsidR="00CD2B9D" w:rsidRDefault="00CD2B9D">
      <w:pPr>
        <w:pStyle w:val="ConsPlusNormal"/>
        <w:spacing w:before="220"/>
        <w:ind w:firstLine="540"/>
        <w:jc w:val="both"/>
      </w:pPr>
      <w:r>
        <w:t>в) осуществляют разработку (корректировку) и утверждение методик расчета показателей единого плана в установленном порядке;</w:t>
      </w:r>
    </w:p>
    <w:p w:rsidR="00CD2B9D" w:rsidRDefault="00CD2B9D">
      <w:pPr>
        <w:pStyle w:val="ConsPlusNormal"/>
        <w:spacing w:before="220"/>
        <w:ind w:firstLine="540"/>
        <w:jc w:val="both"/>
      </w:pPr>
      <w:r>
        <w:t>г) осуществляют направление показателей единого плана, декомпозированных по субъектам Российской Федерации, их значений и методик их расчета на рассмотрение комиссиям Государственного Совета Российской Федерации по соответствующим направлениям социально-экономического развития Российской Федерации. Направление указанных показателей единого плана и методик их расчета может осуществляться при согласовании паспортов инструментов достижения единого плана (внесении изменений в них);</w:t>
      </w:r>
    </w:p>
    <w:p w:rsidR="00CD2B9D" w:rsidRDefault="00CD2B9D">
      <w:pPr>
        <w:pStyle w:val="ConsPlusNormal"/>
        <w:spacing w:before="220"/>
        <w:ind w:firstLine="540"/>
        <w:jc w:val="both"/>
      </w:pPr>
      <w:r>
        <w:t>д) осуществляют направление на рассмотрение показателей единого плана в части, касающейся кадрового и научного обеспечения их реализации, в Комиссию по научно-технологическому развитию Российской Федерации. Направление на рассмотрение указанных показателей единого плана может осуществляться при согласовании паспортов инструментов достижения единого плана (внесении изменений в них);</w:t>
      </w:r>
    </w:p>
    <w:p w:rsidR="00CD2B9D" w:rsidRDefault="00CD2B9D">
      <w:pPr>
        <w:pStyle w:val="ConsPlusNormal"/>
        <w:spacing w:before="220"/>
        <w:ind w:firstLine="540"/>
        <w:jc w:val="both"/>
      </w:pPr>
      <w:r>
        <w:t xml:space="preserve">е) осуществляют включение ежемесячных (за исключением случаев наличия решения в соответствии с </w:t>
      </w:r>
      <w:hyperlink w:anchor="P263">
        <w:r>
          <w:rPr>
            <w:color w:val="0000FF"/>
          </w:rPr>
          <w:t>пунктом 66</w:t>
        </w:r>
      </w:hyperlink>
      <w:r>
        <w:t xml:space="preserve"> Положения о системе управления единым планом) значений на текущий год показателей единого плана в инструменты достижения единого плана;</w:t>
      </w:r>
    </w:p>
    <w:p w:rsidR="00CD2B9D" w:rsidRDefault="00CD2B9D">
      <w:pPr>
        <w:pStyle w:val="ConsPlusNormal"/>
        <w:spacing w:before="220"/>
        <w:ind w:firstLine="540"/>
        <w:jc w:val="both"/>
      </w:pPr>
      <w:r>
        <w:t>ж) формируют прокси-показатели и методики их расчета, позволяющие на преимущественно ежемесячной основе отслеживать реализацию показателей единого плана, не включенных в инструменты достижения единого плана, представляют перечень ежемесячных плановых значений сформированных прокси-показателей;</w:t>
      </w:r>
    </w:p>
    <w:p w:rsidR="00CD2B9D" w:rsidRDefault="00CD2B9D">
      <w:pPr>
        <w:pStyle w:val="ConsPlusNormal"/>
        <w:spacing w:before="220"/>
        <w:ind w:firstLine="540"/>
        <w:jc w:val="both"/>
      </w:pPr>
      <w:r>
        <w:lastRenderedPageBreak/>
        <w:t>з) осуществляют оценку полноты и достаточности мероприятий (результатов), необходимых для достижения показателей единого плана, обеспечивают полноту и достаточность мероприятий (результатов) инструментов достижения единого плана;</w:t>
      </w:r>
    </w:p>
    <w:p w:rsidR="00CD2B9D" w:rsidRDefault="00CD2B9D">
      <w:pPr>
        <w:pStyle w:val="ConsPlusNormal"/>
        <w:spacing w:before="220"/>
        <w:ind w:firstLine="540"/>
        <w:jc w:val="both"/>
      </w:pPr>
      <w:r>
        <w:t>и) осуществляют подтверждение корректности установления связей показателей единого плана, компонентов показателей с мероприятиями (результатами) инструментов достижения единого плана, осуществленного с использованием технологий искусственного интеллекта в соответствии с едиными методическими рекомендациями, утверждаемыми методологическим офисом (далее - единые методические рекомендации);</w:t>
      </w:r>
    </w:p>
    <w:p w:rsidR="00CD2B9D" w:rsidRDefault="00CD2B9D">
      <w:pPr>
        <w:pStyle w:val="ConsPlusNormal"/>
        <w:spacing w:before="220"/>
        <w:ind w:firstLine="540"/>
        <w:jc w:val="both"/>
      </w:pPr>
      <w:r>
        <w:t>к) осуществляют установление связей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показателей единого плана и компонентов показателей с мероприятиями (результатами) инструментов достижения единого плана;</w:t>
      </w:r>
    </w:p>
    <w:p w:rsidR="00CD2B9D" w:rsidRDefault="00CD2B9D">
      <w:pPr>
        <w:pStyle w:val="ConsPlusNormal"/>
        <w:spacing w:before="220"/>
        <w:ind w:firstLine="540"/>
        <w:jc w:val="both"/>
      </w:pPr>
      <w:r>
        <w:t>л) формируют перечень дополнительных, не обеспеченных финансированием мероприятий (результатов), реализация которых может способствовать достижению показателей единого плана и компонентов показателей (далее - мероприятия (результаты), не обеспеченные финансированием);</w:t>
      </w:r>
    </w:p>
    <w:p w:rsidR="00CD2B9D" w:rsidRDefault="00CD2B9D">
      <w:pPr>
        <w:pStyle w:val="ConsPlusNormal"/>
        <w:spacing w:before="220"/>
        <w:ind w:firstLine="540"/>
        <w:jc w:val="both"/>
      </w:pPr>
      <w:r>
        <w:t>м) могут обрабатывать инциденты реализации единого плана (далее - инциденты) в системе "Управление", автоматически выявляемые по факту несвоевременного достижения или недостижения параметров инструментов достижения единого плана, а также по результатам обработки обратной связи;</w:t>
      </w:r>
    </w:p>
    <w:p w:rsidR="00CD2B9D" w:rsidRDefault="00CD2B9D">
      <w:pPr>
        <w:pStyle w:val="ConsPlusNormal"/>
        <w:spacing w:before="220"/>
        <w:ind w:firstLine="540"/>
        <w:jc w:val="both"/>
      </w:pPr>
      <w:r>
        <w:t>н) обеспечивают управление операционными рисками реализации единого плана в соответствии с едиными методическими рекомендациями;</w:t>
      </w:r>
    </w:p>
    <w:p w:rsidR="00CD2B9D" w:rsidRDefault="00CD2B9D">
      <w:pPr>
        <w:pStyle w:val="ConsPlusNormal"/>
        <w:spacing w:before="220"/>
        <w:ind w:firstLine="540"/>
        <w:jc w:val="both"/>
      </w:pPr>
      <w:r>
        <w:t>о) осуществляют выработку и реализацию мер реагирования, направленных на устранение (минимизацию) рисков недостижения показателей единого плана и операционных рисков;</w:t>
      </w:r>
    </w:p>
    <w:p w:rsidR="00CD2B9D" w:rsidRDefault="00CD2B9D">
      <w:pPr>
        <w:pStyle w:val="ConsPlusNormal"/>
        <w:spacing w:before="220"/>
        <w:ind w:firstLine="540"/>
        <w:jc w:val="both"/>
      </w:pPr>
      <w:r>
        <w:t xml:space="preserve">п) осуществляют внесение информации в рамках реализации и мониторинга единого плана в порядке, предусмотренном </w:t>
      </w:r>
      <w:hyperlink r:id="rId70">
        <w:r>
          <w:rPr>
            <w:color w:val="0000FF"/>
          </w:rPr>
          <w:t>Положением</w:t>
        </w:r>
      </w:hyperlink>
      <w:r>
        <w:t xml:space="preserve">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Положение о проектной деятельности), и </w:t>
      </w:r>
      <w:hyperlink r:id="rId71">
        <w:r>
          <w:rPr>
            <w:color w:val="0000FF"/>
          </w:rPr>
          <w:t>Положением</w:t>
        </w:r>
      </w:hyperlink>
      <w: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"О системе управления государственными программами Российской Федерации" (далее - Положение о системе управления государственными программами);</w:t>
      </w:r>
    </w:p>
    <w:p w:rsidR="00CD2B9D" w:rsidRDefault="00CD2B9D">
      <w:pPr>
        <w:pStyle w:val="ConsPlusNormal"/>
        <w:spacing w:before="220"/>
        <w:ind w:firstLine="540"/>
        <w:jc w:val="both"/>
      </w:pPr>
      <w:r>
        <w:t>р) осуществляют приведение паспортов инструментов достижения единого плана в соответствие с утверждаемой частью единого плана и документами стратегического планирования (ответственными за разработку которых они являются) в соответствующей части;</w:t>
      </w:r>
    </w:p>
    <w:p w:rsidR="00CD2B9D" w:rsidRDefault="00CD2B9D">
      <w:pPr>
        <w:pStyle w:val="ConsPlusNormal"/>
        <w:spacing w:before="220"/>
        <w:ind w:firstLine="540"/>
        <w:jc w:val="both"/>
      </w:pPr>
      <w:r>
        <w:t>с) формируют предложения об определении иных инструментов, обеспечивающих достижение показателей единого плана, и (или) о включении мероприятий иных инструментов, обеспечивающих достижение показателей единого плана, в состав национальных проектов и государственных программ Российской Федерации;</w:t>
      </w:r>
    </w:p>
    <w:p w:rsidR="00CD2B9D" w:rsidRDefault="00CD2B9D">
      <w:pPr>
        <w:pStyle w:val="ConsPlusNormal"/>
        <w:spacing w:before="220"/>
        <w:ind w:firstLine="540"/>
        <w:jc w:val="both"/>
      </w:pPr>
      <w:r>
        <w:t>т) несут ответственность за исполнение функций, предусмотренных настоящим документом, перед соответствующим куратором показателя;</w:t>
      </w:r>
    </w:p>
    <w:p w:rsidR="00CD2B9D" w:rsidRDefault="00CD2B9D">
      <w:pPr>
        <w:pStyle w:val="ConsPlusNormal"/>
        <w:spacing w:before="220"/>
        <w:ind w:firstLine="540"/>
        <w:jc w:val="both"/>
      </w:pPr>
      <w:r>
        <w:t xml:space="preserve">у) выполняют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jc w:val="both"/>
      </w:pPr>
    </w:p>
    <w:p w:rsidR="00CD2B9D" w:rsidRDefault="00CD2B9D">
      <w:pPr>
        <w:pStyle w:val="ConsPlusTitle"/>
        <w:jc w:val="center"/>
        <w:outlineLvl w:val="1"/>
      </w:pPr>
      <w:r>
        <w:lastRenderedPageBreak/>
        <w:t>VII. Соисполнители</w:t>
      </w:r>
    </w:p>
    <w:p w:rsidR="00CD2B9D" w:rsidRDefault="00CD2B9D">
      <w:pPr>
        <w:pStyle w:val="ConsPlusNormal"/>
        <w:jc w:val="both"/>
      </w:pPr>
    </w:p>
    <w:p w:rsidR="00CD2B9D" w:rsidRDefault="00CD2B9D">
      <w:pPr>
        <w:pStyle w:val="ConsPlusNormal"/>
        <w:ind w:firstLine="540"/>
        <w:jc w:val="both"/>
      </w:pPr>
      <w:r>
        <w:t>16. Соисполнители:</w:t>
      </w:r>
    </w:p>
    <w:p w:rsidR="00CD2B9D" w:rsidRDefault="00CD2B9D">
      <w:pPr>
        <w:pStyle w:val="ConsPlusNormal"/>
        <w:spacing w:before="220"/>
        <w:ind w:firstLine="540"/>
        <w:jc w:val="both"/>
      </w:pPr>
      <w:r>
        <w:t>а) направляют предложения ответственным исполнителям по формированию и изменению единого плана (в том числе утверждаемой части единого плана);</w:t>
      </w:r>
    </w:p>
    <w:p w:rsidR="00CD2B9D" w:rsidRDefault="00CD2B9D">
      <w:pPr>
        <w:pStyle w:val="ConsPlusNormal"/>
        <w:spacing w:before="220"/>
        <w:ind w:firstLine="540"/>
        <w:jc w:val="both"/>
      </w:pPr>
      <w:r>
        <w:t>б) участвуют в разработке и утверждении методик расчета показателей единого плана в установленном порядке;</w:t>
      </w:r>
    </w:p>
    <w:p w:rsidR="00CD2B9D" w:rsidRDefault="00CD2B9D">
      <w:pPr>
        <w:pStyle w:val="ConsPlusNormal"/>
        <w:spacing w:before="220"/>
        <w:ind w:firstLine="540"/>
        <w:jc w:val="both"/>
      </w:pPr>
      <w:r>
        <w:t>в) осуществляют установление связей в системе "Электронный бюджет" между показателями единого плана и (или) компонентами показателей с мероприятиями (результатами) инструментов достижения единого плана;</w:t>
      </w:r>
    </w:p>
    <w:p w:rsidR="00CD2B9D" w:rsidRDefault="00CD2B9D">
      <w:pPr>
        <w:pStyle w:val="ConsPlusNormal"/>
        <w:spacing w:before="220"/>
        <w:ind w:firstLine="540"/>
        <w:jc w:val="both"/>
      </w:pPr>
      <w:r>
        <w:t>г) формируют предложения по перечню мероприятий (результатов), не обеспеченных финансированием;</w:t>
      </w:r>
    </w:p>
    <w:p w:rsidR="00CD2B9D" w:rsidRDefault="00CD2B9D">
      <w:pPr>
        <w:pStyle w:val="ConsPlusNormal"/>
        <w:spacing w:before="220"/>
        <w:ind w:firstLine="540"/>
        <w:jc w:val="both"/>
      </w:pPr>
      <w:r>
        <w:t xml:space="preserve">д) осуществляют внесение данных в рамках мониторинга реализации единого плана в порядке, предусмотренном </w:t>
      </w:r>
      <w:hyperlink r:id="rId72">
        <w:r>
          <w:rPr>
            <w:color w:val="0000FF"/>
          </w:rPr>
          <w:t>Положением</w:t>
        </w:r>
      </w:hyperlink>
      <w:r>
        <w:t xml:space="preserve"> о проектной деятельности и </w:t>
      </w:r>
      <w:hyperlink r:id="rId73">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r>
        <w:t>е) несут ответственность за исполнение функций, предусмотренных настоящим документом, перед соответствующим куратором показателя;</w:t>
      </w:r>
    </w:p>
    <w:p w:rsidR="00CD2B9D" w:rsidRDefault="00CD2B9D">
      <w:pPr>
        <w:pStyle w:val="ConsPlusNormal"/>
        <w:spacing w:before="220"/>
        <w:ind w:firstLine="540"/>
        <w:jc w:val="both"/>
      </w:pPr>
      <w:r>
        <w:t xml:space="preserve">ж) выполняют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jc w:val="both"/>
      </w:pPr>
    </w:p>
    <w:p w:rsidR="00CD2B9D" w:rsidRDefault="00CD2B9D">
      <w:pPr>
        <w:pStyle w:val="ConsPlusTitle"/>
        <w:jc w:val="center"/>
        <w:outlineLvl w:val="1"/>
      </w:pPr>
      <w:r>
        <w:t>VIII. Экспертный совет при Правительстве</w:t>
      </w:r>
    </w:p>
    <w:p w:rsidR="00CD2B9D" w:rsidRDefault="00CD2B9D">
      <w:pPr>
        <w:pStyle w:val="ConsPlusTitle"/>
        <w:jc w:val="center"/>
      </w:pPr>
      <w:r>
        <w:t>Российской Федерации</w:t>
      </w:r>
    </w:p>
    <w:p w:rsidR="00CD2B9D" w:rsidRDefault="00CD2B9D">
      <w:pPr>
        <w:pStyle w:val="ConsPlusNormal"/>
        <w:jc w:val="both"/>
      </w:pPr>
    </w:p>
    <w:p w:rsidR="00CD2B9D" w:rsidRDefault="00CD2B9D">
      <w:pPr>
        <w:pStyle w:val="ConsPlusNormal"/>
        <w:ind w:firstLine="540"/>
        <w:jc w:val="both"/>
      </w:pPr>
      <w:r>
        <w:t>17. Экспертный совет при Правительстве Российской Федерации в рамках осуществления консультативных полномочий:</w:t>
      </w:r>
    </w:p>
    <w:p w:rsidR="00CD2B9D" w:rsidRDefault="00CD2B9D">
      <w:pPr>
        <w:pStyle w:val="ConsPlusNormal"/>
        <w:spacing w:before="220"/>
        <w:ind w:firstLine="540"/>
        <w:jc w:val="both"/>
      </w:pPr>
      <w:r>
        <w:t>а) осуществляет рассмотрение информации о показателях единого плана, включенных в проект утверждаемой части единого плана, при рассмотрении паспорта (внесении изменений в паспорт) государственной программы Российской Федерации и (или) ее структурного элемента;</w:t>
      </w:r>
    </w:p>
    <w:p w:rsidR="00CD2B9D" w:rsidRDefault="00CD2B9D">
      <w:pPr>
        <w:pStyle w:val="ConsPlusNormal"/>
        <w:spacing w:before="220"/>
        <w:ind w:firstLine="540"/>
        <w:jc w:val="both"/>
      </w:pPr>
      <w:r>
        <w:t>б) осуществляет рассмотрение информации о показателях единого плана в случае, если такие показатели в силу специфических особенностей не могут быть отражены в паспортах инструментов достижения единого плана (при необходимости);</w:t>
      </w:r>
    </w:p>
    <w:p w:rsidR="00CD2B9D" w:rsidRDefault="00CD2B9D">
      <w:pPr>
        <w:pStyle w:val="ConsPlusNormal"/>
        <w:spacing w:before="220"/>
        <w:ind w:firstLine="540"/>
        <w:jc w:val="both"/>
      </w:pPr>
      <w:r>
        <w:t>в) может направлять куратору показателя и в президиум Совета предложения по повышению эффективности инструментов достижения единого плана;</w:t>
      </w:r>
    </w:p>
    <w:p w:rsidR="00CD2B9D" w:rsidRDefault="00CD2B9D">
      <w:pPr>
        <w:pStyle w:val="ConsPlusNormal"/>
        <w:spacing w:before="220"/>
        <w:ind w:firstLine="540"/>
        <w:jc w:val="both"/>
      </w:pPr>
      <w:r>
        <w:t>г) осуществляет подготовку предложений и информационно-аналитических материалов по реализации единого плана (при необходимости);</w:t>
      </w:r>
    </w:p>
    <w:p w:rsidR="00CD2B9D" w:rsidRDefault="00CD2B9D">
      <w:pPr>
        <w:pStyle w:val="ConsPlusNormal"/>
        <w:spacing w:before="220"/>
        <w:ind w:firstLine="540"/>
        <w:jc w:val="both"/>
      </w:pPr>
      <w:r>
        <w:t>д) взаимодействует с ответственными исполнителями при осуществлении функций, предусмотренных настоящим пунктом;</w:t>
      </w:r>
    </w:p>
    <w:p w:rsidR="00CD2B9D" w:rsidRDefault="00CD2B9D">
      <w:pPr>
        <w:pStyle w:val="ConsPlusNormal"/>
        <w:spacing w:before="220"/>
        <w:ind w:firstLine="540"/>
        <w:jc w:val="both"/>
      </w:pPr>
      <w:r>
        <w:t xml:space="preserve">е) выполняет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IX. Общественно-экспертный совет</w:t>
      </w:r>
    </w:p>
    <w:p w:rsidR="00CD2B9D" w:rsidRDefault="00CD2B9D">
      <w:pPr>
        <w:pStyle w:val="ConsPlusNormal"/>
        <w:jc w:val="both"/>
      </w:pPr>
    </w:p>
    <w:p w:rsidR="00CD2B9D" w:rsidRDefault="00CD2B9D">
      <w:pPr>
        <w:pStyle w:val="ConsPlusNormal"/>
        <w:ind w:firstLine="540"/>
        <w:jc w:val="both"/>
      </w:pPr>
      <w:r>
        <w:t>18. Общественно-экспертный совет:</w:t>
      </w:r>
    </w:p>
    <w:p w:rsidR="00CD2B9D" w:rsidRDefault="00CD2B9D">
      <w:pPr>
        <w:pStyle w:val="ConsPlusNormal"/>
        <w:spacing w:before="220"/>
        <w:ind w:firstLine="540"/>
        <w:jc w:val="both"/>
      </w:pPr>
      <w:r>
        <w:lastRenderedPageBreak/>
        <w:t>а) осуществляет рассмотрение информации о показателях единого плана, включенных в проект утверждаемой части единого плана, при рассмотрении паспорта (внесении изменений в паспорт) национального проекта и (или) государственной программы Российской Федерации и (или) ее структурного элемента;</w:t>
      </w:r>
    </w:p>
    <w:p w:rsidR="00CD2B9D" w:rsidRDefault="00CD2B9D">
      <w:pPr>
        <w:pStyle w:val="ConsPlusNormal"/>
        <w:spacing w:before="220"/>
        <w:ind w:firstLine="540"/>
        <w:jc w:val="both"/>
      </w:pPr>
      <w:bookmarkStart w:id="75" w:name="P784"/>
      <w:bookmarkEnd w:id="75"/>
      <w:r>
        <w:t>б) может направлять куратору показателя предложения по повышению эффективности инструментов достижения единого плана;</w:t>
      </w:r>
    </w:p>
    <w:p w:rsidR="00CD2B9D" w:rsidRDefault="00CD2B9D">
      <w:pPr>
        <w:pStyle w:val="ConsPlusNormal"/>
        <w:spacing w:before="220"/>
        <w:ind w:firstLine="540"/>
        <w:jc w:val="both"/>
      </w:pPr>
      <w:r>
        <w:t>в) взаимодействует с ответственными исполнителями при осуществлении функций, предусмотренных настоящим пунктом;</w:t>
      </w:r>
    </w:p>
    <w:p w:rsidR="00CD2B9D" w:rsidRDefault="00CD2B9D">
      <w:pPr>
        <w:pStyle w:val="ConsPlusNormal"/>
        <w:spacing w:before="220"/>
        <w:ind w:firstLine="540"/>
        <w:jc w:val="both"/>
      </w:pPr>
      <w:r>
        <w:t xml:space="preserve">г) выполняет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X. Методологический офис</w:t>
      </w:r>
    </w:p>
    <w:p w:rsidR="00CD2B9D" w:rsidRDefault="00CD2B9D">
      <w:pPr>
        <w:pStyle w:val="ConsPlusNormal"/>
        <w:jc w:val="both"/>
      </w:pPr>
    </w:p>
    <w:p w:rsidR="00CD2B9D" w:rsidRDefault="00CD2B9D">
      <w:pPr>
        <w:pStyle w:val="ConsPlusNormal"/>
        <w:ind w:firstLine="540"/>
        <w:jc w:val="both"/>
      </w:pPr>
      <w:bookmarkStart w:id="76" w:name="P790"/>
      <w:bookmarkEnd w:id="76"/>
      <w:r>
        <w:t>19. Методологический офис:</w:t>
      </w:r>
    </w:p>
    <w:p w:rsidR="00CD2B9D" w:rsidRDefault="00CD2B9D">
      <w:pPr>
        <w:pStyle w:val="ConsPlusNormal"/>
        <w:spacing w:before="220"/>
        <w:ind w:firstLine="540"/>
        <w:jc w:val="both"/>
      </w:pPr>
      <w:r>
        <w:t>а) обеспечивает методологическое обеспечение разработки, реализации, мониторинга, сбора и обработки обратной связи, работы с операционными рисками, управления инцидентами, управления проблемами достижения показателей единого плана (далее - проблемы достижения показателей) и управления изменениями единого плана (при участии офиса планирования и управления изменениями единого плана);</w:t>
      </w:r>
    </w:p>
    <w:p w:rsidR="00CD2B9D" w:rsidRDefault="00CD2B9D">
      <w:pPr>
        <w:pStyle w:val="ConsPlusNormal"/>
        <w:spacing w:before="220"/>
        <w:ind w:firstLine="540"/>
        <w:jc w:val="both"/>
      </w:pPr>
      <w:r>
        <w:t>б) участвует в методологическом обеспечении формирования, контроля и управления изменениями утверждаемой части единого плана, а также управления стратегическими рисками;</w:t>
      </w:r>
    </w:p>
    <w:p w:rsidR="00CD2B9D" w:rsidRDefault="00CD2B9D">
      <w:pPr>
        <w:pStyle w:val="ConsPlusNormal"/>
        <w:spacing w:before="220"/>
        <w:ind w:firstLine="540"/>
        <w:jc w:val="both"/>
      </w:pPr>
      <w:r>
        <w:t xml:space="preserve">в) разрабатывает единые методические рекомендации, предусмотренные </w:t>
      </w:r>
      <w:hyperlink w:anchor="P45">
        <w:r>
          <w:rPr>
            <w:color w:val="0000FF"/>
          </w:rPr>
          <w:t>Положением</w:t>
        </w:r>
      </w:hyperlink>
      <w:r>
        <w:t xml:space="preserve"> о системе управления единым планом, за исключением методических рекомендаций, разрабатываемых офисом планирования и управления изменениями единого плана и офисом управления стратегическими рисками единого плана;</w:t>
      </w:r>
    </w:p>
    <w:p w:rsidR="00CD2B9D" w:rsidRDefault="00CD2B9D">
      <w:pPr>
        <w:pStyle w:val="ConsPlusNormal"/>
        <w:spacing w:before="220"/>
        <w:ind w:firstLine="540"/>
        <w:jc w:val="both"/>
      </w:pPr>
      <w:r>
        <w:t>г) утверждает единые методические рекомендации;</w:t>
      </w:r>
    </w:p>
    <w:p w:rsidR="00CD2B9D" w:rsidRDefault="00CD2B9D">
      <w:pPr>
        <w:pStyle w:val="ConsPlusNormal"/>
        <w:spacing w:before="220"/>
        <w:ind w:firstLine="540"/>
        <w:jc w:val="both"/>
      </w:pPr>
      <w:r>
        <w:t>д) несет ответственность за исполнение функций, предусмотренных настоящим документом, перед Заместителем Председателя Правительства Российской Федерации - Руководителем Аппарата Правительства Российской Федерации;</w:t>
      </w:r>
    </w:p>
    <w:p w:rsidR="00CD2B9D" w:rsidRDefault="00CD2B9D">
      <w:pPr>
        <w:pStyle w:val="ConsPlusNormal"/>
        <w:spacing w:before="220"/>
        <w:ind w:firstLine="540"/>
        <w:jc w:val="both"/>
      </w:pPr>
      <w:r>
        <w:t xml:space="preserve">е) выполняет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XI. Офис координации и сопровождения реализации</w:t>
      </w:r>
    </w:p>
    <w:p w:rsidR="00CD2B9D" w:rsidRDefault="00CD2B9D">
      <w:pPr>
        <w:pStyle w:val="ConsPlusTitle"/>
        <w:jc w:val="center"/>
      </w:pPr>
      <w:r>
        <w:t>единого плана</w:t>
      </w:r>
    </w:p>
    <w:p w:rsidR="00CD2B9D" w:rsidRDefault="00CD2B9D">
      <w:pPr>
        <w:pStyle w:val="ConsPlusNormal"/>
        <w:jc w:val="center"/>
      </w:pPr>
    </w:p>
    <w:p w:rsidR="00CD2B9D" w:rsidRDefault="00CD2B9D">
      <w:pPr>
        <w:pStyle w:val="ConsPlusNormal"/>
        <w:ind w:firstLine="540"/>
        <w:jc w:val="both"/>
      </w:pPr>
      <w:bookmarkStart w:id="77" w:name="P801"/>
      <w:bookmarkEnd w:id="77"/>
      <w:r>
        <w:t>20. Офис координации и сопровождения реализации единого плана:</w:t>
      </w:r>
    </w:p>
    <w:p w:rsidR="00CD2B9D" w:rsidRDefault="00CD2B9D">
      <w:pPr>
        <w:pStyle w:val="ConsPlusNormal"/>
        <w:spacing w:before="220"/>
        <w:ind w:firstLine="540"/>
        <w:jc w:val="both"/>
      </w:pPr>
      <w:r>
        <w:t>а) координирует деятельность офиса цифровизации единого плана, офиса управления операционными рисками и инцидентами единого плана, офиса анализа проблем достижения показателей единого плана, параметров инструментов единого плана, офиса экспертизы, мониторинга и анализа единого плана, офиса сбора и обработки обратной связи при реализации единого плана, офиса оценки эффективности реализации единого плана в рамках исполнения ими функций, предусмотренных настоящей функциональной структурой;</w:t>
      </w:r>
    </w:p>
    <w:p w:rsidR="00CD2B9D" w:rsidRDefault="00CD2B9D">
      <w:pPr>
        <w:pStyle w:val="ConsPlusNormal"/>
        <w:spacing w:before="220"/>
        <w:ind w:firstLine="540"/>
        <w:jc w:val="both"/>
      </w:pPr>
      <w:r>
        <w:t xml:space="preserve">б) осуществляет контроль при реализации офисом планирования и управления изменениями единого плана, офисом управления стратегическими рисками единого плана полномочий в рамках управления единым планом в части процессуальных и формальных требований при проведении </w:t>
      </w:r>
      <w:r>
        <w:lastRenderedPageBreak/>
        <w:t>соответствующих процедур;</w:t>
      </w:r>
    </w:p>
    <w:p w:rsidR="00CD2B9D" w:rsidRDefault="00CD2B9D">
      <w:pPr>
        <w:pStyle w:val="ConsPlusNormal"/>
        <w:spacing w:before="220"/>
        <w:ind w:firstLine="540"/>
        <w:jc w:val="both"/>
      </w:pPr>
      <w:r>
        <w:t xml:space="preserve">в) осуществляет мониторинг факта проведения процедур, предусмотренных </w:t>
      </w:r>
      <w:hyperlink w:anchor="P45">
        <w:r>
          <w:rPr>
            <w:color w:val="0000FF"/>
          </w:rPr>
          <w:t>Положением</w:t>
        </w:r>
      </w:hyperlink>
      <w:r>
        <w:t xml:space="preserve"> о системе управления единым планом, рассматривает позицию офиса экспертизы, мониторинга и анализа единого плана, сформированную по итогам рассмотрения результатов указанных процедур;</w:t>
      </w:r>
    </w:p>
    <w:p w:rsidR="00CD2B9D" w:rsidRDefault="00CD2B9D">
      <w:pPr>
        <w:pStyle w:val="ConsPlusNormal"/>
        <w:spacing w:before="220"/>
        <w:ind w:firstLine="540"/>
        <w:jc w:val="both"/>
      </w:pPr>
      <w:r>
        <w:t>г) осуществляет иные оценки в соответствии с решениями президиума Совета и председателя президиума Совета;</w:t>
      </w:r>
    </w:p>
    <w:p w:rsidR="00CD2B9D" w:rsidRDefault="00CD2B9D">
      <w:pPr>
        <w:pStyle w:val="ConsPlusNormal"/>
        <w:spacing w:before="220"/>
        <w:ind w:firstLine="540"/>
        <w:jc w:val="both"/>
      </w:pPr>
      <w:r>
        <w:t>д) рассматривает результаты анализа изменений единого плана и формирует позицию (при необходимости) на указанные результаты анализа;</w:t>
      </w:r>
    </w:p>
    <w:p w:rsidR="00CD2B9D" w:rsidRDefault="00CD2B9D">
      <w:pPr>
        <w:pStyle w:val="ConsPlusNormal"/>
        <w:spacing w:before="220"/>
        <w:ind w:firstLine="540"/>
        <w:jc w:val="both"/>
      </w:pPr>
      <w:r>
        <w:t xml:space="preserve">е) рассматривает результаты процедур, предусмотренных </w:t>
      </w:r>
      <w:hyperlink w:anchor="P45">
        <w:r>
          <w:rPr>
            <w:color w:val="0000FF"/>
          </w:rPr>
          <w:t>Положением</w:t>
        </w:r>
      </w:hyperlink>
      <w:r>
        <w:t xml:space="preserve"> о системе управления единым планом, и формирует позицию (при необходимости) на указанные результаты процедур;</w:t>
      </w:r>
    </w:p>
    <w:p w:rsidR="00CD2B9D" w:rsidRDefault="00CD2B9D">
      <w:pPr>
        <w:pStyle w:val="ConsPlusNormal"/>
        <w:spacing w:before="220"/>
        <w:ind w:firstLine="540"/>
        <w:jc w:val="both"/>
      </w:pPr>
      <w:r>
        <w:t>ж) формирует проект распределения ответственных за достижение параметров национальных целей и соответствующих им показателей, характеризующих достижение параметров национальных целей на основе анализа общественного мнения, определяемых Администрацией Президента Российской Федерации, а также планируемого закрепления параметров национальных целей по инструментам достижения единого плана;</w:t>
      </w:r>
    </w:p>
    <w:p w:rsidR="00CD2B9D" w:rsidRDefault="00CD2B9D">
      <w:pPr>
        <w:pStyle w:val="ConsPlusNormal"/>
        <w:spacing w:before="220"/>
        <w:ind w:firstLine="540"/>
        <w:jc w:val="both"/>
      </w:pPr>
      <w:r>
        <w:t>з) участвует в формировании функциональных требований, в создании, сопровождении, эксплуатации (в том числе осуществляет анализ и контроль качества данных) и развитии системы "Электронный бюджет", системы "Управление", государственной информационной системы "Цифровая аналитическая платформа предоставления статистических данных" (далее - система статистических данных);</w:t>
      </w:r>
    </w:p>
    <w:p w:rsidR="00CD2B9D" w:rsidRDefault="00CD2B9D">
      <w:pPr>
        <w:pStyle w:val="ConsPlusNormal"/>
        <w:spacing w:before="220"/>
        <w:ind w:firstLine="540"/>
        <w:jc w:val="both"/>
      </w:pPr>
      <w:r>
        <w:t>и) координирует вопросы, связанные с цифровизацией единого плана в системе "Управление", системе "Электронный бюджет" и системе статистических данных;</w:t>
      </w:r>
    </w:p>
    <w:p w:rsidR="00CD2B9D" w:rsidRDefault="00CD2B9D">
      <w:pPr>
        <w:pStyle w:val="ConsPlusNormal"/>
        <w:spacing w:before="220"/>
        <w:ind w:firstLine="540"/>
        <w:jc w:val="both"/>
      </w:pPr>
      <w:r>
        <w:t>к) обеспечивает организацию мониторинга сбора и обработки обратной связи от населения;</w:t>
      </w:r>
    </w:p>
    <w:p w:rsidR="00CD2B9D" w:rsidRDefault="00CD2B9D">
      <w:pPr>
        <w:pStyle w:val="ConsPlusNormal"/>
        <w:spacing w:before="220"/>
        <w:ind w:firstLine="540"/>
        <w:jc w:val="both"/>
      </w:pPr>
      <w:r>
        <w:t>л) обеспечивает координацию деятельности федеральных органов исполнительной власти, иных государственных органов и организаций, участвующих в реализации единого плана;</w:t>
      </w:r>
    </w:p>
    <w:p w:rsidR="00CD2B9D" w:rsidRDefault="00CD2B9D">
      <w:pPr>
        <w:pStyle w:val="ConsPlusNormal"/>
        <w:spacing w:before="220"/>
        <w:ind w:firstLine="540"/>
        <w:jc w:val="both"/>
      </w:pPr>
      <w:r>
        <w:t>м) несет ответственность за исполнение функций, предусмотренных настоящим документом, перед Заместителем Председателя Правительства Российской Федерации - Руководителем Аппарата Правительства Российской Федерации;</w:t>
      </w:r>
    </w:p>
    <w:p w:rsidR="00CD2B9D" w:rsidRDefault="00CD2B9D">
      <w:pPr>
        <w:pStyle w:val="ConsPlusNormal"/>
        <w:spacing w:before="220"/>
        <w:ind w:firstLine="540"/>
        <w:jc w:val="both"/>
      </w:pPr>
      <w:r>
        <w:t xml:space="preserve">н) выполняет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XII. Офис координации мониторинга единого плана</w:t>
      </w:r>
    </w:p>
    <w:p w:rsidR="00CD2B9D" w:rsidRDefault="00CD2B9D">
      <w:pPr>
        <w:pStyle w:val="ConsPlusNormal"/>
        <w:jc w:val="center"/>
      </w:pPr>
    </w:p>
    <w:p w:rsidR="00CD2B9D" w:rsidRDefault="00CD2B9D">
      <w:pPr>
        <w:pStyle w:val="ConsPlusNormal"/>
        <w:ind w:firstLine="540"/>
        <w:jc w:val="both"/>
      </w:pPr>
      <w:bookmarkStart w:id="78" w:name="P818"/>
      <w:bookmarkEnd w:id="78"/>
      <w:r>
        <w:t>21. Офис координации мониторинга единого плана:</w:t>
      </w:r>
    </w:p>
    <w:p w:rsidR="00CD2B9D" w:rsidRDefault="00CD2B9D">
      <w:pPr>
        <w:pStyle w:val="ConsPlusNormal"/>
        <w:spacing w:before="220"/>
        <w:ind w:firstLine="540"/>
        <w:jc w:val="both"/>
      </w:pPr>
      <w:r>
        <w:t xml:space="preserve">а) осуществляет общую координацию мониторинга единого плана, в том числе контроль единого плана (с учетом всех процедур, предусмотренных </w:t>
      </w:r>
      <w:hyperlink w:anchor="P45">
        <w:r>
          <w:rPr>
            <w:color w:val="0000FF"/>
          </w:rPr>
          <w:t>Положением</w:t>
        </w:r>
      </w:hyperlink>
      <w:r>
        <w:t xml:space="preserve"> о системе управления единым планом);</w:t>
      </w:r>
    </w:p>
    <w:p w:rsidR="00CD2B9D" w:rsidRDefault="00CD2B9D">
      <w:pPr>
        <w:pStyle w:val="ConsPlusNormal"/>
        <w:spacing w:before="220"/>
        <w:ind w:firstLine="540"/>
        <w:jc w:val="both"/>
      </w:pPr>
      <w:r>
        <w:t>б) осуществляет оценку готовности цифрового единого плана к мониторингу (далее - оценка готовности единого плана к мониторингу);</w:t>
      </w:r>
    </w:p>
    <w:p w:rsidR="00CD2B9D" w:rsidRDefault="00CD2B9D">
      <w:pPr>
        <w:pStyle w:val="ConsPlusNormal"/>
        <w:spacing w:before="220"/>
        <w:ind w:firstLine="540"/>
        <w:jc w:val="both"/>
      </w:pPr>
      <w:r>
        <w:t>в) обеспечивает координацию процессов мониторинга реализации единого плана в системе "Управление" (при участии офиса планирования и управления изменениями единого плана);</w:t>
      </w:r>
    </w:p>
    <w:p w:rsidR="00CD2B9D" w:rsidRDefault="00CD2B9D">
      <w:pPr>
        <w:pStyle w:val="ConsPlusNormal"/>
        <w:spacing w:before="220"/>
        <w:ind w:firstLine="540"/>
        <w:jc w:val="both"/>
      </w:pPr>
      <w:r>
        <w:lastRenderedPageBreak/>
        <w:t>г) обеспечивает организацию мониторинга реализации единого плана, контроля соответствия содержания единого плана установленным требованиям при его разработке и управлении изменениями (при участии офиса планирования и управления изменениями единого плана);</w:t>
      </w:r>
    </w:p>
    <w:p w:rsidR="00CD2B9D" w:rsidRDefault="00CD2B9D">
      <w:pPr>
        <w:pStyle w:val="ConsPlusNormal"/>
        <w:spacing w:before="220"/>
        <w:ind w:firstLine="540"/>
        <w:jc w:val="both"/>
      </w:pPr>
      <w:r>
        <w:t>д) участвует в мониторинге устранения (минимизации) стратегических рисков;</w:t>
      </w:r>
    </w:p>
    <w:p w:rsidR="00CD2B9D" w:rsidRDefault="00CD2B9D">
      <w:pPr>
        <w:pStyle w:val="ConsPlusNormal"/>
        <w:spacing w:before="220"/>
        <w:ind w:firstLine="540"/>
        <w:jc w:val="both"/>
      </w:pPr>
      <w:r>
        <w:t>е) участвует в формировании функциональных требований, в создании, сопровождении, эксплуатации (в том числе осуществляет анализ и контроль качества данных) и развитии системы "Электронный бюджет", системы "Управление", системы статистических данных;</w:t>
      </w:r>
    </w:p>
    <w:p w:rsidR="00CD2B9D" w:rsidRDefault="00CD2B9D">
      <w:pPr>
        <w:pStyle w:val="ConsPlusNormal"/>
        <w:spacing w:before="220"/>
        <w:ind w:firstLine="540"/>
        <w:jc w:val="both"/>
      </w:pPr>
      <w:r>
        <w:t>ж) участвует (совместно с офисом координации и сопровождения реализации единого плана) в координации вопросов, связанных с цифровизацией единого плана в системе "Управление", системе "Электронный бюджет" и системе статистических данных;</w:t>
      </w:r>
    </w:p>
    <w:p w:rsidR="00CD2B9D" w:rsidRDefault="00CD2B9D">
      <w:pPr>
        <w:pStyle w:val="ConsPlusNormal"/>
        <w:spacing w:before="220"/>
        <w:ind w:firstLine="540"/>
        <w:jc w:val="both"/>
      </w:pPr>
      <w:r>
        <w:t>з) вносит на рассмотрение кураторов показателей и (или) коллегиальных органов, сформированных под их председательством, председателя президиума Совета, президиума Совета результаты анализа реализации параметров инструментов достижения единого плана (при необходимости), а также предложения по корректировке и повышению эффективности их реализации, по целесообразности установления прокси-показателей (при необходимости);</w:t>
      </w:r>
    </w:p>
    <w:p w:rsidR="00CD2B9D" w:rsidRDefault="00CD2B9D">
      <w:pPr>
        <w:pStyle w:val="ConsPlusNormal"/>
        <w:spacing w:before="220"/>
        <w:ind w:firstLine="540"/>
        <w:jc w:val="both"/>
      </w:pPr>
      <w:r>
        <w:t>и) формирует позицию на предложение ответственного исполнителя о формировании прокси-показателей с иной периодичностью, отличной от ежемесячной, или их отсутствии;</w:t>
      </w:r>
    </w:p>
    <w:p w:rsidR="00CD2B9D" w:rsidRDefault="00CD2B9D">
      <w:pPr>
        <w:pStyle w:val="ConsPlusNormal"/>
        <w:spacing w:before="220"/>
        <w:ind w:firstLine="540"/>
        <w:jc w:val="both"/>
      </w:pPr>
      <w:r>
        <w:t xml:space="preserve">к) осуществляет мониторинг организации процедур, предусмотренных </w:t>
      </w:r>
      <w:hyperlink w:anchor="P45">
        <w:r>
          <w:rPr>
            <w:color w:val="0000FF"/>
          </w:rPr>
          <w:t>Положением</w:t>
        </w:r>
      </w:hyperlink>
      <w:r>
        <w:t xml:space="preserve"> о системе управления единым планом;</w:t>
      </w:r>
    </w:p>
    <w:p w:rsidR="00CD2B9D" w:rsidRDefault="00CD2B9D">
      <w:pPr>
        <w:pStyle w:val="ConsPlusNormal"/>
        <w:spacing w:before="220"/>
        <w:ind w:firstLine="540"/>
        <w:jc w:val="both"/>
      </w:pPr>
      <w:r>
        <w:t>л) осуществляет координацию мониторинга решения операционных рисков достижения единого плана и его отдельных параметров и их снятия, решения инцидентов и проблем достижения показателей;</w:t>
      </w:r>
    </w:p>
    <w:p w:rsidR="00CD2B9D" w:rsidRDefault="00CD2B9D">
      <w:pPr>
        <w:pStyle w:val="ConsPlusNormal"/>
        <w:spacing w:before="220"/>
        <w:ind w:firstLine="540"/>
        <w:jc w:val="both"/>
      </w:pPr>
      <w:r>
        <w:t>м) несет ответственность за исполнение функций, предусмотренных настоящим документом, перед Заместителем Председателя Правительства Российской Федерации - Руководителем Аппарата Правительства Российской Федерации;</w:t>
      </w:r>
    </w:p>
    <w:p w:rsidR="00CD2B9D" w:rsidRDefault="00CD2B9D">
      <w:pPr>
        <w:pStyle w:val="ConsPlusNormal"/>
        <w:spacing w:before="220"/>
        <w:ind w:firstLine="540"/>
        <w:jc w:val="both"/>
      </w:pPr>
      <w:r>
        <w:t xml:space="preserve">н) выполняет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XIII. Офис планирования и управления изменениями</w:t>
      </w:r>
    </w:p>
    <w:p w:rsidR="00CD2B9D" w:rsidRDefault="00CD2B9D">
      <w:pPr>
        <w:pStyle w:val="ConsPlusTitle"/>
        <w:jc w:val="center"/>
      </w:pPr>
      <w:r>
        <w:t>единого плана</w:t>
      </w:r>
    </w:p>
    <w:p w:rsidR="00CD2B9D" w:rsidRDefault="00CD2B9D">
      <w:pPr>
        <w:pStyle w:val="ConsPlusNormal"/>
        <w:jc w:val="both"/>
      </w:pPr>
    </w:p>
    <w:p w:rsidR="00CD2B9D" w:rsidRDefault="00CD2B9D">
      <w:pPr>
        <w:pStyle w:val="ConsPlusNormal"/>
        <w:ind w:firstLine="540"/>
        <w:jc w:val="both"/>
      </w:pPr>
      <w:bookmarkStart w:id="79" w:name="P836"/>
      <w:bookmarkEnd w:id="79"/>
      <w:r>
        <w:t>22. Офис планирования и управления изменениями единого плана:</w:t>
      </w:r>
    </w:p>
    <w:p w:rsidR="00CD2B9D" w:rsidRDefault="00CD2B9D">
      <w:pPr>
        <w:pStyle w:val="ConsPlusNormal"/>
        <w:spacing w:before="220"/>
        <w:ind w:firstLine="540"/>
        <w:jc w:val="both"/>
      </w:pPr>
      <w:r>
        <w:t xml:space="preserve">а) осуществляет в отношении инструментов достижения единого плана функции, предусмотренные </w:t>
      </w:r>
      <w:hyperlink r:id="rId74">
        <w:r>
          <w:rPr>
            <w:color w:val="0000FF"/>
          </w:rPr>
          <w:t>Положением</w:t>
        </w:r>
      </w:hyperlink>
      <w:r>
        <w:t xml:space="preserve"> о проектной деятельности, </w:t>
      </w:r>
      <w:hyperlink r:id="rId75">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r>
        <w:t>б) обеспечивает своевременность и качество разработки и корректировки единого плана, включая обеспечение полноты и достаточности показателей единого плана для достижения параметров национальных целей;</w:t>
      </w:r>
    </w:p>
    <w:p w:rsidR="00CD2B9D" w:rsidRDefault="00CD2B9D">
      <w:pPr>
        <w:pStyle w:val="ConsPlusNormal"/>
        <w:spacing w:before="220"/>
        <w:ind w:firstLine="540"/>
        <w:jc w:val="both"/>
      </w:pPr>
      <w:r>
        <w:t>в) осуществляет оценку полноты и достаточности показателей единого плана и формирует соответствующие результаты оценки в системе статистических данных (при участии офиса координации мониторинга единого плана);</w:t>
      </w:r>
    </w:p>
    <w:p w:rsidR="00CD2B9D" w:rsidRDefault="00CD2B9D">
      <w:pPr>
        <w:pStyle w:val="ConsPlusNormal"/>
        <w:spacing w:before="220"/>
        <w:ind w:firstLine="540"/>
        <w:jc w:val="both"/>
      </w:pPr>
      <w:r>
        <w:t xml:space="preserve">г) осуществляет в отношении показателей единого плана, не включенных в инструменты достижения единого плана, и их прокси-показателей процедуры и функции, выполняемые по </w:t>
      </w:r>
      <w:r>
        <w:lastRenderedPageBreak/>
        <w:t>отношению к показателям единого плана и отнесенные к его полномочиям;</w:t>
      </w:r>
    </w:p>
    <w:p w:rsidR="00CD2B9D" w:rsidRDefault="00CD2B9D">
      <w:pPr>
        <w:pStyle w:val="ConsPlusNormal"/>
        <w:spacing w:before="220"/>
        <w:ind w:firstLine="540"/>
        <w:jc w:val="both"/>
      </w:pPr>
      <w:r>
        <w:t>д) формирует позицию на предложения ответственных исполнителей по отнесению показателей единого плана к показателям единого плана, не включенным в инструменты достижения единого плана;</w:t>
      </w:r>
    </w:p>
    <w:p w:rsidR="00CD2B9D" w:rsidRDefault="00CD2B9D">
      <w:pPr>
        <w:pStyle w:val="ConsPlusNormal"/>
        <w:spacing w:before="220"/>
        <w:ind w:firstLine="540"/>
        <w:jc w:val="both"/>
      </w:pPr>
      <w:r>
        <w:t>е) осуществляет формирование позиции о полноте и достаточности мероприятий (результатов) с учетом оценок полноты и достаточности мероприятий (результатов), обеспечивающих достижение показателей единого плана, сформированных ответственными исполнителями при формировании и изменении единого плана в рамках подготовки отчета о рисках недостижения показателей единого плана (при участии офиса координации мониторинга единого плана);</w:t>
      </w:r>
    </w:p>
    <w:p w:rsidR="00CD2B9D" w:rsidRDefault="00CD2B9D">
      <w:pPr>
        <w:pStyle w:val="ConsPlusNormal"/>
        <w:spacing w:before="220"/>
        <w:ind w:firstLine="540"/>
        <w:jc w:val="both"/>
      </w:pPr>
      <w:r>
        <w:t>ж) осуществляет иные процедуры в соответствии с решениями президиума Совета и председателя президиума Совета;</w:t>
      </w:r>
    </w:p>
    <w:p w:rsidR="00CD2B9D" w:rsidRDefault="00CD2B9D">
      <w:pPr>
        <w:pStyle w:val="ConsPlusNormal"/>
        <w:spacing w:before="220"/>
        <w:ind w:firstLine="540"/>
        <w:jc w:val="both"/>
      </w:pPr>
      <w:r>
        <w:t>з) формирует методические разъяснения по обеспечению оценки полноты и достаточности мероприятий (результатов);</w:t>
      </w:r>
    </w:p>
    <w:p w:rsidR="00CD2B9D" w:rsidRDefault="00CD2B9D">
      <w:pPr>
        <w:pStyle w:val="ConsPlusNormal"/>
        <w:spacing w:before="220"/>
        <w:ind w:firstLine="540"/>
        <w:jc w:val="both"/>
      </w:pPr>
      <w:r>
        <w:t>и) участвует в формировании предложений по внебюджетным источникам финансового обеспечения мероприятий (результатов), мероприятий (результатов), не обеспеченных финансированием, в том числе в рамках рассмотрения соответствующих единых запросов на изменение национальных проектов и государственных программ Российской Федерации;</w:t>
      </w:r>
    </w:p>
    <w:p w:rsidR="00CD2B9D" w:rsidRDefault="00CD2B9D">
      <w:pPr>
        <w:pStyle w:val="ConsPlusNormal"/>
        <w:spacing w:before="220"/>
        <w:ind w:firstLine="540"/>
        <w:jc w:val="both"/>
      </w:pPr>
      <w:r>
        <w:t>к) при формировании и изменении единого плана формирует позицию на предложения ответственных исполнителей об определении иных инструментов, обеспечивающих достижение показателей единого плана, и (или) о включении мероприятий (результатов) иных инструментов, обеспечивающих достижение показателей единого плана, в состав национальных проектов и государственных программ Российской Федерации для их отражения в цифровом едином плане;</w:t>
      </w:r>
    </w:p>
    <w:p w:rsidR="00CD2B9D" w:rsidRDefault="00CD2B9D">
      <w:pPr>
        <w:pStyle w:val="ConsPlusNormal"/>
        <w:spacing w:before="220"/>
        <w:ind w:firstLine="540"/>
        <w:jc w:val="both"/>
      </w:pPr>
      <w:r>
        <w:t>л) формирует позицию на предложение ответственного исполнителя о формировании прокси-показателей с иной периодичностью, отличной от ежемесячной, или их отсутствии;</w:t>
      </w:r>
    </w:p>
    <w:p w:rsidR="00CD2B9D" w:rsidRDefault="00CD2B9D">
      <w:pPr>
        <w:pStyle w:val="ConsPlusNormal"/>
        <w:spacing w:before="220"/>
        <w:ind w:firstLine="540"/>
        <w:jc w:val="both"/>
      </w:pPr>
      <w:r>
        <w:t>м) осуществляет формирование, контроль и управление изменениями утверждаемой части единого плана (при участии офиса координации мониторинга единого плана);</w:t>
      </w:r>
    </w:p>
    <w:p w:rsidR="00CD2B9D" w:rsidRDefault="00CD2B9D">
      <w:pPr>
        <w:pStyle w:val="ConsPlusNormal"/>
        <w:spacing w:before="220"/>
        <w:ind w:firstLine="540"/>
        <w:jc w:val="both"/>
      </w:pPr>
      <w:r>
        <w:t>н) осуществляет методологическое обеспечение формирования, контроля и управления изменениями утверждаемой части единого плана (при участии методологического офиса);</w:t>
      </w:r>
    </w:p>
    <w:p w:rsidR="00CD2B9D" w:rsidRDefault="00CD2B9D">
      <w:pPr>
        <w:pStyle w:val="ConsPlusNormal"/>
        <w:spacing w:before="220"/>
        <w:ind w:firstLine="540"/>
        <w:jc w:val="both"/>
      </w:pPr>
      <w:r>
        <w:t>о) осуществляет разработку и включение в единые методические рекомендации методических разъяснений о порядке формирования ответственными исполнителями позиции о полноте и достаточности мероприятий (результатов), необходимых для достижения показателей единого плана, а также методических рекомендаций в части:</w:t>
      </w:r>
    </w:p>
    <w:p w:rsidR="00CD2B9D" w:rsidRDefault="00CD2B9D">
      <w:pPr>
        <w:pStyle w:val="ConsPlusNormal"/>
        <w:spacing w:before="220"/>
        <w:ind w:firstLine="540"/>
        <w:jc w:val="both"/>
      </w:pPr>
      <w:r>
        <w:t xml:space="preserve">порядка осуществления процедур, установленных </w:t>
      </w:r>
      <w:hyperlink w:anchor="P169">
        <w:r>
          <w:rPr>
            <w:color w:val="0000FF"/>
          </w:rPr>
          <w:t>пунктом 35</w:t>
        </w:r>
      </w:hyperlink>
      <w:r>
        <w:t xml:space="preserve"> Положения о системе управления единым планом, при формировании и изменении единого плана;</w:t>
      </w:r>
    </w:p>
    <w:p w:rsidR="00CD2B9D" w:rsidRDefault="00CD2B9D">
      <w:pPr>
        <w:pStyle w:val="ConsPlusNormal"/>
        <w:spacing w:before="220"/>
        <w:ind w:firstLine="540"/>
        <w:jc w:val="both"/>
      </w:pPr>
      <w:r>
        <w:t>порядка определения, ведения, изменения факторов, ведения реестра факторов, а также осуществления связи показателей единого плана, их факторов, общественно значимых результатов (задач) и мероприятий (результатов) единого плана при формировании и изменении единого плана;</w:t>
      </w:r>
    </w:p>
    <w:p w:rsidR="00CD2B9D" w:rsidRDefault="00CD2B9D">
      <w:pPr>
        <w:pStyle w:val="ConsPlusNormal"/>
        <w:spacing w:before="220"/>
        <w:ind w:firstLine="540"/>
        <w:jc w:val="both"/>
      </w:pPr>
      <w:r>
        <w:t>п) обеспечивает осуществление связи показателей единого плана, их факторов, общественно значимых результатов (задач) и мероприятий (результатов) единого плана при формировании и изменении единого плана;</w:t>
      </w:r>
    </w:p>
    <w:p w:rsidR="00CD2B9D" w:rsidRDefault="00CD2B9D">
      <w:pPr>
        <w:pStyle w:val="ConsPlusNormal"/>
        <w:spacing w:before="220"/>
        <w:ind w:firstLine="540"/>
        <w:jc w:val="both"/>
      </w:pPr>
      <w:r>
        <w:lastRenderedPageBreak/>
        <w:t>р) осуществляет координацию деятельности федеральных органов исполнительной власти, иных государственных органов и организаций в части разработки утверждаемой части единого плана, а также при подготовке проекта изменений утверждаемой части единого плана;</w:t>
      </w:r>
    </w:p>
    <w:p w:rsidR="00CD2B9D" w:rsidRDefault="00CD2B9D">
      <w:pPr>
        <w:pStyle w:val="ConsPlusNormal"/>
        <w:spacing w:before="220"/>
        <w:ind w:firstLine="540"/>
        <w:jc w:val="both"/>
      </w:pPr>
      <w:r>
        <w:t>с) осуществляет анализ изменений единого плана (при участии офиса координации мониторинга единого плана);</w:t>
      </w:r>
    </w:p>
    <w:p w:rsidR="00CD2B9D" w:rsidRDefault="00CD2B9D">
      <w:pPr>
        <w:pStyle w:val="ConsPlusNormal"/>
        <w:spacing w:before="220"/>
        <w:ind w:firstLine="540"/>
        <w:jc w:val="both"/>
      </w:pPr>
      <w:r>
        <w:t xml:space="preserve">т) осуществляет проведение оценок единых запросов на изменение национальных проектов, единых запросов на изменение государственных программ Российской Федерации, предусматривающих изменения параметров единого плана и (или) изменения параметров инструментов достижения единого плана, влияющие на изменения параметров единого плана в соответствии с </w:t>
      </w:r>
      <w:hyperlink w:anchor="P45">
        <w:r>
          <w:rPr>
            <w:color w:val="0000FF"/>
          </w:rPr>
          <w:t>Положением</w:t>
        </w:r>
      </w:hyperlink>
      <w:r>
        <w:t xml:space="preserve"> о системе управления единым планом, </w:t>
      </w:r>
      <w:hyperlink r:id="rId76">
        <w:r>
          <w:rPr>
            <w:color w:val="0000FF"/>
          </w:rPr>
          <w:t>Положением</w:t>
        </w:r>
      </w:hyperlink>
      <w:r>
        <w:t xml:space="preserve"> о проектной деятельности, </w:t>
      </w:r>
      <w:hyperlink r:id="rId77">
        <w:r>
          <w:rPr>
            <w:color w:val="0000FF"/>
          </w:rPr>
          <w:t>Положением</w:t>
        </w:r>
      </w:hyperlink>
      <w:r>
        <w:t xml:space="preserve"> о системе управления государственными программами;</w:t>
      </w:r>
    </w:p>
    <w:p w:rsidR="00CD2B9D" w:rsidRDefault="00CD2B9D">
      <w:pPr>
        <w:pStyle w:val="ConsPlusNormal"/>
        <w:spacing w:before="220"/>
        <w:ind w:firstLine="540"/>
        <w:jc w:val="both"/>
      </w:pPr>
      <w:r>
        <w:t>у) подготавливает предложения по формированию функциональных требований и развитию системы "Управление", системы "Электронный бюджет" и системы статистических данных в части функций, предусмотренных настоящим пунктом;</w:t>
      </w:r>
    </w:p>
    <w:p w:rsidR="00CD2B9D" w:rsidRDefault="00CD2B9D">
      <w:pPr>
        <w:pStyle w:val="ConsPlusNormal"/>
        <w:spacing w:before="220"/>
        <w:ind w:firstLine="540"/>
        <w:jc w:val="both"/>
      </w:pPr>
      <w:r>
        <w:t>ф) несет ответственность за исполнение функций, предусмотренных настоящим документом, перед Заместителем Председателя Правительства Российской Федерации, определенным ответственным за координацию деятельности по вопросам организации разработки единого плана;</w:t>
      </w:r>
    </w:p>
    <w:p w:rsidR="00CD2B9D" w:rsidRDefault="00CD2B9D">
      <w:pPr>
        <w:pStyle w:val="ConsPlusNormal"/>
        <w:spacing w:before="220"/>
        <w:ind w:firstLine="540"/>
        <w:jc w:val="both"/>
      </w:pPr>
      <w:r>
        <w:t xml:space="preserve">х) выполняет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XIV. Офис управления стратегическими рисками единого плана</w:t>
      </w:r>
    </w:p>
    <w:p w:rsidR="00CD2B9D" w:rsidRDefault="00CD2B9D">
      <w:pPr>
        <w:pStyle w:val="ConsPlusNormal"/>
        <w:jc w:val="center"/>
      </w:pPr>
    </w:p>
    <w:p w:rsidR="00CD2B9D" w:rsidRDefault="00CD2B9D">
      <w:pPr>
        <w:pStyle w:val="ConsPlusNormal"/>
        <w:ind w:firstLine="540"/>
        <w:jc w:val="both"/>
      </w:pPr>
      <w:bookmarkStart w:id="80" w:name="P863"/>
      <w:bookmarkEnd w:id="80"/>
      <w:r>
        <w:t>23. Офис управления стратегическими рисками единого плана:</w:t>
      </w:r>
    </w:p>
    <w:p w:rsidR="00CD2B9D" w:rsidRDefault="00CD2B9D">
      <w:pPr>
        <w:pStyle w:val="ConsPlusNormal"/>
        <w:spacing w:before="220"/>
        <w:ind w:firstLine="540"/>
        <w:jc w:val="both"/>
      </w:pPr>
      <w:r>
        <w:t>а) осуществляет методологическое обеспечение управления стратегическими рисками (при участии методологического офиса);</w:t>
      </w:r>
    </w:p>
    <w:p w:rsidR="00CD2B9D" w:rsidRDefault="00CD2B9D">
      <w:pPr>
        <w:pStyle w:val="ConsPlusNormal"/>
        <w:spacing w:before="220"/>
        <w:ind w:firstLine="540"/>
        <w:jc w:val="both"/>
      </w:pPr>
      <w:r>
        <w:t>б) обеспечивает выявление и анализ стратегических рисков, организацию работы по устранению (минимизации) выявленных стратегических рисков, а также рассмотрение предложений ответственных исполнителей по мерам реагирования на выявленные стратегические риски и риски недостижения показателей единого плана (при необходимости);</w:t>
      </w:r>
    </w:p>
    <w:p w:rsidR="00CD2B9D" w:rsidRDefault="00CD2B9D">
      <w:pPr>
        <w:pStyle w:val="ConsPlusNormal"/>
        <w:spacing w:before="220"/>
        <w:ind w:firstLine="540"/>
        <w:jc w:val="both"/>
      </w:pPr>
      <w:r>
        <w:t>в) обеспечивает мониторинг решения стратегических рисков реализации единого плана и контроль их снятия (при участии офиса координации мониторинга единого плана);</w:t>
      </w:r>
    </w:p>
    <w:p w:rsidR="00CD2B9D" w:rsidRDefault="00CD2B9D">
      <w:pPr>
        <w:pStyle w:val="ConsPlusNormal"/>
        <w:spacing w:before="220"/>
        <w:ind w:firstLine="540"/>
        <w:jc w:val="both"/>
      </w:pPr>
      <w:r>
        <w:t>г) формирует прогноз достижения показателей единого плана в части показателей единого плана, включенных в прогноз социально-экономического развития Российской Федерации, показателей единого плана, непосредственно связанных с прогнозом социально-экономического развития Российской Федерации на среднесрочный период, в порядке и в сроки, предусмотренные для подготовки прогноза социально-экономического развития Российской Федерации на среднесрочный период;</w:t>
      </w:r>
    </w:p>
    <w:p w:rsidR="00CD2B9D" w:rsidRDefault="00CD2B9D">
      <w:pPr>
        <w:pStyle w:val="ConsPlusNormal"/>
        <w:spacing w:before="220"/>
        <w:ind w:firstLine="540"/>
        <w:jc w:val="both"/>
      </w:pPr>
      <w:r>
        <w:t>д) подготавливает предложения по формированию функциональных требований и развитию системы "Управление", системы "Электронный бюджет" и системы статистических данных в части функций, предусмотренных настоящим пунктом;</w:t>
      </w:r>
    </w:p>
    <w:p w:rsidR="00CD2B9D" w:rsidRDefault="00CD2B9D">
      <w:pPr>
        <w:pStyle w:val="ConsPlusNormal"/>
        <w:spacing w:before="220"/>
        <w:ind w:firstLine="540"/>
        <w:jc w:val="both"/>
      </w:pPr>
      <w:r>
        <w:t>е) осуществляет разработку и включение в единые методические рекомендации методических рекомендаций по управлению, мониторингу, оценке стратегических рисков реализации единого плана, а также организации работы по снятию выявленных стратегических рисков реализации единого плана;</w:t>
      </w:r>
    </w:p>
    <w:p w:rsidR="00CD2B9D" w:rsidRDefault="00CD2B9D">
      <w:pPr>
        <w:pStyle w:val="ConsPlusNormal"/>
        <w:spacing w:before="220"/>
        <w:ind w:firstLine="540"/>
        <w:jc w:val="both"/>
      </w:pPr>
      <w:r>
        <w:lastRenderedPageBreak/>
        <w:t>ж) несет ответственность за исполнение функций, предусмотренных настоящим документом, перед Заместителем Председателя Правительства Российской Федерации, определенным ответственным за работу со стратегическими рисками достижения единого плана;</w:t>
      </w:r>
    </w:p>
    <w:p w:rsidR="00CD2B9D" w:rsidRDefault="00CD2B9D">
      <w:pPr>
        <w:pStyle w:val="ConsPlusNormal"/>
        <w:spacing w:before="220"/>
        <w:ind w:firstLine="540"/>
        <w:jc w:val="both"/>
      </w:pPr>
      <w:r>
        <w:t xml:space="preserve">з) выполняет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XV. Офис управления операционными рисками и инцидентами</w:t>
      </w:r>
    </w:p>
    <w:p w:rsidR="00CD2B9D" w:rsidRDefault="00CD2B9D">
      <w:pPr>
        <w:pStyle w:val="ConsPlusTitle"/>
        <w:jc w:val="center"/>
      </w:pPr>
      <w:r>
        <w:t>единого плана</w:t>
      </w:r>
    </w:p>
    <w:p w:rsidR="00CD2B9D" w:rsidRDefault="00CD2B9D">
      <w:pPr>
        <w:pStyle w:val="ConsPlusNormal"/>
        <w:jc w:val="center"/>
      </w:pPr>
    </w:p>
    <w:p w:rsidR="00CD2B9D" w:rsidRDefault="00CD2B9D">
      <w:pPr>
        <w:pStyle w:val="ConsPlusNormal"/>
        <w:ind w:firstLine="540"/>
        <w:jc w:val="both"/>
      </w:pPr>
      <w:bookmarkStart w:id="81" w:name="P876"/>
      <w:bookmarkEnd w:id="81"/>
      <w:r>
        <w:t>24. Офис управления операционными рисками и инцидентами единого плана:</w:t>
      </w:r>
    </w:p>
    <w:p w:rsidR="00CD2B9D" w:rsidRDefault="00CD2B9D">
      <w:pPr>
        <w:pStyle w:val="ConsPlusNormal"/>
        <w:spacing w:before="220"/>
        <w:ind w:firstLine="540"/>
        <w:jc w:val="both"/>
      </w:pPr>
      <w:r>
        <w:t xml:space="preserve">а) осуществляет организационное, информационно-аналитическое и экспертное обеспечение деятельности методологического офиса, офиса координации мониторинга единого плана и офиса координации и сопровождения реализации единого плана при осуществлении ими функций, определенных </w:t>
      </w:r>
      <w:hyperlink w:anchor="P45">
        <w:r>
          <w:rPr>
            <w:color w:val="0000FF"/>
          </w:rPr>
          <w:t>Положением</w:t>
        </w:r>
      </w:hyperlink>
      <w:r>
        <w:t xml:space="preserve"> о системе управления единым планом;</w:t>
      </w:r>
    </w:p>
    <w:p w:rsidR="00CD2B9D" w:rsidRDefault="00CD2B9D">
      <w:pPr>
        <w:pStyle w:val="ConsPlusNormal"/>
        <w:spacing w:before="220"/>
        <w:ind w:firstLine="540"/>
        <w:jc w:val="both"/>
      </w:pPr>
      <w:r>
        <w:t>б) осуществляет методологическое обеспечение управления операционными рисками (при участии методологического офиса);</w:t>
      </w:r>
    </w:p>
    <w:p w:rsidR="00CD2B9D" w:rsidRDefault="00CD2B9D">
      <w:pPr>
        <w:pStyle w:val="ConsPlusNormal"/>
        <w:spacing w:before="220"/>
        <w:ind w:firstLine="540"/>
        <w:jc w:val="both"/>
      </w:pPr>
      <w:r>
        <w:t>в) обеспечивает мониторинг процесса управления операционными рисками достижения единого плана, обоснованности их отклонения и снятия;</w:t>
      </w:r>
    </w:p>
    <w:p w:rsidR="00CD2B9D" w:rsidRDefault="00CD2B9D">
      <w:pPr>
        <w:pStyle w:val="ConsPlusNormal"/>
        <w:spacing w:before="220"/>
        <w:ind w:firstLine="540"/>
        <w:jc w:val="both"/>
      </w:pPr>
      <w:r>
        <w:t xml:space="preserve">г) представляет позицию в целях выполнения функции, предусмотренной </w:t>
      </w:r>
      <w:hyperlink w:anchor="P784">
        <w:r>
          <w:rPr>
            <w:color w:val="0000FF"/>
          </w:rPr>
          <w:t>подпунктом "б" пункта 18</w:t>
        </w:r>
      </w:hyperlink>
      <w:r>
        <w:t xml:space="preserve"> настоящего документа;</w:t>
      </w:r>
    </w:p>
    <w:p w:rsidR="00CD2B9D" w:rsidRDefault="00CD2B9D">
      <w:pPr>
        <w:pStyle w:val="ConsPlusNormal"/>
        <w:spacing w:before="220"/>
        <w:ind w:firstLine="540"/>
        <w:jc w:val="both"/>
      </w:pPr>
      <w:r>
        <w:t>д) участвует в методологическом обеспечении управления инцидентами;</w:t>
      </w:r>
    </w:p>
    <w:p w:rsidR="00CD2B9D" w:rsidRDefault="00CD2B9D">
      <w:pPr>
        <w:pStyle w:val="ConsPlusNormal"/>
        <w:spacing w:before="220"/>
        <w:ind w:firstLine="540"/>
        <w:jc w:val="both"/>
      </w:pPr>
      <w:r>
        <w:t>е) обеспечивает мониторинг процесса управления инцидентами, выявляемыми в ходе реализации единого плана (при участии офиса координации мониторинга единого плана);</w:t>
      </w:r>
    </w:p>
    <w:p w:rsidR="00CD2B9D" w:rsidRDefault="00CD2B9D">
      <w:pPr>
        <w:pStyle w:val="ConsPlusNormal"/>
        <w:spacing w:before="220"/>
        <w:ind w:firstLine="540"/>
        <w:jc w:val="both"/>
      </w:pPr>
      <w:r>
        <w:t>ж) подготавливает предложения по формированию функциональных требований и развитию системы "Управление", системы "Электронный бюджет" и системы статистических данных в части функций, предусмотренных настоящим пунктом;</w:t>
      </w:r>
    </w:p>
    <w:p w:rsidR="00CD2B9D" w:rsidRDefault="00CD2B9D">
      <w:pPr>
        <w:pStyle w:val="ConsPlusNormal"/>
        <w:spacing w:before="220"/>
        <w:ind w:firstLine="540"/>
        <w:jc w:val="both"/>
      </w:pPr>
      <w:r>
        <w:t>з) несет ответственность за исполнение функций, предусмотренных настоящим документом, перед офисом координации и сопровождения реализации единого плана;</w:t>
      </w:r>
    </w:p>
    <w:p w:rsidR="00CD2B9D" w:rsidRDefault="00CD2B9D">
      <w:pPr>
        <w:pStyle w:val="ConsPlusNormal"/>
        <w:spacing w:before="220"/>
        <w:ind w:firstLine="540"/>
        <w:jc w:val="both"/>
      </w:pPr>
      <w:r>
        <w:t xml:space="preserve">и) выполняет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XVI. Офис анализа проблем достижения показателей единого</w:t>
      </w:r>
    </w:p>
    <w:p w:rsidR="00CD2B9D" w:rsidRDefault="00CD2B9D">
      <w:pPr>
        <w:pStyle w:val="ConsPlusTitle"/>
        <w:jc w:val="center"/>
      </w:pPr>
      <w:r>
        <w:t>плана, параметров инструментов единого плана</w:t>
      </w:r>
    </w:p>
    <w:p w:rsidR="00CD2B9D" w:rsidRDefault="00CD2B9D">
      <w:pPr>
        <w:pStyle w:val="ConsPlusNormal"/>
        <w:jc w:val="center"/>
      </w:pPr>
    </w:p>
    <w:p w:rsidR="00CD2B9D" w:rsidRDefault="00CD2B9D">
      <w:pPr>
        <w:pStyle w:val="ConsPlusNormal"/>
        <w:ind w:firstLine="540"/>
        <w:jc w:val="both"/>
      </w:pPr>
      <w:bookmarkStart w:id="82" w:name="P890"/>
      <w:bookmarkEnd w:id="82"/>
      <w:r>
        <w:t>25. Офис анализа проблем достижения показателей единого плана, параметров инструментов единого плана:</w:t>
      </w:r>
    </w:p>
    <w:p w:rsidR="00CD2B9D" w:rsidRDefault="00CD2B9D">
      <w:pPr>
        <w:pStyle w:val="ConsPlusNormal"/>
        <w:spacing w:before="220"/>
        <w:ind w:firstLine="540"/>
        <w:jc w:val="both"/>
      </w:pPr>
      <w:r>
        <w:t xml:space="preserve">а) осуществляет организационное, информационно-аналитическое и экспертное обеспечение деятельности методологического офиса, офиса координации мониторинга единого плана и офиса координации и сопровождения реализации единого плана при осуществлении ими функций, определенных </w:t>
      </w:r>
      <w:hyperlink w:anchor="P45">
        <w:r>
          <w:rPr>
            <w:color w:val="0000FF"/>
          </w:rPr>
          <w:t>Положением</w:t>
        </w:r>
      </w:hyperlink>
      <w:r>
        <w:t xml:space="preserve"> о системе управления единым планом;</w:t>
      </w:r>
    </w:p>
    <w:p w:rsidR="00CD2B9D" w:rsidRDefault="00CD2B9D">
      <w:pPr>
        <w:pStyle w:val="ConsPlusNormal"/>
        <w:spacing w:before="220"/>
        <w:ind w:firstLine="540"/>
        <w:jc w:val="both"/>
      </w:pPr>
      <w:r>
        <w:t>б) участвует в методологическом обеспечении управления проблемами достижения показателей;</w:t>
      </w:r>
    </w:p>
    <w:p w:rsidR="00CD2B9D" w:rsidRDefault="00CD2B9D">
      <w:pPr>
        <w:pStyle w:val="ConsPlusNormal"/>
        <w:spacing w:before="220"/>
        <w:ind w:firstLine="540"/>
        <w:jc w:val="both"/>
      </w:pPr>
      <w:r>
        <w:t xml:space="preserve">в) осуществляет анализ инцидентов показателей единого плана и выявление объективных </w:t>
      </w:r>
      <w:r>
        <w:lastRenderedPageBreak/>
        <w:t>причин, приведших к их возникновению;</w:t>
      </w:r>
    </w:p>
    <w:p w:rsidR="00CD2B9D" w:rsidRDefault="00CD2B9D">
      <w:pPr>
        <w:pStyle w:val="ConsPlusNormal"/>
        <w:spacing w:before="220"/>
        <w:ind w:firstLine="540"/>
        <w:jc w:val="both"/>
      </w:pPr>
      <w:r>
        <w:t>г) оказывает содействие ответственным исполнителям по устранению выявленных проблем достижения показателей, в том числе проводит оценку качества планов мер по решению инцидентов показателей реализации единого плана, а также оказывает (при необходимости) содействие в их разработке и обеспечении в последующих периодах достижения показателей единого плана;</w:t>
      </w:r>
    </w:p>
    <w:p w:rsidR="00CD2B9D" w:rsidRDefault="00CD2B9D">
      <w:pPr>
        <w:pStyle w:val="ConsPlusNormal"/>
        <w:spacing w:before="220"/>
        <w:ind w:firstLine="540"/>
        <w:jc w:val="both"/>
      </w:pPr>
      <w:r>
        <w:t>д) формирует методические рекомендации осуществления прогноза достижения показателей единого плана, не относящихся к показателям единого плана, включенным в прогноз социально-экономического развития Российской Федерации на среднесрочный период и показателям единого плана, непосредственно связанным с ним;</w:t>
      </w:r>
    </w:p>
    <w:p w:rsidR="00CD2B9D" w:rsidRDefault="00CD2B9D">
      <w:pPr>
        <w:pStyle w:val="ConsPlusNormal"/>
        <w:spacing w:before="220"/>
        <w:ind w:firstLine="540"/>
        <w:jc w:val="both"/>
      </w:pPr>
      <w:r>
        <w:t>е) осуществляет прогноз достижения показателей единого плана, не относящихся к показателям единого плана, включенным в прогноз социально-экономического развития Российской Федерации на среднесрочный период и показателям единого плана, непосредственно связанным с ним;</w:t>
      </w:r>
    </w:p>
    <w:p w:rsidR="00CD2B9D" w:rsidRDefault="00CD2B9D">
      <w:pPr>
        <w:pStyle w:val="ConsPlusNormal"/>
        <w:spacing w:before="220"/>
        <w:ind w:firstLine="540"/>
        <w:jc w:val="both"/>
      </w:pPr>
      <w:r>
        <w:t>ж) участвует в подготовке предложений по формированию функциональных требований и развитию системы "Управление", системы "Электронный бюджет" и системы статистических данных в части функций, предусмотренных настоящим пунктом;</w:t>
      </w:r>
    </w:p>
    <w:p w:rsidR="00CD2B9D" w:rsidRDefault="00CD2B9D">
      <w:pPr>
        <w:pStyle w:val="ConsPlusNormal"/>
        <w:spacing w:before="220"/>
        <w:ind w:firstLine="540"/>
        <w:jc w:val="both"/>
      </w:pPr>
      <w:r>
        <w:t>з) в установленном порядке несет ответственность за исполнение функций, предусмотренных настоящим документом, перед офисом координации и сопровождения реализации единого плана;</w:t>
      </w:r>
    </w:p>
    <w:p w:rsidR="00CD2B9D" w:rsidRDefault="00CD2B9D">
      <w:pPr>
        <w:pStyle w:val="ConsPlusNormal"/>
        <w:spacing w:before="220"/>
        <w:ind w:firstLine="540"/>
        <w:jc w:val="both"/>
      </w:pPr>
      <w:r>
        <w:t xml:space="preserve">и) выполняет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XVII. Офис цифровизации единого плана</w:t>
      </w:r>
    </w:p>
    <w:p w:rsidR="00CD2B9D" w:rsidRDefault="00CD2B9D">
      <w:pPr>
        <w:pStyle w:val="ConsPlusNormal"/>
        <w:jc w:val="both"/>
      </w:pPr>
    </w:p>
    <w:p w:rsidR="00CD2B9D" w:rsidRDefault="00CD2B9D">
      <w:pPr>
        <w:pStyle w:val="ConsPlusNormal"/>
        <w:ind w:firstLine="540"/>
        <w:jc w:val="both"/>
      </w:pPr>
      <w:bookmarkStart w:id="83" w:name="P903"/>
      <w:bookmarkEnd w:id="83"/>
      <w:r>
        <w:t>26. Офис цифровизации единого плана:</w:t>
      </w:r>
    </w:p>
    <w:p w:rsidR="00CD2B9D" w:rsidRDefault="00CD2B9D">
      <w:pPr>
        <w:pStyle w:val="ConsPlusNormal"/>
        <w:spacing w:before="220"/>
        <w:ind w:firstLine="540"/>
        <w:jc w:val="both"/>
      </w:pPr>
      <w:r>
        <w:t xml:space="preserve">а) осуществляет организационное, информационно-аналитическое и экспертное обеспечение деятельности методологического офиса, офиса координации мониторинга единого плана и офиса координации и сопровождения реализации единого плана при осуществлении ими функций, определенных </w:t>
      </w:r>
      <w:hyperlink w:anchor="P45">
        <w:r>
          <w:rPr>
            <w:color w:val="0000FF"/>
          </w:rPr>
          <w:t>Положением</w:t>
        </w:r>
      </w:hyperlink>
      <w:r>
        <w:t xml:space="preserve"> о системе управления единым планом, в том числе обеспечение исполнения функций офиса координации мониторинга единого плана в части участия в формировании функциональных требований, в создании, сопровождении, эксплуатации (в том числе осуществлении анализа качества данных) и развитии системы "Электронный бюджет", системы "Управление", системы статистических данных в рамках полномочий офиса координации мониторинга единого плана, установленных </w:t>
      </w:r>
      <w:hyperlink w:anchor="P45">
        <w:r>
          <w:rPr>
            <w:color w:val="0000FF"/>
          </w:rPr>
          <w:t>Положением</w:t>
        </w:r>
      </w:hyperlink>
      <w:r>
        <w:t xml:space="preserve"> о системе управления единым планом и настоящим документом;</w:t>
      </w:r>
    </w:p>
    <w:p w:rsidR="00CD2B9D" w:rsidRDefault="00CD2B9D">
      <w:pPr>
        <w:pStyle w:val="ConsPlusNormal"/>
        <w:spacing w:before="220"/>
        <w:ind w:firstLine="540"/>
        <w:jc w:val="both"/>
      </w:pPr>
      <w:r>
        <w:t xml:space="preserve">б) осуществляет сбор, консолидацию и обработку предложений по вопросам, связанным с автоматизацией процессов, предусмотренных </w:t>
      </w:r>
      <w:hyperlink w:anchor="P45">
        <w:r>
          <w:rPr>
            <w:color w:val="0000FF"/>
          </w:rPr>
          <w:t>Положением</w:t>
        </w:r>
      </w:hyperlink>
      <w:r>
        <w:t xml:space="preserve"> о системе управления единым планом, в том числе предложений по формированию функциональных требований и развитию системы "Управление", системы "Электронный бюджет" и системы статистических данных;</w:t>
      </w:r>
    </w:p>
    <w:p w:rsidR="00CD2B9D" w:rsidRDefault="00CD2B9D">
      <w:pPr>
        <w:pStyle w:val="ConsPlusNormal"/>
        <w:spacing w:before="220"/>
        <w:ind w:firstLine="540"/>
        <w:jc w:val="both"/>
      </w:pPr>
      <w:r>
        <w:t xml:space="preserve">в) осуществляет оценку соответствия функционала системы "Электронный бюджет", системы "Управление", системы статистических данных требованиям </w:t>
      </w:r>
      <w:hyperlink w:anchor="P45">
        <w:r>
          <w:rPr>
            <w:color w:val="0000FF"/>
          </w:rPr>
          <w:t>Положения</w:t>
        </w:r>
      </w:hyperlink>
      <w:r>
        <w:t xml:space="preserve"> о системе управления единым планом и единым методическим рекомендациям;</w:t>
      </w:r>
    </w:p>
    <w:p w:rsidR="00CD2B9D" w:rsidRDefault="00CD2B9D">
      <w:pPr>
        <w:pStyle w:val="ConsPlusNormal"/>
        <w:spacing w:before="220"/>
        <w:ind w:firstLine="540"/>
        <w:jc w:val="both"/>
      </w:pPr>
      <w:r>
        <w:t>г) проводит анализ методик расчета показателей единого плана на предмет наличия источников данных по компонентам показателей в целях автоматической передачи таких данных в системе статистических данных;</w:t>
      </w:r>
    </w:p>
    <w:p w:rsidR="00CD2B9D" w:rsidRDefault="00CD2B9D">
      <w:pPr>
        <w:pStyle w:val="ConsPlusNormal"/>
        <w:spacing w:before="220"/>
        <w:ind w:firstLine="540"/>
        <w:jc w:val="both"/>
      </w:pPr>
      <w:r>
        <w:lastRenderedPageBreak/>
        <w:t>д) в установленном порядке несет ответственность за исполнение функций, предусмотренных настоящим документом, перед офисом координации и сопровождения реализации единого плана;</w:t>
      </w:r>
    </w:p>
    <w:p w:rsidR="00CD2B9D" w:rsidRDefault="00CD2B9D">
      <w:pPr>
        <w:pStyle w:val="ConsPlusNormal"/>
        <w:spacing w:before="220"/>
        <w:ind w:firstLine="540"/>
        <w:jc w:val="both"/>
      </w:pPr>
      <w:r>
        <w:t xml:space="preserve">е) выполняет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XVIII. Офис экспертизы, мониторинга и анализа единого плана</w:t>
      </w:r>
    </w:p>
    <w:p w:rsidR="00CD2B9D" w:rsidRDefault="00CD2B9D">
      <w:pPr>
        <w:pStyle w:val="ConsPlusNormal"/>
        <w:jc w:val="both"/>
      </w:pPr>
    </w:p>
    <w:p w:rsidR="00CD2B9D" w:rsidRDefault="00CD2B9D">
      <w:pPr>
        <w:pStyle w:val="ConsPlusNormal"/>
        <w:ind w:firstLine="540"/>
        <w:jc w:val="both"/>
      </w:pPr>
      <w:bookmarkStart w:id="84" w:name="P913"/>
      <w:bookmarkEnd w:id="84"/>
      <w:r>
        <w:t>27. Офис экспертизы, мониторинга и анализа единого плана:</w:t>
      </w:r>
    </w:p>
    <w:p w:rsidR="00CD2B9D" w:rsidRDefault="00CD2B9D">
      <w:pPr>
        <w:pStyle w:val="ConsPlusNormal"/>
        <w:spacing w:before="220"/>
        <w:ind w:firstLine="540"/>
        <w:jc w:val="both"/>
      </w:pPr>
      <w:r>
        <w:t xml:space="preserve">а) осуществляет организационное, информационно-аналитическое и экспертное обеспечение деятельности методологического офиса, офиса координации мониторинга единого плана и офиса координации и сопровождения реализации единого плана при осуществлении ими функций, определенных </w:t>
      </w:r>
      <w:hyperlink w:anchor="P45">
        <w:r>
          <w:rPr>
            <w:color w:val="0000FF"/>
          </w:rPr>
          <w:t>Положением</w:t>
        </w:r>
      </w:hyperlink>
      <w:r>
        <w:t xml:space="preserve"> о системе управления единым планом;</w:t>
      </w:r>
    </w:p>
    <w:p w:rsidR="00CD2B9D" w:rsidRDefault="00CD2B9D">
      <w:pPr>
        <w:pStyle w:val="ConsPlusNormal"/>
        <w:spacing w:before="220"/>
        <w:ind w:firstLine="540"/>
        <w:jc w:val="both"/>
      </w:pPr>
      <w:r>
        <w:t xml:space="preserve">б) осуществляет анализ методик расчета показателей единого плана и проверку их соответствия требованиям </w:t>
      </w:r>
      <w:hyperlink r:id="rId78">
        <w:r>
          <w:rPr>
            <w:color w:val="0000FF"/>
          </w:rPr>
          <w:t>ГОСТ Р 71136-2023</w:t>
        </w:r>
      </w:hyperlink>
      <w:r>
        <w:t>, в том числе на соответствие критериям счетности, определяемым президиумом Совета или председателем президиума Совета;</w:t>
      </w:r>
    </w:p>
    <w:p w:rsidR="00CD2B9D" w:rsidRDefault="00CD2B9D">
      <w:pPr>
        <w:pStyle w:val="ConsPlusNormal"/>
        <w:spacing w:before="220"/>
        <w:ind w:firstLine="540"/>
        <w:jc w:val="both"/>
      </w:pPr>
      <w:r>
        <w:t>в) осуществляет анализ мероприятий (результатов), обеспечивающих достижение параметров национальных целей, на предмет их наличия в системе мониторинга достижения национальных целей;</w:t>
      </w:r>
    </w:p>
    <w:p w:rsidR="00CD2B9D" w:rsidRDefault="00CD2B9D">
      <w:pPr>
        <w:pStyle w:val="ConsPlusNormal"/>
        <w:spacing w:before="220"/>
        <w:ind w:firstLine="540"/>
        <w:jc w:val="both"/>
      </w:pPr>
      <w:r>
        <w:t>г) осуществляет в том числе с использованием системы "Управление" по мере ввода в эксплуатацию ее компонентов и модулей мониторинг единого плана и параметров национальных целей;</w:t>
      </w:r>
    </w:p>
    <w:p w:rsidR="00CD2B9D" w:rsidRDefault="00CD2B9D">
      <w:pPr>
        <w:pStyle w:val="ConsPlusNormal"/>
        <w:spacing w:before="220"/>
        <w:ind w:firstLine="540"/>
        <w:jc w:val="both"/>
      </w:pPr>
      <w:r>
        <w:t>д) обеспечивает мониторинг реализации единого плана и его параметров, направленных на достижение национальных целей;</w:t>
      </w:r>
    </w:p>
    <w:p w:rsidR="00CD2B9D" w:rsidRDefault="00CD2B9D">
      <w:pPr>
        <w:pStyle w:val="ConsPlusNormal"/>
        <w:spacing w:before="220"/>
        <w:ind w:firstLine="540"/>
        <w:jc w:val="both"/>
      </w:pPr>
      <w:r>
        <w:t>е) осуществляет мониторинг формирования и актуализации перечня инструментов достижения единого плана, включая иные инструменты достижения единого плана;</w:t>
      </w:r>
    </w:p>
    <w:p w:rsidR="00CD2B9D" w:rsidRDefault="00CD2B9D">
      <w:pPr>
        <w:pStyle w:val="ConsPlusNormal"/>
        <w:spacing w:before="220"/>
        <w:ind w:firstLine="540"/>
        <w:jc w:val="both"/>
      </w:pPr>
      <w:r>
        <w:t>ж) осуществляет мониторинг иных инструментов достижения единого плана, мониторинг изменений и рисков, возникающих в ходе их реализации;</w:t>
      </w:r>
    </w:p>
    <w:p w:rsidR="00CD2B9D" w:rsidRDefault="00CD2B9D">
      <w:pPr>
        <w:pStyle w:val="ConsPlusNormal"/>
        <w:spacing w:before="220"/>
        <w:ind w:firstLine="540"/>
        <w:jc w:val="both"/>
      </w:pPr>
      <w:r>
        <w:t>з) осуществляет формирование и представление информационно-аналитических отчетов, подготовку аналитических и иных материалов о параметрах единого плана и о ходе реализации единого плана по итогам исполнения функций, предусмотренных настоящим пунктом;</w:t>
      </w:r>
    </w:p>
    <w:p w:rsidR="00CD2B9D" w:rsidRDefault="00CD2B9D">
      <w:pPr>
        <w:pStyle w:val="ConsPlusNormal"/>
        <w:spacing w:before="220"/>
        <w:ind w:firstLine="540"/>
        <w:jc w:val="both"/>
      </w:pPr>
      <w:r>
        <w:t xml:space="preserve">и) осуществляет в том числе анализ паспортов национальных проектов и государственных программ Российской Федерации и их структурных элементов на предмет наличия ежемесячных (за исключением случаев принятия решения в соответствии с </w:t>
      </w:r>
      <w:hyperlink w:anchor="P263">
        <w:r>
          <w:rPr>
            <w:color w:val="0000FF"/>
          </w:rPr>
          <w:t>пунктом 66</w:t>
        </w:r>
      </w:hyperlink>
      <w:r>
        <w:t xml:space="preserve"> Положения о системе управления единым планом) плановых значений показателей единого плана;</w:t>
      </w:r>
    </w:p>
    <w:p w:rsidR="00CD2B9D" w:rsidRDefault="00CD2B9D">
      <w:pPr>
        <w:pStyle w:val="ConsPlusNormal"/>
        <w:spacing w:before="220"/>
        <w:ind w:firstLine="540"/>
        <w:jc w:val="both"/>
      </w:pPr>
      <w:r>
        <w:t>к) участвует в оценке готовности единого плана к мониторингу;</w:t>
      </w:r>
    </w:p>
    <w:p w:rsidR="00CD2B9D" w:rsidRDefault="00CD2B9D">
      <w:pPr>
        <w:pStyle w:val="ConsPlusNormal"/>
        <w:spacing w:before="220"/>
        <w:ind w:firstLine="540"/>
        <w:jc w:val="both"/>
      </w:pPr>
      <w:r>
        <w:t>л) участвует в подготовке единых методических рекомендаций в рамках функций, определенных настоящим разделом;</w:t>
      </w:r>
    </w:p>
    <w:p w:rsidR="00CD2B9D" w:rsidRDefault="00CD2B9D">
      <w:pPr>
        <w:pStyle w:val="ConsPlusNormal"/>
        <w:spacing w:before="220"/>
        <w:ind w:firstLine="540"/>
        <w:jc w:val="both"/>
      </w:pPr>
      <w:r>
        <w:t xml:space="preserve">м) осуществляет взаимодействие с ответственными исполнителями по вопросам организации мониторинга, полноты, достаточности и корректности параметров инструментов достижения единого плана для включения в мониторинг, в том числе их соответствия требованиям </w:t>
      </w:r>
      <w:hyperlink w:anchor="P45">
        <w:r>
          <w:rPr>
            <w:color w:val="0000FF"/>
          </w:rPr>
          <w:t>Положения</w:t>
        </w:r>
      </w:hyperlink>
      <w:r>
        <w:t xml:space="preserve"> о системе управления единым планом и единым методическим рекомендациям, а также по вопросам достижения параметров единого плана;</w:t>
      </w:r>
    </w:p>
    <w:p w:rsidR="00CD2B9D" w:rsidRDefault="00CD2B9D">
      <w:pPr>
        <w:pStyle w:val="ConsPlusNormal"/>
        <w:spacing w:before="220"/>
        <w:ind w:firstLine="540"/>
        <w:jc w:val="both"/>
      </w:pPr>
      <w:bookmarkStart w:id="85" w:name="P926"/>
      <w:bookmarkEnd w:id="85"/>
      <w:r>
        <w:lastRenderedPageBreak/>
        <w:t>н) организует проведение заседаний рабочих групп с ответственными исполнителями по вопросам планирования и реализации единого плана;</w:t>
      </w:r>
    </w:p>
    <w:p w:rsidR="00CD2B9D" w:rsidRDefault="00CD2B9D">
      <w:pPr>
        <w:pStyle w:val="ConsPlusNormal"/>
        <w:spacing w:before="220"/>
        <w:ind w:firstLine="540"/>
        <w:jc w:val="both"/>
      </w:pPr>
      <w:r>
        <w:t>о) осуществляет формирование предложений по реализации единого плана в целях достижения национальных целей по итогам мониторинга единого плана;</w:t>
      </w:r>
    </w:p>
    <w:p w:rsidR="00CD2B9D" w:rsidRDefault="00CD2B9D">
      <w:pPr>
        <w:pStyle w:val="ConsPlusNormal"/>
        <w:spacing w:before="220"/>
        <w:ind w:firstLine="540"/>
        <w:jc w:val="both"/>
      </w:pPr>
      <w:r>
        <w:t xml:space="preserve">п) осуществляет обеспечение оперативных и согласованных действий федеральных органов исполнительной власти, исполнительных органов субъектов Российской Федерации и организаций при планировании и реализации единого плана в рамках деятельности рабочих групп, в том числе предусмотренных </w:t>
      </w:r>
      <w:hyperlink w:anchor="P926">
        <w:r>
          <w:rPr>
            <w:color w:val="0000FF"/>
          </w:rPr>
          <w:t>подпунктом "н"</w:t>
        </w:r>
      </w:hyperlink>
      <w:r>
        <w:t xml:space="preserve"> настоящего пункта;</w:t>
      </w:r>
    </w:p>
    <w:p w:rsidR="00CD2B9D" w:rsidRDefault="00CD2B9D">
      <w:pPr>
        <w:pStyle w:val="ConsPlusNormal"/>
        <w:spacing w:before="220"/>
        <w:ind w:firstLine="540"/>
        <w:jc w:val="both"/>
      </w:pPr>
      <w:r>
        <w:t>р) подготавливает предложения по формированию функциональных требований и развитию системы "Управление", системы "Электронный бюджет" и системы статистических данных в части функций, предусмотренных настоящим пунктом;</w:t>
      </w:r>
    </w:p>
    <w:p w:rsidR="00CD2B9D" w:rsidRDefault="00CD2B9D">
      <w:pPr>
        <w:pStyle w:val="ConsPlusNormal"/>
        <w:spacing w:before="220"/>
        <w:ind w:firstLine="540"/>
        <w:jc w:val="both"/>
      </w:pPr>
      <w:r>
        <w:t xml:space="preserve">с) оказывает иное содействие офису координации мониторинга единого плана при выполнении функций, предусмотренных </w:t>
      </w:r>
      <w:hyperlink w:anchor="P45">
        <w:r>
          <w:rPr>
            <w:color w:val="0000FF"/>
          </w:rPr>
          <w:t>Положением</w:t>
        </w:r>
      </w:hyperlink>
      <w:r>
        <w:t xml:space="preserve"> о системе управления единым планом и настоящим документом;</w:t>
      </w:r>
    </w:p>
    <w:p w:rsidR="00CD2B9D" w:rsidRDefault="00CD2B9D">
      <w:pPr>
        <w:pStyle w:val="ConsPlusNormal"/>
        <w:spacing w:before="220"/>
        <w:ind w:firstLine="540"/>
        <w:jc w:val="both"/>
      </w:pPr>
      <w:r>
        <w:t>т) в установленном порядке несет ответственность за исполнение функций, предусмотренных настоящим документом, перед офисом координации и сопровождения реализации единого плана;</w:t>
      </w:r>
    </w:p>
    <w:p w:rsidR="00CD2B9D" w:rsidRDefault="00CD2B9D">
      <w:pPr>
        <w:pStyle w:val="ConsPlusNormal"/>
        <w:spacing w:before="220"/>
        <w:ind w:firstLine="540"/>
        <w:jc w:val="both"/>
      </w:pPr>
      <w:r>
        <w:t xml:space="preserve">у) выполняет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XIX. Офис сбора и обработки обратной связи при реализации</w:t>
      </w:r>
    </w:p>
    <w:p w:rsidR="00CD2B9D" w:rsidRDefault="00CD2B9D">
      <w:pPr>
        <w:pStyle w:val="ConsPlusTitle"/>
        <w:jc w:val="center"/>
      </w:pPr>
      <w:r>
        <w:t>единого плана</w:t>
      </w:r>
    </w:p>
    <w:p w:rsidR="00CD2B9D" w:rsidRDefault="00CD2B9D">
      <w:pPr>
        <w:pStyle w:val="ConsPlusNormal"/>
        <w:jc w:val="center"/>
      </w:pPr>
    </w:p>
    <w:p w:rsidR="00CD2B9D" w:rsidRDefault="00CD2B9D">
      <w:pPr>
        <w:pStyle w:val="ConsPlusNormal"/>
        <w:ind w:firstLine="540"/>
        <w:jc w:val="both"/>
      </w:pPr>
      <w:bookmarkStart w:id="86" w:name="P937"/>
      <w:bookmarkEnd w:id="86"/>
      <w:r>
        <w:t>28. Офис сбора и обработки обратной связи при реализации единого плана:</w:t>
      </w:r>
    </w:p>
    <w:p w:rsidR="00CD2B9D" w:rsidRDefault="00CD2B9D">
      <w:pPr>
        <w:pStyle w:val="ConsPlusNormal"/>
        <w:spacing w:before="220"/>
        <w:ind w:firstLine="540"/>
        <w:jc w:val="both"/>
      </w:pPr>
      <w:r>
        <w:t xml:space="preserve">а) осуществляет организационное, информационно-аналитическое и экспертное обеспечение деятельности методологического офиса, офиса координации мониторинга единого плана и офиса координации и сопровождения реализации единого плана при осуществлении ими функций, определенных </w:t>
      </w:r>
      <w:hyperlink w:anchor="P45">
        <w:r>
          <w:rPr>
            <w:color w:val="0000FF"/>
          </w:rPr>
          <w:t>Положением</w:t>
        </w:r>
      </w:hyperlink>
      <w:r>
        <w:t xml:space="preserve"> о системе управления единым планом;</w:t>
      </w:r>
    </w:p>
    <w:p w:rsidR="00CD2B9D" w:rsidRDefault="00CD2B9D">
      <w:pPr>
        <w:pStyle w:val="ConsPlusNormal"/>
        <w:spacing w:before="220"/>
        <w:ind w:firstLine="540"/>
        <w:jc w:val="both"/>
      </w:pPr>
      <w:r>
        <w:t>б) обеспечивает сбор и анализ полученных результатов обратной связи от заинтересованных сторон и направляет в офис координации мониторинга единого плана сводный отчет о таких результатах (не реже одного раза в квартал);</w:t>
      </w:r>
    </w:p>
    <w:p w:rsidR="00CD2B9D" w:rsidRDefault="00CD2B9D">
      <w:pPr>
        <w:pStyle w:val="ConsPlusNormal"/>
        <w:spacing w:before="220"/>
        <w:ind w:firstLine="540"/>
        <w:jc w:val="both"/>
      </w:pPr>
      <w:r>
        <w:t>в) принимает участие в осуществлении методологического обеспечения сбора и обработки обратной связи от населения;</w:t>
      </w:r>
    </w:p>
    <w:p w:rsidR="00CD2B9D" w:rsidRDefault="00CD2B9D">
      <w:pPr>
        <w:pStyle w:val="ConsPlusNormal"/>
        <w:spacing w:before="220"/>
        <w:ind w:firstLine="540"/>
        <w:jc w:val="both"/>
      </w:pPr>
      <w:r>
        <w:t>г) разрабатывает (при необходимости) совместно с офисом координации мониторинга единого плана и доводит до сведения структурных подразделений, ответственных за координацию достижения параметров национальных целей, федеральных органов исполнительной власти, иных государственных органов или организаций, ответственных исполнителей ключевые показатели эффективности по работе с обратной связью от населения, рекомендации по достижению ключевых показателей эффективности, а также обеспечивает оценку достижения ключевых показателей эффективности ведомственными проектными офисами;</w:t>
      </w:r>
    </w:p>
    <w:p w:rsidR="00CD2B9D" w:rsidRDefault="00CD2B9D">
      <w:pPr>
        <w:pStyle w:val="ConsPlusNormal"/>
        <w:spacing w:before="220"/>
        <w:ind w:firstLine="540"/>
        <w:jc w:val="both"/>
      </w:pPr>
      <w:r>
        <w:t>д) формирует предложения по источникам данных для сбора, обработки и контроля обратной связи от населения при реализации единого плана;</w:t>
      </w:r>
    </w:p>
    <w:p w:rsidR="00CD2B9D" w:rsidRDefault="00CD2B9D">
      <w:pPr>
        <w:pStyle w:val="ConsPlusNormal"/>
        <w:spacing w:before="220"/>
        <w:ind w:firstLine="540"/>
        <w:jc w:val="both"/>
      </w:pPr>
      <w:r>
        <w:t xml:space="preserve">е) участвует в формировании функциональных требований, в создании, сопровождении, эксплуатации (в том числе в осуществлении анализа качества данных) и развитии соответствующих подсистем системы "Управление" и иных информационно-аналитических систем в части данных по </w:t>
      </w:r>
      <w:r>
        <w:lastRenderedPageBreak/>
        <w:t>обратной связи;</w:t>
      </w:r>
    </w:p>
    <w:p w:rsidR="00CD2B9D" w:rsidRDefault="00CD2B9D">
      <w:pPr>
        <w:pStyle w:val="ConsPlusNormal"/>
        <w:spacing w:before="220"/>
        <w:ind w:firstLine="540"/>
        <w:jc w:val="both"/>
      </w:pPr>
      <w:r>
        <w:t>ж) участвует в анализе причин низких значений показателей, характеризующих достижение параметров национальных целей на основе анализа общественного мнения, определяемых Администрацией Президента Российской Федерации, по субъектам Российской Федерации, занявшим последние 10 мест в рейтинге субъектов Российской Федерации, формируемом по результатам проводимых Администрацией Президента Российской Федерации опросов населения, а также в подготовке мероприятий, направленных на улучшение сложившейся ситуации;</w:t>
      </w:r>
    </w:p>
    <w:p w:rsidR="00CD2B9D" w:rsidRDefault="00CD2B9D">
      <w:pPr>
        <w:pStyle w:val="ConsPlusNormal"/>
        <w:spacing w:before="220"/>
        <w:ind w:firstLine="540"/>
        <w:jc w:val="both"/>
      </w:pPr>
      <w:r>
        <w:t>з) обеспечивает мониторинг мероприятий, направленных на улучшение сложившейся ситуации, в том числе по субъектам Российской Федерации, занявшим последние 10 мест в рейтинге субъектов Российской Федерации, формируемом по результатам проводимых Администрацией Президента Российской Федерации опросов населения;</w:t>
      </w:r>
    </w:p>
    <w:p w:rsidR="00CD2B9D" w:rsidRDefault="00CD2B9D">
      <w:pPr>
        <w:pStyle w:val="ConsPlusNormal"/>
        <w:spacing w:before="220"/>
        <w:ind w:firstLine="540"/>
        <w:jc w:val="both"/>
      </w:pPr>
      <w:r>
        <w:t>и) обеспечивает мониторинг обратной связи при реализации единого плана;</w:t>
      </w:r>
    </w:p>
    <w:p w:rsidR="00CD2B9D" w:rsidRDefault="00CD2B9D">
      <w:pPr>
        <w:pStyle w:val="ConsPlusNormal"/>
        <w:spacing w:before="220"/>
        <w:ind w:firstLine="540"/>
        <w:jc w:val="both"/>
      </w:pPr>
      <w:r>
        <w:t>к) в установленном порядке несет ответственность за исполнение функций, предусмотренных настоящим документом, перед офисом координации и сопровождения реализации единого плана;</w:t>
      </w:r>
    </w:p>
    <w:p w:rsidR="00CD2B9D" w:rsidRDefault="00CD2B9D">
      <w:pPr>
        <w:pStyle w:val="ConsPlusNormal"/>
        <w:spacing w:before="220"/>
        <w:ind w:firstLine="540"/>
        <w:jc w:val="both"/>
      </w:pPr>
      <w:r>
        <w:t xml:space="preserve">л) выполняет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XX. Офис оценки эффективности реализации единого плана</w:t>
      </w:r>
    </w:p>
    <w:p w:rsidR="00CD2B9D" w:rsidRDefault="00CD2B9D">
      <w:pPr>
        <w:pStyle w:val="ConsPlusNormal"/>
        <w:jc w:val="center"/>
      </w:pPr>
    </w:p>
    <w:p w:rsidR="00CD2B9D" w:rsidRDefault="00CD2B9D">
      <w:pPr>
        <w:pStyle w:val="ConsPlusNormal"/>
        <w:ind w:firstLine="540"/>
        <w:jc w:val="both"/>
      </w:pPr>
      <w:bookmarkStart w:id="87" w:name="P952"/>
      <w:bookmarkEnd w:id="87"/>
      <w:r>
        <w:t>29. Офис оценки эффективности реализации единого плана:</w:t>
      </w:r>
    </w:p>
    <w:p w:rsidR="00CD2B9D" w:rsidRDefault="00CD2B9D">
      <w:pPr>
        <w:pStyle w:val="ConsPlusNormal"/>
        <w:spacing w:before="220"/>
        <w:ind w:firstLine="540"/>
        <w:jc w:val="both"/>
      </w:pPr>
      <w:r>
        <w:t>а) формирует предложения по порядку оценки эффективности реализации единого плана, в том числе учитывая достижение показателей единого плана, показателей, характеризующих достижение параметров национальных целей на основе анализа общественного мнения, определяемых Администрацией Президента Российской Федерации, а также эффективность управления единым планом (при участии офиса планирования и управления изменениями единого плана);</w:t>
      </w:r>
    </w:p>
    <w:p w:rsidR="00CD2B9D" w:rsidRDefault="00CD2B9D">
      <w:pPr>
        <w:pStyle w:val="ConsPlusNormal"/>
        <w:spacing w:before="220"/>
        <w:ind w:firstLine="540"/>
        <w:jc w:val="both"/>
      </w:pPr>
      <w:r>
        <w:t>б) осуществляет оценку эффективности реализации единого плана с использованием системы "Управление";</w:t>
      </w:r>
    </w:p>
    <w:p w:rsidR="00CD2B9D" w:rsidRDefault="00CD2B9D">
      <w:pPr>
        <w:pStyle w:val="ConsPlusNormal"/>
        <w:spacing w:before="220"/>
        <w:ind w:firstLine="540"/>
        <w:jc w:val="both"/>
      </w:pPr>
      <w:r>
        <w:t xml:space="preserve">в) осуществляет организационное, информационно-аналитическое и экспертное обеспечение деятельности методологического офиса, офиса координации мониторинга единого плана и офиса координации и сопровождения реализации единого плана при осуществлении ими функций, определенных </w:t>
      </w:r>
      <w:hyperlink w:anchor="P45">
        <w:r>
          <w:rPr>
            <w:color w:val="0000FF"/>
          </w:rPr>
          <w:t>Положением</w:t>
        </w:r>
      </w:hyperlink>
      <w:r>
        <w:t xml:space="preserve"> о системе управления единым планом;</w:t>
      </w:r>
    </w:p>
    <w:p w:rsidR="00CD2B9D" w:rsidRDefault="00CD2B9D">
      <w:pPr>
        <w:pStyle w:val="ConsPlusNormal"/>
        <w:spacing w:before="220"/>
        <w:ind w:firstLine="540"/>
        <w:jc w:val="both"/>
      </w:pPr>
      <w:r>
        <w:t>г) осуществляет содействие в оценке готовности единого плана к мониторингу;</w:t>
      </w:r>
    </w:p>
    <w:p w:rsidR="00CD2B9D" w:rsidRDefault="00CD2B9D">
      <w:pPr>
        <w:pStyle w:val="ConsPlusNormal"/>
        <w:spacing w:before="220"/>
        <w:ind w:firstLine="540"/>
        <w:jc w:val="both"/>
      </w:pPr>
      <w:r>
        <w:t>д) осуществляет подготовку аналитических и иных материалов о ходе реализации единого плана, в том числе об эффективности его реализации, в части функций, определенных настоящим разделом;</w:t>
      </w:r>
    </w:p>
    <w:p w:rsidR="00CD2B9D" w:rsidRDefault="00CD2B9D">
      <w:pPr>
        <w:pStyle w:val="ConsPlusNormal"/>
        <w:spacing w:before="220"/>
        <w:ind w:firstLine="540"/>
        <w:jc w:val="both"/>
      </w:pPr>
      <w:r>
        <w:t>е) осуществляет содействие при организации оценки достаточности, обоснованности (документальной подтвержденности), актуальности, полноты и корректности информации о ходе реализации единого плана;</w:t>
      </w:r>
    </w:p>
    <w:p w:rsidR="00CD2B9D" w:rsidRDefault="00CD2B9D">
      <w:pPr>
        <w:pStyle w:val="ConsPlusNormal"/>
        <w:spacing w:before="220"/>
        <w:ind w:firstLine="540"/>
        <w:jc w:val="both"/>
      </w:pPr>
      <w:r>
        <w:t>ж) участвует в подготовке единых методических рекомендаций в рамках функций, определенных настоящим разделом;</w:t>
      </w:r>
    </w:p>
    <w:p w:rsidR="00CD2B9D" w:rsidRDefault="00CD2B9D">
      <w:pPr>
        <w:pStyle w:val="ConsPlusNormal"/>
        <w:spacing w:before="220"/>
        <w:ind w:firstLine="540"/>
        <w:jc w:val="both"/>
      </w:pPr>
      <w:r>
        <w:t xml:space="preserve">з) осуществляет методологическое обеспечение управления инцидентами (при участии методологического офиса и офиса управления операционными рисками и инцидентами единого </w:t>
      </w:r>
      <w:r>
        <w:lastRenderedPageBreak/>
        <w:t>плана);</w:t>
      </w:r>
    </w:p>
    <w:p w:rsidR="00CD2B9D" w:rsidRDefault="00CD2B9D">
      <w:pPr>
        <w:pStyle w:val="ConsPlusNormal"/>
        <w:spacing w:before="220"/>
        <w:ind w:firstLine="540"/>
        <w:jc w:val="both"/>
      </w:pPr>
      <w:r>
        <w:t xml:space="preserve">и) оказывает иное содействие офису координации мониторинга единого плана при выполнении функций, предусмотренных </w:t>
      </w:r>
      <w:hyperlink w:anchor="P45">
        <w:r>
          <w:rPr>
            <w:color w:val="0000FF"/>
          </w:rPr>
          <w:t>Положением</w:t>
        </w:r>
      </w:hyperlink>
      <w:r>
        <w:t xml:space="preserve"> о системе управления единым планом и настоящим документом;</w:t>
      </w:r>
    </w:p>
    <w:p w:rsidR="00CD2B9D" w:rsidRDefault="00CD2B9D">
      <w:pPr>
        <w:pStyle w:val="ConsPlusNormal"/>
        <w:spacing w:before="220"/>
        <w:ind w:firstLine="540"/>
        <w:jc w:val="both"/>
      </w:pPr>
      <w:r>
        <w:t>к) подготавливает предложения по формированию функциональных требований и развитию системы "Управление", системы "Электронный бюджет" и системы статистических данных в части функций, предусмотренных настоящим пунктом;</w:t>
      </w:r>
    </w:p>
    <w:p w:rsidR="00CD2B9D" w:rsidRDefault="00CD2B9D">
      <w:pPr>
        <w:pStyle w:val="ConsPlusNormal"/>
        <w:spacing w:before="220"/>
        <w:ind w:firstLine="540"/>
        <w:jc w:val="both"/>
      </w:pPr>
      <w:r>
        <w:t>л) в установленном порядке несет ответственность за исполнение функций, предусмотренных настоящим документом, перед офисом координации и сопровождения реализации единого плана;</w:t>
      </w:r>
    </w:p>
    <w:p w:rsidR="00CD2B9D" w:rsidRDefault="00CD2B9D">
      <w:pPr>
        <w:pStyle w:val="ConsPlusNormal"/>
        <w:spacing w:before="220"/>
        <w:ind w:firstLine="540"/>
        <w:jc w:val="both"/>
      </w:pPr>
      <w:r>
        <w:t xml:space="preserve">м) выполняет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XXI. Операторы информационных систем</w:t>
      </w:r>
    </w:p>
    <w:p w:rsidR="00CD2B9D" w:rsidRDefault="00CD2B9D">
      <w:pPr>
        <w:pStyle w:val="ConsPlusNormal"/>
        <w:jc w:val="center"/>
      </w:pPr>
    </w:p>
    <w:p w:rsidR="00CD2B9D" w:rsidRDefault="00CD2B9D">
      <w:pPr>
        <w:pStyle w:val="ConsPlusNormal"/>
        <w:ind w:firstLine="540"/>
        <w:jc w:val="both"/>
      </w:pPr>
      <w:r>
        <w:t>30. Операторы информационных систем:</w:t>
      </w:r>
    </w:p>
    <w:p w:rsidR="00CD2B9D" w:rsidRDefault="00CD2B9D">
      <w:pPr>
        <w:pStyle w:val="ConsPlusNormal"/>
        <w:spacing w:before="220"/>
        <w:ind w:firstLine="540"/>
        <w:jc w:val="both"/>
      </w:pPr>
      <w:r>
        <w:t xml:space="preserve">а) обеспечивают соответствие функционала информационных систем, используемых в рамках реализации единого плана, требованиям </w:t>
      </w:r>
      <w:hyperlink w:anchor="P45">
        <w:r>
          <w:rPr>
            <w:color w:val="0000FF"/>
          </w:rPr>
          <w:t>Положения</w:t>
        </w:r>
      </w:hyperlink>
      <w:r>
        <w:t xml:space="preserve"> о системе управления единым планом и единым методическим рекомендациям;</w:t>
      </w:r>
    </w:p>
    <w:p w:rsidR="00CD2B9D" w:rsidRDefault="00CD2B9D">
      <w:pPr>
        <w:pStyle w:val="ConsPlusNormal"/>
        <w:spacing w:before="220"/>
        <w:ind w:firstLine="540"/>
        <w:jc w:val="both"/>
      </w:pPr>
      <w:r>
        <w:t xml:space="preserve">б) оказывают иное содействие участникам системы управления единым планом при выполнении ими функций, предусмотренных </w:t>
      </w:r>
      <w:hyperlink w:anchor="P45">
        <w:r>
          <w:rPr>
            <w:color w:val="0000FF"/>
          </w:rPr>
          <w:t>Положением</w:t>
        </w:r>
      </w:hyperlink>
      <w:r>
        <w:t xml:space="preserve"> о системе управления единым планом и настоящим документом;</w:t>
      </w:r>
    </w:p>
    <w:p w:rsidR="00CD2B9D" w:rsidRDefault="00CD2B9D">
      <w:pPr>
        <w:pStyle w:val="ConsPlusNormal"/>
        <w:spacing w:before="220"/>
        <w:ind w:firstLine="540"/>
        <w:jc w:val="both"/>
      </w:pPr>
      <w:r>
        <w:t xml:space="preserve">в) выполняют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XXII. Структурные подразделения федерального органа</w:t>
      </w:r>
    </w:p>
    <w:p w:rsidR="00CD2B9D" w:rsidRDefault="00CD2B9D">
      <w:pPr>
        <w:pStyle w:val="ConsPlusTitle"/>
        <w:jc w:val="center"/>
      </w:pPr>
      <w:r>
        <w:t>исполнительной власти, иного государственного органа,</w:t>
      </w:r>
    </w:p>
    <w:p w:rsidR="00CD2B9D" w:rsidRDefault="00CD2B9D">
      <w:pPr>
        <w:pStyle w:val="ConsPlusTitle"/>
        <w:jc w:val="center"/>
      </w:pPr>
      <w:r>
        <w:t>государственной корпорации, иной организации, ответственные</w:t>
      </w:r>
    </w:p>
    <w:p w:rsidR="00CD2B9D" w:rsidRDefault="00CD2B9D">
      <w:pPr>
        <w:pStyle w:val="ConsPlusTitle"/>
        <w:jc w:val="center"/>
      </w:pPr>
      <w:r>
        <w:t>за координацию достижения параметров национальных целей,</w:t>
      </w:r>
    </w:p>
    <w:p w:rsidR="00CD2B9D" w:rsidRDefault="00CD2B9D">
      <w:pPr>
        <w:pStyle w:val="ConsPlusTitle"/>
        <w:jc w:val="center"/>
      </w:pPr>
      <w:r>
        <w:t>показателей единого плана</w:t>
      </w:r>
    </w:p>
    <w:p w:rsidR="00CD2B9D" w:rsidRDefault="00CD2B9D">
      <w:pPr>
        <w:pStyle w:val="ConsPlusNormal"/>
        <w:jc w:val="center"/>
      </w:pPr>
    </w:p>
    <w:p w:rsidR="00CD2B9D" w:rsidRDefault="00CD2B9D">
      <w:pPr>
        <w:pStyle w:val="ConsPlusNormal"/>
        <w:ind w:firstLine="540"/>
        <w:jc w:val="both"/>
      </w:pPr>
      <w:r>
        <w:t>31. На руководителя федерального органа исполнительной власти, иного государственного органа, государственной корпорации, иной организации, который в соответствии с распределением ответственных за достижение параметров национальных целей и соответствующих им показателей, характеризующих достижение параметров национальных целей на основе анализа общественного мнения, определяемых Администрацией Президента Российской Федерации, а также планируемым закреплением параметров национальных целей по инструментам достижения единого плана определен ответственным исполнителем за достижение параметров национальных целей, возлагается ответственность за достижение показателей единого плана.</w:t>
      </w:r>
    </w:p>
    <w:p w:rsidR="00CD2B9D" w:rsidRDefault="00CD2B9D">
      <w:pPr>
        <w:pStyle w:val="ConsPlusNormal"/>
        <w:spacing w:before="220"/>
        <w:ind w:firstLine="540"/>
        <w:jc w:val="both"/>
      </w:pPr>
      <w:r>
        <w:t>Руководитель федерального органа исполнительной власти, иного государственного органа, государственной корпорации, иной организации определяет структурное подразделение (структурные подразделения) федерального органа исполнительной власти, иного государственного органа, государственной корпорации, иной организации, ответственное (ответственные) за координацию достижения соответствующих параметров национальных целей, показателей единого плана (далее - структурное подразделение, ответственное за координацию достижения параметров национальных целей, показателей единого плана).</w:t>
      </w:r>
    </w:p>
    <w:p w:rsidR="00CD2B9D" w:rsidRDefault="00CD2B9D">
      <w:pPr>
        <w:pStyle w:val="ConsPlusNormal"/>
        <w:spacing w:before="220"/>
        <w:ind w:firstLine="540"/>
        <w:jc w:val="both"/>
      </w:pPr>
      <w:r>
        <w:lastRenderedPageBreak/>
        <w:t xml:space="preserve">32. Структурным подразделением, ответственным за координацию достижения параметров национальных целей, показателей единого плана, может быть определен ведомственный проектный офис, сформированный в соответствии с функциональной </w:t>
      </w:r>
      <w:hyperlink r:id="rId79">
        <w:r>
          <w:rPr>
            <w:color w:val="0000FF"/>
          </w:rPr>
          <w:t>структурой</w:t>
        </w:r>
      </w:hyperlink>
      <w:r>
        <w:t xml:space="preserve"> проектной деятельности в Правительстве Российской Федерации, утвержденной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rsidR="00CD2B9D" w:rsidRDefault="00CD2B9D">
      <w:pPr>
        <w:pStyle w:val="ConsPlusNormal"/>
        <w:spacing w:before="220"/>
        <w:ind w:firstLine="540"/>
        <w:jc w:val="both"/>
      </w:pPr>
      <w:r>
        <w:t>33. Структурное подразделение, ответственное за координацию достижения параметров национальных целей, показателей единого плана:</w:t>
      </w:r>
    </w:p>
    <w:p w:rsidR="00CD2B9D" w:rsidRDefault="00CD2B9D">
      <w:pPr>
        <w:pStyle w:val="ConsPlusNormal"/>
        <w:spacing w:before="220"/>
        <w:ind w:firstLine="540"/>
        <w:jc w:val="both"/>
      </w:pPr>
      <w:r>
        <w:t>а) осуществляет общую координацию деятельности ответственных исполнителей при исполнении функций, предусмотренных настоящим документом;</w:t>
      </w:r>
    </w:p>
    <w:p w:rsidR="00CD2B9D" w:rsidRDefault="00CD2B9D">
      <w:pPr>
        <w:pStyle w:val="ConsPlusNormal"/>
        <w:spacing w:before="220"/>
        <w:ind w:firstLine="540"/>
        <w:jc w:val="both"/>
      </w:pPr>
      <w:r>
        <w:t>б) осуществляет совместно с исполнительными органами субъектов Российской Федерации и структурными подразделениями, ответственными за обеспечение достижения параметров национальных целей, показателей единого плана в субъекте Российской Федерации, государственного органа, образованного в целях обеспечения деятельности высшего должностного лица субъекта Российской Федерации, или исполнительного органа субъекта Российской Федерации, обладающего необходимыми полномочиями в части организации достижения параметров национальных целей, показателей единого плана в субъекте Российской Федерации и межведомственного взаимодействия (далее - структурные подразделения, ответственные за обеспечение достижения параметров национальных целей, показателей единого плана в субъекте Российской Федерации), работу с операционными рисками параметров инструментов достижения единого плана в порядке, установленном едиными методическими рекомендациями;</w:t>
      </w:r>
    </w:p>
    <w:p w:rsidR="00CD2B9D" w:rsidRDefault="00CD2B9D">
      <w:pPr>
        <w:pStyle w:val="ConsPlusNormal"/>
        <w:spacing w:before="220"/>
        <w:ind w:firstLine="540"/>
        <w:jc w:val="both"/>
      </w:pPr>
      <w:r>
        <w:t xml:space="preserve">в) выполняет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XXIII. Структурные подразделения, ответственные</w:t>
      </w:r>
    </w:p>
    <w:p w:rsidR="00CD2B9D" w:rsidRDefault="00CD2B9D">
      <w:pPr>
        <w:pStyle w:val="ConsPlusTitle"/>
        <w:jc w:val="center"/>
      </w:pPr>
      <w:r>
        <w:t>за обеспечение достижения параметров национальных целей,</w:t>
      </w:r>
    </w:p>
    <w:p w:rsidR="00CD2B9D" w:rsidRDefault="00CD2B9D">
      <w:pPr>
        <w:pStyle w:val="ConsPlusTitle"/>
        <w:jc w:val="center"/>
      </w:pPr>
      <w:r>
        <w:t>показателей единого плана в субъекте Российской Федерации</w:t>
      </w:r>
    </w:p>
    <w:p w:rsidR="00CD2B9D" w:rsidRDefault="00CD2B9D">
      <w:pPr>
        <w:pStyle w:val="ConsPlusNormal"/>
        <w:jc w:val="center"/>
      </w:pPr>
    </w:p>
    <w:p w:rsidR="00CD2B9D" w:rsidRDefault="00CD2B9D">
      <w:pPr>
        <w:pStyle w:val="ConsPlusNormal"/>
        <w:ind w:firstLine="540"/>
        <w:jc w:val="both"/>
      </w:pPr>
      <w:r>
        <w:t>34. В субъекте Российской Федерации определяется лицо, замещающее должность не ниже заместителя высшего должностного лица субъекта Российской Федерации, на которое возлагается ответственность за обеспечение достижения параметров национальных целей, показателей единого плана в субъекте Российской Федерации.</w:t>
      </w:r>
    </w:p>
    <w:p w:rsidR="00CD2B9D" w:rsidRDefault="00CD2B9D">
      <w:pPr>
        <w:pStyle w:val="ConsPlusNormal"/>
        <w:spacing w:before="220"/>
        <w:ind w:firstLine="540"/>
        <w:jc w:val="both"/>
      </w:pPr>
      <w:r>
        <w:t>В государственном органе, образованном в целях обеспечения деятельности высшего должностного лица субъекта Российской Федерации, или в исполнительном органе субъекта Российской Федерации, обладающем необходимыми полномочиями в части организации достижения параметров национальных целей, показателей единого плана в субъекте Российской Федерации и межведомственного взаимодействия, определяется структурное подразделение, ответственное за обеспечение достижения параметров национальных целей, показателей единого плана в субъекте Российской Федерации.</w:t>
      </w:r>
    </w:p>
    <w:p w:rsidR="00CD2B9D" w:rsidRDefault="00CD2B9D">
      <w:pPr>
        <w:pStyle w:val="ConsPlusNormal"/>
        <w:spacing w:before="220"/>
        <w:ind w:firstLine="540"/>
        <w:jc w:val="both"/>
      </w:pPr>
      <w:r>
        <w:t>35. Структурные подразделения, ответственные за обеспечение достижения параметров национальных целей, показателей единого плана в субъекте Российской Федерации:</w:t>
      </w:r>
    </w:p>
    <w:p w:rsidR="00CD2B9D" w:rsidRDefault="00CD2B9D">
      <w:pPr>
        <w:pStyle w:val="ConsPlusNormal"/>
        <w:spacing w:before="220"/>
        <w:ind w:firstLine="540"/>
        <w:jc w:val="both"/>
      </w:pPr>
      <w:r>
        <w:t>а) осуществляют общую координацию деятельности участников реализации единого плана в субъекте Российской Федерации;</w:t>
      </w:r>
    </w:p>
    <w:p w:rsidR="00CD2B9D" w:rsidRDefault="00CD2B9D">
      <w:pPr>
        <w:pStyle w:val="ConsPlusNormal"/>
        <w:spacing w:before="220"/>
        <w:ind w:firstLine="540"/>
        <w:jc w:val="both"/>
      </w:pPr>
      <w:r>
        <w:t xml:space="preserve">б) осуществляют совместно с федеральными органами исполнительной власти, иными государственными органами, государственными корпорациями, иными организациями работу с операционными рисками параметров инструментов достижения единого плана в соответствии с </w:t>
      </w:r>
      <w:r>
        <w:lastRenderedPageBreak/>
        <w:t>едиными методическими рекомендациями;</w:t>
      </w:r>
    </w:p>
    <w:p w:rsidR="00CD2B9D" w:rsidRDefault="00CD2B9D">
      <w:pPr>
        <w:pStyle w:val="ConsPlusNormal"/>
        <w:spacing w:before="220"/>
        <w:ind w:firstLine="540"/>
        <w:jc w:val="both"/>
      </w:pPr>
      <w:r>
        <w:t>в) несут ответственность за исполнение функций, предусмотренных настоящим документом, перед высшим должностным лицом субъекта Российской Федерации;</w:t>
      </w:r>
    </w:p>
    <w:p w:rsidR="00CD2B9D" w:rsidRDefault="00CD2B9D">
      <w:pPr>
        <w:pStyle w:val="ConsPlusNormal"/>
        <w:spacing w:before="220"/>
        <w:ind w:firstLine="540"/>
        <w:jc w:val="both"/>
      </w:pPr>
      <w:r>
        <w:t xml:space="preserve">г) выполняют иные функции, предусмотренные </w:t>
      </w:r>
      <w:hyperlink w:anchor="P45">
        <w:r>
          <w:rPr>
            <w:color w:val="0000FF"/>
          </w:rPr>
          <w:t>Положением</w:t>
        </w:r>
      </w:hyperlink>
      <w:r>
        <w:t xml:space="preserve"> о системе управления единым планом.</w:t>
      </w:r>
    </w:p>
    <w:p w:rsidR="00CD2B9D" w:rsidRDefault="00CD2B9D">
      <w:pPr>
        <w:pStyle w:val="ConsPlusNormal"/>
        <w:ind w:firstLine="540"/>
        <w:jc w:val="both"/>
      </w:pPr>
    </w:p>
    <w:p w:rsidR="00CD2B9D" w:rsidRDefault="00CD2B9D">
      <w:pPr>
        <w:pStyle w:val="ConsPlusTitle"/>
        <w:jc w:val="center"/>
        <w:outlineLvl w:val="1"/>
      </w:pPr>
      <w:r>
        <w:t>XXIV. Другие участники системы управления единым планом</w:t>
      </w:r>
    </w:p>
    <w:p w:rsidR="00CD2B9D" w:rsidRDefault="00CD2B9D">
      <w:pPr>
        <w:pStyle w:val="ConsPlusNormal"/>
        <w:jc w:val="center"/>
      </w:pPr>
    </w:p>
    <w:p w:rsidR="00CD2B9D" w:rsidRDefault="00CD2B9D">
      <w:pPr>
        <w:pStyle w:val="ConsPlusNormal"/>
        <w:ind w:firstLine="540"/>
        <w:jc w:val="both"/>
      </w:pPr>
      <w:r>
        <w:t xml:space="preserve">36. Специальная рабочая группа Совета, образованная в соответствии с </w:t>
      </w:r>
      <w:hyperlink r:id="rId80">
        <w:r>
          <w:rPr>
            <w:color w:val="0000FF"/>
          </w:rPr>
          <w:t>Указом</w:t>
        </w:r>
      </w:hyperlink>
      <w:r>
        <w:t xml:space="preserve"> Президента Российской Федерации от 19 июля 2018 г. N 444 "Об упорядочении деятельности совещательных и консультативных органов при Президенте Российской Федерации".</w:t>
      </w:r>
    </w:p>
    <w:p w:rsidR="00CD2B9D" w:rsidRDefault="00CD2B9D">
      <w:pPr>
        <w:pStyle w:val="ConsPlusNormal"/>
        <w:spacing w:before="220"/>
        <w:ind w:firstLine="540"/>
        <w:jc w:val="both"/>
      </w:pPr>
      <w:r>
        <w:t>37. Комиссии Государственного Совета Российской Федерации по соответствующим направлениям социально-экономического развития Российской Федерации, образованные в соответствии с Федеральным законом "О Государственном Совете Российской Федерации".</w:t>
      </w:r>
    </w:p>
    <w:p w:rsidR="00CD2B9D" w:rsidRDefault="00CD2B9D">
      <w:pPr>
        <w:pStyle w:val="ConsPlusNormal"/>
        <w:spacing w:before="220"/>
        <w:ind w:firstLine="540"/>
        <w:jc w:val="both"/>
      </w:pPr>
      <w:r>
        <w:t xml:space="preserve">38. Автономная некоммерческая организация "Агентство стратегических инициатив по продвижению новых проектов" осуществляет функции, установленные </w:t>
      </w:r>
      <w:hyperlink r:id="rId81">
        <w:r>
          <w:rPr>
            <w:color w:val="0000FF"/>
          </w:rPr>
          <w:t>Указом</w:t>
        </w:r>
      </w:hyperlink>
      <w:r>
        <w:t xml:space="preserve"> Президента Российской Федерации от 4 февраля 2026 г. N 57 "Об автономной некоммерческой организации "Агентство стратегических инициатив по продвижению новых проектов".</w:t>
      </w:r>
    </w:p>
    <w:p w:rsidR="00CD2B9D" w:rsidRDefault="00CD2B9D">
      <w:pPr>
        <w:pStyle w:val="ConsPlusNormal"/>
        <w:jc w:val="both"/>
      </w:pPr>
    </w:p>
    <w:p w:rsidR="00CD2B9D" w:rsidRDefault="00CD2B9D">
      <w:pPr>
        <w:pStyle w:val="ConsPlusNormal"/>
        <w:jc w:val="both"/>
      </w:pPr>
    </w:p>
    <w:p w:rsidR="00CD2B9D" w:rsidRDefault="00CD2B9D">
      <w:pPr>
        <w:pStyle w:val="ConsPlusNormal"/>
        <w:pBdr>
          <w:bottom w:val="single" w:sz="6" w:space="0" w:color="auto"/>
        </w:pBdr>
        <w:spacing w:before="100" w:after="100"/>
        <w:jc w:val="both"/>
        <w:rPr>
          <w:sz w:val="2"/>
          <w:szCs w:val="2"/>
        </w:rPr>
      </w:pPr>
    </w:p>
    <w:p w:rsidR="00CD2B9D" w:rsidRDefault="00CD2B9D">
      <w:bookmarkStart w:id="88" w:name="_GoBack"/>
      <w:bookmarkEnd w:id="88"/>
    </w:p>
    <w:sectPr w:rsidR="00CD2B9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9D"/>
    <w:rsid w:val="00CD2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D3E7E-E223-44B6-A080-EED82A78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2B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2B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2B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D2B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D2B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D2B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D2B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D2B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8351&amp;dst=100455" TargetMode="External"/><Relationship Id="rId21" Type="http://schemas.openxmlformats.org/officeDocument/2006/relationships/hyperlink" Target="https://login.consultant.ru/link/?req=doc&amp;base=LAW&amp;n=511498&amp;dst=100024" TargetMode="External"/><Relationship Id="rId42" Type="http://schemas.openxmlformats.org/officeDocument/2006/relationships/hyperlink" Target="https://login.consultant.ru/link/?req=doc&amp;base=LAW&amp;n=511498&amp;dst=34" TargetMode="External"/><Relationship Id="rId47" Type="http://schemas.openxmlformats.org/officeDocument/2006/relationships/hyperlink" Target="https://login.consultant.ru/link/?req=doc&amp;base=LAW&amp;n=511498&amp;dst=100024" TargetMode="External"/><Relationship Id="rId63" Type="http://schemas.openxmlformats.org/officeDocument/2006/relationships/hyperlink" Target="https://login.consultant.ru/link/?req=doc&amp;base=LAW&amp;n=518351&amp;dst=100455" TargetMode="External"/><Relationship Id="rId68" Type="http://schemas.openxmlformats.org/officeDocument/2006/relationships/hyperlink" Target="https://login.consultant.ru/link/?req=doc&amp;base=LAW&amp;n=511498&amp;dst=100024" TargetMode="External"/><Relationship Id="rId16" Type="http://schemas.openxmlformats.org/officeDocument/2006/relationships/hyperlink" Target="https://login.consultant.ru/link/?req=doc&amp;base=LAW&amp;n=518351&amp;dst=100455" TargetMode="External"/><Relationship Id="rId11" Type="http://schemas.openxmlformats.org/officeDocument/2006/relationships/hyperlink" Target="https://login.consultant.ru/link/?req=doc&amp;base=LAW&amp;n=513972&amp;dst=100017" TargetMode="External"/><Relationship Id="rId32" Type="http://schemas.openxmlformats.org/officeDocument/2006/relationships/hyperlink" Target="https://login.consultant.ru/link/?req=doc&amp;base=LAW&amp;n=511498&amp;dst=100024" TargetMode="External"/><Relationship Id="rId37" Type="http://schemas.openxmlformats.org/officeDocument/2006/relationships/hyperlink" Target="https://login.consultant.ru/link/?req=doc&amp;base=OTN&amp;n=41076" TargetMode="External"/><Relationship Id="rId53" Type="http://schemas.openxmlformats.org/officeDocument/2006/relationships/hyperlink" Target="https://login.consultant.ru/link/?req=doc&amp;base=LAW&amp;n=518351&amp;dst=100455" TargetMode="External"/><Relationship Id="rId58" Type="http://schemas.openxmlformats.org/officeDocument/2006/relationships/hyperlink" Target="https://login.consultant.ru/link/?req=doc&amp;base=LAW&amp;n=511498&amp;dst=100024" TargetMode="External"/><Relationship Id="rId74" Type="http://schemas.openxmlformats.org/officeDocument/2006/relationships/hyperlink" Target="https://login.consultant.ru/link/?req=doc&amp;base=LAW&amp;n=518351&amp;dst=100455" TargetMode="External"/><Relationship Id="rId79" Type="http://schemas.openxmlformats.org/officeDocument/2006/relationships/hyperlink" Target="https://login.consultant.ru/link/?req=doc&amp;base=LAW&amp;n=518351&amp;dst=100890" TargetMode="External"/><Relationship Id="rId5" Type="http://schemas.openxmlformats.org/officeDocument/2006/relationships/hyperlink" Target="https://login.consultant.ru/link/?req=doc&amp;base=LAW&amp;n=495719" TargetMode="External"/><Relationship Id="rId61" Type="http://schemas.openxmlformats.org/officeDocument/2006/relationships/hyperlink" Target="https://login.consultant.ru/link/?req=doc&amp;base=LAW&amp;n=518351&amp;dst=100455" TargetMode="External"/><Relationship Id="rId82" Type="http://schemas.openxmlformats.org/officeDocument/2006/relationships/fontTable" Target="fontTable.xml"/><Relationship Id="rId19" Type="http://schemas.openxmlformats.org/officeDocument/2006/relationships/hyperlink" Target="https://login.consultant.ru/link/?req=doc&amp;base=LAW&amp;n=511498&amp;dst=100024" TargetMode="External"/><Relationship Id="rId14" Type="http://schemas.openxmlformats.org/officeDocument/2006/relationships/hyperlink" Target="https://login.consultant.ru/link/?req=doc&amp;base=LAW&amp;n=518351&amp;dst=100458" TargetMode="External"/><Relationship Id="rId22" Type="http://schemas.openxmlformats.org/officeDocument/2006/relationships/hyperlink" Target="https://login.consultant.ru/link/?req=doc&amp;base=LAW&amp;n=518351&amp;dst=100455" TargetMode="External"/><Relationship Id="rId27" Type="http://schemas.openxmlformats.org/officeDocument/2006/relationships/hyperlink" Target="https://login.consultant.ru/link/?req=doc&amp;base=LAW&amp;n=518351&amp;dst=100455" TargetMode="External"/><Relationship Id="rId30" Type="http://schemas.openxmlformats.org/officeDocument/2006/relationships/hyperlink" Target="https://login.consultant.ru/link/?req=doc&amp;base=LAW&amp;n=511498&amp;dst=100024" TargetMode="External"/><Relationship Id="rId35" Type="http://schemas.openxmlformats.org/officeDocument/2006/relationships/hyperlink" Target="https://login.consultant.ru/link/?req=doc&amp;base=LAW&amp;n=518351&amp;dst=100455" TargetMode="External"/><Relationship Id="rId43" Type="http://schemas.openxmlformats.org/officeDocument/2006/relationships/hyperlink" Target="https://login.consultant.ru/link/?req=doc&amp;base=LAW&amp;n=475991&amp;dst=100122" TargetMode="External"/><Relationship Id="rId48" Type="http://schemas.openxmlformats.org/officeDocument/2006/relationships/hyperlink" Target="https://login.consultant.ru/link/?req=doc&amp;base=LAW&amp;n=511498&amp;dst=100024" TargetMode="External"/><Relationship Id="rId56" Type="http://schemas.openxmlformats.org/officeDocument/2006/relationships/hyperlink" Target="https://login.consultant.ru/link/?req=doc&amp;base=LAW&amp;n=511498&amp;dst=100024" TargetMode="External"/><Relationship Id="rId64" Type="http://schemas.openxmlformats.org/officeDocument/2006/relationships/hyperlink" Target="https://login.consultant.ru/link/?req=doc&amp;base=LAW&amp;n=511498&amp;dst=100024" TargetMode="External"/><Relationship Id="rId69" Type="http://schemas.openxmlformats.org/officeDocument/2006/relationships/hyperlink" Target="https://login.consultant.ru/link/?req=doc&amp;base=LAW&amp;n=507235" TargetMode="External"/><Relationship Id="rId77" Type="http://schemas.openxmlformats.org/officeDocument/2006/relationships/hyperlink" Target="https://login.consultant.ru/link/?req=doc&amp;base=LAW&amp;n=511498&amp;dst=100024" TargetMode="External"/><Relationship Id="rId8" Type="http://schemas.openxmlformats.org/officeDocument/2006/relationships/hyperlink" Target="https://login.consultant.ru/link/?req=doc&amp;base=LAW&amp;n=511498&amp;dst=100024" TargetMode="External"/><Relationship Id="rId51" Type="http://schemas.openxmlformats.org/officeDocument/2006/relationships/hyperlink" Target="https://login.consultant.ru/link/?req=doc&amp;base=LAW&amp;n=511498&amp;dst=100024" TargetMode="External"/><Relationship Id="rId72" Type="http://schemas.openxmlformats.org/officeDocument/2006/relationships/hyperlink" Target="https://login.consultant.ru/link/?req=doc&amp;base=LAW&amp;n=518351&amp;dst=100455" TargetMode="External"/><Relationship Id="rId80" Type="http://schemas.openxmlformats.org/officeDocument/2006/relationships/hyperlink" Target="https://login.consultant.ru/link/?req=doc&amp;base=LAW&amp;n=50723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8351&amp;dst=100455" TargetMode="External"/><Relationship Id="rId17" Type="http://schemas.openxmlformats.org/officeDocument/2006/relationships/hyperlink" Target="https://login.consultant.ru/link/?req=doc&amp;base=LAW&amp;n=511498&amp;dst=100024" TargetMode="External"/><Relationship Id="rId25" Type="http://schemas.openxmlformats.org/officeDocument/2006/relationships/hyperlink" Target="https://login.consultant.ru/link/?req=doc&amp;base=LAW&amp;n=518351&amp;dst=100890" TargetMode="External"/><Relationship Id="rId33" Type="http://schemas.openxmlformats.org/officeDocument/2006/relationships/hyperlink" Target="https://login.consultant.ru/link/?req=doc&amp;base=LAW&amp;n=518351&amp;dst=100455" TargetMode="External"/><Relationship Id="rId38" Type="http://schemas.openxmlformats.org/officeDocument/2006/relationships/hyperlink" Target="https://login.consultant.ru/link/?req=doc&amp;base=OTN&amp;n=41076" TargetMode="External"/><Relationship Id="rId46" Type="http://schemas.openxmlformats.org/officeDocument/2006/relationships/hyperlink" Target="https://login.consultant.ru/link/?req=doc&amp;base=LAW&amp;n=518351&amp;dst=100455" TargetMode="External"/><Relationship Id="rId59" Type="http://schemas.openxmlformats.org/officeDocument/2006/relationships/hyperlink" Target="https://login.consultant.ru/link/?req=doc&amp;base=LAW&amp;n=518351&amp;dst=100455" TargetMode="External"/><Relationship Id="rId67" Type="http://schemas.openxmlformats.org/officeDocument/2006/relationships/hyperlink" Target="https://login.consultant.ru/link/?req=doc&amp;base=LAW&amp;n=518351&amp;dst=100455" TargetMode="External"/><Relationship Id="rId20" Type="http://schemas.openxmlformats.org/officeDocument/2006/relationships/hyperlink" Target="https://login.consultant.ru/link/?req=doc&amp;base=LAW&amp;n=518351&amp;dst=100455" TargetMode="External"/><Relationship Id="rId41" Type="http://schemas.openxmlformats.org/officeDocument/2006/relationships/hyperlink" Target="https://login.consultant.ru/link/?req=doc&amp;base=LAW&amp;n=510815&amp;dst=321" TargetMode="External"/><Relationship Id="rId54" Type="http://schemas.openxmlformats.org/officeDocument/2006/relationships/hyperlink" Target="https://login.consultant.ru/link/?req=doc&amp;base=LAW&amp;n=511498&amp;dst=100024" TargetMode="External"/><Relationship Id="rId62" Type="http://schemas.openxmlformats.org/officeDocument/2006/relationships/hyperlink" Target="https://login.consultant.ru/link/?req=doc&amp;base=LAW&amp;n=511498&amp;dst=100024" TargetMode="External"/><Relationship Id="rId70" Type="http://schemas.openxmlformats.org/officeDocument/2006/relationships/hyperlink" Target="https://login.consultant.ru/link/?req=doc&amp;base=LAW&amp;n=518351&amp;dst=100455" TargetMode="External"/><Relationship Id="rId75" Type="http://schemas.openxmlformats.org/officeDocument/2006/relationships/hyperlink" Target="https://login.consultant.ru/link/?req=doc&amp;base=LAW&amp;n=511498&amp;dst=100024"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18351&amp;dst=100475" TargetMode="External"/><Relationship Id="rId15" Type="http://schemas.openxmlformats.org/officeDocument/2006/relationships/hyperlink" Target="https://login.consultant.ru/link/?req=doc&amp;base=LAW&amp;n=491669" TargetMode="External"/><Relationship Id="rId23" Type="http://schemas.openxmlformats.org/officeDocument/2006/relationships/hyperlink" Target="https://login.consultant.ru/link/?req=doc&amp;base=LAW&amp;n=511498&amp;dst=100024" TargetMode="External"/><Relationship Id="rId28" Type="http://schemas.openxmlformats.org/officeDocument/2006/relationships/hyperlink" Target="https://login.consultant.ru/link/?req=doc&amp;base=LAW&amp;n=511498&amp;dst=100024" TargetMode="External"/><Relationship Id="rId36" Type="http://schemas.openxmlformats.org/officeDocument/2006/relationships/hyperlink" Target="https://login.consultant.ru/link/?req=doc&amp;base=LAW&amp;n=511498&amp;dst=100024" TargetMode="External"/><Relationship Id="rId49" Type="http://schemas.openxmlformats.org/officeDocument/2006/relationships/hyperlink" Target="https://login.consultant.ru/link/?req=doc&amp;base=LAW&amp;n=534820" TargetMode="External"/><Relationship Id="rId57" Type="http://schemas.openxmlformats.org/officeDocument/2006/relationships/hyperlink" Target="https://login.consultant.ru/link/?req=doc&amp;base=LAW&amp;n=518351&amp;dst=100455" TargetMode="External"/><Relationship Id="rId10" Type="http://schemas.openxmlformats.org/officeDocument/2006/relationships/hyperlink" Target="https://login.consultant.ru/link/?req=doc&amp;base=LAW&amp;n=507235" TargetMode="External"/><Relationship Id="rId31" Type="http://schemas.openxmlformats.org/officeDocument/2006/relationships/hyperlink" Target="https://login.consultant.ru/link/?req=doc&amp;base=LAW&amp;n=518351&amp;dst=100455" TargetMode="External"/><Relationship Id="rId44" Type="http://schemas.openxmlformats.org/officeDocument/2006/relationships/hyperlink" Target="https://login.consultant.ru/link/?req=doc&amp;base=LAW&amp;n=518351&amp;dst=100455" TargetMode="External"/><Relationship Id="rId52" Type="http://schemas.openxmlformats.org/officeDocument/2006/relationships/hyperlink" Target="https://login.consultant.ru/link/?req=doc&amp;base=LAW&amp;n=518351&amp;dst=100890" TargetMode="External"/><Relationship Id="rId60" Type="http://schemas.openxmlformats.org/officeDocument/2006/relationships/hyperlink" Target="https://login.consultant.ru/link/?req=doc&amp;base=LAW&amp;n=511498&amp;dst=100024" TargetMode="External"/><Relationship Id="rId65" Type="http://schemas.openxmlformats.org/officeDocument/2006/relationships/hyperlink" Target="https://login.consultant.ru/link/?req=doc&amp;base=LAW&amp;n=518351&amp;dst=100455" TargetMode="External"/><Relationship Id="rId73" Type="http://schemas.openxmlformats.org/officeDocument/2006/relationships/hyperlink" Target="https://login.consultant.ru/link/?req=doc&amp;base=LAW&amp;n=511498&amp;dst=100024" TargetMode="External"/><Relationship Id="rId78" Type="http://schemas.openxmlformats.org/officeDocument/2006/relationships/hyperlink" Target="https://login.consultant.ru/link/?req=doc&amp;base=OTN&amp;n=41076" TargetMode="External"/><Relationship Id="rId81" Type="http://schemas.openxmlformats.org/officeDocument/2006/relationships/hyperlink" Target="https://login.consultant.ru/link/?req=doc&amp;base=LAW&amp;n=52586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1669" TargetMode="External"/><Relationship Id="rId13" Type="http://schemas.openxmlformats.org/officeDocument/2006/relationships/hyperlink" Target="https://login.consultant.ru/link/?req=doc&amp;base=LAW&amp;n=511498&amp;dst=100024" TargetMode="External"/><Relationship Id="rId18" Type="http://schemas.openxmlformats.org/officeDocument/2006/relationships/hyperlink" Target="https://login.consultant.ru/link/?req=doc&amp;base=LAW&amp;n=518351&amp;dst=100455" TargetMode="External"/><Relationship Id="rId39" Type="http://schemas.openxmlformats.org/officeDocument/2006/relationships/hyperlink" Target="https://login.consultant.ru/link/?req=doc&amp;base=LAW&amp;n=518351&amp;dst=100455" TargetMode="External"/><Relationship Id="rId34" Type="http://schemas.openxmlformats.org/officeDocument/2006/relationships/hyperlink" Target="https://login.consultant.ru/link/?req=doc&amp;base=LAW&amp;n=511498&amp;dst=100024" TargetMode="External"/><Relationship Id="rId50" Type="http://schemas.openxmlformats.org/officeDocument/2006/relationships/hyperlink" Target="https://login.consultant.ru/link/?req=doc&amp;base=LAW&amp;n=518351&amp;dst=100455" TargetMode="External"/><Relationship Id="rId55" Type="http://schemas.openxmlformats.org/officeDocument/2006/relationships/hyperlink" Target="https://login.consultant.ru/link/?req=doc&amp;base=LAW&amp;n=518351&amp;dst=100455" TargetMode="External"/><Relationship Id="rId76" Type="http://schemas.openxmlformats.org/officeDocument/2006/relationships/hyperlink" Target="https://login.consultant.ru/link/?req=doc&amp;base=LAW&amp;n=518351&amp;dst=100455" TargetMode="External"/><Relationship Id="rId7" Type="http://schemas.openxmlformats.org/officeDocument/2006/relationships/hyperlink" Target="https://login.consultant.ru/link/?req=doc&amp;base=LAW&amp;n=518351&amp;dst=100455" TargetMode="External"/><Relationship Id="rId71" Type="http://schemas.openxmlformats.org/officeDocument/2006/relationships/hyperlink" Target="https://login.consultant.ru/link/?req=doc&amp;base=LAW&amp;n=511498&amp;dst=100024" TargetMode="External"/><Relationship Id="rId2" Type="http://schemas.openxmlformats.org/officeDocument/2006/relationships/settings" Target="settings.xml"/><Relationship Id="rId29" Type="http://schemas.openxmlformats.org/officeDocument/2006/relationships/hyperlink" Target="https://login.consultant.ru/link/?req=doc&amp;base=LAW&amp;n=518351&amp;dst=100455" TargetMode="External"/><Relationship Id="rId24" Type="http://schemas.openxmlformats.org/officeDocument/2006/relationships/hyperlink" Target="https://login.consultant.ru/link/?req=doc&amp;base=LAW&amp;n=518351&amp;dst=100455" TargetMode="External"/><Relationship Id="rId40" Type="http://schemas.openxmlformats.org/officeDocument/2006/relationships/hyperlink" Target="https://login.consultant.ru/link/?req=doc&amp;base=LAW&amp;n=511498&amp;dst=100024" TargetMode="External"/><Relationship Id="rId45" Type="http://schemas.openxmlformats.org/officeDocument/2006/relationships/hyperlink" Target="https://login.consultant.ru/link/?req=doc&amp;base=LAW&amp;n=511498&amp;dst=100024" TargetMode="External"/><Relationship Id="rId66" Type="http://schemas.openxmlformats.org/officeDocument/2006/relationships/hyperlink" Target="https://login.consultant.ru/link/?req=doc&amp;base=LAW&amp;n=511498&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27954</Words>
  <Characters>159344</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Стрельникова Елизавета Игоревна</dc:creator>
  <cp:keywords/>
  <dc:description/>
  <cp:lastModifiedBy>Стрельникова Елизавета Игоревна</cp:lastModifiedBy>
  <cp:revision>1</cp:revision>
  <dcterms:created xsi:type="dcterms:W3CDTF">2026-06-29T07:16:00Z</dcterms:created>
  <dcterms:modified xsi:type="dcterms:W3CDTF">2026-06-29T07:17:00Z</dcterms:modified>
</cp:coreProperties>
</file>