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5" w:type="dxa"/>
        <w:jc w:val="right"/>
        <w:tblLook w:val="04A0" w:firstRow="1" w:lastRow="0" w:firstColumn="1" w:lastColumn="0" w:noHBand="0" w:noVBand="1"/>
      </w:tblPr>
      <w:tblGrid>
        <w:gridCol w:w="5077"/>
        <w:gridCol w:w="5078"/>
      </w:tblGrid>
      <w:tr w:rsidR="00F5279B" w:rsidRPr="00084A64" w14:paraId="3816D4E8" w14:textId="77777777">
        <w:trPr>
          <w:trHeight w:val="3365"/>
          <w:jc w:val="right"/>
        </w:trPr>
        <w:tc>
          <w:tcPr>
            <w:tcW w:w="5077" w:type="dxa"/>
            <w:shd w:val="clear" w:color="auto" w:fill="auto"/>
          </w:tcPr>
          <w:p w14:paraId="074916A9" w14:textId="77777777" w:rsidR="00F5279B" w:rsidRPr="00084A64" w:rsidRDefault="00F5279B" w:rsidP="0009158D">
            <w:pPr>
              <w:pStyle w:val="aff4"/>
              <w:rPr>
                <w:rFonts w:cs="Times New Roman"/>
                <w:lang w:val="ru-RU"/>
              </w:rPr>
            </w:pPr>
          </w:p>
        </w:tc>
        <w:tc>
          <w:tcPr>
            <w:tcW w:w="5078" w:type="dxa"/>
            <w:shd w:val="clear" w:color="auto" w:fill="auto"/>
          </w:tcPr>
          <w:p w14:paraId="19F7184F" w14:textId="77777777" w:rsidR="00F5279B" w:rsidRPr="00084A64" w:rsidRDefault="0034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УТВЕРЖДАЮ</w:t>
            </w:r>
          </w:p>
          <w:p w14:paraId="376C4324" w14:textId="77777777" w:rsidR="00F5279B" w:rsidRPr="00084A64" w:rsidRDefault="00345F5A">
            <w:pPr>
              <w:numPr>
                <w:ilvl w:val="2"/>
                <w:numId w:val="0"/>
              </w:num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084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Директор Департамента проектной деятельности Правительства Российской Федерации</w:t>
            </w:r>
          </w:p>
          <w:p w14:paraId="4F588C5D" w14:textId="77777777" w:rsidR="00F5279B" w:rsidRPr="00084A64" w:rsidRDefault="00F5279B">
            <w:pPr>
              <w:numPr>
                <w:ilvl w:val="2"/>
                <w:numId w:val="0"/>
              </w:numPr>
              <w:spacing w:after="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  <w:p w14:paraId="130DAA7F" w14:textId="0DE80A41" w:rsidR="00F5279B" w:rsidRPr="00084A64" w:rsidRDefault="00345F5A">
            <w:pPr>
              <w:numPr>
                <w:ilvl w:val="2"/>
                <w:numId w:val="0"/>
              </w:numPr>
              <w:spacing w:after="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084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      </w:t>
            </w:r>
            <w:r w:rsidRPr="00084A64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zh-CN"/>
              </w:rPr>
              <w:t xml:space="preserve">                                  </w:t>
            </w:r>
            <w:r w:rsidRPr="00084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0195C" w:rsidRPr="00084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Ю.Г.</w:t>
            </w:r>
            <w:r w:rsidRPr="00084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Левитская</w:t>
            </w:r>
            <w:proofErr w:type="spellEnd"/>
          </w:p>
          <w:p w14:paraId="0E529465" w14:textId="77777777" w:rsidR="00F5279B" w:rsidRPr="00084A64" w:rsidRDefault="00F5279B">
            <w:pPr>
              <w:numPr>
                <w:ilvl w:val="2"/>
                <w:numId w:val="0"/>
              </w:numPr>
              <w:spacing w:after="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  <w:p w14:paraId="11139A65" w14:textId="64F86AC5" w:rsidR="00F5279B" w:rsidRPr="00084A64" w:rsidRDefault="00D931D4" w:rsidP="00BA294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84A64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zh-CN"/>
              </w:rPr>
              <w:t>"</w:t>
            </w:r>
            <w:r w:rsidR="00345F5A" w:rsidRPr="00084A64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zh-CN"/>
              </w:rPr>
              <w:t xml:space="preserve">      </w:t>
            </w:r>
            <w:r w:rsidRPr="00084A64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zh-CN"/>
              </w:rPr>
              <w:t>"</w:t>
            </w:r>
            <w:r w:rsidR="00345F5A" w:rsidRPr="00084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 </w:t>
            </w:r>
            <w:r w:rsidR="00345F5A" w:rsidRPr="00084A64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zh-CN"/>
              </w:rPr>
              <w:t xml:space="preserve">                  </w:t>
            </w:r>
            <w:r w:rsidR="00345F5A" w:rsidRPr="00084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r w:rsidR="00BA294C" w:rsidRPr="00084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202</w:t>
            </w:r>
            <w:r w:rsidR="00F64BDA" w:rsidRPr="00084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6</w:t>
            </w:r>
            <w:r w:rsidR="00BA294C" w:rsidRPr="00084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r w:rsidR="00345F5A" w:rsidRPr="00084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г.</w:t>
            </w:r>
          </w:p>
        </w:tc>
      </w:tr>
    </w:tbl>
    <w:p w14:paraId="5EF2954E" w14:textId="77777777" w:rsidR="00F5279B" w:rsidRPr="00084A64" w:rsidRDefault="00F5279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B56C70D" w14:textId="77777777" w:rsidR="00F5279B" w:rsidRPr="00084A64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B1EFEE8" w14:textId="77777777" w:rsidR="00F5279B" w:rsidRPr="00084A64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F260B89" w14:textId="77777777" w:rsidR="00F5279B" w:rsidRPr="00084A64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19546FC" w14:textId="77777777" w:rsidR="00F5279B" w:rsidRPr="00084A64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6D0FE93" w14:textId="77777777" w:rsidR="00F5279B" w:rsidRPr="00084A64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AC31CC1" w14:textId="77777777" w:rsidR="00F5279B" w:rsidRPr="00084A64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A32D94C" w14:textId="77777777" w:rsidR="00F5279B" w:rsidRPr="00084A64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BC739DC" w14:textId="77777777" w:rsidR="00F5279B" w:rsidRPr="00084A64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503936C" w14:textId="77777777" w:rsidR="00F5279B" w:rsidRPr="00084A64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53B82A8" w14:textId="77777777" w:rsidR="00F5279B" w:rsidRPr="00084A64" w:rsidRDefault="00F5279B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4A127AC" w14:textId="6FD54BBC" w:rsidR="00F5279B" w:rsidRPr="00084A64" w:rsidRDefault="00C91FE0" w:rsidP="00E923E8">
      <w:pPr>
        <w:pStyle w:val="1"/>
        <w:jc w:val="center"/>
        <w:rPr>
          <w:rFonts w:ascii="Times New Roman" w:hAnsi="Times New Roman" w:cs="Times New Roman"/>
          <w:b/>
          <w:lang w:eastAsia="zh-CN"/>
        </w:rPr>
      </w:pPr>
      <w:r w:rsidRPr="00084A64">
        <w:rPr>
          <w:rFonts w:ascii="Times New Roman" w:hAnsi="Times New Roman" w:cs="Times New Roman"/>
          <w:b/>
          <w:lang w:eastAsia="zh-CN"/>
        </w:rPr>
        <w:t>М</w:t>
      </w:r>
      <w:r w:rsidR="00345F5A" w:rsidRPr="00084A64">
        <w:rPr>
          <w:rFonts w:ascii="Times New Roman" w:hAnsi="Times New Roman" w:cs="Times New Roman"/>
          <w:b/>
          <w:lang w:eastAsia="zh-CN"/>
        </w:rPr>
        <w:t>ЕТОДИЧЕСКИЕ РЕКОМЕНДАЦИИ</w:t>
      </w:r>
    </w:p>
    <w:p w14:paraId="657BF641" w14:textId="77777777" w:rsidR="00F5279B" w:rsidRPr="00084A64" w:rsidRDefault="00F5279B" w:rsidP="001A2944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EAB7B65" w14:textId="4D970BBC" w:rsidR="00F5279B" w:rsidRPr="00084A64" w:rsidRDefault="00345F5A" w:rsidP="001A294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4A6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 оценке эффективности деятельности ведомственных проектных офисов</w:t>
      </w:r>
      <w:r w:rsidR="00C91FE0" w:rsidRPr="00084A6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84A6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федеральных органов исполнительной власти, иных государственных органов или организаций</w:t>
      </w:r>
    </w:p>
    <w:p w14:paraId="63A99068" w14:textId="2FE595D1" w:rsidR="00F64BDA" w:rsidRPr="00084A64" w:rsidRDefault="00F64BD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4A6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 w:type="page"/>
      </w:r>
    </w:p>
    <w:p w14:paraId="3D60E929" w14:textId="00992BB0" w:rsidR="00F64BDA" w:rsidRPr="00084A64" w:rsidRDefault="00F64BDA" w:rsidP="00647612">
      <w:pPr>
        <w:pStyle w:val="2"/>
        <w:spacing w:before="120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Toc212034159"/>
      <w:bookmarkStart w:id="1" w:name="_Toc212038481"/>
      <w:bookmarkStart w:id="2" w:name="_Hlk225174452"/>
      <w:r w:rsidRPr="00084A6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Перечень сокращений</w:t>
      </w:r>
      <w:bookmarkEnd w:id="0"/>
      <w:bookmarkEnd w:id="1"/>
    </w:p>
    <w:tbl>
      <w:tblPr>
        <w:tblStyle w:val="af3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8080"/>
      </w:tblGrid>
      <w:tr w:rsidR="00F64BDA" w:rsidRPr="00063F13" w14:paraId="7D3FC493" w14:textId="77777777" w:rsidTr="00063F13">
        <w:trPr>
          <w:trHeight w:val="424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49DDA2FC" w14:textId="77777777" w:rsidR="00F64BDA" w:rsidRPr="00063F13" w:rsidRDefault="00F64BDA" w:rsidP="0064761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b/>
                <w:sz w:val="26"/>
                <w:szCs w:val="26"/>
              </w:rPr>
              <w:t>Сокращение</w:t>
            </w:r>
          </w:p>
        </w:tc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56C27643" w14:textId="77777777" w:rsidR="00F64BDA" w:rsidRPr="00063F13" w:rsidRDefault="00F64BDA" w:rsidP="0064761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b/>
                <w:sz w:val="26"/>
                <w:szCs w:val="26"/>
              </w:rPr>
              <w:t>Расшифровка</w:t>
            </w:r>
          </w:p>
        </w:tc>
      </w:tr>
      <w:tr w:rsidR="00F64BDA" w:rsidRPr="00063F13" w14:paraId="3599BCBB" w14:textId="77777777" w:rsidTr="00063F13">
        <w:tc>
          <w:tcPr>
            <w:tcW w:w="2411" w:type="dxa"/>
          </w:tcPr>
          <w:p w14:paraId="12652C3F" w14:textId="3DDE7349" w:rsidR="00F64BDA" w:rsidRPr="00063F13" w:rsidRDefault="009C6198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221630707"/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ПП РФ</w:t>
            </w:r>
            <w:r w:rsidR="00F64BDA" w:rsidRPr="00063F13">
              <w:rPr>
                <w:rFonts w:ascii="Times New Roman" w:hAnsi="Times New Roman" w:cs="Times New Roman"/>
                <w:sz w:val="26"/>
                <w:szCs w:val="26"/>
              </w:rPr>
              <w:t xml:space="preserve"> № 1288</w:t>
            </w:r>
            <w:bookmarkEnd w:id="3"/>
          </w:p>
        </w:tc>
        <w:tc>
          <w:tcPr>
            <w:tcW w:w="8080" w:type="dxa"/>
          </w:tcPr>
          <w:p w14:paraId="4E5F35A4" w14:textId="4B837D61" w:rsidR="00F64BDA" w:rsidRPr="00063F13" w:rsidRDefault="00F64BDA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Правительства Российской Федерации от 31 октября 2018 г. № 1288 </w:t>
            </w:r>
            <w:r w:rsidR="00D931D4" w:rsidRPr="00063F1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Об организации проектной деятельности в Правительстве Российской Федерации</w:t>
            </w:r>
            <w:r w:rsidR="00D931D4" w:rsidRPr="00063F1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F64BDA" w:rsidRPr="00063F13" w14:paraId="2E92126B" w14:textId="77777777" w:rsidTr="00063F13">
        <w:trPr>
          <w:trHeight w:val="293"/>
        </w:trPr>
        <w:tc>
          <w:tcPr>
            <w:tcW w:w="2411" w:type="dxa"/>
          </w:tcPr>
          <w:p w14:paraId="65EA17D7" w14:textId="77777777" w:rsidR="00F64BDA" w:rsidRPr="00063F13" w:rsidRDefault="00F64BDA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</w:t>
            </w:r>
          </w:p>
        </w:tc>
        <w:tc>
          <w:tcPr>
            <w:tcW w:w="8080" w:type="dxa"/>
          </w:tcPr>
          <w:p w14:paraId="60A17F00" w14:textId="01C48FDE" w:rsidR="00F64BDA" w:rsidRPr="00063F13" w:rsidRDefault="00F64BDA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об организации проектной деятельности в Правительстве Российской Федерации, утвержденное постановлением Правительства Российской Федерации от 31 октября 2018 г. № 1288 </w:t>
            </w:r>
            <w:r w:rsidR="00D931D4" w:rsidRPr="00063F1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Об организации проектной деятельности в Правительстве Российской Федерации</w:t>
            </w:r>
            <w:r w:rsidR="00D931D4" w:rsidRPr="00063F1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F64BDA" w:rsidRPr="00063F13" w14:paraId="7B9E5E31" w14:textId="77777777" w:rsidTr="00063F13">
        <w:tc>
          <w:tcPr>
            <w:tcW w:w="2411" w:type="dxa"/>
          </w:tcPr>
          <w:p w14:paraId="34D97088" w14:textId="77777777" w:rsidR="00F64BDA" w:rsidRPr="00063F13" w:rsidRDefault="00F64BDA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Функциональная структура</w:t>
            </w:r>
          </w:p>
        </w:tc>
        <w:tc>
          <w:tcPr>
            <w:tcW w:w="8080" w:type="dxa"/>
          </w:tcPr>
          <w:p w14:paraId="14BEED32" w14:textId="48152D92" w:rsidR="00F64BDA" w:rsidRPr="00063F13" w:rsidRDefault="00F64BDA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 xml:space="preserve">Функциональная структура проектной деятельности в Правительстве Российской Федерации, утвержденная постановлением Правительства Российской Федерации от 31 октября 2018 г. № 1288 </w:t>
            </w:r>
            <w:r w:rsidR="00D931D4" w:rsidRPr="00063F1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Об организации проектной деятельности в Правительстве Российской Федерации</w:t>
            </w:r>
            <w:r w:rsidR="00D931D4" w:rsidRPr="00063F1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F64BDA" w:rsidRPr="00063F13" w14:paraId="7C917598" w14:textId="77777777" w:rsidTr="00063F13">
        <w:tc>
          <w:tcPr>
            <w:tcW w:w="2411" w:type="dxa"/>
          </w:tcPr>
          <w:p w14:paraId="05908580" w14:textId="77777777" w:rsidR="00F64BDA" w:rsidRPr="00063F13" w:rsidRDefault="00F64BDA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Оценка эффективности деятельности</w:t>
            </w:r>
          </w:p>
        </w:tc>
        <w:tc>
          <w:tcPr>
            <w:tcW w:w="8080" w:type="dxa"/>
          </w:tcPr>
          <w:p w14:paraId="145E312E" w14:textId="38C04A53" w:rsidR="00F64BDA" w:rsidRPr="00063F13" w:rsidRDefault="00F64BDA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Оценка эффективности деятельности ведомственных проектных офисов</w:t>
            </w:r>
            <w:r w:rsidR="004921BF" w:rsidRPr="00063F13">
              <w:rPr>
                <w:rFonts w:ascii="Times New Roman" w:hAnsi="Times New Roman" w:cs="Times New Roman"/>
                <w:sz w:val="26"/>
                <w:szCs w:val="26"/>
              </w:rPr>
              <w:t xml:space="preserve">, формируемых в соответствии с разделом </w:t>
            </w:r>
            <w:r w:rsidR="004921BF" w:rsidRPr="00063F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  <w:r w:rsidR="004921BF" w:rsidRPr="00063F13">
              <w:rPr>
                <w:rFonts w:ascii="Times New Roman" w:hAnsi="Times New Roman" w:cs="Times New Roman"/>
                <w:sz w:val="26"/>
                <w:szCs w:val="26"/>
              </w:rPr>
              <w:t xml:space="preserve"> Функциональной структуры</w:t>
            </w: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федеральных органов исполнительной власти, иных государственных органов или организаций, ответственных за подготовку и реализацию национальных проектов</w:t>
            </w:r>
            <w:r w:rsidR="00AA51DB" w:rsidRPr="00063F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A5266" w:rsidRPr="00063F13" w14:paraId="51D2705F" w14:textId="77777777" w:rsidTr="00063F13">
        <w:tc>
          <w:tcPr>
            <w:tcW w:w="2411" w:type="dxa"/>
          </w:tcPr>
          <w:p w14:paraId="7BE5F505" w14:textId="7AF6F3E8" w:rsidR="00BA5266" w:rsidRPr="00063F13" w:rsidRDefault="00BA5266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Параметры</w:t>
            </w:r>
          </w:p>
        </w:tc>
        <w:tc>
          <w:tcPr>
            <w:tcW w:w="8080" w:type="dxa"/>
          </w:tcPr>
          <w:p w14:paraId="3FF5BFF8" w14:textId="469DB6B5" w:rsidR="00BA5266" w:rsidRPr="00063F13" w:rsidRDefault="00BA5266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Показатели, </w:t>
            </w:r>
            <w:r w:rsidR="00E01FB0" w:rsidRPr="00063F1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E53C0A" w:rsidRPr="00063F13">
              <w:rPr>
                <w:rFonts w:ascii="Times New Roman" w:hAnsi="Times New Roman" w:cs="Times New Roman"/>
                <w:sz w:val="26"/>
                <w:szCs w:val="26"/>
              </w:rPr>
              <w:t>ероприя</w:t>
            </w:r>
            <w:r w:rsidR="00CE73CE" w:rsidRPr="00063F13">
              <w:rPr>
                <w:rFonts w:ascii="Times New Roman" w:hAnsi="Times New Roman" w:cs="Times New Roman"/>
                <w:sz w:val="26"/>
                <w:szCs w:val="26"/>
              </w:rPr>
              <w:t>тия</w:t>
            </w:r>
            <w:r w:rsidR="00E53C0A" w:rsidRPr="00063F13">
              <w:rPr>
                <w:rFonts w:ascii="Times New Roman" w:hAnsi="Times New Roman" w:cs="Times New Roman"/>
                <w:sz w:val="26"/>
                <w:szCs w:val="26"/>
              </w:rPr>
              <w:t xml:space="preserve"> (результаты)</w:t>
            </w: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 xml:space="preserve"> и контрольные точки.</w:t>
            </w:r>
          </w:p>
        </w:tc>
      </w:tr>
      <w:tr w:rsidR="00BA5266" w:rsidRPr="00063F13" w14:paraId="54ED31E3" w14:textId="77777777" w:rsidTr="00063F13">
        <w:tc>
          <w:tcPr>
            <w:tcW w:w="2411" w:type="dxa"/>
          </w:tcPr>
          <w:p w14:paraId="735937C9" w14:textId="77777777" w:rsidR="00BA5266" w:rsidRPr="00063F13" w:rsidRDefault="00BA5266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ВПО</w:t>
            </w:r>
          </w:p>
        </w:tc>
        <w:tc>
          <w:tcPr>
            <w:tcW w:w="8080" w:type="dxa"/>
          </w:tcPr>
          <w:p w14:paraId="40BE05B1" w14:textId="69F1489B" w:rsidR="00BA5266" w:rsidRPr="00063F13" w:rsidRDefault="00AF5CE1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Ведомственные проектные офисы</w:t>
            </w:r>
            <w:r w:rsidR="0072006E" w:rsidRPr="00063F13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федеральных органов исполнительной власти, иных государственных органов или организаций</w:t>
            </w:r>
          </w:p>
        </w:tc>
      </w:tr>
      <w:tr w:rsidR="00BA5266" w:rsidRPr="00063F13" w14:paraId="38EB6C96" w14:textId="77777777" w:rsidTr="00063F13">
        <w:tc>
          <w:tcPr>
            <w:tcW w:w="2411" w:type="dxa"/>
          </w:tcPr>
          <w:p w14:paraId="47EB8DAA" w14:textId="40D8A61C" w:rsidR="00BA5266" w:rsidRPr="00063F13" w:rsidRDefault="00BA5266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ГП</w:t>
            </w:r>
          </w:p>
        </w:tc>
        <w:tc>
          <w:tcPr>
            <w:tcW w:w="8080" w:type="dxa"/>
          </w:tcPr>
          <w:p w14:paraId="32A6828F" w14:textId="526944A8" w:rsidR="00BA5266" w:rsidRPr="00063F13" w:rsidRDefault="00BA5266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Государственная программа Российской Федерации</w:t>
            </w:r>
          </w:p>
        </w:tc>
      </w:tr>
      <w:tr w:rsidR="00BA5266" w:rsidRPr="00063F13" w14:paraId="1EDA7355" w14:textId="77777777" w:rsidTr="00063F13">
        <w:tc>
          <w:tcPr>
            <w:tcW w:w="2411" w:type="dxa"/>
          </w:tcPr>
          <w:p w14:paraId="2A9FC275" w14:textId="44D98D64" w:rsidR="00BA5266" w:rsidRPr="00063F13" w:rsidRDefault="00BA5266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НП</w:t>
            </w:r>
          </w:p>
        </w:tc>
        <w:tc>
          <w:tcPr>
            <w:tcW w:w="8080" w:type="dxa"/>
          </w:tcPr>
          <w:p w14:paraId="4DF3D90C" w14:textId="745E3BFB" w:rsidR="00BA5266" w:rsidRPr="00063F13" w:rsidRDefault="00BA5266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Национальный проект</w:t>
            </w:r>
          </w:p>
        </w:tc>
      </w:tr>
      <w:tr w:rsidR="00BA5266" w:rsidRPr="00063F13" w14:paraId="356D964F" w14:textId="77777777" w:rsidTr="00063F13">
        <w:tc>
          <w:tcPr>
            <w:tcW w:w="2411" w:type="dxa"/>
          </w:tcPr>
          <w:p w14:paraId="3D8752C7" w14:textId="72B45697" w:rsidR="00BA5266" w:rsidRPr="00063F13" w:rsidRDefault="00BA5266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ФП</w:t>
            </w:r>
          </w:p>
        </w:tc>
        <w:tc>
          <w:tcPr>
            <w:tcW w:w="8080" w:type="dxa"/>
          </w:tcPr>
          <w:p w14:paraId="0B7F8067" w14:textId="43F02A31" w:rsidR="00BA5266" w:rsidRPr="00063F13" w:rsidRDefault="00490E56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Федеральный проект, входящий в НП или не входящий в НП</w:t>
            </w:r>
          </w:p>
        </w:tc>
      </w:tr>
      <w:tr w:rsidR="00AA51DB" w:rsidRPr="00063F13" w14:paraId="5D3EB002" w14:textId="77777777" w:rsidTr="00063F13">
        <w:tc>
          <w:tcPr>
            <w:tcW w:w="2411" w:type="dxa"/>
          </w:tcPr>
          <w:p w14:paraId="482C1297" w14:textId="6AECF500" w:rsidR="00AA51DB" w:rsidRPr="00063F13" w:rsidRDefault="00753EE4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 xml:space="preserve">Система </w:t>
            </w:r>
            <w:r w:rsidR="00D931D4" w:rsidRPr="00063F1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AA51DB" w:rsidRPr="00063F13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D931D4" w:rsidRPr="00063F1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8080" w:type="dxa"/>
          </w:tcPr>
          <w:p w14:paraId="5DD2060B" w14:textId="5CB11C80" w:rsidR="00AA51DB" w:rsidRPr="00063F13" w:rsidRDefault="00AA51DB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Государственная автоматизированная информационная система </w:t>
            </w:r>
            <w:r w:rsidR="00D931D4" w:rsidRPr="00063F1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D931D4" w:rsidRPr="00063F1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AA51DB" w:rsidRPr="00063F13" w14:paraId="4F3CE6A9" w14:textId="77777777" w:rsidTr="00063F13">
        <w:tc>
          <w:tcPr>
            <w:tcW w:w="2411" w:type="dxa"/>
          </w:tcPr>
          <w:p w14:paraId="48F318AA" w14:textId="265C1685" w:rsidR="00AA51DB" w:rsidRPr="00063F13" w:rsidRDefault="00753EE4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 xml:space="preserve">Система </w:t>
            </w:r>
            <w:r w:rsidR="00D931D4" w:rsidRPr="00063F1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bookmarkStart w:id="4" w:name="_GoBack"/>
            <w:r w:rsidR="00AA51DB" w:rsidRPr="00063F13">
              <w:rPr>
                <w:rFonts w:ascii="Times New Roman" w:hAnsi="Times New Roman" w:cs="Times New Roman"/>
                <w:sz w:val="26"/>
                <w:szCs w:val="26"/>
              </w:rPr>
              <w:t>Электронный бюджет</w:t>
            </w:r>
            <w:bookmarkEnd w:id="4"/>
            <w:r w:rsidR="00D931D4" w:rsidRPr="00063F1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8080" w:type="dxa"/>
          </w:tcPr>
          <w:p w14:paraId="310606BA" w14:textId="6A4DF364" w:rsidR="00AA51DB" w:rsidRPr="00063F13" w:rsidRDefault="00AA51DB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Государственная интегрированная информационная система управления общественными финансами </w:t>
            </w:r>
            <w:r w:rsidR="00D931D4" w:rsidRPr="00063F1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Электронный бюджет</w:t>
            </w:r>
            <w:r w:rsidR="00D931D4" w:rsidRPr="00063F13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AA51DB" w:rsidRPr="00063F13" w14:paraId="7DB7A6B2" w14:textId="77777777" w:rsidTr="00063F13">
        <w:tc>
          <w:tcPr>
            <w:tcW w:w="2411" w:type="dxa"/>
          </w:tcPr>
          <w:p w14:paraId="6E69BA1B" w14:textId="36D892FA" w:rsidR="00AA51DB" w:rsidRPr="00063F13" w:rsidRDefault="00AA51DB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СВПО</w:t>
            </w:r>
          </w:p>
        </w:tc>
        <w:tc>
          <w:tcPr>
            <w:tcW w:w="8080" w:type="dxa"/>
          </w:tcPr>
          <w:p w14:paraId="6915A068" w14:textId="3C55EE51" w:rsidR="00AA51DB" w:rsidRPr="00063F13" w:rsidRDefault="00AA51DB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Подсистема </w:t>
            </w:r>
            <w:r w:rsidR="00D931D4"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r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Система взаимодействия проектных офисов</w:t>
            </w:r>
            <w:r w:rsidR="00D931D4"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r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486AC4"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системы </w:t>
            </w:r>
            <w:r w:rsidR="00D931D4"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r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</w:t>
            </w:r>
            <w:r w:rsidR="00D931D4"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AA51DB" w:rsidRPr="00063F13" w14:paraId="7EDA7FE5" w14:textId="77777777" w:rsidTr="00063F13">
        <w:tc>
          <w:tcPr>
            <w:tcW w:w="2411" w:type="dxa"/>
          </w:tcPr>
          <w:p w14:paraId="0982F09B" w14:textId="5454F9CF" w:rsidR="00AA51DB" w:rsidRPr="00063F13" w:rsidRDefault="00AA51DB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ИКУП</w:t>
            </w:r>
          </w:p>
        </w:tc>
        <w:tc>
          <w:tcPr>
            <w:tcW w:w="8080" w:type="dxa"/>
          </w:tcPr>
          <w:p w14:paraId="7F551A2F" w14:textId="086636E7" w:rsidR="00AA51DB" w:rsidRPr="00063F13" w:rsidRDefault="00AA51DB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Индекс качества управления проектом</w:t>
            </w:r>
            <w:proofErr w:type="gramStart"/>
            <w:r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(-</w:t>
            </w:r>
            <w:proofErr w:type="spellStart"/>
            <w:proofErr w:type="gramEnd"/>
            <w:r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ами</w:t>
            </w:r>
            <w:proofErr w:type="spellEnd"/>
            <w:r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AA51DB" w:rsidRPr="00063F13" w14:paraId="67D4D0BC" w14:textId="77777777" w:rsidTr="00063F13">
        <w:trPr>
          <w:trHeight w:val="409"/>
        </w:trPr>
        <w:tc>
          <w:tcPr>
            <w:tcW w:w="2411" w:type="dxa"/>
          </w:tcPr>
          <w:p w14:paraId="1F697A17" w14:textId="157F6A6E" w:rsidR="00AA51DB" w:rsidRPr="00063F13" w:rsidRDefault="00AA51DB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КПЭ</w:t>
            </w:r>
          </w:p>
        </w:tc>
        <w:tc>
          <w:tcPr>
            <w:tcW w:w="8080" w:type="dxa"/>
          </w:tcPr>
          <w:p w14:paraId="2C7D8E9C" w14:textId="739E285D" w:rsidR="00AA51DB" w:rsidRPr="00063F13" w:rsidRDefault="00AA51DB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Ключевой показатель </w:t>
            </w:r>
            <w:proofErr w:type="gramStart"/>
            <w:r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эффективности фактора индекса качества управления</w:t>
            </w:r>
            <w:proofErr w:type="gramEnd"/>
            <w:r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проектом (-</w:t>
            </w:r>
            <w:proofErr w:type="spellStart"/>
            <w:r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ами</w:t>
            </w:r>
            <w:proofErr w:type="spellEnd"/>
            <w:r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6153BC" w:rsidRPr="00063F13" w14:paraId="62531580" w14:textId="77777777" w:rsidTr="00063F13">
        <w:tc>
          <w:tcPr>
            <w:tcW w:w="2411" w:type="dxa"/>
          </w:tcPr>
          <w:p w14:paraId="32B9C4C1" w14:textId="3309F00D" w:rsidR="006153BC" w:rsidRPr="00063F13" w:rsidRDefault="006153BC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 w:rsidDel="00BC78AB">
              <w:rPr>
                <w:rFonts w:ascii="Times New Roman" w:hAnsi="Times New Roman" w:cs="Times New Roman"/>
                <w:sz w:val="26"/>
                <w:szCs w:val="26"/>
              </w:rPr>
              <w:t>ЕМР</w:t>
            </w:r>
          </w:p>
        </w:tc>
        <w:tc>
          <w:tcPr>
            <w:tcW w:w="8080" w:type="dxa"/>
          </w:tcPr>
          <w:p w14:paraId="1BBDFB01" w14:textId="0A839E59" w:rsidR="006153BC" w:rsidRPr="00063F13" w:rsidRDefault="006153BC" w:rsidP="0064761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3F13" w:rsidDel="00BC78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Единые методические рекомендации по проектной деятельности, размещенные в открытой части базы знаний проектной деятельности портала </w:t>
            </w:r>
            <w:r w:rsidR="00753EE4" w:rsidRPr="00063F13">
              <w:rPr>
                <w:rFonts w:ascii="Times New Roman" w:hAnsi="Times New Roman" w:cs="Times New Roman"/>
                <w:sz w:val="26"/>
                <w:szCs w:val="26"/>
              </w:rPr>
              <w:t xml:space="preserve">Системы </w:t>
            </w:r>
            <w:r w:rsidR="00D931D4"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r w:rsidRPr="00063F13" w:rsidDel="00BC78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</w:t>
            </w:r>
            <w:r w:rsidR="00D931D4"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6153BC" w:rsidRPr="00063F13" w14:paraId="2B4A5212" w14:textId="77777777" w:rsidTr="00063F13">
        <w:tc>
          <w:tcPr>
            <w:tcW w:w="2411" w:type="dxa"/>
          </w:tcPr>
          <w:p w14:paraId="286CBBEC" w14:textId="6C8E4985" w:rsidR="006153BC" w:rsidRPr="00063F13" w:rsidRDefault="006153BC" w:rsidP="0064761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sz w:val="26"/>
                <w:szCs w:val="26"/>
              </w:rPr>
              <w:t>УД</w:t>
            </w:r>
          </w:p>
        </w:tc>
        <w:tc>
          <w:tcPr>
            <w:tcW w:w="8080" w:type="dxa"/>
          </w:tcPr>
          <w:p w14:paraId="6E722034" w14:textId="616C686B" w:rsidR="006153BC" w:rsidRPr="00063F13" w:rsidRDefault="006153BC" w:rsidP="0064761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3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Уровень достижения НП, ФП</w:t>
            </w:r>
          </w:p>
        </w:tc>
      </w:tr>
    </w:tbl>
    <w:p w14:paraId="035A1797" w14:textId="77777777" w:rsidR="0072006E" w:rsidRPr="00084A64" w:rsidRDefault="0072006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4A6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 w:type="page"/>
      </w:r>
    </w:p>
    <w:bookmarkEnd w:id="2"/>
    <w:p w14:paraId="7B15C0E4" w14:textId="3B8E9A3C" w:rsidR="00F5279B" w:rsidRPr="00084A64" w:rsidRDefault="00345F5A" w:rsidP="00647612">
      <w:pPr>
        <w:pStyle w:val="2"/>
        <w:spacing w:before="120" w:after="240"/>
        <w:jc w:val="center"/>
        <w:rPr>
          <w:rFonts w:ascii="Times New Roman" w:hAnsi="Times New Roman" w:cs="Times New Roman"/>
          <w:sz w:val="28"/>
          <w:lang w:eastAsia="zh-CN"/>
        </w:rPr>
      </w:pPr>
      <w:r w:rsidRPr="00084A64">
        <w:rPr>
          <w:rFonts w:ascii="Times New Roman" w:hAnsi="Times New Roman" w:cs="Times New Roman"/>
          <w:sz w:val="28"/>
          <w:lang w:val="en-US" w:eastAsia="zh-CN"/>
        </w:rPr>
        <w:lastRenderedPageBreak/>
        <w:t>I</w:t>
      </w:r>
      <w:r w:rsidRPr="00084A64">
        <w:rPr>
          <w:rFonts w:ascii="Times New Roman" w:hAnsi="Times New Roman" w:cs="Times New Roman"/>
          <w:sz w:val="28"/>
          <w:lang w:eastAsia="zh-CN"/>
        </w:rPr>
        <w:t>. Общие положения</w:t>
      </w:r>
    </w:p>
    <w:p w14:paraId="6DAE6BED" w14:textId="4FE73020" w:rsidR="00F5279B" w:rsidRPr="00084A64" w:rsidRDefault="00345F5A" w:rsidP="0072006E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bookmarkStart w:id="5" w:name="_Hlk225174819"/>
      <w:r w:rsidR="00D12284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. </w:t>
      </w:r>
      <w:r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Настоящие методические рекомендации подготовлены в соответствии </w:t>
      </w:r>
      <w:r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с </w:t>
      </w:r>
      <w:r w:rsidR="009C6198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ПП РФ № 1288 </w:t>
      </w:r>
      <w:r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в целях проведения оценки эффективности деятельности ВПО.</w:t>
      </w:r>
    </w:p>
    <w:bookmarkEnd w:id="5"/>
    <w:p w14:paraId="76B1A5F3" w14:textId="64F2CB79" w:rsidR="00B37AAC" w:rsidRPr="00084A64" w:rsidRDefault="00345F5A" w:rsidP="0072006E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bookmarkStart w:id="6" w:name="_Hlk225174845"/>
      <w:r w:rsidR="00D12284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. </w:t>
      </w:r>
      <w:r w:rsidR="00B37AAC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Оценка эффективности деятельности ВПО</w:t>
      </w:r>
      <w:r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направлен</w:t>
      </w:r>
      <w:r w:rsidR="00B37AAC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на</w:t>
      </w:r>
      <w:proofErr w:type="gramEnd"/>
      <w:r w:rsidR="00B37AAC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0ACC8A66" w14:textId="4B1510EF" w:rsidR="009C6198" w:rsidRPr="00084A64" w:rsidRDefault="00345F5A" w:rsidP="006476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повышение эффективности управления </w:t>
      </w:r>
      <w:r w:rsidR="00B37AAC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ФП</w:t>
      </w:r>
      <w:r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9531EE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37AAC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ответственность за подготовку </w:t>
      </w:r>
      <w:r w:rsidR="00CE18EF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B37AAC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реализацию которых возложена на </w:t>
      </w:r>
      <w:proofErr w:type="gramStart"/>
      <w:r w:rsidR="00B37AAC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соответствующий</w:t>
      </w:r>
      <w:proofErr w:type="gramEnd"/>
      <w:r w:rsidR="00B37AAC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ВПО</w:t>
      </w:r>
      <w:r w:rsidR="009C6198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576F6506" w14:textId="65FF237F" w:rsidR="00F5279B" w:rsidRPr="00084A64" w:rsidRDefault="009C6198" w:rsidP="006476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соблюдение требований ПП РФ </w:t>
      </w:r>
      <w:r w:rsidR="00CE18EF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№ </w:t>
      </w:r>
      <w:r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1288, а также принятых в соответствии </w:t>
      </w:r>
      <w:r w:rsidR="00CE18EF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с ним методических документов</w:t>
      </w:r>
      <w:r w:rsidR="00345F5A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bookmarkEnd w:id="6"/>
    <w:p w14:paraId="67836FD1" w14:textId="417BB34D" w:rsidR="00F5279B" w:rsidRPr="00084A64" w:rsidRDefault="00345F5A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bookmarkStart w:id="7" w:name="_Hlk225174861"/>
      <w:r w:rsidR="00CE18EF"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. </w:t>
      </w:r>
      <w:r w:rsidRPr="00084A64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ключевыми направлениями деятельности ВПО выделяются следующие соответствующие им факторы:</w:t>
      </w:r>
    </w:p>
    <w:p w14:paraId="3865A08F" w14:textId="77777777" w:rsidR="00F5279B" w:rsidRPr="00084A64" w:rsidRDefault="00345F5A" w:rsidP="006476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качество планирования;</w:t>
      </w:r>
    </w:p>
    <w:p w14:paraId="2DCD5C8D" w14:textId="77777777" w:rsidR="00F5279B" w:rsidRPr="00084A64" w:rsidRDefault="00345F5A" w:rsidP="006476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качество администрирования;</w:t>
      </w:r>
    </w:p>
    <w:p w14:paraId="54311B09" w14:textId="730C237E" w:rsidR="00CA36DF" w:rsidRPr="00084A64" w:rsidRDefault="00CA36DF" w:rsidP="006476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bookmarkStart w:id="8" w:name="_Hlk221544516"/>
      <w:r w:rsidRPr="00084A64">
        <w:rPr>
          <w:rFonts w:ascii="Times New Roman" w:hAnsi="Times New Roman" w:cs="Times New Roman"/>
          <w:color w:val="000000"/>
          <w:sz w:val="28"/>
          <w:szCs w:val="28"/>
        </w:rPr>
        <w:t>качество работы в СВПО;</w:t>
      </w:r>
      <w:bookmarkEnd w:id="8"/>
    </w:p>
    <w:p w14:paraId="362F20E0" w14:textId="77777777" w:rsidR="00F5279B" w:rsidRPr="00084A64" w:rsidRDefault="00345F5A" w:rsidP="006476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уровень достижения.</w:t>
      </w:r>
    </w:p>
    <w:bookmarkEnd w:id="7"/>
    <w:p w14:paraId="15CA1F44" w14:textId="77777777" w:rsidR="00F5279B" w:rsidRPr="00084A64" w:rsidRDefault="00345F5A" w:rsidP="00647612">
      <w:pPr>
        <w:pStyle w:val="2"/>
        <w:spacing w:before="120" w:after="240"/>
        <w:jc w:val="center"/>
        <w:rPr>
          <w:rFonts w:ascii="Times New Roman" w:hAnsi="Times New Roman" w:cs="Times New Roman"/>
          <w:sz w:val="28"/>
          <w:lang w:eastAsia="zh-CN"/>
        </w:rPr>
      </w:pPr>
      <w:r w:rsidRPr="00084A64">
        <w:rPr>
          <w:rFonts w:ascii="Times New Roman" w:hAnsi="Times New Roman" w:cs="Times New Roman"/>
          <w:sz w:val="28"/>
          <w:lang w:val="en-US" w:eastAsia="zh-CN"/>
        </w:rPr>
        <w:t>II</w:t>
      </w:r>
      <w:r w:rsidRPr="00084A64">
        <w:rPr>
          <w:rFonts w:ascii="Times New Roman" w:hAnsi="Times New Roman" w:cs="Times New Roman"/>
          <w:sz w:val="28"/>
          <w:lang w:eastAsia="zh-CN"/>
        </w:rPr>
        <w:t>.</w:t>
      </w:r>
      <w:r w:rsidRPr="00084A64">
        <w:rPr>
          <w:rFonts w:ascii="Times New Roman" w:hAnsi="Times New Roman" w:cs="Times New Roman"/>
          <w:sz w:val="28"/>
          <w:lang w:val="en-US" w:eastAsia="zh-CN"/>
        </w:rPr>
        <w:t> </w:t>
      </w:r>
      <w:r w:rsidRPr="00084A64">
        <w:rPr>
          <w:rFonts w:ascii="Times New Roman" w:hAnsi="Times New Roman" w:cs="Times New Roman"/>
          <w:sz w:val="28"/>
          <w:lang w:eastAsia="zh-CN"/>
        </w:rPr>
        <w:t>Порядок проведения оценки</w:t>
      </w:r>
    </w:p>
    <w:p w14:paraId="5CC21592" w14:textId="60523812" w:rsidR="00A5011B" w:rsidRPr="00084A64" w:rsidRDefault="00345F5A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4</w:t>
      </w:r>
      <w:bookmarkStart w:id="9" w:name="_Hlk141258316"/>
      <w:bookmarkStart w:id="10" w:name="_Hlk225174896"/>
      <w:r w:rsidR="00CE18EF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. 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Оценка</w:t>
      </w:r>
      <w:r w:rsidR="009C6198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эффективности деятельности ВПО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DB6BBC" w:rsidRPr="00084A64">
        <w:rPr>
          <w:rFonts w:ascii="Times New Roman" w:eastAsia="Calibri" w:hAnsi="Times New Roman" w:cs="Times New Roman"/>
          <w:sz w:val="28"/>
          <w:szCs w:val="28"/>
        </w:rPr>
        <w:t xml:space="preserve">(далее - оценка) </w:t>
      </w:r>
      <w:r w:rsidR="006643BD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о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существля</w:t>
      </w:r>
      <w:r w:rsidR="00D71F4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е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тся проектным офисом Правительства Российской Федерации </w:t>
      </w:r>
      <w:bookmarkStart w:id="11" w:name="_Hlk224550256"/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посредством</w:t>
      </w:r>
      <w:r w:rsidR="005C20EB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F1201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анализа результатов 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расчета</w:t>
      </w:r>
      <w:r w:rsidR="00124BE9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ИКУП</w:t>
      </w:r>
      <w:bookmarkEnd w:id="11"/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14:paraId="6745D8AB" w14:textId="31C8B7FB" w:rsidR="00A5011B" w:rsidRPr="00084A64" w:rsidRDefault="00345F5A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ИКУП рассчитывается на основ</w:t>
      </w:r>
      <w:r w:rsidR="00B24486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ании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среднего</w:t>
      </w:r>
      <w:r w:rsidR="00A60440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арифметического факторов, сформированных </w:t>
      </w:r>
      <w:r w:rsidR="00BB1CD1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на основе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КПЭ.</w:t>
      </w:r>
      <w:bookmarkEnd w:id="9"/>
    </w:p>
    <w:p w14:paraId="4EFFB3CE" w14:textId="28FDDD0D" w:rsidR="00F5279B" w:rsidRPr="00084A64" w:rsidRDefault="00345F5A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ИКУП, факторы, КПЭ и компоненты КПЭ рассчитываются в соответствии </w:t>
      </w:r>
      <w:r w:rsidR="006C359B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br/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с </w:t>
      </w:r>
      <w:r w:rsidR="004B7622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приложением 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№ 1 к настоящим методическим рекомендациям.</w:t>
      </w:r>
    </w:p>
    <w:bookmarkEnd w:id="10"/>
    <w:p w14:paraId="456E22FF" w14:textId="21AFC2E6" w:rsidR="00F5279B" w:rsidRPr="00084A64" w:rsidRDefault="00BA5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5</w:t>
      </w:r>
      <w:r w:rsidR="006C359B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. </w:t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КПЭ определяются в соответствии с функциями ВПО, </w:t>
      </w:r>
      <w:r w:rsidR="00AE1937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изложенными</w:t>
      </w:r>
      <w:r w:rsidR="00486AC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C80981">
        <w:rPr>
          <w:rFonts w:ascii="Times New Roman" w:eastAsia="Times New Roman" w:hAnsi="Times New Roman" w:cs="Times New Roman"/>
          <w:sz w:val="28"/>
          <w:szCs w:val="20"/>
          <w:lang w:eastAsia="zh-CN"/>
        </w:rPr>
        <w:br/>
      </w:r>
      <w:r w:rsidR="00486AC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 разделе </w:t>
      </w:r>
      <w:bookmarkStart w:id="12" w:name="_Hlk225175291"/>
      <w:r w:rsidR="00345F5A" w:rsidRPr="00084A64">
        <w:rPr>
          <w:rFonts w:ascii="Times New Roman" w:eastAsia="Times New Roman" w:hAnsi="Times New Roman" w:cs="Times New Roman"/>
          <w:sz w:val="28"/>
          <w:szCs w:val="20"/>
          <w:lang w:val="en-US" w:eastAsia="zh-CN"/>
        </w:rPr>
        <w:t>VII</w:t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Функциональной структуры</w:t>
      </w:r>
      <w:r w:rsidR="0083477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834776" w:rsidRPr="007A2D33">
        <w:rPr>
          <w:rFonts w:ascii="Times New Roman" w:eastAsia="Times New Roman" w:hAnsi="Times New Roman" w:cs="Times New Roman"/>
          <w:sz w:val="28"/>
          <w:szCs w:val="20"/>
          <w:lang w:eastAsia="zh-CN"/>
        </w:rPr>
        <w:t>ПП РФ № 1288</w:t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  <w:bookmarkEnd w:id="12"/>
    </w:p>
    <w:p w14:paraId="2D4173C5" w14:textId="28EB0E03" w:rsidR="00F5279B" w:rsidRPr="00084A64" w:rsidRDefault="00BA5266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6</w:t>
      </w:r>
      <w:r w:rsidR="006C359B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. </w:t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Порядок расчета </w:t>
      </w:r>
      <w:r w:rsidR="00DB6BBC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оценки</w:t>
      </w:r>
      <w:r w:rsidR="00517037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, изложенный в приложении №</w:t>
      </w:r>
      <w:r w:rsidR="00834776">
        <w:rPr>
          <w:rFonts w:ascii="Times New Roman" w:eastAsia="Times New Roman" w:hAnsi="Times New Roman" w:cs="Times New Roman"/>
          <w:sz w:val="28"/>
          <w:szCs w:val="20"/>
          <w:lang w:eastAsia="zh-CN"/>
        </w:rPr>
        <w:t> </w:t>
      </w:r>
      <w:r w:rsidR="00517037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1 к настоящим методическим рекомендациям,</w:t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может уточняться проектным офисом Правительства Российской Федерации</w:t>
      </w:r>
      <w:r w:rsidR="00067D32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14:paraId="43030BF5" w14:textId="03C6BAEC" w:rsidR="00F5279B" w:rsidRPr="00084A64" w:rsidRDefault="00486AC4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Уточнения </w:t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 порядок расчета </w:t>
      </w:r>
      <w:r w:rsidR="00DB6BBC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оценки</w:t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83477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ВПО </w:t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вносятся </w:t>
      </w:r>
      <w:r w:rsidR="00DB6BBC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проектным офисом Правительства Российской Федерации </w:t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 официальном порядке и направляются </w:t>
      </w:r>
      <w:r w:rsidR="008A136D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lastRenderedPageBreak/>
        <w:t>письмом (или</w:t>
      </w:r>
      <w:r w:rsidR="008A136D" w:rsidRPr="00084A64">
        <w:rPr>
          <w:rFonts w:ascii="Times New Roman" w:hAnsi="Times New Roman" w:cs="Times New Roman"/>
          <w:sz w:val="28"/>
          <w:szCs w:val="28"/>
        </w:rPr>
        <w:t xml:space="preserve"> путем формирования информационного запроса в СВПО) </w:t>
      </w:r>
      <w:r w:rsidR="00C80981">
        <w:rPr>
          <w:rFonts w:ascii="Times New Roman" w:hAnsi="Times New Roman" w:cs="Times New Roman"/>
          <w:sz w:val="28"/>
          <w:szCs w:val="28"/>
        </w:rPr>
        <w:br/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 ВПО и </w:t>
      </w:r>
      <w:r w:rsidR="00CE705A">
        <w:rPr>
          <w:rFonts w:ascii="Times New Roman" w:eastAsia="Times New Roman" w:hAnsi="Times New Roman" w:cs="Times New Roman"/>
          <w:sz w:val="28"/>
          <w:szCs w:val="20"/>
          <w:lang w:eastAsia="zh-CN"/>
        </w:rPr>
        <w:t>Казначейство России</w:t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14:paraId="66EE831A" w14:textId="27DC84E2" w:rsidR="00F5279B" w:rsidRPr="00084A64" w:rsidRDefault="00227A09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7</w:t>
      </w:r>
      <w:r w:rsidR="000A0C3C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. </w:t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Расчет ИКУП и его составляющих осуществляется автоматически</w:t>
      </w:r>
      <w:r w:rsidR="00753EE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C80981">
        <w:rPr>
          <w:rFonts w:ascii="Times New Roman" w:eastAsia="Times New Roman" w:hAnsi="Times New Roman" w:cs="Times New Roman"/>
          <w:sz w:val="28"/>
          <w:szCs w:val="20"/>
          <w:lang w:eastAsia="zh-CN"/>
        </w:rPr>
        <w:br/>
      </w:r>
      <w:r w:rsidR="00753EE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 системе </w:t>
      </w:r>
      <w:r w:rsidR="00D931D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"</w:t>
      </w:r>
      <w:r w:rsidR="00753EE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Управление</w:t>
      </w:r>
      <w:r w:rsidR="00D931D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"</w:t>
      </w:r>
      <w:r w:rsidR="00753EE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по мере ввода в эксплуатацию соответствующих компонентов и модулей.</w:t>
      </w:r>
    </w:p>
    <w:p w14:paraId="19B3B143" w14:textId="066DB60C" w:rsidR="0065003D" w:rsidRPr="00084A64" w:rsidRDefault="0065003D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bookmarkStart w:id="13" w:name="_Hlk224042541"/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До ввода в эксплуатацию соответствующих компонентов и модулей 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br/>
      </w:r>
      <w:r w:rsidR="00753EE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системы </w:t>
      </w:r>
      <w:r w:rsidR="00D931D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"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Управление</w:t>
      </w:r>
      <w:r w:rsidR="00D931D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"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расчет ИКУП и его составляющих осуществляется </w:t>
      </w:r>
      <w:r w:rsidR="00CE705A">
        <w:rPr>
          <w:rFonts w:ascii="Times New Roman" w:eastAsia="Times New Roman" w:hAnsi="Times New Roman" w:cs="Times New Roman"/>
          <w:sz w:val="28"/>
          <w:szCs w:val="20"/>
          <w:lang w:eastAsia="zh-CN"/>
        </w:rPr>
        <w:t>Казначейством России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  <w:bookmarkEnd w:id="13"/>
    </w:p>
    <w:p w14:paraId="725E7A04" w14:textId="01594EC3" w:rsidR="0065003D" w:rsidRPr="00084A64" w:rsidRDefault="004F36C7" w:rsidP="00250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084A64">
        <w:rPr>
          <w:rFonts w:ascii="Times New Roman" w:hAnsi="Times New Roman" w:cs="Times New Roman"/>
          <w:sz w:val="28"/>
          <w:szCs w:val="28"/>
        </w:rPr>
        <w:t>8</w:t>
      </w:r>
      <w:bookmarkStart w:id="14" w:name="_Hlk224042440"/>
      <w:r w:rsidR="000A0C3C" w:rsidRPr="00084A64">
        <w:rPr>
          <w:rFonts w:ascii="Times New Roman" w:hAnsi="Times New Roman" w:cs="Times New Roman"/>
          <w:sz w:val="28"/>
          <w:szCs w:val="28"/>
        </w:rPr>
        <w:t>. </w:t>
      </w:r>
      <w:r w:rsidRPr="00084A64">
        <w:rPr>
          <w:rFonts w:ascii="Times New Roman" w:eastAsia="Calibri" w:hAnsi="Times New Roman" w:cs="Times New Roman"/>
          <w:sz w:val="28"/>
          <w:szCs w:val="28"/>
        </w:rPr>
        <w:t xml:space="preserve">Источником данных для расчета ИКУП являются данные </w:t>
      </w:r>
      <w:r w:rsidR="00753EE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систем </w:t>
      </w:r>
      <w:r w:rsidR="00D931D4" w:rsidRPr="00084A64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84A64">
        <w:rPr>
          <w:rFonts w:ascii="Times New Roman" w:eastAsia="Times New Roman" w:hAnsi="Times New Roman" w:cs="Times New Roman"/>
          <w:sz w:val="28"/>
          <w:szCs w:val="28"/>
        </w:rPr>
        <w:t>Электронный бюджет</w:t>
      </w:r>
      <w:r w:rsidR="00D931D4" w:rsidRPr="00084A64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84A6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D931D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"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Управление</w:t>
      </w:r>
      <w:r w:rsidR="00D931D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"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bookmarkEnd w:id="14"/>
    <w:p w14:paraId="42A7DB6F" w14:textId="3FD7E703" w:rsidR="004F36C7" w:rsidRPr="00084A64" w:rsidRDefault="004F36C7" w:rsidP="004F3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9</w:t>
      </w:r>
      <w:r w:rsidR="000A0C3C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. 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Оценка проводится ежеквартально и ежегодно</w:t>
      </w:r>
      <w:r w:rsidR="006643BD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по итогам отчетных периодов </w:t>
      </w:r>
      <w:bookmarkStart w:id="15" w:name="_Hlk224550618"/>
      <w:r w:rsidR="00843025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-</w:t>
      </w:r>
      <w:r w:rsidR="00F7262B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B44F83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квартал и </w:t>
      </w:r>
      <w:r w:rsidR="00F7262B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год </w:t>
      </w:r>
      <w:r w:rsidR="006643BD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соответственно</w:t>
      </w:r>
      <w:r w:rsidR="00AA51DB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14:paraId="5A7CF2E0" w14:textId="7DB934B9" w:rsidR="006643BD" w:rsidRPr="00084A64" w:rsidRDefault="006643BD" w:rsidP="004F3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10</w:t>
      </w:r>
      <w:r w:rsidR="000A0C3C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. 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По итогам оценки</w:t>
      </w:r>
      <w:r w:rsidR="00753EE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CE705A">
        <w:rPr>
          <w:rFonts w:ascii="Times New Roman" w:eastAsia="Times New Roman" w:hAnsi="Times New Roman" w:cs="Times New Roman"/>
          <w:sz w:val="28"/>
          <w:szCs w:val="20"/>
          <w:lang w:eastAsia="zh-CN"/>
        </w:rPr>
        <w:t>Казначейством России</w:t>
      </w:r>
      <w:r w:rsidR="00CE70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формируется рейтинг ВПО.</w:t>
      </w:r>
    </w:p>
    <w:bookmarkEnd w:id="15"/>
    <w:p w14:paraId="6528A14F" w14:textId="6A332C13" w:rsidR="00F5279B" w:rsidRPr="00084A64" w:rsidRDefault="004F36C7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1</w:t>
      </w:r>
      <w:r w:rsidR="006643BD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1</w:t>
      </w:r>
      <w:r w:rsidR="0070337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. </w:t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Доведение информации о результатах оценки</w:t>
      </w:r>
      <w:r w:rsidR="008A136D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до ВПО</w:t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осуществляется проектным офисом Правительства Российской Федерации посредством публикации результатов </w:t>
      </w:r>
      <w:r w:rsidR="001502B3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оценки</w:t>
      </w:r>
      <w:r w:rsidR="00BB6DA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ВПО</w:t>
      </w:r>
      <w:r w:rsidR="001502B3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и </w:t>
      </w:r>
      <w:r w:rsidR="001502B3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соответствующего </w:t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рейтинга ВПО в </w:t>
      </w:r>
      <w:r w:rsidR="00345F5A" w:rsidRPr="00084A64">
        <w:rPr>
          <w:rFonts w:ascii="Times New Roman" w:eastAsia="Calibri" w:hAnsi="Times New Roman" w:cs="Times New Roman"/>
          <w:sz w:val="28"/>
          <w:szCs w:val="28"/>
        </w:rPr>
        <w:t>СВПО</w:t>
      </w:r>
      <w:r w:rsidR="00BD78AA" w:rsidRPr="00084A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981">
        <w:rPr>
          <w:rFonts w:ascii="Times New Roman" w:eastAsia="Calibri" w:hAnsi="Times New Roman" w:cs="Times New Roman"/>
          <w:sz w:val="28"/>
          <w:szCs w:val="28"/>
        </w:rPr>
        <w:br/>
      </w:r>
      <w:r w:rsidR="00BD78A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не позднее 5 рабочих дней с момента </w:t>
      </w:r>
      <w:proofErr w:type="gramStart"/>
      <w:r w:rsidR="00BD78A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завершения</w:t>
      </w:r>
      <w:r w:rsidR="00BB6DA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расчета</w:t>
      </w:r>
      <w:r w:rsidR="00BD78A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BB6DA4" w:rsidRPr="00BB6DA4">
        <w:rPr>
          <w:rFonts w:ascii="Times New Roman" w:eastAsia="Times New Roman" w:hAnsi="Times New Roman" w:cs="Times New Roman"/>
          <w:sz w:val="28"/>
          <w:szCs w:val="20"/>
          <w:lang w:eastAsia="zh-CN"/>
        </w:rPr>
        <w:t>оценки эффективности деятельности</w:t>
      </w:r>
      <w:proofErr w:type="gramEnd"/>
      <w:r w:rsidR="00BB6DA4" w:rsidRPr="00BB6DA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BB6DA4">
        <w:rPr>
          <w:rFonts w:ascii="Times New Roman" w:eastAsia="Times New Roman" w:hAnsi="Times New Roman" w:cs="Times New Roman"/>
          <w:sz w:val="28"/>
          <w:szCs w:val="20"/>
          <w:lang w:eastAsia="zh-CN"/>
        </w:rPr>
        <w:t>В</w:t>
      </w:r>
      <w:r w:rsidR="00BB6DA4" w:rsidRPr="00BB6DA4">
        <w:rPr>
          <w:rFonts w:ascii="Times New Roman" w:eastAsia="Times New Roman" w:hAnsi="Times New Roman" w:cs="Times New Roman"/>
          <w:sz w:val="28"/>
          <w:szCs w:val="20"/>
          <w:lang w:eastAsia="zh-CN"/>
        </w:rPr>
        <w:t>ПО</w:t>
      </w:r>
      <w:r w:rsidR="00345F5A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14:paraId="62C151E0" w14:textId="2211299B" w:rsidR="00F5279B" w:rsidRPr="00084A64" w:rsidRDefault="00F4485C" w:rsidP="001A2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1</w:t>
      </w:r>
      <w:r w:rsidR="006643BD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2</w:t>
      </w:r>
      <w:r w:rsidR="0070337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. </w:t>
      </w:r>
      <w:bookmarkStart w:id="16" w:name="_Hlk228869723"/>
      <w:r w:rsidR="00753EE4" w:rsidRPr="00084A64">
        <w:rPr>
          <w:rFonts w:ascii="Times New Roman" w:eastAsia="Times New Roman" w:hAnsi="Times New Roman" w:cs="Times New Roman"/>
          <w:sz w:val="28"/>
          <w:szCs w:val="20"/>
          <w:lang w:eastAsia="zh-CN"/>
        </w:rPr>
        <w:t>Сформированная по результатам оценки аналитическая информация используется для подготовки и принятия управленческих, кадровых и иных решений, в том числе в целях применения мер поощрения.</w:t>
      </w:r>
      <w:bookmarkEnd w:id="16"/>
    </w:p>
    <w:p w14:paraId="2D6EFA15" w14:textId="77777777" w:rsidR="00F5279B" w:rsidRPr="00084A64" w:rsidRDefault="00F5279B" w:rsidP="001A2944">
      <w:pPr>
        <w:spacing w:after="200" w:line="360" w:lineRule="exact"/>
        <w:rPr>
          <w:rFonts w:ascii="Times New Roman" w:eastAsia="Calibri" w:hAnsi="Times New Roman" w:cs="Times New Roman"/>
          <w:szCs w:val="28"/>
        </w:rPr>
        <w:sectPr w:rsidR="00F5279B" w:rsidRPr="00084A64" w:rsidSect="00647612">
          <w:headerReference w:type="default" r:id="rId9"/>
          <w:pgSz w:w="11906" w:h="16838"/>
          <w:pgMar w:top="1134" w:right="709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26"/>
        <w:gridCol w:w="5026"/>
      </w:tblGrid>
      <w:tr w:rsidR="00F5279B" w:rsidRPr="00084A64" w14:paraId="6E550853" w14:textId="77777777">
        <w:tc>
          <w:tcPr>
            <w:tcW w:w="2500" w:type="pct"/>
            <w:shd w:val="clear" w:color="auto" w:fill="auto"/>
          </w:tcPr>
          <w:p w14:paraId="157CCD33" w14:textId="77777777" w:rsidR="00F5279B" w:rsidRPr="00084A64" w:rsidRDefault="00345F5A" w:rsidP="001A2944">
            <w:pPr>
              <w:spacing w:after="200" w:line="360" w:lineRule="exact"/>
              <w:rPr>
                <w:rFonts w:ascii="Times New Roman" w:eastAsia="Calibri" w:hAnsi="Times New Roman" w:cs="Times New Roman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Cs w:val="28"/>
              </w:rPr>
              <w:lastRenderedPageBreak/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6FD8E1A2" w14:textId="77777777" w:rsidR="00F5279B" w:rsidRPr="00084A64" w:rsidRDefault="00345F5A" w:rsidP="001A29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 к методическим рекомендациям по оценке эффективности деятельности ведомственных проектных офисов федеральных органов исполнительной власти, иных государственных органов или организаций</w:t>
            </w:r>
          </w:p>
        </w:tc>
      </w:tr>
      <w:tr w:rsidR="00F5279B" w:rsidRPr="00084A64" w14:paraId="62A033D5" w14:textId="77777777">
        <w:tc>
          <w:tcPr>
            <w:tcW w:w="2500" w:type="pct"/>
            <w:shd w:val="clear" w:color="auto" w:fill="auto"/>
          </w:tcPr>
          <w:p w14:paraId="4F2D3763" w14:textId="77777777" w:rsidR="00F5279B" w:rsidRPr="00084A64" w:rsidRDefault="00F5279B" w:rsidP="001A2944">
            <w:pPr>
              <w:spacing w:after="200" w:line="360" w:lineRule="exac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14:paraId="29349E0D" w14:textId="77777777" w:rsidR="00F5279B" w:rsidRPr="00084A64" w:rsidRDefault="00F5279B" w:rsidP="001A2944">
            <w:pPr>
              <w:numPr>
                <w:ilvl w:val="2"/>
                <w:numId w:val="0"/>
              </w:numPr>
              <w:spacing w:after="0" w:line="36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8"/>
                <w:lang w:eastAsia="zh-CN"/>
              </w:rPr>
            </w:pPr>
          </w:p>
        </w:tc>
      </w:tr>
    </w:tbl>
    <w:p w14:paraId="670D9813" w14:textId="4E57F85D" w:rsidR="00F5279B" w:rsidRPr="00084A64" w:rsidRDefault="00345F5A" w:rsidP="00E923E8">
      <w:pPr>
        <w:pStyle w:val="1"/>
        <w:jc w:val="center"/>
        <w:rPr>
          <w:rFonts w:ascii="Times New Roman" w:hAnsi="Times New Roman" w:cs="Times New Roman"/>
          <w:b/>
          <w:sz w:val="28"/>
        </w:rPr>
      </w:pPr>
      <w:bookmarkStart w:id="17" w:name="_Hlk127264377"/>
      <w:r w:rsidRPr="00084A64">
        <w:rPr>
          <w:rFonts w:ascii="Times New Roman" w:hAnsi="Times New Roman" w:cs="Times New Roman"/>
          <w:b/>
          <w:sz w:val="28"/>
        </w:rPr>
        <w:t>Порядок расчета оценки</w:t>
      </w:r>
      <w:bookmarkEnd w:id="17"/>
    </w:p>
    <w:p w14:paraId="2423D389" w14:textId="77777777" w:rsidR="00F5279B" w:rsidRPr="00084A64" w:rsidRDefault="00345F5A" w:rsidP="00647612">
      <w:pPr>
        <w:pStyle w:val="2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lang w:val="en-US" w:eastAsia="zh-CN"/>
        </w:rPr>
      </w:pPr>
      <w:proofErr w:type="spellStart"/>
      <w:r w:rsidRPr="00084A64">
        <w:rPr>
          <w:rFonts w:ascii="Times New Roman" w:hAnsi="Times New Roman" w:cs="Times New Roman"/>
          <w:b/>
          <w:sz w:val="28"/>
          <w:lang w:val="en-US" w:eastAsia="zh-CN"/>
        </w:rPr>
        <w:t>Общие</w:t>
      </w:r>
      <w:proofErr w:type="spellEnd"/>
      <w:r w:rsidRPr="00084A64">
        <w:rPr>
          <w:rFonts w:ascii="Times New Roman" w:hAnsi="Times New Roman" w:cs="Times New Roman"/>
          <w:b/>
          <w:sz w:val="28"/>
          <w:lang w:val="en-US" w:eastAsia="zh-CN"/>
        </w:rPr>
        <w:t xml:space="preserve"> </w:t>
      </w:r>
      <w:proofErr w:type="spellStart"/>
      <w:r w:rsidRPr="00084A64">
        <w:rPr>
          <w:rFonts w:ascii="Times New Roman" w:hAnsi="Times New Roman" w:cs="Times New Roman"/>
          <w:b/>
          <w:sz w:val="28"/>
          <w:lang w:val="en-US" w:eastAsia="zh-CN"/>
        </w:rPr>
        <w:t>положения</w:t>
      </w:r>
      <w:proofErr w:type="spellEnd"/>
    </w:p>
    <w:p w14:paraId="27BDBAF0" w14:textId="166654EE" w:rsidR="00F5279B" w:rsidRPr="00084A64" w:rsidRDefault="00EB06D9" w:rsidP="00D22F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A64">
        <w:rPr>
          <w:rFonts w:ascii="Times New Roman" w:eastAsia="Calibri" w:hAnsi="Times New Roman" w:cs="Times New Roman"/>
          <w:sz w:val="28"/>
          <w:szCs w:val="28"/>
        </w:rPr>
        <w:t>1. </w:t>
      </w:r>
      <w:r w:rsidR="00124BE9" w:rsidRPr="00084A64">
        <w:rPr>
          <w:rFonts w:ascii="Times New Roman" w:eastAsia="Calibri" w:hAnsi="Times New Roman" w:cs="Times New Roman"/>
          <w:sz w:val="28"/>
          <w:szCs w:val="28"/>
        </w:rPr>
        <w:t>Р</w:t>
      </w:r>
      <w:r w:rsidR="00345F5A" w:rsidRPr="00084A64">
        <w:rPr>
          <w:rFonts w:ascii="Times New Roman" w:eastAsia="Calibri" w:hAnsi="Times New Roman" w:cs="Times New Roman"/>
          <w:sz w:val="28"/>
          <w:szCs w:val="28"/>
        </w:rPr>
        <w:t xml:space="preserve">асчет ИКУП </w:t>
      </w:r>
      <w:r w:rsidR="009E3F7D" w:rsidRPr="00084A64">
        <w:rPr>
          <w:rFonts w:ascii="Times New Roman" w:eastAsia="Calibri" w:hAnsi="Times New Roman" w:cs="Times New Roman"/>
          <w:sz w:val="28"/>
          <w:szCs w:val="28"/>
        </w:rPr>
        <w:t xml:space="preserve">проводится </w:t>
      </w:r>
      <w:r w:rsidR="00345F5A" w:rsidRPr="00084A64">
        <w:rPr>
          <w:rFonts w:ascii="Times New Roman" w:eastAsia="Calibri" w:hAnsi="Times New Roman" w:cs="Times New Roman"/>
          <w:sz w:val="28"/>
          <w:szCs w:val="28"/>
        </w:rPr>
        <w:t>в соответствии с разделом</w:t>
      </w:r>
      <w:r w:rsidR="00BF682A" w:rsidRPr="00084A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F5A" w:rsidRPr="00084A6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BF682A" w:rsidRPr="00084A64">
        <w:rPr>
          <w:rFonts w:ascii="Times New Roman" w:eastAsia="Calibri" w:hAnsi="Times New Roman" w:cs="Times New Roman"/>
          <w:sz w:val="28"/>
          <w:szCs w:val="28"/>
        </w:rPr>
        <w:t> </w:t>
      </w:r>
      <w:r w:rsidR="00D931D4" w:rsidRPr="00084A64">
        <w:rPr>
          <w:rFonts w:ascii="Times New Roman" w:eastAsia="Calibri" w:hAnsi="Times New Roman" w:cs="Times New Roman"/>
          <w:sz w:val="28"/>
          <w:szCs w:val="28"/>
        </w:rPr>
        <w:t>"</w:t>
      </w:r>
      <w:r w:rsidR="00345F5A" w:rsidRPr="00084A64">
        <w:rPr>
          <w:rFonts w:ascii="Times New Roman" w:eastAsia="Calibri" w:hAnsi="Times New Roman" w:cs="Times New Roman"/>
          <w:sz w:val="28"/>
          <w:szCs w:val="28"/>
        </w:rPr>
        <w:t>Таблица расчета ИКУП</w:t>
      </w:r>
      <w:r w:rsidR="00D931D4" w:rsidRPr="00084A64">
        <w:rPr>
          <w:rFonts w:ascii="Times New Roman" w:eastAsia="Calibri" w:hAnsi="Times New Roman" w:cs="Times New Roman"/>
          <w:sz w:val="28"/>
          <w:szCs w:val="28"/>
        </w:rPr>
        <w:t>"</w:t>
      </w:r>
      <w:r w:rsidR="000E55E6" w:rsidRPr="00084A64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</w:t>
      </w:r>
      <w:r w:rsidR="00345F5A" w:rsidRPr="00084A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18A640" w14:textId="26422B9A" w:rsidR="00974C29" w:rsidRPr="00084A64" w:rsidRDefault="00345F5A" w:rsidP="00974C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A64">
        <w:rPr>
          <w:rFonts w:ascii="Times New Roman" w:eastAsia="Calibri" w:hAnsi="Times New Roman" w:cs="Times New Roman"/>
          <w:sz w:val="28"/>
          <w:szCs w:val="28"/>
        </w:rPr>
        <w:t>2.</w:t>
      </w:r>
      <w:r w:rsidR="00EB06D9" w:rsidRPr="00084A64">
        <w:rPr>
          <w:rFonts w:ascii="Times New Roman" w:eastAsia="Calibri" w:hAnsi="Times New Roman" w:cs="Times New Roman"/>
          <w:sz w:val="28"/>
          <w:szCs w:val="28"/>
        </w:rPr>
        <w:t> </w:t>
      </w:r>
      <w:r w:rsidRPr="00084A64">
        <w:rPr>
          <w:rFonts w:ascii="Times New Roman" w:eastAsia="Calibri" w:hAnsi="Times New Roman" w:cs="Times New Roman"/>
          <w:sz w:val="28"/>
          <w:szCs w:val="28"/>
        </w:rPr>
        <w:t xml:space="preserve">Значения ИКУП и составляющих </w:t>
      </w:r>
      <w:r w:rsidR="00BE7B62" w:rsidRPr="00084A64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084A64">
        <w:rPr>
          <w:rFonts w:ascii="Times New Roman" w:eastAsia="Calibri" w:hAnsi="Times New Roman" w:cs="Times New Roman"/>
          <w:sz w:val="28"/>
          <w:szCs w:val="28"/>
        </w:rPr>
        <w:t>факторов</w:t>
      </w:r>
      <w:r w:rsidR="00BE7B62" w:rsidRPr="00084A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8" w:name="_Hlk224550752"/>
      <w:r w:rsidR="008255E7" w:rsidRPr="00084A64">
        <w:rPr>
          <w:rFonts w:ascii="Times New Roman" w:eastAsia="Calibri" w:hAnsi="Times New Roman" w:cs="Times New Roman"/>
          <w:sz w:val="28"/>
          <w:szCs w:val="28"/>
        </w:rPr>
        <w:t>могут составлят</w:t>
      </w:r>
      <w:r w:rsidR="00E737DB" w:rsidRPr="00084A64">
        <w:rPr>
          <w:rFonts w:ascii="Times New Roman" w:eastAsia="Calibri" w:hAnsi="Times New Roman" w:cs="Times New Roman"/>
          <w:sz w:val="28"/>
          <w:szCs w:val="28"/>
        </w:rPr>
        <w:t>ь</w:t>
      </w:r>
      <w:bookmarkEnd w:id="18"/>
      <w:r w:rsidR="008255E7" w:rsidRPr="00084A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682A" w:rsidRPr="00084A64">
        <w:rPr>
          <w:rFonts w:ascii="Times New Roman" w:eastAsia="Calibri" w:hAnsi="Times New Roman" w:cs="Times New Roman"/>
          <w:sz w:val="28"/>
          <w:szCs w:val="28"/>
        </w:rPr>
        <w:br/>
      </w:r>
      <w:r w:rsidRPr="00084A6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8741E" w:rsidRPr="00084A64">
        <w:rPr>
          <w:rFonts w:ascii="Times New Roman" w:eastAsia="Calibri" w:hAnsi="Times New Roman" w:cs="Times New Roman"/>
          <w:sz w:val="28"/>
          <w:szCs w:val="28"/>
        </w:rPr>
        <w:t xml:space="preserve">0% </w:t>
      </w:r>
      <w:r w:rsidRPr="00084A64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A8741E" w:rsidRPr="00084A64">
        <w:rPr>
          <w:rFonts w:ascii="Times New Roman" w:eastAsia="Calibri" w:hAnsi="Times New Roman" w:cs="Times New Roman"/>
          <w:sz w:val="28"/>
          <w:szCs w:val="28"/>
        </w:rPr>
        <w:t>100%</w:t>
      </w:r>
      <w:r w:rsidRPr="00084A64">
        <w:rPr>
          <w:rFonts w:ascii="Times New Roman" w:eastAsia="Calibri" w:hAnsi="Times New Roman" w:cs="Times New Roman"/>
          <w:sz w:val="28"/>
          <w:szCs w:val="28"/>
        </w:rPr>
        <w:t xml:space="preserve"> (включительно).</w:t>
      </w:r>
    </w:p>
    <w:p w14:paraId="36078F43" w14:textId="7D606647" w:rsidR="00F95FF3" w:rsidRPr="00084A64" w:rsidRDefault="00F95FF3" w:rsidP="00D22F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26142860"/>
      <w:r w:rsidRPr="00084A64">
        <w:rPr>
          <w:rFonts w:ascii="Times New Roman" w:hAnsi="Times New Roman" w:cs="Times New Roman"/>
          <w:sz w:val="28"/>
          <w:szCs w:val="28"/>
        </w:rPr>
        <w:t xml:space="preserve">Отдельные факторы могут не рассчитываться и не учитываться в расчете ИКУП в связи с невозможностью расчета относящихся к ним КПЭ, в таких случаях в системе </w:t>
      </w:r>
      <w:r w:rsidR="00D931D4" w:rsidRPr="00084A64">
        <w:rPr>
          <w:rFonts w:ascii="Times New Roman" w:hAnsi="Times New Roman" w:cs="Times New Roman"/>
          <w:sz w:val="28"/>
          <w:szCs w:val="28"/>
        </w:rPr>
        <w:t>"</w:t>
      </w:r>
      <w:r w:rsidRPr="00084A64">
        <w:rPr>
          <w:rFonts w:ascii="Times New Roman" w:hAnsi="Times New Roman" w:cs="Times New Roman"/>
          <w:sz w:val="28"/>
          <w:szCs w:val="28"/>
        </w:rPr>
        <w:t>Управление</w:t>
      </w:r>
      <w:r w:rsidR="00D931D4" w:rsidRPr="00084A64">
        <w:rPr>
          <w:rFonts w:ascii="Times New Roman" w:hAnsi="Times New Roman" w:cs="Times New Roman"/>
          <w:sz w:val="28"/>
          <w:szCs w:val="28"/>
        </w:rPr>
        <w:t>"</w:t>
      </w:r>
      <w:r w:rsidRPr="00084A64">
        <w:rPr>
          <w:rFonts w:ascii="Times New Roman" w:hAnsi="Times New Roman" w:cs="Times New Roman"/>
          <w:sz w:val="28"/>
          <w:szCs w:val="28"/>
        </w:rPr>
        <w:t xml:space="preserve"> значение фактора или КПЭ обозначается как </w:t>
      </w:r>
      <w:r w:rsidR="00D931D4" w:rsidRPr="00084A64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084A64">
        <w:rPr>
          <w:rFonts w:ascii="Times New Roman" w:hAnsi="Times New Roman" w:cs="Times New Roman"/>
          <w:sz w:val="28"/>
          <w:szCs w:val="28"/>
        </w:rPr>
        <w:t>-</w:t>
      </w:r>
      <w:r w:rsidR="00D931D4" w:rsidRPr="00084A64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Pr="00084A64">
        <w:rPr>
          <w:rFonts w:ascii="Times New Roman" w:hAnsi="Times New Roman" w:cs="Times New Roman"/>
          <w:sz w:val="28"/>
          <w:szCs w:val="28"/>
        </w:rPr>
        <w:t>.</w:t>
      </w:r>
    </w:p>
    <w:p w14:paraId="57686CFC" w14:textId="3A589159" w:rsidR="00716C49" w:rsidRPr="00084A64" w:rsidRDefault="00BA5266" w:rsidP="00D22F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64">
        <w:rPr>
          <w:rFonts w:ascii="Times New Roman" w:hAnsi="Times New Roman" w:cs="Times New Roman"/>
          <w:sz w:val="28"/>
          <w:szCs w:val="28"/>
        </w:rPr>
        <w:t>3</w:t>
      </w:r>
      <w:r w:rsidR="00345F5A" w:rsidRPr="00084A64">
        <w:rPr>
          <w:rFonts w:ascii="Times New Roman" w:hAnsi="Times New Roman" w:cs="Times New Roman"/>
          <w:sz w:val="28"/>
          <w:szCs w:val="28"/>
        </w:rPr>
        <w:t>.</w:t>
      </w:r>
      <w:r w:rsidR="00EB06D9" w:rsidRPr="00084A64">
        <w:rPr>
          <w:rFonts w:ascii="Times New Roman" w:hAnsi="Times New Roman" w:cs="Times New Roman"/>
          <w:sz w:val="28"/>
          <w:szCs w:val="28"/>
        </w:rPr>
        <w:t> </w:t>
      </w:r>
      <w:r w:rsidR="00345F5A" w:rsidRPr="00084A64">
        <w:rPr>
          <w:rFonts w:ascii="Times New Roman" w:hAnsi="Times New Roman" w:cs="Times New Roman"/>
          <w:sz w:val="28"/>
          <w:szCs w:val="28"/>
        </w:rPr>
        <w:t>В расчете ИКУП учитываются данные по реализации</w:t>
      </w:r>
      <w:r w:rsidR="00AF6638" w:rsidRPr="00084A64">
        <w:rPr>
          <w:rFonts w:ascii="Times New Roman" w:hAnsi="Times New Roman" w:cs="Times New Roman"/>
          <w:sz w:val="28"/>
          <w:szCs w:val="28"/>
        </w:rPr>
        <w:t xml:space="preserve"> </w:t>
      </w:r>
      <w:r w:rsidR="00A57B8C" w:rsidRPr="00084A64">
        <w:rPr>
          <w:rFonts w:ascii="Times New Roman" w:hAnsi="Times New Roman" w:cs="Times New Roman"/>
          <w:sz w:val="28"/>
          <w:szCs w:val="28"/>
        </w:rPr>
        <w:t>ФП</w:t>
      </w:r>
      <w:r w:rsidR="0019145D" w:rsidRPr="00084A64">
        <w:rPr>
          <w:rFonts w:ascii="Times New Roman" w:hAnsi="Times New Roman" w:cs="Times New Roman"/>
          <w:sz w:val="28"/>
          <w:szCs w:val="28"/>
        </w:rPr>
        <w:t>.</w:t>
      </w:r>
    </w:p>
    <w:p w14:paraId="67B37D82" w14:textId="799016A8" w:rsidR="004F36C7" w:rsidRPr="00084A64" w:rsidRDefault="004F36C7">
      <w:pPr>
        <w:pStyle w:val="af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64">
        <w:rPr>
          <w:rFonts w:ascii="Times New Roman" w:hAnsi="Times New Roman" w:cs="Times New Roman"/>
          <w:sz w:val="28"/>
          <w:szCs w:val="28"/>
        </w:rPr>
        <w:t>4</w:t>
      </w:r>
      <w:r w:rsidR="0010292A" w:rsidRPr="00084A64">
        <w:rPr>
          <w:rFonts w:ascii="Times New Roman" w:hAnsi="Times New Roman" w:cs="Times New Roman"/>
          <w:sz w:val="28"/>
          <w:szCs w:val="28"/>
        </w:rPr>
        <w:t>. </w:t>
      </w:r>
      <w:r w:rsidR="00F7262B" w:rsidRPr="00084A64">
        <w:rPr>
          <w:rFonts w:ascii="Times New Roman" w:hAnsi="Times New Roman" w:cs="Times New Roman"/>
          <w:sz w:val="28"/>
          <w:szCs w:val="28"/>
        </w:rPr>
        <w:t xml:space="preserve">При </w:t>
      </w:r>
      <w:r w:rsidRPr="00084A64">
        <w:rPr>
          <w:rFonts w:ascii="Times New Roman" w:hAnsi="Times New Roman" w:cs="Times New Roman"/>
          <w:sz w:val="28"/>
          <w:szCs w:val="28"/>
        </w:rPr>
        <w:t xml:space="preserve">расчете КПЭ </w:t>
      </w:r>
      <w:r w:rsidR="00F7262B" w:rsidRPr="00084A64">
        <w:rPr>
          <w:rFonts w:ascii="Times New Roman" w:hAnsi="Times New Roman" w:cs="Times New Roman"/>
          <w:sz w:val="28"/>
          <w:szCs w:val="28"/>
        </w:rPr>
        <w:t>используются следующие ограничения</w:t>
      </w:r>
      <w:r w:rsidRPr="00084A64">
        <w:rPr>
          <w:rFonts w:ascii="Times New Roman" w:hAnsi="Times New Roman" w:cs="Times New Roman"/>
          <w:sz w:val="28"/>
          <w:szCs w:val="28"/>
        </w:rPr>
        <w:t>:</w:t>
      </w:r>
    </w:p>
    <w:p w14:paraId="0287BF81" w14:textId="498D187C" w:rsidR="00F95FF3" w:rsidRPr="00084A64" w:rsidRDefault="0010292A">
      <w:pPr>
        <w:pStyle w:val="af8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64">
        <w:rPr>
          <w:rFonts w:ascii="Times New Roman" w:hAnsi="Times New Roman" w:cs="Times New Roman"/>
          <w:sz w:val="28"/>
          <w:szCs w:val="28"/>
        </w:rPr>
        <w:t xml:space="preserve">фиксация </w:t>
      </w:r>
      <w:r w:rsidR="00D931D4" w:rsidRPr="00084A64">
        <w:rPr>
          <w:rFonts w:ascii="Times New Roman" w:eastAsia="Calibri" w:hAnsi="Times New Roman" w:cs="Times New Roman"/>
          <w:sz w:val="28"/>
          <w:szCs w:val="28"/>
        </w:rPr>
        <w:t>"</w:t>
      </w:r>
      <w:r w:rsidR="00F2745A" w:rsidRPr="00084A64">
        <w:rPr>
          <w:rFonts w:ascii="Times New Roman" w:hAnsi="Times New Roman" w:cs="Times New Roman"/>
          <w:sz w:val="28"/>
          <w:szCs w:val="28"/>
        </w:rPr>
        <w:t>исходных параметров</w:t>
      </w:r>
      <w:r w:rsidR="00D931D4" w:rsidRPr="00084A64">
        <w:rPr>
          <w:rFonts w:ascii="Times New Roman" w:eastAsia="Calibri" w:hAnsi="Times New Roman" w:cs="Times New Roman"/>
          <w:sz w:val="28"/>
          <w:szCs w:val="28"/>
        </w:rPr>
        <w:t>"</w:t>
      </w:r>
      <w:r w:rsidR="00F2745A" w:rsidRPr="00084A64">
        <w:rPr>
          <w:rFonts w:ascii="Times New Roman" w:hAnsi="Times New Roman" w:cs="Times New Roman"/>
          <w:sz w:val="28"/>
          <w:szCs w:val="28"/>
        </w:rPr>
        <w:t xml:space="preserve"> ФП осуществляется ежегодно</w:t>
      </w:r>
      <w:r w:rsidR="0017638F" w:rsidRPr="00084A64">
        <w:rPr>
          <w:rFonts w:ascii="Times New Roman" w:hAnsi="Times New Roman" w:cs="Times New Roman"/>
          <w:sz w:val="28"/>
          <w:szCs w:val="28"/>
        </w:rPr>
        <w:t xml:space="preserve"> по данным паспортов ФП</w:t>
      </w:r>
      <w:r w:rsidR="00F2745A" w:rsidRPr="00084A64">
        <w:rPr>
          <w:rFonts w:ascii="Times New Roman" w:hAnsi="Times New Roman" w:cs="Times New Roman"/>
          <w:sz w:val="28"/>
          <w:szCs w:val="28"/>
        </w:rPr>
        <w:t xml:space="preserve"> в первый рабочий день, следующий за днем применения всех единых запросов на изменение НП, единых запросов на изменение ГП, связанных с приведением параметров паспортов в соответствие с федеральным законом о федеральном бюджете на очередной финансовый год и плановый период</w:t>
      </w:r>
      <w:r w:rsidR="00D71F4A" w:rsidRPr="00084A64">
        <w:rPr>
          <w:rFonts w:ascii="Times New Roman" w:hAnsi="Times New Roman" w:cs="Times New Roman"/>
          <w:sz w:val="28"/>
          <w:szCs w:val="28"/>
        </w:rPr>
        <w:t>;</w:t>
      </w:r>
    </w:p>
    <w:p w14:paraId="78850290" w14:textId="392C154C" w:rsidR="004F36C7" w:rsidRPr="00084A64" w:rsidRDefault="00F2745A">
      <w:pPr>
        <w:pStyle w:val="af8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64">
        <w:rPr>
          <w:rFonts w:ascii="Times New Roman" w:hAnsi="Times New Roman" w:cs="Times New Roman"/>
          <w:sz w:val="28"/>
          <w:szCs w:val="28"/>
        </w:rPr>
        <w:t>В случае добавления нового параметра в паспорт ФП в течение отчетного периода</w:t>
      </w:r>
      <w:r w:rsidR="00555543" w:rsidRPr="00084A64">
        <w:rPr>
          <w:rFonts w:ascii="Times New Roman" w:hAnsi="Times New Roman" w:cs="Times New Roman"/>
          <w:sz w:val="28"/>
          <w:szCs w:val="28"/>
        </w:rPr>
        <w:t>,</w:t>
      </w:r>
      <w:r w:rsidRPr="00084A64">
        <w:rPr>
          <w:rFonts w:ascii="Times New Roman" w:hAnsi="Times New Roman" w:cs="Times New Roman"/>
          <w:sz w:val="28"/>
          <w:szCs w:val="28"/>
        </w:rPr>
        <w:t xml:space="preserve"> датой фиксации </w:t>
      </w:r>
      <w:r w:rsidR="00D931D4" w:rsidRPr="00084A64">
        <w:rPr>
          <w:rFonts w:ascii="Times New Roman" w:hAnsi="Times New Roman" w:cs="Times New Roman"/>
          <w:sz w:val="28"/>
          <w:szCs w:val="28"/>
        </w:rPr>
        <w:t>"</w:t>
      </w:r>
      <w:r w:rsidRPr="00084A64">
        <w:rPr>
          <w:rFonts w:ascii="Times New Roman" w:hAnsi="Times New Roman" w:cs="Times New Roman"/>
          <w:sz w:val="28"/>
          <w:szCs w:val="28"/>
        </w:rPr>
        <w:t>исходных параметров</w:t>
      </w:r>
      <w:r w:rsidR="00D931D4" w:rsidRPr="00084A64">
        <w:rPr>
          <w:rFonts w:ascii="Times New Roman" w:hAnsi="Times New Roman" w:cs="Times New Roman"/>
          <w:sz w:val="28"/>
          <w:szCs w:val="28"/>
        </w:rPr>
        <w:t>"</w:t>
      </w:r>
      <w:r w:rsidRPr="00084A64">
        <w:rPr>
          <w:rFonts w:ascii="Times New Roman" w:hAnsi="Times New Roman" w:cs="Times New Roman"/>
          <w:sz w:val="28"/>
          <w:szCs w:val="28"/>
        </w:rPr>
        <w:t xml:space="preserve"> для такого параметра считается первый рабочий день, следующий за днем применения соответствующего единого запроса на изменение</w:t>
      </w:r>
      <w:r w:rsidR="004F36C7" w:rsidRPr="00084A64">
        <w:rPr>
          <w:rFonts w:ascii="Times New Roman" w:hAnsi="Times New Roman" w:cs="Times New Roman"/>
          <w:sz w:val="28"/>
          <w:szCs w:val="28"/>
        </w:rPr>
        <w:t>;</w:t>
      </w:r>
    </w:p>
    <w:p w14:paraId="6757C94E" w14:textId="139D6E94" w:rsidR="004F36C7" w:rsidRPr="00084A64" w:rsidRDefault="00116258" w:rsidP="00647612">
      <w:pPr>
        <w:pStyle w:val="af8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224043260"/>
      <w:r w:rsidRPr="00084A64">
        <w:rPr>
          <w:rFonts w:ascii="Times New Roman" w:hAnsi="Times New Roman" w:cs="Times New Roman"/>
          <w:sz w:val="28"/>
          <w:szCs w:val="28"/>
        </w:rPr>
        <w:lastRenderedPageBreak/>
        <w:t xml:space="preserve">фиксация </w:t>
      </w:r>
      <w:r w:rsidR="00D931D4" w:rsidRPr="00084A64">
        <w:rPr>
          <w:rFonts w:ascii="Times New Roman" w:eastAsia="Calibri" w:hAnsi="Times New Roman" w:cs="Times New Roman"/>
          <w:sz w:val="28"/>
          <w:szCs w:val="28"/>
        </w:rPr>
        <w:t>"</w:t>
      </w:r>
      <w:r w:rsidR="00F2745A" w:rsidRPr="00084A64">
        <w:rPr>
          <w:rFonts w:ascii="Times New Roman" w:hAnsi="Times New Roman" w:cs="Times New Roman"/>
          <w:sz w:val="28"/>
          <w:szCs w:val="28"/>
        </w:rPr>
        <w:t>плановых значений и сроков достижения</w:t>
      </w:r>
      <w:r w:rsidR="00D931D4" w:rsidRPr="00084A64">
        <w:rPr>
          <w:rFonts w:ascii="Times New Roman" w:eastAsia="Calibri" w:hAnsi="Times New Roman" w:cs="Times New Roman"/>
          <w:sz w:val="28"/>
          <w:szCs w:val="28"/>
        </w:rPr>
        <w:t>"</w:t>
      </w:r>
      <w:r w:rsidR="00F2745A" w:rsidRPr="00084A64">
        <w:rPr>
          <w:rFonts w:ascii="Times New Roman" w:hAnsi="Times New Roman" w:cs="Times New Roman"/>
          <w:sz w:val="28"/>
          <w:szCs w:val="28"/>
        </w:rPr>
        <w:t xml:space="preserve"> параметров ФП осуществляется </w:t>
      </w:r>
      <w:r w:rsidR="0017638F" w:rsidRPr="00084A64">
        <w:rPr>
          <w:rFonts w:ascii="Times New Roman" w:hAnsi="Times New Roman" w:cs="Times New Roman"/>
          <w:sz w:val="28"/>
          <w:szCs w:val="28"/>
        </w:rPr>
        <w:t xml:space="preserve">по данным паспортов ФП </w:t>
      </w:r>
      <w:r w:rsidR="00F2745A" w:rsidRPr="00084A64">
        <w:rPr>
          <w:rFonts w:ascii="Times New Roman" w:hAnsi="Times New Roman" w:cs="Times New Roman"/>
          <w:sz w:val="28"/>
          <w:szCs w:val="28"/>
        </w:rPr>
        <w:t xml:space="preserve">по состоянию на последний </w:t>
      </w:r>
      <w:r w:rsidR="008E7F5A" w:rsidRPr="00084A64">
        <w:rPr>
          <w:rFonts w:ascii="Times New Roman" w:hAnsi="Times New Roman" w:cs="Times New Roman"/>
          <w:sz w:val="28"/>
          <w:szCs w:val="28"/>
        </w:rPr>
        <w:t>календарный</w:t>
      </w:r>
      <w:r w:rsidR="00F2745A" w:rsidRPr="00084A64">
        <w:rPr>
          <w:rFonts w:ascii="Times New Roman" w:hAnsi="Times New Roman" w:cs="Times New Roman"/>
          <w:sz w:val="28"/>
          <w:szCs w:val="28"/>
        </w:rPr>
        <w:t xml:space="preserve"> день отчетного периода (включительно)</w:t>
      </w:r>
      <w:r w:rsidR="00F7262B" w:rsidRPr="00084A64">
        <w:rPr>
          <w:rFonts w:ascii="Times New Roman" w:hAnsi="Times New Roman" w:cs="Times New Roman"/>
          <w:sz w:val="28"/>
          <w:szCs w:val="28"/>
        </w:rPr>
        <w:t>.</w:t>
      </w:r>
      <w:bookmarkEnd w:id="20"/>
    </w:p>
    <w:p w14:paraId="4C14E4E0" w14:textId="32ECFE98" w:rsidR="00F2745A" w:rsidRPr="00084A64" w:rsidRDefault="0071505B" w:rsidP="00647612">
      <w:pPr>
        <w:pStyle w:val="af8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21" w:name="_Hlk224043175"/>
      <w:r w:rsidRPr="00084A64">
        <w:rPr>
          <w:rFonts w:ascii="Times New Roman" w:hAnsi="Times New Roman" w:cs="Times New Roman"/>
          <w:sz w:val="28"/>
          <w:szCs w:val="28"/>
        </w:rPr>
        <w:t xml:space="preserve">фиксация </w:t>
      </w:r>
      <w:r w:rsidR="00D931D4" w:rsidRPr="00084A64">
        <w:rPr>
          <w:rFonts w:ascii="Times New Roman" w:eastAsia="Calibri" w:hAnsi="Times New Roman" w:cs="Times New Roman"/>
          <w:sz w:val="28"/>
          <w:szCs w:val="28"/>
        </w:rPr>
        <w:t>"</w:t>
      </w:r>
      <w:r w:rsidR="00F2745A" w:rsidRPr="00084A64">
        <w:rPr>
          <w:rFonts w:ascii="Times New Roman" w:hAnsi="Times New Roman" w:cs="Times New Roman"/>
          <w:sz w:val="28"/>
          <w:szCs w:val="28"/>
        </w:rPr>
        <w:t>фактических значений и сроков достижения</w:t>
      </w:r>
      <w:r w:rsidR="00D931D4" w:rsidRPr="00084A64">
        <w:rPr>
          <w:rFonts w:ascii="Times New Roman" w:eastAsia="Calibri" w:hAnsi="Times New Roman" w:cs="Times New Roman"/>
          <w:sz w:val="28"/>
          <w:szCs w:val="28"/>
        </w:rPr>
        <w:t>"</w:t>
      </w:r>
      <w:r w:rsidR="00F2745A" w:rsidRPr="00084A64">
        <w:rPr>
          <w:rFonts w:ascii="Times New Roman" w:hAnsi="Times New Roman" w:cs="Times New Roman"/>
          <w:sz w:val="28"/>
          <w:szCs w:val="28"/>
        </w:rPr>
        <w:t xml:space="preserve"> параметров ФП осуществляется на следующий рабочий день после окончания периода уточненной отчетности</w:t>
      </w:r>
      <w:r w:rsidR="00555543" w:rsidRPr="00084A64">
        <w:rPr>
          <w:rFonts w:ascii="Times New Roman" w:hAnsi="Times New Roman" w:cs="Times New Roman"/>
          <w:sz w:val="28"/>
          <w:szCs w:val="28"/>
        </w:rPr>
        <w:t xml:space="preserve">, </w:t>
      </w:r>
      <w:r w:rsidR="00F2745A" w:rsidRPr="00084A64">
        <w:rPr>
          <w:rFonts w:ascii="Times New Roman" w:hAnsi="Times New Roman" w:cs="Times New Roman"/>
          <w:sz w:val="28"/>
          <w:szCs w:val="28"/>
        </w:rPr>
        <w:t>на основании информации об исполнении параметров</w:t>
      </w:r>
      <w:r w:rsidR="0017638F" w:rsidRPr="00084A64">
        <w:rPr>
          <w:rFonts w:ascii="Times New Roman" w:hAnsi="Times New Roman" w:cs="Times New Roman"/>
          <w:sz w:val="28"/>
          <w:szCs w:val="28"/>
        </w:rPr>
        <w:t>,</w:t>
      </w:r>
      <w:r w:rsidR="00F2745A" w:rsidRPr="00084A64">
        <w:rPr>
          <w:rFonts w:ascii="Times New Roman" w:hAnsi="Times New Roman" w:cs="Times New Roman"/>
          <w:sz w:val="28"/>
          <w:szCs w:val="28"/>
        </w:rPr>
        <w:t xml:space="preserve"> содержащейся в отчетах о ходе реализации НП и ФП</w:t>
      </w:r>
      <w:r w:rsidR="003C6737" w:rsidRPr="00084A64">
        <w:rPr>
          <w:rStyle w:val="af2"/>
          <w:rFonts w:ascii="Times New Roman" w:hAnsi="Times New Roman" w:cs="Times New Roman"/>
          <w:sz w:val="28"/>
          <w:szCs w:val="28"/>
        </w:rPr>
        <w:footnoteReference w:id="1"/>
      </w:r>
      <w:r w:rsidR="001379CA" w:rsidRPr="00084A64">
        <w:rPr>
          <w:rFonts w:ascii="Times New Roman" w:hAnsi="Times New Roman" w:cs="Times New Roman"/>
          <w:sz w:val="28"/>
          <w:szCs w:val="28"/>
        </w:rPr>
        <w:t>;</w:t>
      </w:r>
    </w:p>
    <w:p w14:paraId="4A6D61D4" w14:textId="33C0C1D2" w:rsidR="00F2745A" w:rsidRPr="00084A64" w:rsidRDefault="0071505B" w:rsidP="00647612">
      <w:pPr>
        <w:pStyle w:val="af8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84A64">
        <w:rPr>
          <w:rFonts w:ascii="Times New Roman" w:hAnsi="Times New Roman" w:cs="Times New Roman"/>
          <w:sz w:val="28"/>
          <w:szCs w:val="28"/>
        </w:rPr>
        <w:t xml:space="preserve">фиксация </w:t>
      </w:r>
      <w:r w:rsidR="00F2745A" w:rsidRPr="00084A64">
        <w:rPr>
          <w:rFonts w:ascii="Times New Roman" w:hAnsi="Times New Roman" w:cs="Times New Roman"/>
          <w:sz w:val="28"/>
          <w:szCs w:val="28"/>
        </w:rPr>
        <w:t>УД осуществляется на основании значений уровня достижения</w:t>
      </w:r>
      <w:r w:rsidR="00FF41DE" w:rsidRPr="00084A64">
        <w:rPr>
          <w:rFonts w:ascii="Times New Roman" w:hAnsi="Times New Roman" w:cs="Times New Roman"/>
          <w:sz w:val="28"/>
          <w:szCs w:val="28"/>
        </w:rPr>
        <w:t xml:space="preserve"> параметров, участвующих в расчете,</w:t>
      </w:r>
      <w:r w:rsidR="00F2745A" w:rsidRPr="00084A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745A" w:rsidRPr="00084A6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2745A" w:rsidRPr="00084A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745A" w:rsidRPr="00084A64">
        <w:rPr>
          <w:rFonts w:ascii="Times New Roman" w:hAnsi="Times New Roman" w:cs="Times New Roman"/>
          <w:sz w:val="28"/>
          <w:szCs w:val="28"/>
        </w:rPr>
        <w:t>квартальный</w:t>
      </w:r>
      <w:proofErr w:type="gramEnd"/>
      <w:r w:rsidR="00F2745A" w:rsidRPr="00084A64">
        <w:rPr>
          <w:rFonts w:ascii="Times New Roman" w:hAnsi="Times New Roman" w:cs="Times New Roman"/>
          <w:sz w:val="28"/>
          <w:szCs w:val="28"/>
        </w:rPr>
        <w:t xml:space="preserve"> и годовой (уточненный) периоды</w:t>
      </w:r>
      <w:r w:rsidR="001379CA" w:rsidRPr="00084A64">
        <w:rPr>
          <w:rFonts w:ascii="Times New Roman" w:hAnsi="Times New Roman" w:cs="Times New Roman"/>
          <w:sz w:val="28"/>
          <w:szCs w:val="28"/>
        </w:rPr>
        <w:t>;</w:t>
      </w:r>
    </w:p>
    <w:p w14:paraId="428516CF" w14:textId="5D6335FB" w:rsidR="001379CA" w:rsidRPr="00084A64" w:rsidRDefault="0071505B" w:rsidP="00647612">
      <w:pPr>
        <w:pStyle w:val="af8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84A64">
        <w:rPr>
          <w:rFonts w:ascii="Times New Roman" w:hAnsi="Times New Roman" w:cs="Times New Roman"/>
          <w:sz w:val="28"/>
          <w:szCs w:val="28"/>
        </w:rPr>
        <w:t xml:space="preserve">фиксация </w:t>
      </w:r>
      <w:r w:rsidR="00275148" w:rsidRPr="00084A64">
        <w:rPr>
          <w:rFonts w:ascii="Times New Roman" w:hAnsi="Times New Roman" w:cs="Times New Roman"/>
          <w:sz w:val="28"/>
          <w:szCs w:val="28"/>
        </w:rPr>
        <w:t>данных, входящих в КПЭ</w:t>
      </w:r>
      <w:r w:rsidR="00275148" w:rsidRPr="00084A64">
        <w:rPr>
          <w:rFonts w:ascii="Times New Roman" w:hAnsi="Times New Roman" w:cs="Times New Roman"/>
          <w:sz w:val="28"/>
          <w:szCs w:val="28"/>
          <w:vertAlign w:val="subscript"/>
        </w:rPr>
        <w:t>СВПО</w:t>
      </w:r>
      <w:r w:rsidR="00CA33F3" w:rsidRPr="00084A64">
        <w:rPr>
          <w:rFonts w:ascii="Times New Roman" w:hAnsi="Times New Roman" w:cs="Times New Roman"/>
          <w:sz w:val="28"/>
          <w:szCs w:val="28"/>
        </w:rPr>
        <w:t>,</w:t>
      </w:r>
      <w:r w:rsidR="00275148" w:rsidRPr="00084A64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EE4F6D" w:rsidRPr="00084A64">
        <w:rPr>
          <w:rFonts w:ascii="Times New Roman" w:hAnsi="Times New Roman" w:cs="Times New Roman"/>
          <w:sz w:val="28"/>
          <w:szCs w:val="28"/>
        </w:rPr>
        <w:t>я</w:t>
      </w:r>
      <w:r w:rsidR="00275148" w:rsidRPr="00084A64">
        <w:rPr>
          <w:rFonts w:ascii="Times New Roman" w:hAnsi="Times New Roman" w:cs="Times New Roman"/>
          <w:sz w:val="28"/>
          <w:szCs w:val="28"/>
        </w:rPr>
        <w:t xml:space="preserve">ется на данных СВПО </w:t>
      </w:r>
      <w:r w:rsidR="001379CA" w:rsidRPr="00084A64">
        <w:rPr>
          <w:rFonts w:ascii="Times New Roman" w:hAnsi="Times New Roman" w:cs="Times New Roman"/>
          <w:sz w:val="28"/>
          <w:szCs w:val="28"/>
        </w:rPr>
        <w:t>на 4</w:t>
      </w:r>
      <w:r w:rsidR="00023C9E" w:rsidRPr="00084A64">
        <w:rPr>
          <w:rFonts w:ascii="Times New Roman" w:hAnsi="Times New Roman" w:cs="Times New Roman"/>
          <w:sz w:val="28"/>
          <w:szCs w:val="28"/>
        </w:rPr>
        <w:t>-</w:t>
      </w:r>
      <w:r w:rsidR="001379CA" w:rsidRPr="00084A64">
        <w:rPr>
          <w:rFonts w:ascii="Times New Roman" w:hAnsi="Times New Roman" w:cs="Times New Roman"/>
          <w:sz w:val="28"/>
          <w:szCs w:val="28"/>
        </w:rPr>
        <w:t>й рабочий день</w:t>
      </w:r>
      <w:r w:rsidR="00275148" w:rsidRPr="00084A64">
        <w:rPr>
          <w:rFonts w:ascii="Times New Roman" w:hAnsi="Times New Roman" w:cs="Times New Roman"/>
          <w:sz w:val="28"/>
          <w:szCs w:val="28"/>
        </w:rPr>
        <w:t>,</w:t>
      </w:r>
      <w:r w:rsidR="001379CA" w:rsidRPr="00084A64">
        <w:rPr>
          <w:rFonts w:ascii="Times New Roman" w:hAnsi="Times New Roman" w:cs="Times New Roman"/>
          <w:sz w:val="28"/>
          <w:szCs w:val="28"/>
        </w:rPr>
        <w:t xml:space="preserve"> следующий за отчетным</w:t>
      </w:r>
      <w:r w:rsidR="00023C9E" w:rsidRPr="00084A64">
        <w:rPr>
          <w:rFonts w:ascii="Times New Roman" w:hAnsi="Times New Roman" w:cs="Times New Roman"/>
          <w:sz w:val="28"/>
          <w:szCs w:val="28"/>
        </w:rPr>
        <w:t xml:space="preserve"> периодом</w:t>
      </w:r>
      <w:r w:rsidR="001379CA" w:rsidRPr="00084A64">
        <w:rPr>
          <w:rFonts w:ascii="Times New Roman" w:hAnsi="Times New Roman" w:cs="Times New Roman"/>
          <w:sz w:val="28"/>
          <w:szCs w:val="28"/>
        </w:rPr>
        <w:t>.</w:t>
      </w:r>
    </w:p>
    <w:p w14:paraId="7499868B" w14:textId="05ACF48D" w:rsidR="00753EE4" w:rsidRPr="00084A64" w:rsidRDefault="006B1757" w:rsidP="006F51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64">
        <w:rPr>
          <w:rFonts w:ascii="Times New Roman" w:hAnsi="Times New Roman" w:cs="Times New Roman"/>
          <w:sz w:val="28"/>
          <w:szCs w:val="28"/>
        </w:rPr>
        <w:t>5</w:t>
      </w:r>
      <w:r w:rsidR="00C23404" w:rsidRPr="00084A64">
        <w:rPr>
          <w:rFonts w:ascii="Times New Roman" w:hAnsi="Times New Roman" w:cs="Times New Roman"/>
          <w:sz w:val="28"/>
          <w:szCs w:val="28"/>
        </w:rPr>
        <w:t>. </w:t>
      </w:r>
      <w:bookmarkStart w:id="22" w:name="_Hlk226978531"/>
      <w:r w:rsidR="00E101DA" w:rsidRPr="00084A64">
        <w:rPr>
          <w:rFonts w:ascii="Times New Roman" w:hAnsi="Times New Roman" w:cs="Times New Roman"/>
          <w:sz w:val="28"/>
          <w:szCs w:val="28"/>
        </w:rPr>
        <w:t xml:space="preserve">Рейтинг </w:t>
      </w:r>
      <w:r w:rsidR="00BB1CD1" w:rsidRPr="00084A64">
        <w:rPr>
          <w:rFonts w:ascii="Times New Roman" w:hAnsi="Times New Roman" w:cs="Times New Roman"/>
          <w:sz w:val="28"/>
          <w:szCs w:val="28"/>
        </w:rPr>
        <w:t xml:space="preserve">ИКУП </w:t>
      </w:r>
      <w:r w:rsidR="00E101DA" w:rsidRPr="00084A64">
        <w:rPr>
          <w:rFonts w:ascii="Times New Roman" w:hAnsi="Times New Roman" w:cs="Times New Roman"/>
          <w:sz w:val="28"/>
          <w:szCs w:val="28"/>
        </w:rPr>
        <w:t>формируется автомати</w:t>
      </w:r>
      <w:r w:rsidR="00753EE4" w:rsidRPr="00084A64">
        <w:rPr>
          <w:rFonts w:ascii="Times New Roman" w:hAnsi="Times New Roman" w:cs="Times New Roman"/>
          <w:sz w:val="28"/>
          <w:szCs w:val="28"/>
        </w:rPr>
        <w:t>чески</w:t>
      </w:r>
      <w:r w:rsidR="00E101DA" w:rsidRPr="00084A64">
        <w:rPr>
          <w:rFonts w:ascii="Times New Roman" w:hAnsi="Times New Roman" w:cs="Times New Roman"/>
          <w:sz w:val="28"/>
          <w:szCs w:val="28"/>
        </w:rPr>
        <w:t xml:space="preserve"> в </w:t>
      </w:r>
      <w:r w:rsidR="00B44F83" w:rsidRPr="00084A64">
        <w:rPr>
          <w:rFonts w:ascii="Times New Roman" w:hAnsi="Times New Roman" w:cs="Times New Roman"/>
          <w:sz w:val="28"/>
          <w:szCs w:val="28"/>
        </w:rPr>
        <w:t>системе </w:t>
      </w:r>
      <w:r w:rsidR="00D931D4" w:rsidRPr="00084A64">
        <w:rPr>
          <w:rFonts w:ascii="Times New Roman" w:hAnsi="Times New Roman" w:cs="Times New Roman"/>
          <w:sz w:val="28"/>
          <w:szCs w:val="28"/>
        </w:rPr>
        <w:t>"</w:t>
      </w:r>
      <w:r w:rsidR="00E101DA" w:rsidRPr="00084A64">
        <w:rPr>
          <w:rFonts w:ascii="Times New Roman" w:hAnsi="Times New Roman" w:cs="Times New Roman"/>
          <w:sz w:val="28"/>
          <w:szCs w:val="28"/>
        </w:rPr>
        <w:t>Управление</w:t>
      </w:r>
      <w:r w:rsidR="00D931D4" w:rsidRPr="00084A64">
        <w:rPr>
          <w:rFonts w:ascii="Times New Roman" w:hAnsi="Times New Roman" w:cs="Times New Roman"/>
          <w:sz w:val="28"/>
          <w:szCs w:val="28"/>
        </w:rPr>
        <w:t>"</w:t>
      </w:r>
      <w:r w:rsidR="00C23404" w:rsidRPr="00084A64">
        <w:rPr>
          <w:rFonts w:ascii="Times New Roman" w:hAnsi="Times New Roman" w:cs="Times New Roman"/>
          <w:sz w:val="28"/>
          <w:szCs w:val="28"/>
        </w:rPr>
        <w:t xml:space="preserve"> </w:t>
      </w:r>
      <w:r w:rsidR="00B626D5">
        <w:rPr>
          <w:rFonts w:ascii="Times New Roman" w:hAnsi="Times New Roman" w:cs="Times New Roman"/>
          <w:sz w:val="28"/>
          <w:szCs w:val="28"/>
        </w:rPr>
        <w:br/>
      </w:r>
      <w:r w:rsidR="00CA33F3" w:rsidRPr="00084A64">
        <w:rPr>
          <w:rFonts w:ascii="Times New Roman" w:hAnsi="Times New Roman" w:cs="Times New Roman"/>
          <w:sz w:val="28"/>
          <w:szCs w:val="28"/>
        </w:rPr>
        <w:t xml:space="preserve">в </w:t>
      </w:r>
      <w:r w:rsidR="00BB1CD1" w:rsidRPr="00084A64">
        <w:rPr>
          <w:rFonts w:ascii="Times New Roman" w:hAnsi="Times New Roman" w:cs="Times New Roman"/>
          <w:sz w:val="28"/>
          <w:szCs w:val="28"/>
        </w:rPr>
        <w:t>п</w:t>
      </w:r>
      <w:r w:rsidR="00CA33F3" w:rsidRPr="00084A64">
        <w:rPr>
          <w:rFonts w:ascii="Times New Roman" w:hAnsi="Times New Roman" w:cs="Times New Roman"/>
          <w:sz w:val="28"/>
          <w:szCs w:val="28"/>
        </w:rPr>
        <w:t xml:space="preserve">орядке уменьшения </w:t>
      </w:r>
      <w:r w:rsidR="00C219BB" w:rsidRPr="00084A64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CA33F3" w:rsidRPr="00084A64">
        <w:rPr>
          <w:rFonts w:ascii="Times New Roman" w:hAnsi="Times New Roman" w:cs="Times New Roman"/>
          <w:sz w:val="28"/>
          <w:szCs w:val="28"/>
        </w:rPr>
        <w:t>ИКУП</w:t>
      </w:r>
      <w:r w:rsidR="00BB1CD1" w:rsidRPr="00084A64">
        <w:rPr>
          <w:rFonts w:ascii="Times New Roman" w:hAnsi="Times New Roman" w:cs="Times New Roman"/>
          <w:sz w:val="28"/>
          <w:szCs w:val="28"/>
        </w:rPr>
        <w:t>.</w:t>
      </w:r>
    </w:p>
    <w:p w14:paraId="40862CCC" w14:textId="572E7134" w:rsidR="00F5279B" w:rsidRPr="00084A64" w:rsidRDefault="00231674" w:rsidP="00753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64">
        <w:rPr>
          <w:rFonts w:ascii="Times New Roman" w:hAnsi="Times New Roman" w:cs="Times New Roman"/>
          <w:sz w:val="28"/>
          <w:szCs w:val="28"/>
        </w:rPr>
        <w:t>При определении позиции в рейтинге итоговые значения ИКУП учитываются с точностью до двух знаков после запятой (</w:t>
      </w:r>
      <w:r w:rsidR="00753EE4" w:rsidRPr="00084A64">
        <w:rPr>
          <w:rFonts w:ascii="Times New Roman" w:hAnsi="Times New Roman" w:cs="Times New Roman"/>
          <w:sz w:val="28"/>
          <w:szCs w:val="28"/>
        </w:rPr>
        <w:t xml:space="preserve">с </w:t>
      </w:r>
      <w:r w:rsidRPr="00084A64">
        <w:rPr>
          <w:rFonts w:ascii="Times New Roman" w:hAnsi="Times New Roman" w:cs="Times New Roman"/>
          <w:sz w:val="28"/>
          <w:szCs w:val="28"/>
        </w:rPr>
        <w:t>округление</w:t>
      </w:r>
      <w:r w:rsidR="00753EE4" w:rsidRPr="00084A64">
        <w:rPr>
          <w:rFonts w:ascii="Times New Roman" w:hAnsi="Times New Roman" w:cs="Times New Roman"/>
          <w:sz w:val="28"/>
          <w:szCs w:val="28"/>
        </w:rPr>
        <w:t>м</w:t>
      </w:r>
      <w:r w:rsidR="00C52A46" w:rsidRPr="00084A64">
        <w:rPr>
          <w:rFonts w:ascii="Times New Roman" w:hAnsi="Times New Roman" w:cs="Times New Roman"/>
          <w:sz w:val="28"/>
          <w:szCs w:val="28"/>
        </w:rPr>
        <w:t xml:space="preserve"> </w:t>
      </w:r>
      <w:r w:rsidR="00B626D5">
        <w:rPr>
          <w:rFonts w:ascii="Times New Roman" w:hAnsi="Times New Roman" w:cs="Times New Roman"/>
          <w:sz w:val="28"/>
          <w:szCs w:val="28"/>
        </w:rPr>
        <w:br/>
      </w:r>
      <w:r w:rsidR="00C52A46" w:rsidRPr="00084A64">
        <w:rPr>
          <w:rFonts w:ascii="Times New Roman" w:hAnsi="Times New Roman" w:cs="Times New Roman"/>
          <w:sz w:val="28"/>
          <w:szCs w:val="28"/>
        </w:rPr>
        <w:t>в большую сторо</w:t>
      </w:r>
      <w:r w:rsidR="003F6569" w:rsidRPr="00084A64">
        <w:rPr>
          <w:rFonts w:ascii="Times New Roman" w:hAnsi="Times New Roman" w:cs="Times New Roman"/>
          <w:sz w:val="28"/>
          <w:szCs w:val="28"/>
        </w:rPr>
        <w:t>ну</w:t>
      </w:r>
      <w:r w:rsidRPr="00084A64">
        <w:rPr>
          <w:rFonts w:ascii="Times New Roman" w:hAnsi="Times New Roman" w:cs="Times New Roman"/>
          <w:sz w:val="28"/>
          <w:szCs w:val="28"/>
        </w:rPr>
        <w:t>). При совпадении итоговых значений ИКУП (с учетом указанного округления) для нескольких ВПО им присваиваются одинаковые</w:t>
      </w:r>
      <w:r w:rsidR="00753EE4" w:rsidRPr="00084A64">
        <w:rPr>
          <w:rFonts w:ascii="Times New Roman" w:hAnsi="Times New Roman" w:cs="Times New Roman"/>
          <w:sz w:val="28"/>
          <w:szCs w:val="28"/>
        </w:rPr>
        <w:t xml:space="preserve"> м</w:t>
      </w:r>
      <w:r w:rsidRPr="00084A64">
        <w:rPr>
          <w:rFonts w:ascii="Times New Roman" w:hAnsi="Times New Roman" w:cs="Times New Roman"/>
          <w:sz w:val="28"/>
          <w:szCs w:val="28"/>
        </w:rPr>
        <w:t>еста в</w:t>
      </w:r>
      <w:r w:rsidR="00753EE4" w:rsidRPr="00084A64">
        <w:rPr>
          <w:rFonts w:ascii="Times New Roman" w:hAnsi="Times New Roman" w:cs="Times New Roman"/>
          <w:sz w:val="28"/>
          <w:szCs w:val="28"/>
        </w:rPr>
        <w:t xml:space="preserve"> </w:t>
      </w:r>
      <w:r w:rsidRPr="00084A64">
        <w:rPr>
          <w:rFonts w:ascii="Times New Roman" w:hAnsi="Times New Roman" w:cs="Times New Roman"/>
          <w:sz w:val="28"/>
          <w:szCs w:val="28"/>
        </w:rPr>
        <w:t>рейтинге</w:t>
      </w:r>
      <w:r w:rsidR="00B44F83" w:rsidRPr="00084A64">
        <w:rPr>
          <w:rFonts w:ascii="Times New Roman" w:hAnsi="Times New Roman" w:cs="Times New Roman"/>
          <w:sz w:val="28"/>
          <w:szCs w:val="28"/>
        </w:rPr>
        <w:t>.</w:t>
      </w:r>
      <w:bookmarkEnd w:id="19"/>
      <w:bookmarkEnd w:id="21"/>
    </w:p>
    <w:p w14:paraId="268FEB58" w14:textId="12256AFD" w:rsidR="00B44F83" w:rsidRPr="00084A64" w:rsidRDefault="00B44F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B44F83" w:rsidRPr="00084A64">
          <w:headerReference w:type="default" r:id="rId10"/>
          <w:pgSz w:w="11906" w:h="16838"/>
          <w:pgMar w:top="1418" w:right="709" w:bottom="1134" w:left="1361" w:header="709" w:footer="709" w:gutter="0"/>
          <w:cols w:space="708"/>
          <w:titlePg/>
          <w:docGrid w:linePitch="360"/>
        </w:sectPr>
      </w:pPr>
    </w:p>
    <w:bookmarkEnd w:id="22"/>
    <w:p w14:paraId="7A444836" w14:textId="77777777" w:rsidR="00F5279B" w:rsidRPr="00084A64" w:rsidRDefault="00345F5A" w:rsidP="00647612">
      <w:pPr>
        <w:pStyle w:val="2"/>
        <w:numPr>
          <w:ilvl w:val="0"/>
          <w:numId w:val="3"/>
        </w:numPr>
        <w:spacing w:before="120" w:after="240"/>
        <w:ind w:left="714" w:hanging="357"/>
        <w:jc w:val="center"/>
        <w:rPr>
          <w:rFonts w:ascii="Times New Roman" w:hAnsi="Times New Roman" w:cs="Times New Roman"/>
          <w:sz w:val="28"/>
          <w:lang w:val="en-US" w:eastAsia="zh-CN"/>
        </w:rPr>
      </w:pPr>
      <w:proofErr w:type="spellStart"/>
      <w:r w:rsidRPr="00084A64">
        <w:rPr>
          <w:rFonts w:ascii="Times New Roman" w:hAnsi="Times New Roman" w:cs="Times New Roman"/>
          <w:sz w:val="28"/>
          <w:lang w:val="en-US" w:eastAsia="zh-CN"/>
        </w:rPr>
        <w:lastRenderedPageBreak/>
        <w:t>Таблица</w:t>
      </w:r>
      <w:proofErr w:type="spellEnd"/>
      <w:r w:rsidRPr="00084A64">
        <w:rPr>
          <w:rFonts w:ascii="Times New Roman" w:hAnsi="Times New Roman" w:cs="Times New Roman"/>
          <w:sz w:val="28"/>
          <w:lang w:val="en-US" w:eastAsia="zh-CN"/>
        </w:rPr>
        <w:t xml:space="preserve"> </w:t>
      </w:r>
      <w:proofErr w:type="spellStart"/>
      <w:r w:rsidRPr="00084A64">
        <w:rPr>
          <w:rFonts w:ascii="Times New Roman" w:hAnsi="Times New Roman" w:cs="Times New Roman"/>
          <w:sz w:val="28"/>
          <w:lang w:val="en-US" w:eastAsia="zh-CN"/>
        </w:rPr>
        <w:t>расчета</w:t>
      </w:r>
      <w:proofErr w:type="spellEnd"/>
      <w:r w:rsidRPr="00084A64">
        <w:rPr>
          <w:rFonts w:ascii="Times New Roman" w:hAnsi="Times New Roman" w:cs="Times New Roman"/>
          <w:sz w:val="28"/>
          <w:lang w:val="en-US" w:eastAsia="zh-CN"/>
        </w:rPr>
        <w:t xml:space="preserve"> ИКУП</w:t>
      </w:r>
    </w:p>
    <w:tbl>
      <w:tblPr>
        <w:tblStyle w:val="af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64"/>
        <w:gridCol w:w="4539"/>
        <w:gridCol w:w="1989"/>
        <w:gridCol w:w="8326"/>
      </w:tblGrid>
      <w:tr w:rsidR="00F5279B" w:rsidRPr="00084A64" w14:paraId="7B92C8A3" w14:textId="77777777" w:rsidTr="00B626D5">
        <w:trPr>
          <w:trHeight w:val="816"/>
        </w:trPr>
        <w:tc>
          <w:tcPr>
            <w:tcW w:w="1164" w:type="dxa"/>
            <w:vAlign w:val="center"/>
          </w:tcPr>
          <w:p w14:paraId="32B6BC0A" w14:textId="77777777" w:rsidR="00F5279B" w:rsidRPr="00084A6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9" w:type="dxa"/>
            <w:vAlign w:val="center"/>
          </w:tcPr>
          <w:p w14:paraId="27589750" w14:textId="77777777" w:rsidR="00F5279B" w:rsidRPr="00084A6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ИКУП и его составляющие</w:t>
            </w:r>
          </w:p>
        </w:tc>
        <w:tc>
          <w:tcPr>
            <w:tcW w:w="1989" w:type="dxa"/>
            <w:vAlign w:val="center"/>
          </w:tcPr>
          <w:p w14:paraId="0CB19D13" w14:textId="77777777" w:rsidR="00F5279B" w:rsidRPr="00084A6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Обозначение в формуле</w:t>
            </w:r>
          </w:p>
        </w:tc>
        <w:tc>
          <w:tcPr>
            <w:tcW w:w="8326" w:type="dxa"/>
            <w:vAlign w:val="center"/>
          </w:tcPr>
          <w:p w14:paraId="14E3A08C" w14:textId="77777777" w:rsidR="00F5279B" w:rsidRPr="00084A64" w:rsidRDefault="00345F5A" w:rsidP="00D22F9F">
            <w:pPr>
              <w:spacing w:after="0" w:line="276" w:lineRule="auto"/>
              <w:ind w:firstLine="17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Формула, описание</w:t>
            </w:r>
          </w:p>
        </w:tc>
      </w:tr>
      <w:tr w:rsidR="00F5279B" w:rsidRPr="00084A64" w14:paraId="68B2616A" w14:textId="77777777" w:rsidTr="00B626D5">
        <w:trPr>
          <w:trHeight w:val="4352"/>
        </w:trPr>
        <w:tc>
          <w:tcPr>
            <w:tcW w:w="1164" w:type="dxa"/>
            <w:shd w:val="clear" w:color="auto" w:fill="auto"/>
          </w:tcPr>
          <w:p w14:paraId="492814BE" w14:textId="77777777" w:rsidR="00F5279B" w:rsidRPr="00084A6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539" w:type="dxa"/>
            <w:shd w:val="clear" w:color="auto" w:fill="auto"/>
          </w:tcPr>
          <w:p w14:paraId="21B09CDC" w14:textId="60FBFF0B" w:rsidR="00F5279B" w:rsidRPr="00084A6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ИКУП</w:t>
            </w:r>
            <w:r w:rsidR="00222ADB" w:rsidRPr="00084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22ADB" w:rsidRPr="00A376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proofErr w:type="spellEnd"/>
            <w:r w:rsidR="00222ADB" w:rsidRPr="00084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-го ФП</w:t>
            </w:r>
          </w:p>
          <w:p w14:paraId="7EC040A5" w14:textId="4BBA99D7" w:rsidR="00F5279B" w:rsidRPr="00084A6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Применяется для расчета качества управления </w:t>
            </w:r>
            <w:proofErr w:type="gramStart"/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отдельным</w:t>
            </w:r>
            <w:proofErr w:type="gramEnd"/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ФП</w:t>
            </w:r>
          </w:p>
        </w:tc>
        <w:tc>
          <w:tcPr>
            <w:tcW w:w="1989" w:type="dxa"/>
            <w:shd w:val="clear" w:color="auto" w:fill="auto"/>
          </w:tcPr>
          <w:p w14:paraId="307CE624" w14:textId="74EB6CA6" w:rsidR="00F5279B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m:t>КУП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m:t>ФП</m:t>
                            </m:r>
                          </m:sub>
                        </m:sSub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4295B1A5" w14:textId="20E0BCF0" w:rsidR="00F5279B" w:rsidRPr="00084A64" w:rsidRDefault="00FD07BE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ИКУП</w:t>
            </w:r>
            <w:r w:rsidR="00B746B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57AC" w:rsidRPr="00B626D5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="006357AC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-го ФП </w:t>
            </w: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Times New Roman" w:eastAsia="Calibri" w:hAnsi="Times New Roman" w:cs="Times New Roman"/>
                              <w:color w:val="000000"/>
                              <w:sz w:val="28"/>
                              <w:szCs w:val="28"/>
                            </w:rPr>
                            <m:t>КУП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Calibri" w:hAnsi="Times New Roman" w:cs="Times New Roman"/>
                              <w:color w:val="000000"/>
                              <w:sz w:val="28"/>
                              <w:szCs w:val="28"/>
                            </w:rPr>
                            <m:t>ФП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sub>
              </m:sSub>
            </m:oMath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рассчитывается как среднее арифметическое значений факторов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планирования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администрирования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достижения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27F53898" w14:textId="11791B5B" w:rsidR="007A48A7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Times New Roman" w:eastAsia="Calibri" w:hAnsi="Times New Roman" w:cs="Times New Roman"/>
                              <w:color w:val="000000"/>
                              <w:sz w:val="28"/>
                              <w:szCs w:val="28"/>
                            </w:rPr>
                            <m:t>КУП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Calibri" w:hAnsi="Times New Roman" w:cs="Times New Roman"/>
                              <w:color w:val="000000"/>
                              <w:sz w:val="28"/>
                              <w:szCs w:val="28"/>
                            </w:rPr>
                            <m:t>ФП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sub>
              </m:sSub>
            </m:oMath>
            <w:r w:rsidR="0017321C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 =</w:t>
            </w:r>
            <w:r w:rsidR="0017321C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КП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КА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УД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Ф</m:t>
                      </m:r>
                    </m:sub>
                  </m:sSub>
                </m:den>
              </m:f>
            </m:oMath>
            <w:r w:rsidR="00345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</w:p>
          <w:p w14:paraId="03CCD41F" w14:textId="7668A7AB" w:rsidR="00F5279B" w:rsidRPr="00084A64" w:rsidRDefault="00345F5A" w:rsidP="00D22F9F">
            <w:pPr>
              <w:tabs>
                <w:tab w:val="left" w:pos="418"/>
              </w:tabs>
              <w:spacing w:after="0" w:line="276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6460CA62" w14:textId="785556B3" w:rsidR="00F5279B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</m:t>
                  </m:r>
                </m:sub>
              </m:sSub>
            </m:oMath>
            <w:r w:rsidR="009C02C7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9C02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02C7" w:rsidRPr="00084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</w:t>
            </w:r>
            <w:r w:rsidR="00345F5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фактора </w:t>
            </w:r>
            <w:r w:rsidR="00D931D4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Качество планирования</w:t>
            </w:r>
            <w:r w:rsidR="00D931D4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57AC" w:rsidRPr="00A376DA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="006357AC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-го </w:t>
            </w:r>
            <w:r w:rsidR="00345F5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ФП </w:t>
            </w:r>
            <w:r w:rsidR="00345F5A" w:rsidRPr="00084A64">
              <w:rPr>
                <w:rFonts w:ascii="Times New Roman" w:hAnsi="Times New Roman" w:cs="Times New Roman"/>
                <w:sz w:val="28"/>
              </w:rPr>
              <w:t>ВПО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040ED3C" w14:textId="174E37D7" w:rsidR="00F5279B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КА</m:t>
                  </m:r>
                </m:sub>
              </m:sSub>
            </m:oMath>
            <w:r w:rsidR="009C02C7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9C02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02C7" w:rsidRPr="00084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</w:t>
            </w:r>
            <w:r w:rsidR="00345F5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фактора </w:t>
            </w:r>
            <w:r w:rsidR="00D931D4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Качество администрирования</w:t>
            </w:r>
            <w:r w:rsidR="00D931D4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357AC" w:rsidRPr="00A376DA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="006357AC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-го </w:t>
            </w:r>
            <w:r w:rsidR="00345F5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ФП </w:t>
            </w:r>
            <w:r w:rsidR="00345F5A" w:rsidRPr="00084A64">
              <w:rPr>
                <w:rFonts w:ascii="Times New Roman" w:hAnsi="Times New Roman" w:cs="Times New Roman"/>
                <w:sz w:val="28"/>
              </w:rPr>
              <w:t>ВПО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05DA1C9F" w14:textId="7BA4B4B1" w:rsidR="00F5279B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УД</m:t>
                  </m:r>
                </m:sub>
              </m:sSub>
            </m:oMath>
            <w:r w:rsidR="009C02C7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9C02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02C7" w:rsidRPr="00084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фактора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Уровень достижения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57AC" w:rsidRPr="00A376DA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="006357AC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-го</w:t>
            </w:r>
            <w:r w:rsidR="006357AC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ФП ВПО;</w:t>
            </w:r>
          </w:p>
          <w:p w14:paraId="1B88C320" w14:textId="38353ADB" w:rsidR="009C02C7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sub>
              </m:sSub>
            </m:oMath>
            <w:r w:rsidR="009C02C7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9C02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9C02C7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345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факторов, участвующих в расчете ИКУП 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Times New Roman" w:eastAsia="Calibri" w:hAnsi="Times New Roman" w:cs="Times New Roman"/>
                              <w:color w:val="000000"/>
                              <w:sz w:val="28"/>
                              <w:szCs w:val="28"/>
                            </w:rPr>
                            <m:t>КУП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Calibri" w:hAnsi="Times New Roman" w:cs="Times New Roman"/>
                              <w:color w:val="000000"/>
                              <w:sz w:val="28"/>
                              <w:szCs w:val="28"/>
                            </w:rPr>
                            <m:t>ФП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sub>
                  </m:sSub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)</m:t>
              </m:r>
            </m:oMath>
            <w:r w:rsidR="00345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учетом пункта </w:t>
            </w:r>
            <w:r w:rsidR="00BB1CD1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45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настоящего </w:t>
            </w:r>
            <w:r w:rsidR="004B748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345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орядка</w:t>
            </w:r>
          </w:p>
        </w:tc>
      </w:tr>
      <w:tr w:rsidR="00F5279B" w:rsidRPr="00084A64" w14:paraId="2FFBAE24" w14:textId="77777777" w:rsidTr="00B626D5">
        <w:trPr>
          <w:trHeight w:val="546"/>
        </w:trPr>
        <w:tc>
          <w:tcPr>
            <w:tcW w:w="1164" w:type="dxa"/>
            <w:shd w:val="clear" w:color="auto" w:fill="auto"/>
          </w:tcPr>
          <w:p w14:paraId="1E500197" w14:textId="77777777" w:rsidR="00F5279B" w:rsidRPr="00084A6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39" w:type="dxa"/>
            <w:shd w:val="clear" w:color="auto" w:fill="auto"/>
          </w:tcPr>
          <w:p w14:paraId="7E59CEC6" w14:textId="6DEDAC63" w:rsidR="00F5279B" w:rsidRPr="00084A6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Фактор 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  <w:r w:rsidRPr="00084A64">
              <w:rPr>
                <w:rFonts w:ascii="Times New Roman" w:hAnsi="Times New Roman" w:cs="Times New Roman"/>
                <w:b/>
                <w:sz w:val="28"/>
              </w:rPr>
              <w:t>Качество планирования</w:t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</w:p>
        </w:tc>
        <w:tc>
          <w:tcPr>
            <w:tcW w:w="1989" w:type="dxa"/>
            <w:shd w:val="clear" w:color="auto" w:fill="auto"/>
          </w:tcPr>
          <w:p w14:paraId="565E88BA" w14:textId="77777777" w:rsidR="00F5279B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КП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622F1860" w14:textId="77777777" w:rsidR="00967CAE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 xml:space="preserve">КП </m:t>
                  </m:r>
                </m:sub>
              </m:sSub>
            </m:oMath>
            <w:r w:rsidR="00345F5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345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КПЭ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прп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КПЭ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ипр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КПЭ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кт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</m:t>
                  </m:r>
                </m:den>
              </m:f>
            </m:oMath>
            <w:r w:rsidR="00345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03B018B9" w14:textId="19C62967" w:rsidR="00F5279B" w:rsidRPr="00084A64" w:rsidRDefault="00345F5A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15B119D2" w14:textId="1BE90C18" w:rsidR="00F5279B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прп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</m:t>
              </m:r>
            </m:oMath>
            <w:r w:rsidR="00DC2857" w:rsidRPr="00084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DC285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C2857" w:rsidRPr="00084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345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значение КПЭ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паспорта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6385200" w14:textId="59C44534" w:rsidR="00F5279B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ипр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</m:t>
              </m:r>
            </m:oMath>
            <w:r w:rsidR="00DC2857" w:rsidRPr="00084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DC285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C2857" w:rsidRPr="00084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345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начение КПЭ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параметров проектов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9AE9320" w14:textId="1B7FCB34" w:rsidR="00F5279B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кт</m:t>
                  </m:r>
                </m:sub>
              </m:sSub>
            </m:oMath>
            <w:r w:rsidR="00DC2857" w:rsidRPr="00084A6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DC2857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C2857" w:rsidRPr="00084A6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345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значение КПЭ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планирования мероприятий (результатов)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94F3D9E" w14:textId="351D1246" w:rsidR="00F5279B" w:rsidRPr="00084A64" w:rsidRDefault="00B81FD6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m</m:t>
              </m:r>
            </m:oMath>
            <w:r w:rsidR="00DC2857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DC285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C2857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345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КПЭ, участвующих в расчете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КП</m:t>
                  </m:r>
                </m:sub>
              </m:sSub>
            </m:oMath>
          </w:p>
        </w:tc>
      </w:tr>
      <w:tr w:rsidR="00F5279B" w:rsidRPr="00084A64" w14:paraId="1004C9E2" w14:textId="77777777" w:rsidTr="00B626D5">
        <w:trPr>
          <w:trHeight w:val="972"/>
        </w:trPr>
        <w:tc>
          <w:tcPr>
            <w:tcW w:w="1164" w:type="dxa"/>
            <w:shd w:val="clear" w:color="auto" w:fill="auto"/>
          </w:tcPr>
          <w:p w14:paraId="65546973" w14:textId="77777777" w:rsidR="00F5279B" w:rsidRPr="00084A6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1.1.1.</w:t>
            </w:r>
          </w:p>
        </w:tc>
        <w:tc>
          <w:tcPr>
            <w:tcW w:w="4539" w:type="dxa"/>
            <w:shd w:val="clear" w:color="auto" w:fill="auto"/>
          </w:tcPr>
          <w:p w14:paraId="725E60D4" w14:textId="22ED4498" w:rsidR="00F5279B" w:rsidRPr="00084A6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КПЭ </w:t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  <w:r w:rsidRPr="00084A64">
              <w:rPr>
                <w:rFonts w:ascii="Times New Roman" w:hAnsi="Times New Roman" w:cs="Times New Roman"/>
                <w:b/>
                <w:sz w:val="28"/>
              </w:rPr>
              <w:t>Качество паспорта</w:t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</w:p>
        </w:tc>
        <w:tc>
          <w:tcPr>
            <w:tcW w:w="1989" w:type="dxa"/>
            <w:shd w:val="clear" w:color="auto" w:fill="auto"/>
          </w:tcPr>
          <w:p w14:paraId="29B58F1E" w14:textId="77777777" w:rsidR="00F5279B" w:rsidRPr="00084A64" w:rsidRDefault="00384FD4" w:rsidP="00D22F9F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КПЭ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прп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46F3D09F" w14:textId="77777777" w:rsidR="00967CAE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прп</m:t>
                  </m:r>
                </m:sub>
              </m:sSub>
            </m:oMath>
            <w:r w:rsidR="00DC2857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=</w:t>
            </w:r>
            <w:r w:rsidR="00DC2857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мес</m:t>
                  </m:r>
                </m:sub>
              </m:sSub>
            </m:oMath>
            <w:r w:rsidR="00DC2857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</w:p>
          <w:p w14:paraId="35402D2B" w14:textId="43C71169" w:rsidR="00F5279B" w:rsidRPr="00084A64" w:rsidRDefault="006357AC" w:rsidP="00D22F9F">
            <w:pPr>
              <w:tabs>
                <w:tab w:val="left" w:pos="418"/>
              </w:tabs>
              <w:spacing w:after="0" w:line="276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345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="00DC2857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7A119818" w14:textId="06B40595" w:rsidR="00F5279B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мес</m:t>
                  </m:r>
                </m:sub>
              </m:sSub>
            </m:oMath>
            <w:r w:rsidR="00DC2857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</w:t>
            </w:r>
            <w:r w:rsidR="00345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значение компонента КПЭ </w:t>
            </w:r>
            <w:r w:rsidR="00D931D4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Доля показателей ФП, </w:t>
            </w:r>
            <w:r w:rsidR="00345F5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по которым определены значения его реализации по месяцам</w:t>
            </w:r>
            <w:r w:rsidR="00D931D4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r w:rsidR="00E47043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F5279B" w:rsidRPr="00084A64" w14:paraId="03863FED" w14:textId="77777777" w:rsidTr="00B626D5">
        <w:trPr>
          <w:trHeight w:val="816"/>
        </w:trPr>
        <w:tc>
          <w:tcPr>
            <w:tcW w:w="1164" w:type="dxa"/>
            <w:shd w:val="clear" w:color="auto" w:fill="auto"/>
          </w:tcPr>
          <w:p w14:paraId="22C18BA4" w14:textId="77777777" w:rsidR="00F5279B" w:rsidRPr="00084A6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1.1.1.1.</w:t>
            </w:r>
          </w:p>
        </w:tc>
        <w:tc>
          <w:tcPr>
            <w:tcW w:w="4539" w:type="dxa"/>
            <w:shd w:val="clear" w:color="auto" w:fill="auto"/>
          </w:tcPr>
          <w:p w14:paraId="7616D051" w14:textId="739D33B5" w:rsidR="00F5279B" w:rsidRPr="00084A6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Компонент КПЭ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показателей ФП, по которым определены значения</w:t>
            </w:r>
            <w:r w:rsidR="00AD6875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месяцам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E47043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E7651C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</w:tcPr>
          <w:p w14:paraId="6442A70A" w14:textId="77777777" w:rsidR="00F5279B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П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мес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77E5ECC5" w14:textId="77777777" w:rsidR="00967CAE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мес</m:t>
                  </m:r>
                </m:sub>
              </m:sSub>
            </m:oMath>
            <w:r w:rsidR="00E02EE3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= 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Пок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ежемес</m:t>
                      </m:r>
                    </m:sub>
                  </m:sSub>
                </m:num>
                <m:den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m:t>Пок</m:t>
                  </m:r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100%</m:t>
              </m:r>
            </m:oMath>
            <w:r w:rsidR="00345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6C0F0EF6" w14:textId="1E888F15" w:rsidR="00F5279B" w:rsidRPr="00084A64" w:rsidRDefault="00345F5A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где:</w:t>
            </w:r>
          </w:p>
          <w:p w14:paraId="47215920" w14:textId="61DF1E57" w:rsidR="00E534F1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Пок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ежемес </m:t>
                  </m:r>
                </m:sub>
              </m:sSub>
            </m:oMath>
            <w:r w:rsidR="00E02EE3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02EE3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02EE3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AD6875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показателей ФП,</w:t>
            </w:r>
            <w:r w:rsidR="004F36C7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="00676C27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которым </w:t>
            </w:r>
            <w:r w:rsidR="00E02EE3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676C27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4F36C7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состоянию на </w:t>
            </w:r>
            <w:r w:rsidR="004F36C7" w:rsidRPr="00084A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дату </w:t>
            </w:r>
            <w:r w:rsidR="004F36C7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фиксации 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плановых значений и сроков достижения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875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в паспорте соответствующего ФП</w:t>
            </w:r>
            <w:r w:rsidR="00AD6875" w:rsidRPr="00084A64" w:rsidDel="00B32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875" w:rsidRPr="00084A64">
              <w:rPr>
                <w:rFonts w:ascii="Times New Roman" w:hAnsi="Times New Roman" w:cs="Times New Roman"/>
                <w:sz w:val="28"/>
                <w:szCs w:val="28"/>
              </w:rPr>
              <w:t>заполнен помесячный</w:t>
            </w:r>
            <w:r w:rsidR="00AD6875" w:rsidRPr="00084A64">
              <w:rPr>
                <w:rStyle w:val="af2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="00E47043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план достижения</w:t>
            </w:r>
            <w:r w:rsidR="00AD6875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году</w:t>
            </w:r>
            <w:r w:rsidR="00607F92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530" w:rsidRPr="00084A64">
              <w:rPr>
                <w:rFonts w:ascii="Times New Roman" w:hAnsi="Times New Roman" w:cs="Times New Roman"/>
                <w:sz w:val="28"/>
                <w:szCs w:val="28"/>
              </w:rPr>
              <w:t>(начиная с месяца добавления показателя</w:t>
            </w:r>
            <w:r w:rsidR="004F36C7" w:rsidRPr="00084A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F36C7" w:rsidRPr="00084A64">
              <w:rPr>
                <w:rStyle w:val="af2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 w:rsidR="00E534F1" w:rsidRPr="00084A64">
              <w:rPr>
                <w:rFonts w:ascii="Times New Roman" w:hAnsi="Times New Roman" w:cs="Times New Roman"/>
                <w:sz w:val="28"/>
                <w:szCs w:val="28"/>
              </w:rPr>
              <w:t>, соответствующих следующим условиям:</w:t>
            </w:r>
          </w:p>
          <w:p w14:paraId="3D4FC838" w14:textId="6E862468" w:rsidR="003F1B82" w:rsidRPr="00084A64" w:rsidRDefault="00E534F1" w:rsidP="00647612">
            <w:pPr>
              <w:pStyle w:val="af6"/>
              <w:numPr>
                <w:ilvl w:val="0"/>
                <w:numId w:val="6"/>
              </w:numPr>
              <w:tabs>
                <w:tab w:val="left" w:pos="418"/>
              </w:tabs>
              <w:spacing w:after="0" w:line="276" w:lineRule="auto"/>
              <w:ind w:left="-3" w:firstLine="6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возрастающего</w:t>
            </w:r>
            <w:r w:rsidR="008722BB" w:rsidRPr="00084A64">
              <w:rPr>
                <w:rStyle w:val="af2"/>
                <w:rFonts w:ascii="Times New Roman" w:eastAsia="Times New Roman" w:hAnsi="Times New Roman" w:cs="Times New Roman"/>
                <w:sz w:val="28"/>
                <w:szCs w:val="28"/>
              </w:rPr>
              <w:footnoteReference w:id="4"/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показателя - помесячный план, </w:t>
            </w:r>
            <w:r w:rsidR="00B51288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где </w:t>
            </w:r>
            <w:r w:rsidR="001B524C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значения 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r w:rsidR="00B82DFC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каждый </w:t>
            </w:r>
            <w:r w:rsidR="00A9265D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месяц в 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с января по ноябрь больше нуля;</w:t>
            </w:r>
          </w:p>
          <w:p w14:paraId="1CBA20F8" w14:textId="7447E339" w:rsidR="00A9265D" w:rsidRPr="00084A64" w:rsidRDefault="00E534F1" w:rsidP="00647612">
            <w:pPr>
              <w:pStyle w:val="af6"/>
              <w:numPr>
                <w:ilvl w:val="0"/>
                <w:numId w:val="6"/>
              </w:numPr>
              <w:tabs>
                <w:tab w:val="left" w:pos="418"/>
              </w:tabs>
              <w:spacing w:after="0" w:line="276" w:lineRule="auto"/>
              <w:ind w:left="-3" w:firstLine="6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для убывающего показателя - помесячный план,</w:t>
            </w:r>
            <w:r w:rsidR="00A9265D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465E1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где </w:t>
            </w:r>
            <w:r w:rsidR="001B524C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значения 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r w:rsidR="00A9265D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каждый месяц в 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с января по ноябрь </w:t>
            </w:r>
            <w:r w:rsidR="006465E1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F69D5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 нуля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24F7336" w14:textId="174B7ADF" w:rsidR="00AD6875" w:rsidRPr="00084A64" w:rsidRDefault="00E534F1" w:rsidP="00647612">
            <w:pPr>
              <w:pStyle w:val="af6"/>
              <w:numPr>
                <w:ilvl w:val="0"/>
                <w:numId w:val="6"/>
              </w:numPr>
              <w:tabs>
                <w:tab w:val="left" w:pos="418"/>
              </w:tabs>
              <w:spacing w:after="0" w:line="276" w:lineRule="auto"/>
              <w:ind w:left="-3" w:firstLine="6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поддерживающего показателя - помесячный план, </w:t>
            </w:r>
            <w:r w:rsidR="006465E1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где значения за </w:t>
            </w:r>
            <w:r w:rsidR="008722BB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каждый месяц в 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</w:t>
            </w:r>
            <w:r w:rsidR="008722BB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</w:t>
            </w:r>
            <w:r w:rsidR="008722BB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1250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  <w:r w:rsidR="006465E1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не изменяются и каждое значение указанного периода равно годовому значению.</w:t>
            </w:r>
          </w:p>
          <w:p w14:paraId="1B0F2981" w14:textId="0B40C62F" w:rsidR="00341619" w:rsidRPr="00084A64" w:rsidRDefault="00341619" w:rsidP="00D22F9F">
            <w:pPr>
              <w:tabs>
                <w:tab w:val="left" w:pos="418"/>
              </w:tabs>
              <w:spacing w:after="0" w:line="276" w:lineRule="auto"/>
              <w:ind w:firstLine="6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Пок</m:t>
              </m:r>
            </m:oMath>
            <w:r w:rsidR="004802A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802A4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802A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показателей ФП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F36C7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состоянию </w:t>
            </w:r>
            <w:r w:rsidR="004802A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F36C7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r w:rsidR="004F36C7" w:rsidRPr="00084A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дату </w:t>
            </w:r>
            <w:r w:rsidR="004F36C7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фиксации 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плановых значений и сроков достижения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ФП</w:t>
            </w:r>
            <w:r w:rsidR="00E47043" w:rsidRPr="00084A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676C27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удовлетворяющих 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следующим условиям:</w:t>
            </w:r>
          </w:p>
          <w:p w14:paraId="1B536F31" w14:textId="69DFE092" w:rsidR="00E534F1" w:rsidRPr="00084A64" w:rsidRDefault="00E534F1" w:rsidP="00647612">
            <w:pPr>
              <w:pStyle w:val="af6"/>
              <w:numPr>
                <w:ilvl w:val="0"/>
                <w:numId w:val="22"/>
              </w:numPr>
              <w:spacing w:after="0" w:line="276" w:lineRule="auto"/>
              <w:ind w:left="-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плановое значение показателя</w:t>
            </w:r>
            <w:r w:rsidR="00A9265D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конец отчетного года отлично от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gramStart"/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gramEnd"/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(где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прочерк или пусто)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7737617" w14:textId="0CAA1268" w:rsidR="00F5279B" w:rsidRPr="00084A64" w:rsidRDefault="00E534F1" w:rsidP="00647612">
            <w:pPr>
              <w:pStyle w:val="af6"/>
              <w:numPr>
                <w:ilvl w:val="0"/>
                <w:numId w:val="22"/>
              </w:numPr>
              <w:tabs>
                <w:tab w:val="left" w:pos="418"/>
              </w:tabs>
              <w:spacing w:after="0" w:line="276" w:lineRule="auto"/>
              <w:ind w:left="-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в отношении показателя не имеется решения проектного комитета об установлении отличной от ежемесячной периодичности расчета в соответствии с пунктом 21 Положения</w:t>
            </w:r>
            <w:proofErr w:type="gramEnd"/>
          </w:p>
        </w:tc>
      </w:tr>
      <w:tr w:rsidR="00F5279B" w:rsidRPr="00084A64" w14:paraId="2BA3CF3E" w14:textId="77777777" w:rsidTr="00B626D5">
        <w:trPr>
          <w:trHeight w:val="3110"/>
        </w:trPr>
        <w:tc>
          <w:tcPr>
            <w:tcW w:w="1164" w:type="dxa"/>
            <w:shd w:val="clear" w:color="auto" w:fill="auto"/>
          </w:tcPr>
          <w:p w14:paraId="504F2C55" w14:textId="77777777" w:rsidR="00F5279B" w:rsidRPr="00084A6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1.1.2.</w:t>
            </w:r>
          </w:p>
        </w:tc>
        <w:tc>
          <w:tcPr>
            <w:tcW w:w="4539" w:type="dxa"/>
            <w:shd w:val="clear" w:color="auto" w:fill="auto"/>
          </w:tcPr>
          <w:p w14:paraId="08648C6D" w14:textId="3A4FC390" w:rsidR="00F5279B" w:rsidRPr="00084A6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КПЭ </w:t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  <w:r w:rsidRPr="00084A6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Изменение параметров проектов</w:t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</w:p>
        </w:tc>
        <w:tc>
          <w:tcPr>
            <w:tcW w:w="1989" w:type="dxa"/>
            <w:shd w:val="clear" w:color="auto" w:fill="auto"/>
          </w:tcPr>
          <w:p w14:paraId="146BF962" w14:textId="77777777" w:rsidR="00F5279B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КПЭ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ипр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17BB58BD" w14:textId="77777777" w:rsidR="00256586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 xml:space="preserve">ипр </m:t>
                  </m:r>
                </m:sub>
              </m:sSub>
            </m:oMath>
            <w:r w:rsidR="00232E5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 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Изм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пок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Изм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мер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n</m:t>
                  </m:r>
                </m:den>
              </m:f>
            </m:oMath>
            <w:r w:rsidR="00345F5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0D4AD888" w14:textId="4AD2E581" w:rsidR="00F5279B" w:rsidRPr="00084A64" w:rsidRDefault="00345F5A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0B61882A" w14:textId="79BF4688" w:rsidR="00F5279B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Изм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пок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</m:t>
              </m:r>
            </m:oMath>
            <w:r w:rsidR="00232E5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</w:t>
            </w:r>
            <w:r w:rsidR="00345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значение компонента КПЭ </w:t>
            </w:r>
            <w:r w:rsidR="00D931D4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Доля неизмененных показателей ФП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37B173EC" w14:textId="774A9037" w:rsidR="00F5279B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Изм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мер</m:t>
                  </m:r>
                </m:sub>
              </m:sSub>
            </m:oMath>
            <w:r w:rsidR="00232E5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</w:t>
            </w:r>
            <w:r w:rsidR="00345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значение компонента КПЭ </w:t>
            </w:r>
            <w:r w:rsidR="00D931D4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оля неизмененных мероприятий (результатов) ФП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DB8F535" w14:textId="73FE894F" w:rsidR="00F5279B" w:rsidRPr="00084A64" w:rsidRDefault="00B81FD6" w:rsidP="00232E58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n</m:t>
              </m:r>
            </m:oMath>
            <w:r w:rsidR="00232E58" w:rsidRPr="00084A64">
              <w:rPr>
                <w:rFonts w:ascii="Times New Roman" w:hAnsi="Times New Roman" w:cs="Times New Roman"/>
                <w:color w:val="000000"/>
                <w:sz w:val="28"/>
              </w:rPr>
              <w:t> - </w:t>
            </w:r>
            <w:r w:rsidR="00345F5A" w:rsidRPr="00084A64">
              <w:rPr>
                <w:rFonts w:ascii="Times New Roman" w:hAnsi="Times New Roman" w:cs="Times New Roman"/>
                <w:color w:val="000000"/>
                <w:sz w:val="28"/>
              </w:rPr>
              <w:t xml:space="preserve">количество компонентов КПЭ, участвующих в расчете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ипр</m:t>
                  </m:r>
                </m:sub>
              </m:sSub>
            </m:oMath>
          </w:p>
        </w:tc>
      </w:tr>
      <w:tr w:rsidR="00F5279B" w:rsidRPr="00084A64" w14:paraId="628422FC" w14:textId="77777777" w:rsidTr="00B626D5">
        <w:trPr>
          <w:trHeight w:val="50"/>
        </w:trPr>
        <w:tc>
          <w:tcPr>
            <w:tcW w:w="1164" w:type="dxa"/>
            <w:shd w:val="clear" w:color="auto" w:fill="auto"/>
          </w:tcPr>
          <w:p w14:paraId="465240F5" w14:textId="77777777" w:rsidR="00F5279B" w:rsidRPr="00084A6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1.1.2.1.</w:t>
            </w:r>
          </w:p>
        </w:tc>
        <w:tc>
          <w:tcPr>
            <w:tcW w:w="4539" w:type="dxa"/>
            <w:shd w:val="clear" w:color="auto" w:fill="auto"/>
          </w:tcPr>
          <w:p w14:paraId="5C92E320" w14:textId="7254A75F" w:rsidR="00F5279B" w:rsidRPr="00084A64" w:rsidRDefault="00345F5A" w:rsidP="00D22F9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 КПЭ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Доля неизмененных показателей</w:t>
            </w:r>
            <w:r w:rsidR="00F1797E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ФП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9" w:type="dxa"/>
            <w:shd w:val="clear" w:color="auto" w:fill="auto"/>
          </w:tcPr>
          <w:p w14:paraId="0A202097" w14:textId="77777777" w:rsidR="00F5279B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Изм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пок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2BE09F56" w14:textId="77777777" w:rsidR="00256586" w:rsidRPr="00084A64" w:rsidRDefault="00384FD4" w:rsidP="00D22F9F">
            <w:pPr>
              <w:pStyle w:val="ad"/>
              <w:spacing w:after="0" w:line="276" w:lineRule="auto"/>
              <w:ind w:firstLine="601"/>
              <w:jc w:val="both"/>
              <w:rPr>
                <w:rFonts w:eastAsiaTheme="minorEastAsia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</w:rPr>
                    <m:t>Изм</m:t>
                  </m:r>
                </m:e>
                <m:sub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</w:rPr>
                    <m:t>пок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eastAsia="Calibri" w:hAnsi="Cambria Math"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Пок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изм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color w:val="000000"/>
                          <w:sz w:val="28"/>
                          <w:szCs w:val="28"/>
                        </w:rPr>
                        <m:t>Пок</m:t>
                      </m:r>
                    </m:den>
                  </m:f>
                </m:e>
              </m:d>
              <m:r>
                <w:rPr>
                  <w:rFonts w:ascii="Cambria Math" w:eastAsia="Calibri" w:hAnsi="Cambria Math"/>
                  <w:color w:val="000000"/>
                  <w:sz w:val="28"/>
                  <w:szCs w:val="28"/>
                </w:rPr>
                <m:t>*</m:t>
              </m:r>
              <m:r>
                <w:rPr>
                  <w:rFonts w:ascii="Cambria Math" w:eastAsia="Times New Roman" w:hAnsi="Cambria Math"/>
                  <w:color w:val="000000"/>
                  <w:sz w:val="28"/>
                  <w:szCs w:val="28"/>
                </w:rPr>
                <m:t>100%</m:t>
              </m:r>
            </m:oMath>
            <w:r w:rsidR="00345F5A" w:rsidRPr="00084A64">
              <w:rPr>
                <w:rFonts w:eastAsiaTheme="minorEastAsia"/>
                <w:color w:val="000000"/>
                <w:sz w:val="28"/>
                <w:szCs w:val="28"/>
              </w:rPr>
              <w:t xml:space="preserve">, </w:t>
            </w:r>
          </w:p>
          <w:p w14:paraId="0D8EEBCB" w14:textId="4E3D9742" w:rsidR="00F5279B" w:rsidRPr="00084A64" w:rsidRDefault="00345F5A" w:rsidP="00D22F9F">
            <w:pPr>
              <w:pStyle w:val="ad"/>
              <w:spacing w:after="0" w:line="276" w:lineRule="auto"/>
              <w:ind w:firstLine="601"/>
              <w:jc w:val="both"/>
              <w:rPr>
                <w:sz w:val="28"/>
                <w:szCs w:val="28"/>
              </w:rPr>
            </w:pPr>
            <w:r w:rsidRPr="00084A64">
              <w:rPr>
                <w:rFonts w:eastAsiaTheme="minorEastAsia"/>
                <w:color w:val="000000"/>
                <w:sz w:val="28"/>
                <w:szCs w:val="28"/>
              </w:rPr>
              <w:t>где:</w:t>
            </w:r>
          </w:p>
          <w:p w14:paraId="4F621752" w14:textId="6F32216E" w:rsidR="00A92C7D" w:rsidRPr="00084A64" w:rsidRDefault="00384FD4" w:rsidP="00647612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Пок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изм</m:t>
                  </m:r>
                </m:sub>
              </m:sSub>
            </m:oMath>
            <w:r w:rsidR="001A5FB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A5FB1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A5FB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A92C7D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измененных показателей ФП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даты фиксации</w:t>
            </w:r>
            <w:proofErr w:type="gramEnd"/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D931D4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исходных</w:t>
            </w:r>
            <w:r w:rsidR="00F76E15" w:rsidRPr="00084A64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3</w:t>
            </w:r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параметров</w:t>
            </w:r>
            <w:r w:rsidR="00D931D4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ФП по </w:t>
            </w:r>
            <w:r w:rsidR="004F36C7" w:rsidRPr="00084A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дату </w:t>
            </w:r>
            <w:r w:rsidR="004F36C7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фиксации 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плановых значений и сроков достижения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ФП</w:t>
            </w:r>
            <w:r w:rsidR="00A92C7D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(накопительным итогом).</w:t>
            </w:r>
          </w:p>
          <w:p w14:paraId="36D5B5C9" w14:textId="05206AE4" w:rsidR="00222ADB" w:rsidRPr="00084A64" w:rsidRDefault="00A92C7D" w:rsidP="00647612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значении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Пок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изм</m:t>
                  </m:r>
                </m:sub>
              </m:sSub>
            </m:oMath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учитываются показатели, которые были скорректированы по следующим условиям:</w:t>
            </w:r>
          </w:p>
          <w:p w14:paraId="271ECCC5" w14:textId="6BA0E546" w:rsidR="00222ADB" w:rsidRPr="00084A64" w:rsidRDefault="00A92C7D" w:rsidP="001A5FB1">
            <w:pPr>
              <w:pStyle w:val="af6"/>
              <w:numPr>
                <w:ilvl w:val="0"/>
                <w:numId w:val="25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увеличение планового значения убывающего показателя </w:t>
            </w:r>
            <w:r w:rsidR="00AA3F7D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отчетный год </w:t>
            </w:r>
            <w:r w:rsidR="002253C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и (или)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месяцам его достижения (при условии, 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что единица измерения остается без изменений);</w:t>
            </w:r>
          </w:p>
          <w:p w14:paraId="2F8A3CEA" w14:textId="6A075947" w:rsidR="00222ADB" w:rsidRPr="00084A64" w:rsidRDefault="00A92C7D" w:rsidP="001A5FB1">
            <w:pPr>
              <w:pStyle w:val="af6"/>
              <w:numPr>
                <w:ilvl w:val="0"/>
                <w:numId w:val="25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уменьшение планового значения возрастающего показателя на отчетный год и</w:t>
            </w:r>
            <w:r w:rsidR="002253C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ли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месяцам его достижения (при условии неизменности единицы измерения)</w:t>
            </w:r>
            <w:r w:rsidR="00222ADB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76197A5" w14:textId="0853CC93" w:rsidR="00A92C7D" w:rsidRPr="00084A64" w:rsidRDefault="00A92C7D" w:rsidP="001A5FB1">
            <w:pPr>
              <w:pStyle w:val="af6"/>
              <w:numPr>
                <w:ilvl w:val="0"/>
                <w:numId w:val="25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завершение показателя или исключение минимум одного </w:t>
            </w:r>
            <w:r w:rsidR="00C4678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из значений показателя в помесячном плане достижения показателя.</w:t>
            </w:r>
          </w:p>
          <w:p w14:paraId="7ABA126F" w14:textId="0076B12B" w:rsidR="00A92C7D" w:rsidRPr="00084A64" w:rsidRDefault="00A92C7D" w:rsidP="00647612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случае наличия нескольких изменений по показателю </w:t>
            </w:r>
            <w:r w:rsidR="00AA3F7D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в отчетном периоде</w:t>
            </w:r>
            <w:r w:rsidR="008200DC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данный показатель учитывается в количестве измененных показателей единожды</w:t>
            </w:r>
            <w:r w:rsidR="00B759DE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638B3FA" w14:textId="790D16E6" w:rsidR="009E1EE0" w:rsidRPr="00084A64" w:rsidRDefault="008200DC" w:rsidP="00D22F9F">
            <w:pPr>
              <w:tabs>
                <w:tab w:val="left" w:pos="418"/>
              </w:tabs>
              <w:spacing w:after="0" w:line="276" w:lineRule="auto"/>
              <w:ind w:firstLine="6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Пок</m:t>
              </m:r>
            </m:oMath>
            <w:r w:rsidR="005059BB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059BB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059BB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показателей ФП</w:t>
            </w:r>
            <w:r w:rsidR="00CE48B3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период</w:t>
            </w:r>
            <w:r w:rsidR="00DB782D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 даты фиксации</w:t>
            </w:r>
            <w:proofErr w:type="gramEnd"/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D931D4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исходных</w:t>
            </w:r>
            <w:r w:rsidR="00F76E15" w:rsidRPr="00084A64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3</w:t>
            </w:r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параметров</w:t>
            </w:r>
            <w:r w:rsidR="00D931D4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ФП по </w:t>
            </w:r>
            <w:r w:rsidR="004F36C7" w:rsidRPr="00084A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дату </w:t>
            </w:r>
            <w:r w:rsidR="004F36C7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фиксации 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плановых значений и сроков достижения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по следующим условиям</w:t>
            </w:r>
            <w:r w:rsidR="009E1EE0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C3D2E01" w14:textId="2B65F776" w:rsidR="00E524B8" w:rsidRPr="00084A64" w:rsidRDefault="00E524B8" w:rsidP="00647612">
            <w:pPr>
              <w:pStyle w:val="af6"/>
              <w:numPr>
                <w:ilvl w:val="0"/>
                <w:numId w:val="27"/>
              </w:numPr>
              <w:spacing w:after="0" w:line="276" w:lineRule="auto"/>
              <w:ind w:left="-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плановое значение показателя на конец отчетного года отличное от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gramStart"/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gramEnd"/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(где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прочерк или пусто)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648D0EE" w14:textId="10DA2B18" w:rsidR="008B565E" w:rsidRPr="00084A64" w:rsidRDefault="00492770" w:rsidP="00457773">
            <w:pPr>
              <w:pStyle w:val="af6"/>
              <w:numPr>
                <w:ilvl w:val="0"/>
                <w:numId w:val="27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имеющих</w:t>
            </w:r>
            <w:proofErr w:type="gramEnd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статуса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Не будет достигнут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</w:tr>
      <w:tr w:rsidR="00F5279B" w:rsidRPr="00084A64" w14:paraId="63BC6476" w14:textId="77777777" w:rsidTr="00B626D5">
        <w:trPr>
          <w:trHeight w:val="816"/>
        </w:trPr>
        <w:tc>
          <w:tcPr>
            <w:tcW w:w="1164" w:type="dxa"/>
            <w:shd w:val="clear" w:color="auto" w:fill="auto"/>
          </w:tcPr>
          <w:p w14:paraId="023F0660" w14:textId="4D8DD437" w:rsidR="00F5279B" w:rsidRPr="00084A6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1.1.2.2.</w:t>
            </w:r>
          </w:p>
        </w:tc>
        <w:tc>
          <w:tcPr>
            <w:tcW w:w="4539" w:type="dxa"/>
            <w:shd w:val="clear" w:color="auto" w:fill="auto"/>
          </w:tcPr>
          <w:p w14:paraId="46E448C5" w14:textId="6418BE61" w:rsidR="00F5279B" w:rsidRPr="00084A6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 КПЭ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неизмененных </w:t>
            </w:r>
            <w:r w:rsidR="00E53C0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(результатов)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9" w:type="dxa"/>
            <w:shd w:val="clear" w:color="auto" w:fill="auto"/>
          </w:tcPr>
          <w:p w14:paraId="3EC89ABD" w14:textId="78D66E17" w:rsidR="00F5279B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Изм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мер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29521D5F" w14:textId="77777777" w:rsidR="00256586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Изм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мер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Мер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изм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Мер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*100%</m:t>
              </m:r>
            </m:oMath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14:paraId="30E52817" w14:textId="0947FA18" w:rsidR="00F5279B" w:rsidRPr="00084A64" w:rsidRDefault="00345F5A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где:</w:t>
            </w:r>
          </w:p>
          <w:p w14:paraId="4FE51A21" w14:textId="69000595" w:rsidR="008200DC" w:rsidRPr="00084A64" w:rsidRDefault="00384FD4" w:rsidP="00D22F9F">
            <w:pPr>
              <w:spacing w:after="0" w:line="276" w:lineRule="auto"/>
              <w:ind w:firstLine="60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изм</m:t>
                  </m:r>
                </m:sub>
              </m:sSub>
            </m:oMath>
            <w:r w:rsidR="004633F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4633F7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633F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8200DC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измененных </w:t>
            </w:r>
            <w:r w:rsidR="00E53C0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(результатов)</w:t>
            </w:r>
            <w:r w:rsidR="008200DC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ФП, имеющих плановое значение в отчетном году, </w:t>
            </w:r>
            <w:proofErr w:type="gramStart"/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 даты фиксации</w:t>
            </w:r>
            <w:proofErr w:type="gramEnd"/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D931D4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исходных</w:t>
            </w:r>
            <w:r w:rsidR="00F76E15" w:rsidRPr="00084A64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3</w:t>
            </w:r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параметров</w:t>
            </w:r>
            <w:r w:rsidR="00D931D4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ФП, по </w:t>
            </w:r>
            <w:r w:rsidR="004F36C7" w:rsidRPr="00084A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дату </w:t>
            </w:r>
            <w:r w:rsidR="004F36C7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фиксации 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плановых значений и сроков достижения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ФП</w:t>
            </w:r>
            <w:r w:rsidR="00C0718B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(накопительным итогом).</w:t>
            </w:r>
          </w:p>
          <w:p w14:paraId="232833F0" w14:textId="1F9C7739" w:rsidR="008200DC" w:rsidRPr="00084A64" w:rsidRDefault="008200DC" w:rsidP="00D22F9F">
            <w:pPr>
              <w:spacing w:after="0" w:line="276" w:lineRule="auto"/>
              <w:ind w:firstLine="60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значении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изм</m:t>
                  </m:r>
                </m:sub>
              </m:sSub>
            </m:oMath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учитываются </w:t>
            </w:r>
            <w:r w:rsidR="00E53C0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</w:t>
            </w:r>
            <w:r w:rsidR="005D31C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тия</w:t>
            </w:r>
            <w:r w:rsidR="00E53C0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(результаты)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которые были изменены </w:t>
            </w:r>
            <w:proofErr w:type="gramStart"/>
            <w:r w:rsidR="004F69D5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 даты фиксации</w:t>
            </w:r>
            <w:proofErr w:type="gramEnd"/>
            <w:r w:rsidR="004F69D5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D931D4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"</w:t>
            </w:r>
            <w:r w:rsidR="004F69D5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исходных</w:t>
            </w:r>
            <w:r w:rsidR="004F69D5" w:rsidRPr="00084A64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3</w:t>
            </w:r>
            <w:r w:rsidR="004F69D5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4F69D5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параметров</w:t>
            </w:r>
            <w:r w:rsidR="00D931D4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"</w:t>
            </w:r>
            <w:r w:rsidR="004F69D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ФП, по </w:t>
            </w:r>
            <w:r w:rsidR="004F69D5" w:rsidRPr="00084A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дату </w:t>
            </w:r>
            <w:r w:rsidR="004F69D5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фиксации 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4F69D5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плановых значений и сроков достижения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4F69D5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ФП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следующим условиям:</w:t>
            </w:r>
          </w:p>
          <w:p w14:paraId="46F3B8A1" w14:textId="1BE1D929" w:rsidR="009E1EE0" w:rsidRPr="00084A64" w:rsidRDefault="008200DC" w:rsidP="00787D40">
            <w:pPr>
              <w:pStyle w:val="af6"/>
              <w:numPr>
                <w:ilvl w:val="0"/>
                <w:numId w:val="10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перенос даты достижения значения мероприятия (результата) и</w:t>
            </w:r>
            <w:r w:rsidR="006A6BF0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(или) его контрольно</w:t>
            </w:r>
            <w:proofErr w:type="gramStart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й(</w:t>
            </w:r>
            <w:proofErr w:type="gramEnd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-ых) точки(-</w:t>
            </w:r>
            <w:proofErr w:type="spellStart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ек</w:t>
            </w:r>
            <w:proofErr w:type="spellEnd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) на более позднюю дату;</w:t>
            </w:r>
          </w:p>
          <w:p w14:paraId="0852D30A" w14:textId="1DDE8666" w:rsidR="009E1EE0" w:rsidRPr="00084A64" w:rsidRDefault="008200DC" w:rsidP="00787D40">
            <w:pPr>
              <w:pStyle w:val="af6"/>
              <w:numPr>
                <w:ilvl w:val="0"/>
                <w:numId w:val="10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досрочное завершение мероприятия (результата) и</w:t>
            </w:r>
            <w:r w:rsidR="006A6BF0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(или) его контрольно</w:t>
            </w:r>
            <w:proofErr w:type="gramStart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й(</w:t>
            </w:r>
            <w:proofErr w:type="gramEnd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-ых) точки(-</w:t>
            </w:r>
            <w:proofErr w:type="spellStart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ек</w:t>
            </w:r>
            <w:proofErr w:type="spellEnd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), в том числе удаление, прекращение его исполнения;</w:t>
            </w:r>
          </w:p>
          <w:p w14:paraId="61C906C5" w14:textId="77777777" w:rsidR="009E1EE0" w:rsidRPr="00084A64" w:rsidRDefault="008200DC" w:rsidP="00787D40">
            <w:pPr>
              <w:pStyle w:val="af6"/>
              <w:numPr>
                <w:ilvl w:val="0"/>
                <w:numId w:val="10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уменьшение значения мероприятия (результата) 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(при условии, что единица измерения остается без изменений);</w:t>
            </w:r>
          </w:p>
          <w:p w14:paraId="638D7D36" w14:textId="77777777" w:rsidR="009E1EE0" w:rsidRPr="00084A64" w:rsidRDefault="008200DC" w:rsidP="00787D40">
            <w:pPr>
              <w:pStyle w:val="af6"/>
              <w:numPr>
                <w:ilvl w:val="0"/>
                <w:numId w:val="10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удаление значения мероприятия (результата);</w:t>
            </w:r>
          </w:p>
          <w:p w14:paraId="7C62629E" w14:textId="36CC9CC7" w:rsidR="008200DC" w:rsidRPr="00084A64" w:rsidRDefault="008200DC" w:rsidP="00787D40">
            <w:pPr>
              <w:pStyle w:val="af6"/>
              <w:numPr>
                <w:ilvl w:val="0"/>
                <w:numId w:val="10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корректировка типа мероприятия (результата)</w:t>
            </w:r>
            <w:r w:rsidR="00787D40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0646335" w14:textId="1B3A58E8" w:rsidR="00351746" w:rsidRPr="00084A64" w:rsidRDefault="00351746" w:rsidP="00D22F9F">
            <w:pPr>
              <w:spacing w:after="0" w:line="276" w:lineRule="auto"/>
              <w:ind w:firstLine="60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случае наличия нескольких изменений по результату </w:t>
            </w:r>
            <w:r w:rsidR="001D5E1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в отчетном периоде, данный результат учитывается в количестве измененных результатов единожды</w:t>
            </w:r>
            <w:r w:rsidR="00A5574C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FAFDF1D" w14:textId="3C384D6B" w:rsidR="009E1EE0" w:rsidRPr="00084A64" w:rsidRDefault="00E7651C" w:rsidP="00D22F9F">
            <w:pPr>
              <w:spacing w:after="0" w:line="276" w:lineRule="auto"/>
              <w:ind w:firstLine="60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Мер</m:t>
              </m:r>
            </m:oMath>
            <w:r w:rsidR="004633F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4633F7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633F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общее количество </w:t>
            </w:r>
            <w:r w:rsidR="00E53C0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(результатов)</w:t>
            </w:r>
            <w:r w:rsidR="0034161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ФП</w:t>
            </w:r>
            <w:r w:rsidR="0057602B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633F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57602B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за период</w:t>
            </w:r>
            <w:r w:rsidR="00DB782D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 даты фиксации</w:t>
            </w:r>
            <w:proofErr w:type="gramEnd"/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D931D4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исходных</w:t>
            </w:r>
            <w:r w:rsidR="00F76E15" w:rsidRPr="00084A64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3</w:t>
            </w:r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параметров</w:t>
            </w:r>
            <w:r w:rsidR="00D931D4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ФП </w:t>
            </w:r>
            <w:r w:rsidR="00CE48B3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4F36C7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дату </w:t>
            </w:r>
            <w:r w:rsidR="004F36C7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фиксации 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плановых значений и сроков достижения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ФП,</w:t>
            </w:r>
            <w:r w:rsidR="00351746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следующим условиям:</w:t>
            </w:r>
          </w:p>
          <w:p w14:paraId="4F175EDD" w14:textId="107E3C2A" w:rsidR="00222ADB" w:rsidRPr="00084A64" w:rsidRDefault="00351746" w:rsidP="00464A22">
            <w:pPr>
              <w:pStyle w:val="af6"/>
              <w:numPr>
                <w:ilvl w:val="0"/>
                <w:numId w:val="11"/>
              </w:numPr>
              <w:tabs>
                <w:tab w:val="left" w:pos="418"/>
              </w:tabs>
              <w:spacing w:after="0" w:line="276" w:lineRule="auto"/>
              <w:ind w:left="-3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имеющие плановое значение мероприятия (результата) </w:t>
            </w:r>
            <w:r w:rsidR="0072071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отчетном году реализации отличное от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464A22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(где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прочерк или пусто)</w:t>
            </w:r>
            <w:r w:rsidR="009E1EE0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1C3CCE20" w14:textId="22D46F49" w:rsidR="00F5279B" w:rsidRPr="00084A64" w:rsidRDefault="00351746" w:rsidP="00464A22">
            <w:pPr>
              <w:pStyle w:val="af6"/>
              <w:numPr>
                <w:ilvl w:val="0"/>
                <w:numId w:val="11"/>
              </w:numPr>
              <w:tabs>
                <w:tab w:val="left" w:pos="418"/>
              </w:tabs>
              <w:spacing w:after="0" w:line="276" w:lineRule="auto"/>
              <w:ind w:left="-3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имеющих</w:t>
            </w:r>
            <w:proofErr w:type="gramEnd"/>
            <w:r w:rsidR="009E1EE0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статуса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9E1EE0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Не будет достигнут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</w:tr>
      <w:tr w:rsidR="00F5279B" w:rsidRPr="00084A64" w14:paraId="57A565E7" w14:textId="77777777" w:rsidTr="00B626D5">
        <w:trPr>
          <w:trHeight w:val="816"/>
        </w:trPr>
        <w:tc>
          <w:tcPr>
            <w:tcW w:w="1164" w:type="dxa"/>
            <w:shd w:val="clear" w:color="auto" w:fill="auto"/>
          </w:tcPr>
          <w:p w14:paraId="4D66DD9B" w14:textId="77777777" w:rsidR="00F5279B" w:rsidRPr="00084A6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1.1.3.</w:t>
            </w:r>
          </w:p>
        </w:tc>
        <w:tc>
          <w:tcPr>
            <w:tcW w:w="4539" w:type="dxa"/>
            <w:shd w:val="clear" w:color="auto" w:fill="auto"/>
          </w:tcPr>
          <w:p w14:paraId="7E505BDF" w14:textId="0C2ECB87" w:rsidR="00F5279B" w:rsidRPr="00084A6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КПЭ </w:t>
            </w:r>
            <w:r w:rsidR="00D931D4" w:rsidRPr="00084A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</w:t>
            </w:r>
            <w:r w:rsidRPr="00084A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Качество планирования мероприятий (результатов)</w:t>
            </w:r>
            <w:r w:rsidR="00D931D4" w:rsidRPr="00084A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</w:t>
            </w:r>
          </w:p>
        </w:tc>
        <w:tc>
          <w:tcPr>
            <w:tcW w:w="1989" w:type="dxa"/>
            <w:shd w:val="clear" w:color="auto" w:fill="auto"/>
          </w:tcPr>
          <w:p w14:paraId="6BE16EAC" w14:textId="77777777" w:rsidR="00F5279B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КПЭ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кт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6B971835" w14:textId="77777777" w:rsidR="00967CAE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кт</m:t>
                  </m:r>
                </m:sub>
              </m:sSub>
            </m:oMath>
            <w:r w:rsidR="001D5E1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= 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Мер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кол-во КТ</m:t>
                          </m:r>
                        </m:sub>
                      </m:s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Мер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расп КТ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n</m:t>
                  </m:r>
                </m:den>
              </m:f>
            </m:oMath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14:paraId="425FB5A5" w14:textId="29D50114" w:rsidR="00F5279B" w:rsidRPr="00084A64" w:rsidRDefault="00345F5A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где:</w:t>
            </w:r>
          </w:p>
          <w:p w14:paraId="6CC849D7" w14:textId="015A0EB9" w:rsidR="00F5279B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кол-во КТ</m:t>
                  </m:r>
                </m:sub>
              </m:sSub>
            </m:oMath>
            <w:r w:rsidR="001D5E1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- 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компонента КПЭ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мероприятий 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(результатов) ФП, по которым установлено не менее </w:t>
            </w:r>
            <w:r w:rsidR="006303C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контрольных 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точек</w:t>
            </w:r>
            <w:bookmarkStart w:id="27" w:name="_Ref225947359"/>
            <w:r w:rsidR="00DF2B2C" w:rsidRPr="00084A64">
              <w:rPr>
                <w:rStyle w:val="af2"/>
                <w:rFonts w:ascii="Times New Roman" w:eastAsia="Calibri" w:hAnsi="Times New Roman" w:cs="Times New Roman"/>
                <w:sz w:val="28"/>
                <w:szCs w:val="28"/>
              </w:rPr>
              <w:footnoteReference w:id="5"/>
            </w:r>
            <w:bookmarkEnd w:id="27"/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в отчетном году реализации данного мероприятия (результата)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AC5A135" w14:textId="7565F7AE" w:rsidR="00F5279B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расп КТ</m:t>
                  </m:r>
                </m:sub>
              </m:sSub>
            </m:oMath>
            <w:r w:rsidR="001D5E1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- 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компонента КПЭ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мероприятий (результатов) ФП, по которым в отчетном году равномерно распределены установленные контрольные 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точки</w:t>
            </w:r>
            <w:r w:rsidR="00DF2B2C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DF2B2C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_Ref225947359 \h  \* MERGEFORMAT </w:instrText>
            </w:r>
            <w:r w:rsidR="00DF2B2C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DF2B2C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5</w:t>
            </w:r>
            <w:r w:rsidR="00DF2B2C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6AC661DE" w14:textId="485DA140" w:rsidR="00F5279B" w:rsidRPr="00084A64" w:rsidRDefault="00B81FD6" w:rsidP="001D5E17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n</m:t>
              </m:r>
            </m:oMath>
            <w:r w:rsidR="001D5E17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</w:t>
            </w:r>
            <w:r w:rsidR="00345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компонентов КПЭ, участвующих </w:t>
            </w:r>
            <w:r w:rsidR="00345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в расчете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кт</m:t>
                  </m:r>
                </m:sub>
              </m:sSub>
            </m:oMath>
          </w:p>
        </w:tc>
      </w:tr>
      <w:tr w:rsidR="00F5279B" w:rsidRPr="00084A64" w14:paraId="1A2A5505" w14:textId="77777777" w:rsidTr="00B626D5">
        <w:trPr>
          <w:trHeight w:val="688"/>
        </w:trPr>
        <w:tc>
          <w:tcPr>
            <w:tcW w:w="1164" w:type="dxa"/>
            <w:shd w:val="clear" w:color="auto" w:fill="auto"/>
          </w:tcPr>
          <w:p w14:paraId="7F432A41" w14:textId="77777777" w:rsidR="00F5279B" w:rsidRPr="00084A64" w:rsidRDefault="00345F5A" w:rsidP="00D22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1.1.3.1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9" w:type="dxa"/>
            <w:shd w:val="clear" w:color="auto" w:fill="auto"/>
          </w:tcPr>
          <w:p w14:paraId="4EB8E990" w14:textId="3CE2E3FA" w:rsidR="00F5279B" w:rsidRPr="00084A6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 КПЭ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Доля мероприятий (результатов) ФП,</w:t>
            </w:r>
            <w:r w:rsidR="00BE758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4678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которым установлено не менее </w:t>
            </w:r>
            <w:r w:rsidR="00C4678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6 контрольных точек в отчетном году реализации данного мероприятия (результата)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719E1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6719E1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_Ref225947359 \h  \* MERGEFORMAT </w:instrText>
            </w:r>
            <w:r w:rsidR="006719E1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6719E1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5</w:t>
            </w:r>
            <w:r w:rsidR="006719E1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E50D29" w14:textId="7FE0B549" w:rsidR="00F5279B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Мер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кол-во КТ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5D8747A9" w14:textId="77777777" w:rsidR="00967CAE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кол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во КТ</m:t>
                  </m:r>
                </m:sub>
              </m:sSub>
            </m:oMath>
            <w:r w:rsidR="00423E2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= 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Мер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метод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Мер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сумм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100%</m:t>
              </m:r>
            </m:oMath>
            <w:r w:rsidR="00345F5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3C369B30" w14:textId="769216F2" w:rsidR="00F5279B" w:rsidRPr="00084A64" w:rsidRDefault="00345F5A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7A185A2B" w14:textId="1E790D8E" w:rsidR="003C7B99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метод</m:t>
                  </m:r>
                </m:sub>
              </m:sSub>
            </m:oMath>
            <w:r w:rsidR="00BF6F4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proofErr w:type="gramStart"/>
            <w:r w:rsidR="00BF6F4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3C7B9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  <w:r w:rsidR="00E53C0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(результатов)</w:t>
            </w:r>
            <w:r w:rsidR="003C7B9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ФП, реализующихся в отчетном году (включая </w:t>
            </w:r>
            <w:r w:rsidR="00E53C0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</w:t>
            </w:r>
            <w:r w:rsidR="002D663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ти</w:t>
            </w:r>
            <w:r w:rsidR="0099390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E53C0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(результаты)</w:t>
            </w:r>
            <w:r w:rsidR="00C351B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 значениями</w:t>
            </w:r>
            <w:r w:rsidR="003C7B9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иных годах с запланированными </w:t>
            </w:r>
            <w:r w:rsidR="00C4678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3C7B9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к достижению контрольными точками в отчетном году), по которым запланировано не менее 6 контрольных точек</w:t>
            </w:r>
            <w:r w:rsidR="006719E1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6719E1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_Ref225947359 \h  \* MERGEFORMAT </w:instrText>
            </w:r>
            <w:r w:rsidR="006719E1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6719E1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5</w:t>
            </w:r>
            <w:r w:rsidR="006719E1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B452BE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,</w:t>
            </w:r>
            <w:bookmarkStart w:id="28" w:name="_Ref227071388"/>
            <w:r w:rsidR="00B452BE" w:rsidRPr="00084A64">
              <w:rPr>
                <w:rStyle w:val="af2"/>
                <w:rFonts w:ascii="Times New Roman" w:eastAsia="Calibri" w:hAnsi="Times New Roman" w:cs="Times New Roman"/>
                <w:sz w:val="28"/>
                <w:szCs w:val="28"/>
              </w:rPr>
              <w:footnoteReference w:id="6"/>
            </w:r>
            <w:bookmarkEnd w:id="28"/>
            <w:r w:rsidR="003C7B9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C4678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3C7B9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к достижению в отчетном году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состоянию на </w:t>
            </w:r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дату фиксации 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плановых значений и сроков достижения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DB782D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ФП</w:t>
            </w:r>
            <w:r w:rsidR="003C7B9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29E95293" w14:textId="0310BBAD" w:rsidR="003C7B99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сумм</m:t>
                  </m:r>
                </m:sub>
              </m:sSub>
            </m:oMath>
            <w:r w:rsidR="001F1123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- </w:t>
            </w:r>
            <w:r w:rsidR="00EF6AD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  <w:r w:rsidR="00E53C0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(результатов)</w:t>
            </w:r>
            <w:r w:rsidR="00EF6AD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ФП, реализующихся в отчетном году (включая </w:t>
            </w:r>
            <w:r w:rsidR="00E53C0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</w:t>
            </w:r>
            <w:r w:rsidR="0099390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тия</w:t>
            </w:r>
            <w:r w:rsidR="00E53C0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(результаты)</w:t>
            </w:r>
            <w:r w:rsidR="00EF6AD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351B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 значениями </w:t>
            </w:r>
            <w:r w:rsidR="00EF6AD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иных годах с запланированными </w:t>
            </w:r>
            <w:r w:rsidR="00C4678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EF6AD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к достижению контрольными точками в отчетном году)</w:t>
            </w:r>
            <w:r w:rsidR="003C7B9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4678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состоянию на дату фиксации </w:t>
            </w:r>
            <w:r w:rsidR="00D931D4" w:rsidRPr="00084A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4F36C7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плановых значений и сроков </w:t>
            </w:r>
            <w:r w:rsidR="004F36C7" w:rsidRPr="00084A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достижения</w:t>
            </w:r>
            <w:r w:rsidR="00D931D4" w:rsidRPr="00084A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B782D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ФП</w:t>
            </w:r>
            <w:r w:rsidR="003C7B9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следующим условиям:</w:t>
            </w:r>
          </w:p>
          <w:p w14:paraId="1521D802" w14:textId="30E266FA" w:rsidR="003C7B99" w:rsidRPr="00084A64" w:rsidRDefault="003C7B99" w:rsidP="001F1123">
            <w:pPr>
              <w:pStyle w:val="af6"/>
              <w:numPr>
                <w:ilvl w:val="0"/>
                <w:numId w:val="12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имеющие плановое значение </w:t>
            </w:r>
            <w:r w:rsidR="00E53C0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(результата)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B27C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отчетном году реализации </w:t>
            </w:r>
            <w:r w:rsidR="00BD662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(значение, 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отличное </w:t>
            </w:r>
            <w:r w:rsidR="00AF187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AF187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AF187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gramStart"/>
            <w:r w:rsidR="00AF187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gramEnd"/>
            <w:r w:rsidR="00AF187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(где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прочерк или пусто)</w:t>
            </w:r>
            <w:r w:rsidR="00BD662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AACE0D0" w14:textId="33FC7E8A" w:rsidR="00BC043C" w:rsidRPr="00084A64" w:rsidRDefault="00D3454B" w:rsidP="001F1123">
            <w:pPr>
              <w:pStyle w:val="af6"/>
              <w:numPr>
                <w:ilvl w:val="0"/>
                <w:numId w:val="12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или </w:t>
            </w:r>
            <w:r w:rsidR="00BC043C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имеющие </w:t>
            </w:r>
            <w:r w:rsidR="00BD662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отчетном году </w:t>
            </w:r>
            <w:r w:rsidR="00CB033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</w:t>
            </w:r>
            <w:r w:rsidR="00BD662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CB033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точк</w:t>
            </w:r>
            <w:r w:rsidR="00BD662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="00C4678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BD662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значениям текущего года или последующих лет (в том числе контрольные точки к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BD662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F810A0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значению мероприятия (результата)</w:t>
            </w:r>
            <w:r w:rsidR="00BD662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CB033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4E90324" w14:textId="683A5E6B" w:rsidR="00F5279B" w:rsidRPr="00084A64" w:rsidRDefault="003C7B99" w:rsidP="001F1123">
            <w:pPr>
              <w:pStyle w:val="af6"/>
              <w:numPr>
                <w:ilvl w:val="0"/>
                <w:numId w:val="12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имеющих</w:t>
            </w:r>
            <w:proofErr w:type="gramEnd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статуса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Не будет достигнут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</w:tr>
      <w:tr w:rsidR="00F5279B" w:rsidRPr="00084A64" w14:paraId="23B66359" w14:textId="77777777" w:rsidTr="00B626D5">
        <w:trPr>
          <w:trHeight w:val="64"/>
        </w:trPr>
        <w:tc>
          <w:tcPr>
            <w:tcW w:w="1164" w:type="dxa"/>
            <w:shd w:val="clear" w:color="auto" w:fill="auto"/>
          </w:tcPr>
          <w:p w14:paraId="650C6B98" w14:textId="77777777" w:rsidR="00F5279B" w:rsidRPr="00084A64" w:rsidRDefault="00345F5A" w:rsidP="00D22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1.1.3.2.</w:t>
            </w:r>
          </w:p>
        </w:tc>
        <w:tc>
          <w:tcPr>
            <w:tcW w:w="4539" w:type="dxa"/>
            <w:shd w:val="clear" w:color="auto" w:fill="auto"/>
          </w:tcPr>
          <w:p w14:paraId="28888AB3" w14:textId="03EFCCA7" w:rsidR="00F5279B" w:rsidRPr="00084A6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 КПЭ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мероприятий (результатов) ФП, 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 которым в отчетном году равномерно распределены установленные контрольные точки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719E1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6719E1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_Ref225947359 \h  \* MERGEFORMAT </w:instrText>
            </w:r>
            <w:r w:rsidR="006719E1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6719E1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5</w:t>
            </w:r>
            <w:r w:rsidR="006719E1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193DBEC2" w14:textId="6A97AF8C" w:rsidR="00F5279B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Мер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расп КТ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08DBE2A2" w14:textId="77777777" w:rsidR="00967CAE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расп КТ</m:t>
                  </m:r>
                </m:sub>
              </m:sSub>
            </m:oMath>
            <w:r w:rsidR="00423E2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= 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Мер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КТ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Мер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сумм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100%</m:t>
              </m:r>
            </m:oMath>
            <w:r w:rsidR="00345F5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70CBE81F" w14:textId="50DB51BF" w:rsidR="00F5279B" w:rsidRPr="00084A64" w:rsidRDefault="00345F5A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5FD0815A" w14:textId="2D41CB8A" w:rsidR="004F36C7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 КТ</m:t>
                  </m:r>
                </m:sub>
              </m:sSub>
            </m:oMath>
            <w:r w:rsidR="00F711A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proofErr w:type="gramStart"/>
            <w:r w:rsidR="00F711A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3C7B9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  <w:r w:rsidR="00E53C0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(результатов)</w:t>
            </w:r>
            <w:r w:rsidR="003C7B9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ФП </w:t>
            </w:r>
            <w:r w:rsidR="003C7B9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реализующихся в отчетном году (включая мероприя</w:t>
            </w:r>
            <w:r w:rsidR="00FD1A0F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тия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(результаты)</w:t>
            </w:r>
            <w:r w:rsidR="00FE2CD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 значениями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иных годах с запланированными </w:t>
            </w:r>
            <w:r w:rsidR="00F711A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к достижению контрольными точками в отчетном году),</w:t>
            </w:r>
            <w:r w:rsidR="004F36C7" w:rsidRPr="00084A6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678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3C7B9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по которым в каждом квартале реализации мероприятия (результата)</w:t>
            </w:r>
            <w:r w:rsidR="000A616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="003C7B9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452BE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отчетно</w:t>
            </w:r>
            <w:r w:rsidR="000A616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B452BE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  <w:r w:rsidR="000A616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B452BE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C7B9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установлено не менее 1 контрольной 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точки</w:t>
            </w:r>
            <w:r w:rsidR="00B452BE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B452BE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_Ref227071388 \h </w:instrText>
            </w:r>
            <w:r w:rsid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B452BE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B452BE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6</w:t>
            </w:r>
            <w:r w:rsidR="00B452BE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состоянию на дату фиксации </w:t>
            </w:r>
            <w:r w:rsidR="00D931D4" w:rsidRPr="00084A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4F36C7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плановых значений </w:t>
            </w:r>
            <w:r w:rsidR="00C467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F36C7" w:rsidRPr="00084A64">
              <w:rPr>
                <w:rFonts w:ascii="Times New Roman" w:hAnsi="Times New Roman" w:cs="Times New Roman"/>
                <w:sz w:val="28"/>
                <w:szCs w:val="28"/>
              </w:rPr>
              <w:t>и сроков достижения</w:t>
            </w:r>
            <w:r w:rsidR="00D931D4" w:rsidRPr="00084A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B782D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ФП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2B1F7966" w14:textId="48D96349" w:rsidR="00593292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сумм</m:t>
                  </m:r>
                </m:sub>
              </m:sSub>
            </m:oMath>
            <w:r w:rsidR="00F711A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- </w:t>
            </w:r>
            <w:r w:rsidR="00EF6AD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  <w:r w:rsidR="00E53C0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(результатов)</w:t>
            </w:r>
            <w:r w:rsidR="00EF6AD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ФП, реализующихся в отчетном году (включая </w:t>
            </w:r>
            <w:r w:rsidR="00E53C0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</w:t>
            </w:r>
            <w:r w:rsidR="00FD1A0F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тия</w:t>
            </w:r>
            <w:r w:rsidR="00E53C0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(результаты)</w:t>
            </w:r>
            <w:r w:rsidR="00EF6AD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E2CD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 значениями </w:t>
            </w:r>
            <w:r w:rsidR="00EF6AD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иных годах с запланированными </w:t>
            </w:r>
            <w:r w:rsidR="0044341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EF6AD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к достижению контрольными точками в отчетном году)</w:t>
            </w:r>
            <w:r w:rsidR="00593292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F36C7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4341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состоянию на </w:t>
            </w:r>
            <w:r w:rsidR="004F36C7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дату фиксации 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4F36C7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плановых значений и сроков достижения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DB782D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ФП</w:t>
            </w:r>
            <w:r w:rsidR="00593292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следующим условиям:</w:t>
            </w:r>
          </w:p>
          <w:p w14:paraId="63D9E922" w14:textId="1CACBB4B" w:rsidR="00593292" w:rsidRPr="00084A64" w:rsidRDefault="006719E1" w:rsidP="00F711AA">
            <w:pPr>
              <w:pStyle w:val="af6"/>
              <w:numPr>
                <w:ilvl w:val="0"/>
                <w:numId w:val="7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имеющие плановое значение мероприятия (результата) 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 отчетном году реализации (значение, отличное </w:t>
            </w:r>
            <w:r w:rsidR="00AF187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AF187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AF187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gramStart"/>
            <w:r w:rsidR="00AF187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proofErr w:type="gramEnd"/>
            <w:r w:rsidR="00AF187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(где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"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прочерк или пусто)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14:paraId="70ED8B7A" w14:textId="502A2B19" w:rsidR="004F36C7" w:rsidRPr="00084A64" w:rsidRDefault="006719E1" w:rsidP="00647612">
            <w:pPr>
              <w:pStyle w:val="af0"/>
              <w:numPr>
                <w:ilvl w:val="0"/>
                <w:numId w:val="7"/>
              </w:numPr>
              <w:spacing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или 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имеющие в отчетном году контрольные точки </w:t>
            </w:r>
            <w:r w:rsidR="00C4678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значениям текущего года или последующих лет (в том числе контрольные точки к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A35E80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A35E80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значению</w:t>
            </w:r>
            <w:r w:rsidR="00A35E80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мероприятия (результата)</w:t>
            </w:r>
            <w:r w:rsidR="004F36C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14:paraId="41E25A7E" w14:textId="3B77DE96" w:rsidR="00F5279B" w:rsidRPr="00084A64" w:rsidRDefault="00593292" w:rsidP="00F711AA">
            <w:pPr>
              <w:pStyle w:val="af6"/>
              <w:numPr>
                <w:ilvl w:val="0"/>
                <w:numId w:val="7"/>
              </w:numPr>
              <w:tabs>
                <w:tab w:val="left" w:pos="418"/>
              </w:tabs>
              <w:spacing w:after="0" w:line="276" w:lineRule="auto"/>
              <w:ind w:left="-3"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имеющих</w:t>
            </w:r>
            <w:proofErr w:type="gramEnd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статуса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Не будет достигнут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</w:tr>
      <w:tr w:rsidR="00F5279B" w:rsidRPr="00084A64" w14:paraId="6BB8D243" w14:textId="77777777" w:rsidTr="00B626D5">
        <w:trPr>
          <w:trHeight w:val="850"/>
        </w:trPr>
        <w:tc>
          <w:tcPr>
            <w:tcW w:w="1164" w:type="dxa"/>
            <w:shd w:val="clear" w:color="auto" w:fill="auto"/>
          </w:tcPr>
          <w:p w14:paraId="270E236D" w14:textId="77777777" w:rsidR="00F5279B" w:rsidRPr="00084A64" w:rsidRDefault="00345F5A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4539" w:type="dxa"/>
            <w:shd w:val="clear" w:color="auto" w:fill="auto"/>
          </w:tcPr>
          <w:p w14:paraId="6471DB1F" w14:textId="4EFC6896" w:rsidR="00F5279B" w:rsidRPr="00084A64" w:rsidRDefault="00345F5A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Фактор 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  <w:r w:rsidRPr="00084A64">
              <w:rPr>
                <w:rFonts w:ascii="Times New Roman" w:hAnsi="Times New Roman" w:cs="Times New Roman"/>
                <w:b/>
                <w:sz w:val="28"/>
              </w:rPr>
              <w:t>Качество администрирования</w:t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</w:p>
        </w:tc>
        <w:tc>
          <w:tcPr>
            <w:tcW w:w="1989" w:type="dxa"/>
            <w:shd w:val="clear" w:color="auto" w:fill="auto"/>
          </w:tcPr>
          <w:p w14:paraId="7EF01BE2" w14:textId="77777777" w:rsidR="00F5279B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КА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77288350" w14:textId="6C176AEB" w:rsidR="00760F5A" w:rsidRPr="00084A64" w:rsidRDefault="00384FD4" w:rsidP="00760F5A">
            <w:pPr>
              <w:tabs>
                <w:tab w:val="left" w:pos="418"/>
              </w:tabs>
              <w:spacing w:after="0" w:line="276" w:lineRule="auto"/>
              <w:ind w:firstLine="7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 xml:space="preserve">КА </m:t>
                  </m:r>
                </m:sub>
              </m:sSub>
            </m:oMath>
            <w:r w:rsidR="00760F5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w:r w:rsidR="00760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ид</m:t>
                  </m:r>
                </m:sub>
              </m:sSub>
            </m:oMath>
            <w:r w:rsidR="00003DBE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60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03DBE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345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="00760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3863E79A" w14:textId="3869BC9E" w:rsidR="00F5279B" w:rsidRPr="00084A64" w:rsidRDefault="00384FD4" w:rsidP="00760F5A">
            <w:pPr>
              <w:tabs>
                <w:tab w:val="left" w:pos="418"/>
              </w:tabs>
              <w:spacing w:after="0" w:line="276" w:lineRule="auto"/>
              <w:ind w:firstLine="7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ид</m:t>
                  </m:r>
                </m:sub>
              </m:sSub>
            </m:oMath>
            <w:r w:rsidR="00760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- 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КПЭ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345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Исполнительская дисциплина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</w:tr>
      <w:tr w:rsidR="007E3398" w:rsidRPr="00084A64" w14:paraId="16927B7E" w14:textId="77777777" w:rsidTr="00B626D5">
        <w:trPr>
          <w:trHeight w:val="1539"/>
        </w:trPr>
        <w:tc>
          <w:tcPr>
            <w:tcW w:w="1164" w:type="dxa"/>
            <w:shd w:val="clear" w:color="auto" w:fill="auto"/>
          </w:tcPr>
          <w:p w14:paraId="130C2B48" w14:textId="6BF8B9BA" w:rsidR="007E3398" w:rsidRPr="00084A64" w:rsidRDefault="007E3398" w:rsidP="00D22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1.2.1.</w:t>
            </w:r>
          </w:p>
        </w:tc>
        <w:tc>
          <w:tcPr>
            <w:tcW w:w="4539" w:type="dxa"/>
            <w:shd w:val="clear" w:color="auto" w:fill="auto"/>
          </w:tcPr>
          <w:p w14:paraId="54E51DC1" w14:textId="7A478F25" w:rsidR="007E3398" w:rsidRPr="00084A64" w:rsidRDefault="007E3398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bookmarkStart w:id="29" w:name="_Hlk169979777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КПЭ </w:t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  <w:r w:rsidRPr="00084A64">
              <w:rPr>
                <w:rFonts w:ascii="Times New Roman" w:hAnsi="Times New Roman" w:cs="Times New Roman"/>
                <w:b/>
                <w:sz w:val="28"/>
              </w:rPr>
              <w:t>Исполнительская дисциплина</w:t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  <w:bookmarkEnd w:id="29"/>
          </w:p>
        </w:tc>
        <w:tc>
          <w:tcPr>
            <w:tcW w:w="1989" w:type="dxa"/>
            <w:shd w:val="clear" w:color="auto" w:fill="auto"/>
          </w:tcPr>
          <w:p w14:paraId="74B36295" w14:textId="3BAE132A" w:rsidR="007E3398" w:rsidRPr="00084A64" w:rsidRDefault="00384FD4" w:rsidP="006476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КПЭ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ид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71AE901B" w14:textId="77777777" w:rsidR="00967CAE" w:rsidRPr="00084A64" w:rsidRDefault="00384FD4" w:rsidP="00647612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ид</m:t>
                  </m:r>
                </m:sub>
              </m:sSub>
            </m:oMath>
            <w:r w:rsidR="00760F5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= 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Отч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пок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Отч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мер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n</m:t>
                  </m:r>
                </m:den>
              </m:f>
            </m:oMath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="007E3398" w:rsidRPr="00084A64" w:rsidDel="009971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9DF4B10" w14:textId="3C2BA6E6" w:rsidR="007E3398" w:rsidRPr="00084A64" w:rsidRDefault="007E3398" w:rsidP="00647612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564F518B" w14:textId="224AC603" w:rsidR="007E3398" w:rsidRPr="00084A64" w:rsidRDefault="00384FD4" w:rsidP="00647612">
            <w:pPr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Отч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пок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</m:t>
              </m:r>
            </m:oMath>
            <w:r w:rsidR="00EE1545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</w:t>
            </w:r>
            <w:r w:rsidR="00EE154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компонента КПЭ</w:t>
            </w:r>
            <w:r w:rsidR="00B73C8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Доля показателей ФП, 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по которым утверждено фактическое значение в </w:t>
            </w:r>
            <w:r w:rsidR="00B44F83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системе </w:t>
            </w:r>
            <w:r w:rsidR="00D931D4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 бюджет</w:t>
            </w:r>
            <w:r w:rsidR="00D931D4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C1F67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срок</w:t>
            </w:r>
            <w:bookmarkStart w:id="30" w:name="_Ref225948562"/>
            <w:r w:rsidR="007B7435" w:rsidRPr="00084A64">
              <w:rPr>
                <w:rStyle w:val="af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footnoteReference w:id="7"/>
            </w:r>
            <w:bookmarkEnd w:id="30"/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BF837B2" w14:textId="1686897D" w:rsidR="007E3398" w:rsidRPr="00084A64" w:rsidRDefault="00384FD4" w:rsidP="00647612">
            <w:pPr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Отч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мер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</m:t>
              </m:r>
            </m:oMath>
            <w:r w:rsidR="00760F5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</w:t>
            </w:r>
            <w:r w:rsidR="00760F5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компонента КПЭ</w:t>
            </w:r>
            <w:r w:rsidR="00AC0DA3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Доля </w:t>
            </w:r>
            <w:r w:rsidR="007E3398" w:rsidRPr="00084A64" w:rsidDel="00341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мероприятий (результатов)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контрольных точек ФП, по которым </w:t>
            </w:r>
            <w:r w:rsidR="0088542C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 информация о достижении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="00B44F83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системе </w:t>
            </w:r>
            <w:r w:rsidR="00D931D4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 бюджет</w:t>
            </w:r>
            <w:r w:rsidR="00D931D4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E1545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8C1F67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срок</w:t>
            </w:r>
            <w:bookmarkStart w:id="31" w:name="_Ref225949372"/>
            <w:r w:rsidR="009A329F" w:rsidRPr="00084A64">
              <w:rPr>
                <w:rStyle w:val="af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footnoteReference w:id="8"/>
            </w:r>
            <w:bookmarkEnd w:id="31"/>
            <w:r w:rsidR="00936FB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0040DCE" w14:textId="4681BCC8" w:rsidR="007E3398" w:rsidRPr="00084A64" w:rsidRDefault="007E3398" w:rsidP="00EE1545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n</m:t>
              </m:r>
            </m:oMath>
            <w:r w:rsidR="00EE1545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</w:t>
            </w: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компонентов КПЭ, участвующих в расчете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ид</m:t>
                  </m:r>
                </m:sub>
              </m:sSub>
            </m:oMath>
          </w:p>
        </w:tc>
      </w:tr>
      <w:tr w:rsidR="007E3398" w:rsidRPr="00084A64" w14:paraId="7180B776" w14:textId="77777777" w:rsidTr="00B626D5">
        <w:trPr>
          <w:trHeight w:val="816"/>
        </w:trPr>
        <w:tc>
          <w:tcPr>
            <w:tcW w:w="1164" w:type="dxa"/>
            <w:shd w:val="clear" w:color="auto" w:fill="auto"/>
          </w:tcPr>
          <w:p w14:paraId="0C985A95" w14:textId="3D376D0A" w:rsidR="007E3398" w:rsidRPr="00084A64" w:rsidRDefault="007E3398" w:rsidP="00D22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  <w:r w:rsidR="00E068C3" w:rsidRPr="00084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539" w:type="dxa"/>
            <w:shd w:val="clear" w:color="auto" w:fill="auto"/>
          </w:tcPr>
          <w:p w14:paraId="4BD7B662" w14:textId="2F21E8F3" w:rsidR="006F3745" w:rsidRPr="00084A64" w:rsidRDefault="007E3398" w:rsidP="00D22F9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Компонент КПЭ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показателей ФП, по которым</w:t>
            </w:r>
            <w:r w:rsidR="006F3745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  <w:r w:rsidR="00F76E15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фактическое значение в </w:t>
            </w:r>
            <w:r w:rsidR="00B44F83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системе </w:t>
            </w:r>
            <w:r w:rsidR="00D931D4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 бюджет</w:t>
            </w:r>
            <w:r w:rsidR="00D931D4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F76E15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745" w:rsidRPr="00084A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своевременно</w:t>
            </w:r>
            <w:r w:rsidR="00D931D4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bookmarkStart w:id="32" w:name="_Ref225157781"/>
            <w:r w:rsidR="007B7435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begin"/>
            </w:r>
            <w:r w:rsidR="007B7435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instrText xml:space="preserve"> NOTEREF _Ref225948562 \h  \* MERGEFORMAT </w:instrText>
            </w:r>
            <w:r w:rsidR="007B7435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r>
            <w:r w:rsidR="007B7435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7</w:t>
            </w:r>
            <w:r w:rsidR="007B7435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end"/>
            </w:r>
            <w:bookmarkEnd w:id="32"/>
          </w:p>
        </w:tc>
        <w:tc>
          <w:tcPr>
            <w:tcW w:w="1989" w:type="dxa"/>
            <w:shd w:val="clear" w:color="auto" w:fill="auto"/>
          </w:tcPr>
          <w:p w14:paraId="2D7CA68B" w14:textId="457AAAFE" w:rsidR="007E3398" w:rsidRPr="00084A64" w:rsidRDefault="00384FD4" w:rsidP="006476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Отч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пок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541EC9AC" w14:textId="77777777" w:rsidR="00967CAE" w:rsidRPr="00084A64" w:rsidRDefault="00384FD4" w:rsidP="00647612">
            <w:pPr>
              <w:spacing w:after="0" w:line="276" w:lineRule="auto"/>
              <w:ind w:firstLine="60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Отч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пок</m:t>
                  </m:r>
                </m:sub>
              </m:sSub>
            </m:oMath>
            <w:r w:rsidR="00EE1545" w:rsidRPr="00084A64">
              <w:rPr>
                <w:rFonts w:ascii="Times New Roman" w:hAnsi="Times New Roman" w:cs="Times New Roman"/>
                <w:sz w:val="28"/>
                <w:szCs w:val="28"/>
              </w:rPr>
              <w:t> =</w:t>
            </w:r>
            <w:r w:rsidR="00EE1545" w:rsidRPr="00084A64">
              <w:rPr>
                <w:rFonts w:ascii="Times New Roman" w:eastAsiaTheme="minorEastAsia" w:hAnsi="Times New Roman" w:cs="Times New Roman"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Пок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ср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Пок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ру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100%</m:t>
              </m:r>
            </m:oMath>
            <w:r w:rsidR="007E3398" w:rsidRPr="00084A64"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</w:p>
          <w:p w14:paraId="192161E1" w14:textId="1FD8B95A" w:rsidR="007E3398" w:rsidRPr="00084A64" w:rsidRDefault="007E3398" w:rsidP="00647612">
            <w:pPr>
              <w:spacing w:after="0" w:line="276" w:lineRule="auto"/>
              <w:ind w:firstLine="60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Theme="minorEastAsia" w:hAnsi="Times New Roman" w:cs="Times New Roman"/>
                <w:sz w:val="28"/>
                <w:szCs w:val="28"/>
              </w:rPr>
              <w:t>где:</w:t>
            </w:r>
          </w:p>
          <w:p w14:paraId="3278831B" w14:textId="33550FA3" w:rsidR="007E3398" w:rsidRPr="00084A64" w:rsidDel="00593292" w:rsidRDefault="00384FD4" w:rsidP="00647612">
            <w:pPr>
              <w:spacing w:after="0" w:line="276" w:lineRule="auto"/>
              <w:ind w:firstLine="60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Пок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ср</m:t>
                  </m:r>
                </m:sub>
              </m:sSub>
            </m:oMath>
            <w:r w:rsidR="00423E25" w:rsidRPr="00084A6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423E25" w:rsidRPr="00084A64" w:rsidDel="00593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23E25" w:rsidRPr="00084A6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7E3398" w:rsidRPr="00084A64" w:rsidDel="0059329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количество </w:t>
            </w:r>
            <w:r w:rsidR="007E3398" w:rsidRPr="00084A64" w:rsidDel="00837851">
              <w:rPr>
                <w:rFonts w:ascii="Times New Roman" w:eastAsiaTheme="minorEastAsia" w:hAnsi="Times New Roman" w:cs="Times New Roman"/>
                <w:sz w:val="28"/>
                <w:szCs w:val="28"/>
              </w:rPr>
              <w:t>показателей</w:t>
            </w:r>
            <w:r w:rsidR="00936FB8" w:rsidRPr="00084A6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7E3398" w:rsidRPr="00084A64" w:rsidDel="0059329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ФП, значения </w:t>
            </w:r>
            <w:r w:rsidR="007E3398" w:rsidRPr="00084A64" w:rsidDel="0059329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7E3398" w:rsidRPr="00084A64" w:rsidDel="00593292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которых запланированы к достижению с начала отчетного периода</w:t>
            </w:r>
            <w:bookmarkStart w:id="33" w:name="_Ref225945525"/>
            <w:r w:rsidR="007C4F39" w:rsidRPr="00084A64">
              <w:rPr>
                <w:rStyle w:val="af2"/>
                <w:rFonts w:ascii="Times New Roman" w:eastAsiaTheme="minorEastAsia" w:hAnsi="Times New Roman" w:cs="Times New Roman"/>
                <w:sz w:val="28"/>
                <w:szCs w:val="28"/>
              </w:rPr>
              <w:footnoteReference w:id="9"/>
            </w:r>
            <w:bookmarkEnd w:id="33"/>
            <w:r w:rsidR="007E3398" w:rsidRPr="00084A64" w:rsidDel="0059329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F76E1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F76E15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дату фиксации 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F76E15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плановых значений и сроков достижения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C0718B" w:rsidRPr="00084A6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C0718B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параметров ФП,</w:t>
            </w:r>
            <w:r w:rsidR="007E3398" w:rsidRPr="00084A64" w:rsidDel="00593292">
              <w:rPr>
                <w:rFonts w:ascii="Times New Roman" w:hAnsi="Times New Roman" w:cs="Times New Roman"/>
              </w:rPr>
              <w:t xml:space="preserve"> </w:t>
            </w:r>
            <w:r w:rsidR="00936FB8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фактическом достижении которых утверждена </w:t>
            </w:r>
            <w:r w:rsidR="00B73C85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срок</w:t>
            </w:r>
            <w:r w:rsidR="009A329F" w:rsidRPr="00084A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9A329F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instrText xml:space="preserve"> NOTEREF _Ref225948562 \h </w:instrText>
            </w:r>
            <w:r w:rsidR="009A329F" w:rsidRPr="00084A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9A329F" w:rsidRPr="00084A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  <w:r w:rsidR="009A329F" w:rsidRPr="00084A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7</w:t>
            </w:r>
            <w:r w:rsidR="009A329F" w:rsidRPr="00084A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936FB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44F83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системе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936FB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бюджет</w:t>
            </w:r>
            <w:r w:rsidR="007E3398" w:rsidRPr="00084A64" w:rsidDel="00593292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  <w:p w14:paraId="366AD6E9" w14:textId="5A810417" w:rsidR="00DD67A4" w:rsidRPr="00084A64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Пок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ру</m:t>
                  </m:r>
                </m:sub>
              </m:sSub>
            </m:oMath>
            <w:r w:rsidR="007E3398" w:rsidRPr="00084A64" w:rsidDel="0099715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E3398" w:rsidRPr="00084A64" w:rsidDel="009971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E3398" w:rsidRPr="00084A64" w:rsidDel="0099715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E3398" w:rsidRPr="00084A64" w:rsidDel="0099715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количество показателей ФП, запланированных </w:t>
            </w:r>
            <w:r w:rsidR="007E3398" w:rsidRPr="00084A64" w:rsidDel="00997156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к достижению </w:t>
            </w:r>
            <w:r w:rsidR="007E3398" w:rsidRPr="00084A64" w:rsidDel="00997156">
              <w:rPr>
                <w:rFonts w:ascii="Times New Roman" w:eastAsia="Calibri" w:hAnsi="Times New Roman" w:cs="Times New Roman"/>
                <w:sz w:val="28"/>
                <w:szCs w:val="28"/>
              </w:rPr>
              <w:t>с начала отчетного периода</w:t>
            </w:r>
            <w:r w:rsidR="009A329F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9A329F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_Ref225945525 \h </w:instrText>
            </w:r>
            <w:r w:rsid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9A329F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9A329F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9</w:t>
            </w:r>
            <w:r w:rsidR="009A329F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7E3398" w:rsidRPr="00084A64" w:rsidDel="00997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76E1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F76E15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дату фиксации 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F76E15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плановых значений и сроков достижения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C0718B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параметров ФП,</w:t>
            </w:r>
            <w:r w:rsidR="00DD67A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B3793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DD67A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по следующим условиям:</w:t>
            </w:r>
          </w:p>
          <w:p w14:paraId="5F65BC83" w14:textId="1EE61CE9" w:rsidR="0046046C" w:rsidRPr="00084A64" w:rsidRDefault="0046046C" w:rsidP="00647612">
            <w:pPr>
              <w:pStyle w:val="af6"/>
              <w:numPr>
                <w:ilvl w:val="0"/>
                <w:numId w:val="5"/>
              </w:numPr>
              <w:spacing w:after="0" w:line="276" w:lineRule="auto"/>
              <w:ind w:left="0" w:firstLine="5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плановое значение показателя на конец отчетного года отличное от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gramStart"/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gramEnd"/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(где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прочерк или пусто)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B922ACC" w14:textId="7087390F" w:rsidR="007E3398" w:rsidRPr="00084A64" w:rsidRDefault="00B625C2" w:rsidP="00EB3793">
            <w:pPr>
              <w:pStyle w:val="af6"/>
              <w:numPr>
                <w:ilvl w:val="0"/>
                <w:numId w:val="5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имеющих</w:t>
            </w:r>
            <w:proofErr w:type="gramEnd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статуса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Не будет достигнут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</w:tr>
      <w:tr w:rsidR="007E3398" w:rsidRPr="00084A64" w14:paraId="7F83EA3D" w14:textId="77777777" w:rsidTr="00B626D5">
        <w:trPr>
          <w:trHeight w:val="263"/>
        </w:trPr>
        <w:tc>
          <w:tcPr>
            <w:tcW w:w="1164" w:type="dxa"/>
            <w:shd w:val="clear" w:color="auto" w:fill="auto"/>
          </w:tcPr>
          <w:p w14:paraId="720B2486" w14:textId="125EFA1E" w:rsidR="007E3398" w:rsidRPr="00084A64" w:rsidRDefault="007E3398" w:rsidP="00D22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1.2.1.</w:t>
            </w:r>
            <w:r w:rsidR="00E068C3" w:rsidRPr="00084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9" w:type="dxa"/>
            <w:shd w:val="clear" w:color="auto" w:fill="auto"/>
          </w:tcPr>
          <w:p w14:paraId="30850FDB" w14:textId="2286CFEE" w:rsidR="007E3398" w:rsidRPr="00084A64" w:rsidRDefault="007E3398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 КПЭ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</w:t>
            </w:r>
            <w:r w:rsidR="000172E0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53C0A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мероприятий (результатов)</w:t>
            </w:r>
            <w:r w:rsidR="000172E0" w:rsidRPr="00084A64">
              <w:rPr>
                <w:rFonts w:ascii="Times New Roman" w:hAnsi="Times New Roman" w:cs="Times New Roman"/>
              </w:rPr>
              <w:t xml:space="preserve"> </w:t>
            </w: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контрольных </w:t>
            </w:r>
            <w:r w:rsidRPr="00084A64" w:rsidDel="00837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точек </w:t>
            </w: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ФП,</w:t>
            </w:r>
            <w:r w:rsidR="00F76E15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которым утвержден</w:t>
            </w:r>
            <w:r w:rsidR="008B184B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B184B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о</w:t>
            </w:r>
            <w:r w:rsidR="00373E23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B184B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достижении</w:t>
            </w: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="00B44F83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системе </w:t>
            </w:r>
            <w:r w:rsidR="00D931D4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 бюджет</w:t>
            </w:r>
            <w:r w:rsidR="00D931D4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C0186" w:rsidRPr="00084A64">
              <w:rPr>
                <w:rFonts w:ascii="Times New Roman" w:hAnsi="Times New Roman" w:cs="Times New Roman"/>
                <w:sz w:val="28"/>
                <w:szCs w:val="28"/>
              </w:rPr>
              <w:t>своевременно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312BF8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312BF8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instrText xml:space="preserve"> NOTEREF _Ref225949372 \h </w:instrText>
            </w:r>
            <w:r w:rsid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312BF8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r>
            <w:r w:rsidR="00312BF8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8</w:t>
            </w:r>
            <w:r w:rsidR="00312BF8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BE230A" w14:textId="09BD789B" w:rsidR="007E3398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Отч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мер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33FDA854" w14:textId="77777777" w:rsidR="00967CAE" w:rsidRPr="00084A64" w:rsidRDefault="00384FD4" w:rsidP="00647612">
            <w:pPr>
              <w:spacing w:after="0" w:line="276" w:lineRule="auto"/>
              <w:ind w:firstLine="60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Отч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мер</m:t>
                  </m:r>
                </m:sub>
              </m:sSub>
            </m:oMath>
            <w:r w:rsidR="00D63FB4" w:rsidRPr="00084A64">
              <w:rPr>
                <w:rFonts w:ascii="Times New Roman" w:hAnsi="Times New Roman" w:cs="Times New Roman"/>
                <w:sz w:val="28"/>
                <w:szCs w:val="28"/>
              </w:rPr>
              <w:t> =</w:t>
            </w:r>
            <w:r w:rsidR="00D63FB4" w:rsidRPr="00084A64">
              <w:rPr>
                <w:rFonts w:ascii="Times New Roman" w:eastAsiaTheme="minorEastAsia" w:hAnsi="Times New Roman" w:cs="Times New Roman"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Мер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ср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КТ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Мер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ру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КТ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ру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100%</m:t>
              </m:r>
            </m:oMath>
            <w:r w:rsidR="007E3398" w:rsidRPr="00084A6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</w:p>
          <w:p w14:paraId="3B22A927" w14:textId="264C0DB6" w:rsidR="007E3398" w:rsidRPr="00084A64" w:rsidRDefault="007E3398" w:rsidP="00647612">
            <w:pPr>
              <w:spacing w:after="0" w:line="276" w:lineRule="auto"/>
              <w:ind w:firstLine="60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Theme="minorEastAsia" w:hAnsi="Times New Roman" w:cs="Times New Roman"/>
                <w:sz w:val="28"/>
                <w:szCs w:val="28"/>
              </w:rPr>
              <w:t>где:</w:t>
            </w:r>
          </w:p>
          <w:p w14:paraId="3BBFFE6E" w14:textId="28E3B4AE" w:rsidR="007E3398" w:rsidRPr="00084A64" w:rsidRDefault="00384FD4" w:rsidP="00647612">
            <w:pPr>
              <w:spacing w:after="0" w:line="276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ср</m:t>
                  </m:r>
                </m:sub>
              </m:sSub>
            </m:oMath>
            <w:r w:rsidR="00D63FB4" w:rsidRPr="00084A6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 </w:t>
            </w:r>
            <w:proofErr w:type="gramStart"/>
            <w:r w:rsidR="00D63FB4" w:rsidRPr="00084A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63FB4" w:rsidRPr="00084A6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7E3398" w:rsidRPr="00084A6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количество </w:t>
            </w:r>
            <w:r w:rsidR="00E53C0A" w:rsidRPr="00084A64">
              <w:rPr>
                <w:rFonts w:ascii="Times New Roman" w:eastAsiaTheme="minorEastAsia" w:hAnsi="Times New Roman" w:cs="Times New Roman"/>
                <w:sz w:val="28"/>
                <w:szCs w:val="28"/>
              </w:rPr>
              <w:t>мероприятий (результатов)</w:t>
            </w:r>
            <w:r w:rsidR="007E3398" w:rsidRPr="00084A6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ФП</w:t>
            </w:r>
            <w:r w:rsidR="007E3398" w:rsidRPr="00084A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7E3398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которых 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запланированы к достижению с начала отчетного периода</w:t>
            </w:r>
            <w:r w:rsidR="00312BF8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312BF8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_Ref225945525 \h </w:instrText>
            </w:r>
            <w:r w:rsid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312BF8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312BF8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9</w:t>
            </w:r>
            <w:r w:rsidR="00312BF8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76E1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F76E15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дату фиксации 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F76E15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плановых значений и сроков достижения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923DA0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параметров ФП,</w:t>
            </w:r>
            <w:r w:rsidR="00F76E1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3398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фактическом </w:t>
            </w:r>
            <w:r w:rsidR="008B184B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исполнении (достижении или не достижении) </w:t>
            </w:r>
            <w:r w:rsidR="007E3398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которых утверждена </w:t>
            </w:r>
            <w:r w:rsidR="00AC0DA3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срок</w:t>
            </w:r>
            <w:r w:rsidR="00312BF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begin"/>
            </w:r>
            <w:r w:rsidR="00312BF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instrText xml:space="preserve"> NOTEREF _Ref225949372 \h  \* MERGEFORMAT </w:instrText>
            </w:r>
            <w:r w:rsidR="00312BF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r>
            <w:r w:rsidR="00312BF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8</w:t>
            </w:r>
            <w:r w:rsidR="00312BF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end"/>
            </w:r>
            <w:r w:rsidR="00704707" w:rsidRPr="00084A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B44F83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системе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бюджет</w:t>
            </w:r>
            <w:r w:rsidR="00936FB8" w:rsidRPr="00084A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7C1EE2D7" w14:textId="42973B2C" w:rsidR="00360B0E" w:rsidRPr="00084A64" w:rsidRDefault="00384FD4" w:rsidP="00647612">
            <w:pPr>
              <w:spacing w:after="0" w:line="276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Мер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ру</m:t>
                  </m:r>
                </m:sub>
              </m:sSub>
            </m:oMath>
            <w:r w:rsidR="00D63FB4" w:rsidRPr="00084A64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="007E3398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 w:rsidR="00E53C0A" w:rsidRPr="00084A64">
              <w:rPr>
                <w:rFonts w:ascii="Times New Roman" w:hAnsi="Times New Roman" w:cs="Times New Roman"/>
                <w:sz w:val="28"/>
                <w:szCs w:val="28"/>
              </w:rPr>
              <w:t>мероприятий (результатов)</w:t>
            </w:r>
            <w:r w:rsidR="007E3398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ФП, значения которых запланированы к достижению с начала отчетного периода</w:t>
            </w:r>
            <w:r w:rsidR="00312BF8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312BF8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_Ref225945525 \h </w:instrText>
            </w:r>
            <w:r w:rsid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312BF8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312BF8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9</w:t>
            </w:r>
            <w:r w:rsidR="00312BF8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7E3398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E15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F76E15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дату фиксации 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F76E15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плановых значений и сроков </w:t>
            </w:r>
            <w:r w:rsidR="00F76E15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достижения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923DA0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ФП,</w:t>
            </w:r>
            <w:r w:rsidR="00360B0E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по следующим условиям:</w:t>
            </w:r>
          </w:p>
          <w:p w14:paraId="3C80EF61" w14:textId="55AFA718" w:rsidR="00360B0E" w:rsidRPr="00084A64" w:rsidRDefault="00360B0E" w:rsidP="00C4615E">
            <w:pPr>
              <w:pStyle w:val="af6"/>
              <w:numPr>
                <w:ilvl w:val="0"/>
                <w:numId w:val="13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имеющие плановое значение </w:t>
            </w:r>
            <w:r w:rsidR="00E53C0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(результата)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63FB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отчетном году реализации отличное от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9D76EE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(где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8E7F5A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прочерк или пусто)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396C1F73" w14:textId="1C8BE2FE" w:rsidR="00360B0E" w:rsidRPr="00084A64" w:rsidRDefault="00360B0E" w:rsidP="00C4615E">
            <w:pPr>
              <w:pStyle w:val="af6"/>
              <w:numPr>
                <w:ilvl w:val="0"/>
                <w:numId w:val="13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имеющих</w:t>
            </w:r>
            <w:proofErr w:type="gramEnd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присвоенного статуса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Не будет достигнут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FDCE488" w14:textId="3EC5D728" w:rsidR="00923DA0" w:rsidRPr="00084A64" w:rsidRDefault="00384FD4" w:rsidP="00647612">
            <w:pPr>
              <w:spacing w:after="0" w:line="276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КТ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ср</m:t>
                  </m:r>
                </m:sub>
              </m:sSub>
            </m:oMath>
            <w:r w:rsidR="00A3314A" w:rsidRPr="00084A64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="00923DA0" w:rsidRPr="00084A64">
              <w:rPr>
                <w:rFonts w:ascii="Times New Roman" w:hAnsi="Times New Roman" w:cs="Times New Roman"/>
                <w:sz w:val="28"/>
                <w:szCs w:val="28"/>
              </w:rPr>
              <w:t>количество контрольных точек (при наличии), запланированных к достижению с начала отчетного периода</w:t>
            </w:r>
            <w:r w:rsidR="00312BF8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312BF8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_Ref225945525 \h </w:instrText>
            </w:r>
            <w:r w:rsid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312BF8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312BF8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9</w:t>
            </w:r>
            <w:r w:rsidR="00312BF8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923DA0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DA0" w:rsidRPr="00084A6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</w:t>
            </w:r>
            <w:r w:rsidR="00923DA0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дату фиксации 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923DA0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плановых значений и сроков достижения</w:t>
            </w:r>
            <w:r w:rsidR="00D931D4" w:rsidRPr="00084A64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r w:rsidR="00923DA0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, параметров ФП, по которым утверждена информация </w:t>
            </w:r>
            <w:r w:rsidR="00C4615E" w:rsidRPr="00084A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23DA0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BC0341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фактическом </w:t>
            </w:r>
            <w:r w:rsidR="008B184B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исполнении (достижении или не достижении) </w:t>
            </w:r>
            <w:r w:rsidR="00C4615E" w:rsidRPr="00084A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23DA0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44F83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системе </w:t>
            </w:r>
            <w:r w:rsidR="00D931D4" w:rsidRPr="00084A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23DA0" w:rsidRPr="00084A64">
              <w:rPr>
                <w:rFonts w:ascii="Times New Roman" w:hAnsi="Times New Roman" w:cs="Times New Roman"/>
                <w:sz w:val="28"/>
                <w:szCs w:val="28"/>
              </w:rPr>
              <w:t>Электронный бюджет</w:t>
            </w:r>
            <w:r w:rsidR="00D931D4" w:rsidRPr="00084A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C0718B" w:rsidRPr="00084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DA3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срок</w:t>
            </w:r>
            <w:r w:rsidR="00312BF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begin"/>
            </w:r>
            <w:r w:rsidR="00312BF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instrText xml:space="preserve"> NOTEREF _Ref225949372 \h  \* MERGEFORMAT </w:instrText>
            </w:r>
            <w:r w:rsidR="00312BF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r>
            <w:r w:rsidR="00312BF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8</w:t>
            </w:r>
            <w:r w:rsidR="00312BF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fldChar w:fldCharType="end"/>
            </w:r>
            <w:r w:rsidR="00923DA0" w:rsidRPr="00084A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FC70E5" w14:textId="5987248F" w:rsidR="00C0718B" w:rsidRPr="00084A64" w:rsidRDefault="00384FD4" w:rsidP="00647612">
            <w:pPr>
              <w:spacing w:after="0" w:line="276" w:lineRule="auto"/>
              <w:ind w:firstLine="7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КТ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ру</m:t>
                  </m:r>
                </m:sub>
              </m:sSub>
            </m:oMath>
            <w:r w:rsidR="00A3314A" w:rsidRPr="00084A6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A3314A" w:rsidRPr="00084A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3314A" w:rsidRPr="00084A6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923DA0" w:rsidRPr="00084A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контрольных точек (при наличии) </w:t>
            </w:r>
            <w:r w:rsidR="00923DA0" w:rsidRPr="00084A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данных мероприятий</w:t>
            </w:r>
            <w:r w:rsidR="00AC0DA3" w:rsidRPr="00084A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23DA0" w:rsidRPr="00084A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(результатов) ФП, запланированных </w:t>
            </w:r>
            <w:r w:rsidR="00A3314A" w:rsidRPr="00084A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923DA0" w:rsidRPr="00084A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достижению с начала отчетного периода</w:t>
            </w:r>
            <w:r w:rsidR="00D3454B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D3454B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_Ref225945525 \h  \* MERGEFORMAT </w:instrText>
            </w:r>
            <w:r w:rsidR="00D3454B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D3454B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9</w:t>
            </w:r>
            <w:r w:rsidR="00D3454B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923DA0" w:rsidRPr="00084A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4615E" w:rsidRPr="00084A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по дату фиксации </w:t>
            </w:r>
            <w:r w:rsidR="00D931D4" w:rsidRPr="00084A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"</w:t>
            </w:r>
            <w:r w:rsidR="00923DA0" w:rsidRPr="00084A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плановых значений</w:t>
            </w:r>
            <w:r w:rsidR="00C4615E" w:rsidRPr="00084A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923DA0" w:rsidRPr="00084A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 сроков достижения</w:t>
            </w:r>
            <w:r w:rsidR="00D931D4" w:rsidRPr="00084A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"</w:t>
            </w:r>
            <w:r w:rsidR="00923DA0" w:rsidRPr="00084A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параметров ФП.</w:t>
            </w:r>
          </w:p>
        </w:tc>
      </w:tr>
      <w:tr w:rsidR="007E3398" w:rsidRPr="00084A64" w14:paraId="0EB12D9C" w14:textId="77777777" w:rsidTr="00B626D5">
        <w:trPr>
          <w:trHeight w:val="816"/>
        </w:trPr>
        <w:tc>
          <w:tcPr>
            <w:tcW w:w="1164" w:type="dxa"/>
            <w:shd w:val="clear" w:color="auto" w:fill="auto"/>
          </w:tcPr>
          <w:p w14:paraId="02BE1954" w14:textId="61F1724E" w:rsidR="007E3398" w:rsidRPr="00084A64" w:rsidRDefault="007E3398" w:rsidP="00D22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4539" w:type="dxa"/>
            <w:shd w:val="clear" w:color="auto" w:fill="auto"/>
          </w:tcPr>
          <w:p w14:paraId="51DE6609" w14:textId="5F682016" w:rsidR="007E3398" w:rsidRPr="00084A64" w:rsidRDefault="007E3398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Фактор </w:t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  <w:r w:rsidRPr="00084A64">
              <w:rPr>
                <w:rFonts w:ascii="Times New Roman" w:hAnsi="Times New Roman" w:cs="Times New Roman"/>
                <w:b/>
                <w:sz w:val="28"/>
              </w:rPr>
              <w:t>Уровень достижения</w:t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</w:p>
        </w:tc>
        <w:tc>
          <w:tcPr>
            <w:tcW w:w="1989" w:type="dxa"/>
            <w:shd w:val="clear" w:color="auto" w:fill="auto"/>
          </w:tcPr>
          <w:p w14:paraId="5BFD3BCA" w14:textId="369A87F6" w:rsidR="007E3398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Ф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УД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0825C154" w14:textId="77777777" w:rsidR="00256586" w:rsidRPr="00084A64" w:rsidRDefault="00384FD4" w:rsidP="00647612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УД</m:t>
                  </m:r>
                </m:sub>
              </m:sSub>
            </m:oMath>
            <w:r w:rsidR="00704707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= 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ФП</m:t>
                  </m:r>
                </m:sub>
              </m:sSub>
            </m:oMath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4B581F2F" w14:textId="2136A39F" w:rsidR="007E3398" w:rsidRPr="00084A64" w:rsidRDefault="00BB1CD1" w:rsidP="00647612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</w:t>
            </w: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ФП</m:t>
                  </m:r>
                </m:sub>
              </m:sSub>
            </m:oMath>
            <w:r w:rsidR="00A94395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A9439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КПЭ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Уровень достижения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ФП </w:t>
            </w:r>
            <w:r w:rsidR="007E3398" w:rsidRPr="00084A64">
              <w:rPr>
                <w:rFonts w:ascii="Times New Roman" w:hAnsi="Times New Roman" w:cs="Times New Roman"/>
                <w:sz w:val="28"/>
              </w:rPr>
              <w:t>ВПО</w:t>
            </w:r>
          </w:p>
        </w:tc>
      </w:tr>
      <w:tr w:rsidR="007E3398" w:rsidRPr="00084A64" w14:paraId="70207623" w14:textId="77777777" w:rsidTr="00B626D5">
        <w:trPr>
          <w:trHeight w:val="816"/>
        </w:trPr>
        <w:tc>
          <w:tcPr>
            <w:tcW w:w="1164" w:type="dxa"/>
          </w:tcPr>
          <w:p w14:paraId="3E2F83DA" w14:textId="3A464D93" w:rsidR="007E3398" w:rsidRPr="00084A64" w:rsidRDefault="007E3398" w:rsidP="00D22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4539" w:type="dxa"/>
          </w:tcPr>
          <w:p w14:paraId="3FE2154B" w14:textId="559DF4BA" w:rsidR="007E3398" w:rsidRPr="00084A64" w:rsidRDefault="007E3398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КПЭ</w:t>
            </w:r>
            <w:r w:rsidRPr="00084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084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Уровень достижения</w:t>
            </w:r>
            <w:r w:rsidR="00D931D4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9" w:type="dxa"/>
          </w:tcPr>
          <w:p w14:paraId="5F57A294" w14:textId="61FD579C" w:rsidR="007E3398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УД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ФП</m:t>
                    </m:r>
                  </m:sub>
                </m:sSub>
              </m:oMath>
            </m:oMathPara>
          </w:p>
        </w:tc>
        <w:tc>
          <w:tcPr>
            <w:tcW w:w="8326" w:type="dxa"/>
          </w:tcPr>
          <w:p w14:paraId="1710873A" w14:textId="2ECC63DC" w:rsidR="007E3398" w:rsidRPr="00084A64" w:rsidRDefault="00384FD4" w:rsidP="00647612">
            <w:pPr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УД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ФП</m:t>
                  </m:r>
                </m:sub>
              </m:sSub>
            </m:oMath>
            <w:r w:rsidR="00A9439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proofErr w:type="gramStart"/>
            <w:r w:rsidR="00A9439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FE2CD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уровень достижения федерального проект</w:t>
            </w:r>
            <w:r w:rsidR="00256586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312BF8" w:rsidRPr="00084A64">
              <w:rPr>
                <w:rStyle w:val="af2"/>
                <w:rFonts w:ascii="Times New Roman" w:eastAsia="Calibri" w:hAnsi="Times New Roman" w:cs="Times New Roman"/>
                <w:sz w:val="28"/>
                <w:szCs w:val="28"/>
              </w:rPr>
              <w:footnoteReference w:id="10"/>
            </w:r>
            <w:r w:rsidR="00FE2CD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, который о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пределяется в соответствии с приложением № 5</w:t>
            </w:r>
            <w:r w:rsidR="00256586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256586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Порядок определения уровня достижения федеральных проектов </w:t>
            </w:r>
            <w:r w:rsidR="00915C3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256586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и ведомственных проектов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256586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методическим рекомендациям по расчету уровня достижения национальных целей развития Российской Федерации, национальных проектов, государственных программ Российской Федерации и их структурных элементов, инициатив социально-экономического развития Российской 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Федерации, региональных проектов государственных программ субъектов Российской Федерации и приоритетных проектов</w:t>
            </w:r>
            <w:r w:rsidR="00E6400C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bookmarkStart w:id="36" w:name="_Hlk222842477"/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резолюци</w:t>
            </w:r>
            <w:r w:rsidR="00E6400C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Заместителя Председателя</w:t>
            </w:r>
            <w:proofErr w:type="gramEnd"/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Правительства Российской Федерации </w:t>
            </w:r>
            <w:r w:rsidR="0084302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Руководителя Аппарата Правительства Российской Федерации Д. Ю. Григоренко от 31 мая 2025 года № ДГ-П6-19832 </w:t>
            </w:r>
            <w:bookmarkEnd w:id="36"/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(далее </w:t>
            </w:r>
            <w:r w:rsidR="00843025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методические рекомендации по расчету уровня достижения)</w:t>
            </w:r>
            <w:r w:rsidR="00E6400C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7E3398" w:rsidRPr="00084A64" w14:paraId="01F5AE3C" w14:textId="77777777" w:rsidTr="00B626D5">
        <w:trPr>
          <w:trHeight w:val="816"/>
        </w:trPr>
        <w:tc>
          <w:tcPr>
            <w:tcW w:w="1164" w:type="dxa"/>
            <w:shd w:val="clear" w:color="auto" w:fill="auto"/>
          </w:tcPr>
          <w:p w14:paraId="0C5011C1" w14:textId="76DDFFB5" w:rsidR="007E3398" w:rsidRPr="00084A6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4539" w:type="dxa"/>
            <w:shd w:val="clear" w:color="auto" w:fill="auto"/>
          </w:tcPr>
          <w:p w14:paraId="3CE1178E" w14:textId="77777777" w:rsidR="007E3398" w:rsidRPr="00084A64" w:rsidRDefault="007E3398" w:rsidP="00D22F9F">
            <w:pPr>
              <w:spacing w:after="0" w:line="276" w:lineRule="auto"/>
              <w:ind w:firstLine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ИКУП по нескольким ФП ВПО</w:t>
            </w:r>
          </w:p>
          <w:p w14:paraId="28E04D23" w14:textId="1F9A3D81" w:rsidR="007E3398" w:rsidRPr="00084A64" w:rsidRDefault="007E3398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 зависимости от цели использования результата расчета ИКУП может быть </w:t>
            </w:r>
            <w:proofErr w:type="gramStart"/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рассчитан</w:t>
            </w:r>
            <w:proofErr w:type="gramEnd"/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="008B184B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-мя способами:</w:t>
            </w:r>
          </w:p>
          <w:p w14:paraId="3FFBFD53" w14:textId="324E2A6F" w:rsidR="007E3398" w:rsidRPr="00084A64" w:rsidRDefault="007E3398" w:rsidP="00D22F9F">
            <w:pPr>
              <w:spacing w:after="0" w:line="276" w:lineRule="auto"/>
              <w:ind w:firstLine="71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1. по всем ФП, входящим </w:t>
            </w: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 xml:space="preserve">в состав </w:t>
            </w:r>
            <w:r w:rsidRPr="00084A6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отдельного</w:t>
            </w: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НП </w:t>
            </w: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 xml:space="preserve">или по всем ФП, являющимся структурными элементами </w:t>
            </w:r>
            <w:r w:rsidR="00A5444E" w:rsidRPr="00084A6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ГП</w:t>
            </w: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ответственным за подготовку </w:t>
            </w: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и реализацию которого</w:t>
            </w:r>
            <w:proofErr w:type="gramStart"/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 (-</w:t>
            </w:r>
            <w:proofErr w:type="gramEnd"/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ой) является федеральный орган исполнительной власти или иной государственный орган</w:t>
            </w: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или организация, в котором (-й) сформирован ВПО;</w:t>
            </w:r>
          </w:p>
          <w:p w14:paraId="76C5D940" w14:textId="747EE3CE" w:rsidR="007E3398" w:rsidRPr="00084A64" w:rsidRDefault="007E3398" w:rsidP="00D22F9F">
            <w:pPr>
              <w:spacing w:after="0" w:line="276" w:lineRule="auto"/>
              <w:ind w:firstLine="71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2. по всем ФП, входящим </w:t>
            </w: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 xml:space="preserve">в состав </w:t>
            </w:r>
            <w:r w:rsidRPr="00084A6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всех</w:t>
            </w: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НП или по всем ФП являющимся структурными элементами</w:t>
            </w:r>
            <w:r w:rsidRPr="00084A6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всех</w:t>
            </w: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ГП, </w:t>
            </w: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ответственным за подготовку </w:t>
            </w: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 xml:space="preserve">и реализацию которых </w:t>
            </w: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 xml:space="preserve">является федеральный орган исполнительной власти или иной государственный орган </w:t>
            </w:r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или организация, в которо</w:t>
            </w:r>
            <w:proofErr w:type="gramStart"/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м(</w:t>
            </w:r>
            <w:proofErr w:type="gramEnd"/>
            <w:r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-й) сформирован ВПО</w:t>
            </w:r>
            <w:r w:rsidR="00702EB6" w:rsidRPr="00084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989" w:type="dxa"/>
            <w:shd w:val="clear" w:color="auto" w:fill="auto"/>
          </w:tcPr>
          <w:p w14:paraId="1F2C58AC" w14:textId="38043336" w:rsidR="007E3398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color w:val="000000"/>
                        <w:sz w:val="28"/>
                        <w:szCs w:val="28"/>
                      </w:rPr>
                      <m:t>КУП</m:t>
                    </m:r>
                  </m:sub>
                </m:sSub>
              </m:oMath>
            </m:oMathPara>
          </w:p>
        </w:tc>
        <w:tc>
          <w:tcPr>
            <w:tcW w:w="8326" w:type="dxa"/>
            <w:tcBorders>
              <w:bottom w:val="single" w:sz="4" w:space="0" w:color="000000"/>
            </w:tcBorders>
            <w:shd w:val="clear" w:color="auto" w:fill="auto"/>
          </w:tcPr>
          <w:p w14:paraId="1232B087" w14:textId="721FBC52" w:rsidR="007E3398" w:rsidRPr="00084A64" w:rsidRDefault="00860AFC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ИКУП по нескольким ФП</w:t>
            </w:r>
            <w:r w:rsidR="00067D32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67D3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ВПО</w:t>
            </w: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m:t>КУП</m:t>
                  </m:r>
                </m:sub>
              </m:sSub>
            </m:oMath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7E3398" w:rsidRPr="00084A6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рассчитывается </w:t>
            </w:r>
            <w:r w:rsidR="00915C3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среднее </w:t>
            </w:r>
            <w:r w:rsidR="007E3398" w:rsidRPr="00084A64">
              <w:rPr>
                <w:rFonts w:ascii="Times New Roman" w:hAnsi="Times New Roman" w:cs="Times New Roman"/>
                <w:sz w:val="28"/>
              </w:rPr>
              <w:t>арифметическое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значение всех факторов:</w:t>
            </w:r>
          </w:p>
          <w:p w14:paraId="7D9627FE" w14:textId="77777777" w:rsidR="00CA62C4" w:rsidRPr="003A3F68" w:rsidRDefault="00384FD4" w:rsidP="00D22F9F">
            <w:pPr>
              <w:tabs>
                <w:tab w:val="left" w:pos="418"/>
              </w:tabs>
              <w:spacing w:after="0" w:line="276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m:t>КУП</m:t>
                  </m:r>
                </m:sub>
              </m:sSub>
            </m:oMath>
            <w:r w:rsidR="00FA1AF9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FA1AF9" w:rsidRPr="003A3F6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=</w:t>
            </w:r>
            <w:r w:rsidR="00FA1AF9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Ф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КП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Ф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КА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</w:rPr>
                            <m:t>Ф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</w:rPr>
                            <m:t>СВПО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Ф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УД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свод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Ф</m:t>
                      </m:r>
                    </m:sub>
                  </m:sSub>
                </m:den>
              </m:f>
            </m:oMath>
            <w:r w:rsidR="007E3398" w:rsidRPr="003A3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</w:p>
          <w:p w14:paraId="61D0A756" w14:textId="46CE90CF" w:rsidR="007E3398" w:rsidRPr="00084A64" w:rsidRDefault="007E3398" w:rsidP="00D22F9F">
            <w:pPr>
              <w:tabs>
                <w:tab w:val="left" w:pos="418"/>
              </w:tabs>
              <w:spacing w:after="0" w:line="276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1CB07C64" w14:textId="3DC114B8" w:rsidR="007E3398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КП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 w:rsidR="00FA1AF9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A1AF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FA1AF9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proofErr w:type="gramEnd"/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водный фактор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планирования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9A0BC41" w14:textId="21E60B80" w:rsidR="007E3398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КА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 w:rsidR="00FA1AF9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FA1AF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FA1AF9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proofErr w:type="gramEnd"/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водный фактор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администрирования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6662DEBB" w14:textId="3CC7E5FF" w:rsidR="007E3398" w:rsidRPr="00084A64" w:rsidRDefault="00384FD4" w:rsidP="00D22F9F">
            <w:pPr>
              <w:spacing w:after="0" w:line="276" w:lineRule="auto"/>
              <w:ind w:left="6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sub>
              </m:sSub>
            </m:oMath>
            <w:r w:rsidR="00FA1AF9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A1AF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фактор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работы в СВПО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A0792F5" w14:textId="6D92BEAF" w:rsidR="007E3398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УД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 w:rsidR="00FA1AF9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FA1AF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сводный фактор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Уровень достижения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  <w:p w14:paraId="11B904B1" w14:textId="3FC8C863" w:rsidR="007E3398" w:rsidRPr="00084A64" w:rsidRDefault="00384FD4" w:rsidP="00FA1AF9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sub>
              </m:sSub>
            </m:oMath>
            <w:r w:rsidR="00FA1AF9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FA1AF9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факторов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участвующих в расчете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m:t>КУП</m:t>
                  </m:r>
                </m:sub>
              </m:sSub>
            </m:oMath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учетом пункта </w:t>
            </w:r>
            <w:r w:rsidR="00967CAE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настоящего порядка</w:t>
            </w:r>
          </w:p>
        </w:tc>
      </w:tr>
      <w:tr w:rsidR="007E3398" w:rsidRPr="00084A64" w14:paraId="2166CE64" w14:textId="77777777" w:rsidTr="00B626D5">
        <w:trPr>
          <w:trHeight w:val="816"/>
        </w:trPr>
        <w:tc>
          <w:tcPr>
            <w:tcW w:w="1164" w:type="dxa"/>
            <w:shd w:val="clear" w:color="auto" w:fill="auto"/>
          </w:tcPr>
          <w:p w14:paraId="4929D331" w14:textId="234A49A1" w:rsidR="007E3398" w:rsidRPr="00084A6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539" w:type="dxa"/>
            <w:shd w:val="clear" w:color="auto" w:fill="auto"/>
          </w:tcPr>
          <w:p w14:paraId="227623F3" w14:textId="77777777" w:rsidR="007E3398" w:rsidRPr="00084A64" w:rsidRDefault="007E3398" w:rsidP="00D22F9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Сводный фактор</w:t>
            </w:r>
          </w:p>
          <w:p w14:paraId="6497DCC3" w14:textId="222F492E" w:rsidR="007E3398" w:rsidRPr="00084A64" w:rsidRDefault="00D931D4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  <w:r w:rsidR="007E3398" w:rsidRPr="00084A64">
              <w:rPr>
                <w:rFonts w:ascii="Times New Roman" w:hAnsi="Times New Roman" w:cs="Times New Roman"/>
                <w:b/>
                <w:color w:val="000000"/>
                <w:sz w:val="28"/>
              </w:rPr>
              <w:t>Качество планирования</w:t>
            </w:r>
            <w:r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</w:p>
        </w:tc>
        <w:tc>
          <w:tcPr>
            <w:tcW w:w="1989" w:type="dxa"/>
            <w:shd w:val="clear" w:color="auto" w:fill="auto"/>
          </w:tcPr>
          <w:p w14:paraId="30FD0D24" w14:textId="3BF5627F" w:rsidR="007E3398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Ф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КП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свод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326" w:type="dxa"/>
            <w:tcBorders>
              <w:right w:val="single" w:sz="4" w:space="0" w:color="auto"/>
            </w:tcBorders>
            <w:shd w:val="clear" w:color="auto" w:fill="auto"/>
          </w:tcPr>
          <w:p w14:paraId="55A1A7A4" w14:textId="77777777" w:rsidR="00967CAE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КП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 w:rsidR="00280177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= 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Ф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кп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Ф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кп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Ф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кп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</m:sSub>
                </m:den>
              </m:f>
            </m:oMath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2C103554" w14:textId="310CDDB1" w:rsidR="007E3398" w:rsidRPr="00084A6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04DA9FE6" w14:textId="661B1C31" w:rsidR="007E3398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</m:t>
                  </m:r>
                </m:sub>
              </m:sSub>
            </m:oMath>
            <w:r w:rsidR="00B00117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 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значение фактора </w:t>
            </w:r>
            <w:r w:rsidR="00D931D4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Качество планирования</w:t>
            </w:r>
            <w:r w:rsidR="00D931D4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ФП ВПО</w:t>
            </w:r>
            <w:r w:rsidR="007E3398" w:rsidRPr="00084A64">
              <w:rPr>
                <w:rFonts w:ascii="Times New Roman" w:hAnsi="Times New Roman" w:cs="Times New Roman"/>
                <w:sz w:val="28"/>
              </w:rPr>
              <w:t>.</w:t>
            </w:r>
          </w:p>
          <w:p w14:paraId="5234FFDD" w14:textId="77777777" w:rsidR="007E3398" w:rsidRPr="00084A6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зависимости от используемого способа расчета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кп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</m:sSub>
            </m:oMath>
            <w:r w:rsidRPr="00084A64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084A64">
              <w:rPr>
                <w:rFonts w:ascii="Times New Roman" w:eastAsia="Calibri" w:hAnsi="Times New Roman" w:cs="Times New Roman"/>
                <w:color w:val="000000"/>
                <w:sz w:val="28"/>
              </w:rPr>
              <w:t>равен</w:t>
            </w:r>
            <w:proofErr w:type="gramEnd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1AF650C2" w14:textId="410EF571" w:rsidR="00AC0DA3" w:rsidRPr="00084A64" w:rsidRDefault="00384FD4" w:rsidP="00B00117">
            <w:pPr>
              <w:pStyle w:val="af6"/>
              <w:numPr>
                <w:ilvl w:val="0"/>
                <w:numId w:val="14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кп</m:t>
                  </m:r>
                </m:sub>
              </m:sSub>
            </m:oMath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отдельного ФП ВПО, входящего в состав отдельного НП или являющегося структурным элементом отдельной </w:t>
            </w:r>
            <w:r w:rsidR="00380DAC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ГП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(используется для 1-го способа расчета);</w:t>
            </w:r>
          </w:p>
          <w:p w14:paraId="3A8DCB22" w14:textId="55F10915" w:rsidR="007E3398" w:rsidRPr="00084A64" w:rsidRDefault="00384FD4" w:rsidP="00B00117">
            <w:pPr>
              <w:pStyle w:val="af6"/>
              <w:numPr>
                <w:ilvl w:val="0"/>
                <w:numId w:val="14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кп</m:t>
                  </m:r>
                </m:sub>
              </m:sSub>
            </m:oMath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всех ФП ВПО, входящих в состав всех НП 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или являющихся структурными элементами всех ГП (используется для 2-го способа расчета);</w:t>
            </w:r>
          </w:p>
          <w:p w14:paraId="37D8150D" w14:textId="34350BE2" w:rsidR="007E3398" w:rsidRPr="00084A64" w:rsidRDefault="00384FD4" w:rsidP="00B00117">
            <w:pPr>
              <w:spacing w:after="0" w:line="276" w:lineRule="auto"/>
              <w:ind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Ф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кп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</m:sSub>
                </m:sub>
              </m:sSub>
            </m:oMath>
            <w:r w:rsidR="00B669AB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</w:t>
            </w:r>
            <w:r w:rsidR="00B669AB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в зависимости от используемого способа расчета:</w:t>
            </w:r>
          </w:p>
          <w:p w14:paraId="77AC6637" w14:textId="3C4F1DC4" w:rsidR="007E3398" w:rsidRPr="00084A64" w:rsidRDefault="007E3398" w:rsidP="00B00117">
            <w:pPr>
              <w:pStyle w:val="af6"/>
              <w:numPr>
                <w:ilvl w:val="0"/>
                <w:numId w:val="15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всех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кп</m:t>
                  </m:r>
                </m:sub>
              </m:sSub>
            </m:oMath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, участвующих в расчете ИКУП ФП</w:t>
            </w:r>
            <w:r w:rsidR="00067D3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67D32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ВПО</w:t>
            </w:r>
            <w:r w:rsidR="00067D3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отдельного НП или </w:t>
            </w:r>
            <w:proofErr w:type="gramStart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отдельной</w:t>
            </w:r>
            <w:proofErr w:type="gramEnd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ГП (используется для 1-го способа расчета);</w:t>
            </w:r>
          </w:p>
          <w:p w14:paraId="76EDF1EB" w14:textId="1C544EF9" w:rsidR="007E3398" w:rsidRPr="00084A64" w:rsidRDefault="007E3398" w:rsidP="00647612">
            <w:pPr>
              <w:pStyle w:val="af6"/>
              <w:numPr>
                <w:ilvl w:val="0"/>
                <w:numId w:val="15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всех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кп</m:t>
                  </m:r>
                </m:sub>
              </m:sSub>
            </m:oMath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B669AB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участвующих в расчете ИКУП ФП ВПО в рамках всех НП или всех ГП (используется для 2-го способа расчета)</w:t>
            </w:r>
          </w:p>
        </w:tc>
      </w:tr>
      <w:tr w:rsidR="007E3398" w:rsidRPr="00084A64" w14:paraId="161476BC" w14:textId="77777777" w:rsidTr="00B626D5">
        <w:trPr>
          <w:trHeight w:val="263"/>
        </w:trPr>
        <w:tc>
          <w:tcPr>
            <w:tcW w:w="1164" w:type="dxa"/>
            <w:shd w:val="clear" w:color="auto" w:fill="auto"/>
          </w:tcPr>
          <w:p w14:paraId="00089C49" w14:textId="6B95AE4C" w:rsidR="007E3398" w:rsidRPr="00084A6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539" w:type="dxa"/>
            <w:shd w:val="clear" w:color="auto" w:fill="auto"/>
          </w:tcPr>
          <w:p w14:paraId="3352711F" w14:textId="77777777" w:rsidR="007E3398" w:rsidRPr="00084A64" w:rsidRDefault="007E3398" w:rsidP="00D22F9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Сводный фактор</w:t>
            </w:r>
          </w:p>
          <w:p w14:paraId="59F7AC9A" w14:textId="4A0F6BC9" w:rsidR="007E3398" w:rsidRPr="00084A64" w:rsidRDefault="00D931D4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  <w:r w:rsidR="007E3398" w:rsidRPr="00084A64">
              <w:rPr>
                <w:rFonts w:ascii="Times New Roman" w:hAnsi="Times New Roman" w:cs="Times New Roman"/>
                <w:b/>
                <w:color w:val="000000"/>
                <w:sz w:val="28"/>
              </w:rPr>
              <w:t>Качество администрирования</w:t>
            </w:r>
            <w:r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</w:p>
        </w:tc>
        <w:tc>
          <w:tcPr>
            <w:tcW w:w="1989" w:type="dxa"/>
            <w:shd w:val="clear" w:color="auto" w:fill="auto"/>
          </w:tcPr>
          <w:p w14:paraId="0DA57B65" w14:textId="463D6F2A" w:rsidR="007E3398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Ф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КА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свод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5B85A4B7" w14:textId="77777777" w:rsidR="00967CAE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КА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Ф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="Calibri" w:hAnsi="Cambria Math" w:cs="Times New Roman"/>
                                      <w:color w:val="000000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imes New Roman"/>
                                      <w:color w:val="000000"/>
                                      <w:szCs w:val="28"/>
                                    </w:rPr>
                                    <m:t>ка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libri" w:hAnsi="Cambria Math" w:cs="Times New Roman"/>
                                      <w:color w:val="000000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sub>
                          </m:sSub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Ф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color w:val="000000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color w:val="000000"/>
                                  <w:szCs w:val="28"/>
                                </w:rPr>
                                <m:t>ка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color w:val="000000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Ф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color w:val="000000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color w:val="000000"/>
                                  <w:szCs w:val="28"/>
                                </w:rPr>
                                <m:t>ка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color w:val="000000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</m:sub>
                  </m:sSub>
                </m:den>
              </m:f>
            </m:oMath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</w:p>
          <w:p w14:paraId="12243C5F" w14:textId="10D87824" w:rsidR="007E3398" w:rsidRPr="00084A6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132CCEB9" w14:textId="2D09AF40" w:rsidR="007E3398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КА</m:t>
                  </m:r>
                </m:sub>
              </m:sSub>
            </m:oMath>
            <w:r w:rsidR="007E3C6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 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значение фактора </w:t>
            </w:r>
            <w:r w:rsidR="00D931D4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Качество администрирования</w:t>
            </w:r>
            <w:r w:rsidR="00D931D4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ФП ВПО</w:t>
            </w:r>
            <w:r w:rsidR="007E3398" w:rsidRPr="00084A64">
              <w:rPr>
                <w:rFonts w:ascii="Times New Roman" w:hAnsi="Times New Roman" w:cs="Times New Roman"/>
                <w:sz w:val="28"/>
              </w:rPr>
              <w:t>.</w:t>
            </w:r>
          </w:p>
          <w:p w14:paraId="39034A40" w14:textId="77777777" w:rsidR="007E3398" w:rsidRPr="00084A6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зависимости от используемого способа расчета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ка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</m:sSub>
            </m:oMath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равен</w:t>
            </w:r>
            <w:proofErr w:type="gramEnd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27085CAD" w14:textId="1740E239" w:rsidR="00AC0DA3" w:rsidRPr="00084A64" w:rsidRDefault="00384FD4" w:rsidP="007E3C6F">
            <w:pPr>
              <w:pStyle w:val="af6"/>
              <w:numPr>
                <w:ilvl w:val="0"/>
                <w:numId w:val="16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КА</m:t>
                  </m:r>
                </m:sub>
              </m:sSub>
            </m:oMath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отдельного ФП</w:t>
            </w:r>
            <w:r w:rsidR="00067D3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67D32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ВПО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входящего в состав отдельного НП 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или являющегося структурным элементом отдельной </w:t>
            </w:r>
            <w:r w:rsidR="00D3454B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ГП 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(используется для 1-го способа расчета);</w:t>
            </w:r>
          </w:p>
          <w:p w14:paraId="2EF7E23C" w14:textId="2A735ECB" w:rsidR="007E3398" w:rsidRPr="00084A64" w:rsidRDefault="00384FD4" w:rsidP="007E3C6F">
            <w:pPr>
              <w:pStyle w:val="af6"/>
              <w:numPr>
                <w:ilvl w:val="0"/>
                <w:numId w:val="16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КА</m:t>
                  </m:r>
                </m:sub>
              </m:sSub>
            </m:oMath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всех ФП ВПО, входящих в состав всех НП 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или являющихся структурными элементами всех ГП (используется для 2-го способа расчета);</w:t>
            </w:r>
          </w:p>
          <w:p w14:paraId="2EA720D7" w14:textId="1A136990" w:rsidR="007E3398" w:rsidRPr="00084A64" w:rsidRDefault="00384FD4" w:rsidP="007E3C6F">
            <w:pPr>
              <w:spacing w:after="0" w:line="276" w:lineRule="auto"/>
              <w:ind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Ф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Cs w:val="28"/>
                            </w:rPr>
                            <m:t>КА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color w:val="000000"/>
                              <w:szCs w:val="28"/>
                            </w:rPr>
                            <m:t>i</m:t>
                          </m:r>
                        </m:sub>
                      </m:sSub>
                    </m:sub>
                  </m:sSub>
                </m:sub>
              </m:sSub>
            </m:oMath>
            <w:r w:rsidR="00C27D1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C27D1A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в зависимости от используемого способа расчета:</w:t>
            </w:r>
          </w:p>
          <w:p w14:paraId="7627B872" w14:textId="2F33691E" w:rsidR="00AC0DA3" w:rsidRPr="00084A64" w:rsidRDefault="007E3398" w:rsidP="007E3C6F">
            <w:pPr>
              <w:pStyle w:val="af6"/>
              <w:numPr>
                <w:ilvl w:val="0"/>
                <w:numId w:val="17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всех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КА</m:t>
                  </m:r>
                </m:sub>
              </m:sSub>
            </m:oMath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участвующих в расчете ИКУП ФП </w:t>
            </w:r>
            <w:r w:rsidR="00067D32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ВПО</w:t>
            </w:r>
            <w:r w:rsidR="00067D3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рамках отдельного НП или </w:t>
            </w:r>
            <w:proofErr w:type="gramStart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отдельной</w:t>
            </w:r>
            <w:proofErr w:type="gramEnd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ГП, (используется для 1-го способа расчета);</w:t>
            </w:r>
          </w:p>
          <w:p w14:paraId="5D97729A" w14:textId="7D596F2F" w:rsidR="007E3398" w:rsidRPr="00084A64" w:rsidRDefault="007E3398" w:rsidP="007E3C6F">
            <w:pPr>
              <w:pStyle w:val="af6"/>
              <w:numPr>
                <w:ilvl w:val="0"/>
                <w:numId w:val="17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всех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КА</m:t>
                  </m:r>
                </m:sub>
              </m:sSub>
            </m:oMath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участвующих в расчете ИКУП ФП</w:t>
            </w:r>
            <w:r w:rsidR="00067D3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67D32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ВПО</w:t>
            </w:r>
            <w:r w:rsidR="00084A64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рамках всех НП или всех ГП (используется для 2-го способа расчета)</w:t>
            </w:r>
          </w:p>
        </w:tc>
      </w:tr>
      <w:tr w:rsidR="007E3398" w:rsidRPr="00084A64" w14:paraId="738BCE61" w14:textId="77777777" w:rsidTr="00B626D5">
        <w:trPr>
          <w:trHeight w:val="816"/>
        </w:trPr>
        <w:tc>
          <w:tcPr>
            <w:tcW w:w="1164" w:type="dxa"/>
            <w:shd w:val="clear" w:color="auto" w:fill="auto"/>
          </w:tcPr>
          <w:p w14:paraId="2A1BB648" w14:textId="7E2BE741" w:rsidR="007E3398" w:rsidRPr="00084A6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4539" w:type="dxa"/>
            <w:shd w:val="clear" w:color="auto" w:fill="auto"/>
          </w:tcPr>
          <w:p w14:paraId="30CBFA6B" w14:textId="03229DD7" w:rsidR="007E3398" w:rsidRPr="00084A64" w:rsidRDefault="007E3398" w:rsidP="00D22F9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Фактор </w:t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  <w:r w:rsidRPr="00084A64">
              <w:rPr>
                <w:rFonts w:ascii="Times New Roman" w:hAnsi="Times New Roman" w:cs="Times New Roman"/>
                <w:b/>
                <w:sz w:val="28"/>
              </w:rPr>
              <w:t>Качество работы</w:t>
            </w:r>
            <w:r w:rsidR="001D441D" w:rsidRPr="00084A6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84A64">
              <w:rPr>
                <w:rFonts w:ascii="Times New Roman" w:hAnsi="Times New Roman" w:cs="Times New Roman"/>
                <w:b/>
                <w:sz w:val="28"/>
              </w:rPr>
              <w:t>в СВПО</w:t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  <w:r w:rsidR="00334137" w:rsidRPr="00084A64">
              <w:rPr>
                <w:rStyle w:val="af2"/>
                <w:rFonts w:ascii="Times New Roman" w:hAnsi="Times New Roman" w:cs="Times New Roman"/>
                <w:b/>
                <w:sz w:val="28"/>
              </w:rPr>
              <w:footnoteReference w:id="11"/>
            </w:r>
          </w:p>
          <w:p w14:paraId="41F05E45" w14:textId="528A6128" w:rsidR="007E3398" w:rsidRPr="00084A64" w:rsidRDefault="007E3398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hAnsi="Times New Roman" w:cs="Times New Roman"/>
                <w:i/>
                <w:sz w:val="28"/>
              </w:rPr>
              <w:t>Рассчитывается</w:t>
            </w:r>
            <w:r w:rsidRPr="00084A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на основе </w:t>
            </w:r>
            <w:proofErr w:type="gramStart"/>
            <w:r w:rsidRPr="00084A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показателя эффективности работы</w:t>
            </w:r>
            <w:r w:rsidRPr="00084A64">
              <w:rPr>
                <w:rFonts w:ascii="Times New Roman" w:hAnsi="Times New Roman" w:cs="Times New Roman"/>
                <w:i/>
                <w:sz w:val="28"/>
              </w:rPr>
              <w:t xml:space="preserve"> группы поддержки</w:t>
            </w:r>
            <w:proofErr w:type="gramEnd"/>
            <w:r w:rsidRPr="00084A64">
              <w:rPr>
                <w:rFonts w:ascii="Times New Roman" w:hAnsi="Times New Roman" w:cs="Times New Roman"/>
                <w:i/>
                <w:sz w:val="28"/>
              </w:rPr>
              <w:t xml:space="preserve"> ВПО </w:t>
            </w:r>
            <w:r w:rsidRPr="00084A64">
              <w:rPr>
                <w:rFonts w:ascii="Times New Roman" w:hAnsi="Times New Roman" w:cs="Times New Roman"/>
                <w:i/>
                <w:sz w:val="28"/>
              </w:rPr>
              <w:br/>
            </w:r>
            <w:r w:rsidRPr="00084A64">
              <w:rPr>
                <w:rFonts w:ascii="Times New Roman" w:hAnsi="Times New Roman" w:cs="Times New Roman"/>
                <w:i/>
                <w:sz w:val="28"/>
              </w:rPr>
              <w:lastRenderedPageBreak/>
              <w:t xml:space="preserve">в СВПО </w:t>
            </w:r>
            <w:r w:rsidRPr="00084A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 запросами</w:t>
            </w:r>
          </w:p>
        </w:tc>
        <w:tc>
          <w:tcPr>
            <w:tcW w:w="1989" w:type="dxa"/>
            <w:shd w:val="clear" w:color="auto" w:fill="auto"/>
          </w:tcPr>
          <w:p w14:paraId="3D5D4C31" w14:textId="531F0DD2" w:rsidR="007E3398" w:rsidRPr="00084A64" w:rsidRDefault="00384FD4" w:rsidP="00C27D1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СВПО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1C72B42F" w14:textId="77777777" w:rsidR="00CA0C4B" w:rsidRPr="00084A64" w:rsidRDefault="00384FD4" w:rsidP="00647612">
            <w:pPr>
              <w:tabs>
                <w:tab w:val="left" w:pos="418"/>
              </w:tabs>
              <w:spacing w:after="0" w:line="276" w:lineRule="auto"/>
              <w:ind w:firstLine="60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 xml:space="preserve">СВПО </m:t>
                  </m:r>
                </m:sub>
              </m:sSub>
            </m:oMath>
            <w:r w:rsidR="00280177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 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sub>
              </m:sSub>
            </m:oMath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="007E3398" w:rsidRPr="00084A64" w:rsidDel="00804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D7B7031" w14:textId="69C4A57E" w:rsidR="007E3398" w:rsidRPr="00084A64" w:rsidRDefault="00967CAE" w:rsidP="00536EE5">
            <w:pPr>
              <w:tabs>
                <w:tab w:val="left" w:pos="418"/>
              </w:tabs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</w:t>
            </w: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КПЭ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 xml:space="preserve">СВПО </m:t>
                  </m:r>
                </m:sub>
              </m:sSub>
            </m:oMath>
            <w:r w:rsidR="00280177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 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значение КПЭ </w:t>
            </w:r>
            <w:r w:rsidR="00D931D4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Эффективность работы </w:t>
            </w:r>
            <w:r w:rsidR="00C467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СВПО</w:t>
            </w:r>
            <w:r w:rsidR="00536EE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запросами</w:t>
            </w:r>
            <w:r w:rsidR="00D931D4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 отчетный период</w:t>
            </w:r>
          </w:p>
        </w:tc>
      </w:tr>
      <w:tr w:rsidR="007E3398" w:rsidRPr="00084A64" w14:paraId="48D8DB3F" w14:textId="77777777" w:rsidTr="00B626D5">
        <w:trPr>
          <w:trHeight w:val="64"/>
        </w:trPr>
        <w:tc>
          <w:tcPr>
            <w:tcW w:w="1164" w:type="dxa"/>
            <w:shd w:val="clear" w:color="auto" w:fill="auto"/>
          </w:tcPr>
          <w:p w14:paraId="5579637C" w14:textId="4DB9EED9" w:rsidR="007E3398" w:rsidRPr="00084A6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2.3.1.</w:t>
            </w:r>
          </w:p>
        </w:tc>
        <w:tc>
          <w:tcPr>
            <w:tcW w:w="4539" w:type="dxa"/>
            <w:shd w:val="clear" w:color="auto" w:fill="auto"/>
          </w:tcPr>
          <w:p w14:paraId="3AC31F90" w14:textId="46EE09B4" w:rsidR="00464A22" w:rsidRPr="00084A64" w:rsidRDefault="007E3398" w:rsidP="00D22F9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38" w:name="_Hlk128569888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КПЭ </w:t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  <w:r w:rsidRPr="00084A64">
              <w:rPr>
                <w:rFonts w:ascii="Times New Roman" w:hAnsi="Times New Roman" w:cs="Times New Roman"/>
                <w:b/>
                <w:sz w:val="28"/>
              </w:rPr>
              <w:t xml:space="preserve">Эффективность работы </w:t>
            </w:r>
            <w:r w:rsidRPr="00084A64">
              <w:rPr>
                <w:rFonts w:ascii="Times New Roman" w:hAnsi="Times New Roman" w:cs="Times New Roman"/>
                <w:b/>
                <w:sz w:val="28"/>
              </w:rPr>
              <w:br/>
              <w:t>в СВПО с запросами</w:t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  <w:bookmarkEnd w:id="38"/>
            <w:r w:rsidR="00464A22" w:rsidRPr="00084A64">
              <w:rPr>
                <w:rStyle w:val="af2"/>
                <w:rFonts w:ascii="Times New Roman" w:hAnsi="Times New Roman" w:cs="Times New Roman"/>
                <w:sz w:val="28"/>
              </w:rPr>
              <w:footnoteReference w:id="12"/>
            </w:r>
          </w:p>
        </w:tc>
        <w:tc>
          <w:tcPr>
            <w:tcW w:w="1989" w:type="dxa"/>
            <w:shd w:val="clear" w:color="auto" w:fill="auto"/>
          </w:tcPr>
          <w:p w14:paraId="6A9EB5A5" w14:textId="0009E35B" w:rsidR="007E3398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КПЭ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СВПО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4A0B6EEA" w14:textId="77777777" w:rsidR="00CA0C4B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sub>
              </m:sSub>
            </m:oMath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СВ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</m:t>
              </m:r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ОЦ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*y+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ЗОЦ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*z</m:t>
              </m:r>
            </m:oMath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16FE7C34" w14:textId="18E2A61D" w:rsidR="007E3398" w:rsidRPr="00084A6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703A22B4" w14:textId="77777777" w:rsidR="007E3398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КПЭ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sub>
              </m:sSub>
            </m:oMath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 xml:space="preserve">100%, если 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КПЭ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</w:rPr>
                            <m:t>СВПО</m:t>
                          </m:r>
                        </m:sub>
                      </m:s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 xml:space="preserve"> &gt;100%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КПЭ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</w:rPr>
                            <m:t>СВПО</m:t>
                          </m:r>
                        </m:sub>
                      </m:s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 xml:space="preserve">                                          </m:t>
                      </m:r>
                    </m:e>
                  </m:eqArr>
                </m:e>
              </m:d>
            </m:oMath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15256AB" w14:textId="5A14602E" w:rsidR="007E3398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</m:t>
                  </m:r>
                </m:sub>
              </m:sSub>
            </m:oMath>
            <w:r w:rsidR="00280177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</w:t>
            </w:r>
            <w:r w:rsidR="00280177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значение 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компонента КПЭ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F877C1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Обработано своевременно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отражающее 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отношение фактического значения своевременно исполненных запросов (своевременность) </w:t>
            </w:r>
            <w:r w:rsidR="00280177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целевому (пороговому) значению;</w:t>
            </w:r>
          </w:p>
          <w:p w14:paraId="4ED39A96" w14:textId="55637E03" w:rsidR="007E3398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ОЦ</m:t>
                  </m:r>
                </m:sub>
              </m:sSub>
            </m:oMath>
            <w:r w:rsidR="00280177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</w:t>
            </w:r>
            <w:r w:rsidR="00280177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значение 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компонента КПЭ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F877C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Качество ответов </w:t>
            </w:r>
            <w:r w:rsidR="00280177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F877C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на запросы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отражающее 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отношение фактического значения среднего арифметического по полученным оценкам за исполнение запросов к целевому (пороговому) значению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6DE5CBD" w14:textId="69D6D348" w:rsidR="007E3398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hAnsi="Times New Roman"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ЗОЦ</m:t>
                  </m:r>
                </m:sub>
              </m:sSub>
            </m:oMath>
            <w:r w:rsidR="00280177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</w:t>
            </w:r>
            <w:r w:rsidR="00280177" w:rsidRPr="00084A64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значение 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компонента КПЭ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F877C1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Оценено полученных ответов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отражающее </w:t>
            </w:r>
            <w:r w:rsidR="007E3398" w:rsidRPr="00084A64">
              <w:rPr>
                <w:rFonts w:ascii="Times New Roman" w:hAnsi="Times New Roman" w:cs="Times New Roman"/>
                <w:sz w:val="28"/>
              </w:rPr>
              <w:t xml:space="preserve">отношение количества </w:t>
            </w:r>
            <w:r w:rsidR="007E3398" w:rsidRPr="00084A64" w:rsidDel="005D3B39">
              <w:rPr>
                <w:rFonts w:ascii="Times New Roman" w:hAnsi="Times New Roman" w:cs="Times New Roman"/>
                <w:sz w:val="28"/>
              </w:rPr>
              <w:t xml:space="preserve">фактического значения </w:t>
            </w:r>
            <w:r w:rsidR="007E3398" w:rsidRPr="00084A64">
              <w:rPr>
                <w:rFonts w:ascii="Times New Roman" w:hAnsi="Times New Roman" w:cs="Times New Roman"/>
                <w:sz w:val="28"/>
              </w:rPr>
              <w:t>оцененных запросов, исполненных други</w:t>
            </w:r>
            <w:proofErr w:type="gramStart"/>
            <w:r w:rsidR="007E3398" w:rsidRPr="00084A64">
              <w:rPr>
                <w:rFonts w:ascii="Times New Roman" w:hAnsi="Times New Roman" w:cs="Times New Roman"/>
                <w:sz w:val="28"/>
              </w:rPr>
              <w:t>м(</w:t>
            </w:r>
            <w:proofErr w:type="gramEnd"/>
            <w:r w:rsidR="007E3398" w:rsidRPr="00084A64">
              <w:rPr>
                <w:rFonts w:ascii="Times New Roman" w:hAnsi="Times New Roman" w:cs="Times New Roman"/>
                <w:sz w:val="28"/>
              </w:rPr>
              <w:t>-и) проектным(-и) офисом(-</w:t>
            </w:r>
            <w:proofErr w:type="spellStart"/>
            <w:r w:rsidR="007E3398" w:rsidRPr="00084A64">
              <w:rPr>
                <w:rFonts w:ascii="Times New Roman" w:hAnsi="Times New Roman" w:cs="Times New Roman"/>
                <w:sz w:val="28"/>
              </w:rPr>
              <w:t>ами</w:t>
            </w:r>
            <w:proofErr w:type="spellEnd"/>
            <w:r w:rsidR="007E3398" w:rsidRPr="00084A64">
              <w:rPr>
                <w:rFonts w:ascii="Times New Roman" w:hAnsi="Times New Roman" w:cs="Times New Roman"/>
                <w:sz w:val="28"/>
              </w:rPr>
              <w:t>), к общему количеству инициированных запросов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3B988159" w14:textId="73DF515D" w:rsidR="007E3398" w:rsidRPr="00084A6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m:oMath>
              <m:r>
                <w:rPr>
                  <w:rFonts w:ascii="Cambria Math" w:hAnsi="Cambria Math" w:cs="Times New Roman"/>
                  <w:color w:val="000000"/>
                  <w:sz w:val="28"/>
                </w:rPr>
                <m:t>x</m:t>
              </m:r>
            </m:oMath>
            <w:r w:rsidR="00280177" w:rsidRPr="00084A64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="00280177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280177" w:rsidRPr="00084A64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Pr="00084A64">
              <w:rPr>
                <w:rFonts w:ascii="Times New Roman" w:hAnsi="Times New Roman" w:cs="Times New Roman"/>
                <w:color w:val="000000"/>
                <w:sz w:val="28"/>
              </w:rPr>
              <w:t>удельный вес</w:t>
            </w:r>
            <w:bookmarkStart w:id="39" w:name="_Ref225945709"/>
            <w:r w:rsidRPr="00084A64">
              <w:rPr>
                <w:rStyle w:val="af2"/>
                <w:rFonts w:ascii="Times New Roman" w:hAnsi="Times New Roman" w:cs="Times New Roman"/>
                <w:color w:val="000000"/>
                <w:sz w:val="28"/>
              </w:rPr>
              <w:footnoteReference w:id="13"/>
            </w:r>
            <w:bookmarkEnd w:id="39"/>
            <w:r w:rsidRPr="00084A64">
              <w:rPr>
                <w:rFonts w:ascii="Times New Roman" w:hAnsi="Times New Roman" w:cs="Times New Roman"/>
                <w:color w:val="000000"/>
                <w:sz w:val="28"/>
              </w:rPr>
              <w:t xml:space="preserve"> для компонента своевременности</w:t>
            </w:r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)</m:t>
              </m:r>
            </m:oMath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4A70022" w14:textId="2C0E08F1" w:rsidR="007E3398" w:rsidRPr="00084A6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m:oMath>
              <m:r>
                <w:rPr>
                  <w:rFonts w:ascii="Cambria Math" w:hAnsi="Cambria Math" w:cs="Times New Roman"/>
                  <w:color w:val="000000"/>
                  <w:sz w:val="28"/>
                </w:rPr>
                <m:t>y</m:t>
              </m:r>
            </m:oMath>
            <w:r w:rsidR="00280177" w:rsidRPr="00084A64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="00280177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 </w:t>
            </w:r>
            <w:r w:rsidRPr="00084A64">
              <w:rPr>
                <w:rFonts w:ascii="Times New Roman" w:hAnsi="Times New Roman" w:cs="Times New Roman"/>
                <w:color w:val="000000"/>
                <w:sz w:val="28"/>
              </w:rPr>
              <w:t xml:space="preserve">удельный </w:t>
            </w:r>
            <w:r w:rsidRPr="00084A64" w:rsidDel="0080400E">
              <w:rPr>
                <w:rFonts w:ascii="Times New Roman" w:hAnsi="Times New Roman" w:cs="Times New Roman"/>
                <w:color w:val="000000"/>
                <w:sz w:val="28"/>
              </w:rPr>
              <w:t>вес</w:t>
            </w:r>
            <w:r w:rsidR="00827D6F" w:rsidRPr="00084A64"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 w:rsidR="00827D6F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instrText xml:space="preserve"> NOTEREF _Ref225945709 \h </w:instrText>
            </w:r>
            <w:r w:rsidR="00827D6F" w:rsidRPr="00084A64">
              <w:rPr>
                <w:rFonts w:ascii="Times New Roman" w:hAnsi="Times New Roman" w:cs="Times New Roman"/>
                <w:vertAlign w:val="superscript"/>
              </w:rPr>
              <w:instrText xml:space="preserve"> \* MERGEFORMAT </w:instrText>
            </w:r>
            <w:r w:rsidR="00827D6F" w:rsidRPr="00084A64">
              <w:rPr>
                <w:rFonts w:ascii="Times New Roman" w:hAnsi="Times New Roman" w:cs="Times New Roman"/>
                <w:vertAlign w:val="superscript"/>
              </w:rPr>
            </w:r>
            <w:r w:rsidR="00827D6F" w:rsidRPr="00084A64"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13</w:t>
            </w:r>
            <w:r w:rsidR="00827D6F" w:rsidRPr="00084A64"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 w:rsidRPr="00084A64">
              <w:rPr>
                <w:rFonts w:ascii="Times New Roman" w:hAnsi="Times New Roman" w:cs="Times New Roman"/>
              </w:rPr>
              <w:t xml:space="preserve"> </w:t>
            </w:r>
            <w:r w:rsidRPr="00084A64">
              <w:rPr>
                <w:rFonts w:ascii="Times New Roman" w:hAnsi="Times New Roman" w:cs="Times New Roman"/>
                <w:color w:val="000000"/>
                <w:sz w:val="28"/>
              </w:rPr>
              <w:t xml:space="preserve">для компонента средней </w:t>
            </w:r>
            <w:r w:rsidRPr="00084A64">
              <w:rPr>
                <w:rFonts w:ascii="Times New Roman" w:hAnsi="Times New Roman" w:cs="Times New Roman"/>
                <w:sz w:val="28"/>
              </w:rPr>
              <w:t>оценки всех оцененных исполненных запросов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ОЦ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)</m:t>
              </m:r>
            </m:oMath>
            <w:r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7398D2B8" w14:textId="2845B5FD" w:rsidR="007E3398" w:rsidRPr="00084A64" w:rsidRDefault="007E3398" w:rsidP="00280177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color w:val="000000"/>
                  <w:sz w:val="28"/>
                </w:rPr>
                <w:lastRenderedPageBreak/>
                <m:t>z</m:t>
              </m:r>
            </m:oMath>
            <w:r w:rsidR="00280177" w:rsidRPr="00084A64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="00280177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280177" w:rsidRPr="00084A64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Pr="00084A64">
              <w:rPr>
                <w:rFonts w:ascii="Times New Roman" w:hAnsi="Times New Roman" w:cs="Times New Roman"/>
                <w:color w:val="000000"/>
                <w:sz w:val="28"/>
              </w:rPr>
              <w:t>удельный вес</w:t>
            </w:r>
            <w:r w:rsidR="00827D6F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begin"/>
            </w:r>
            <w:r w:rsidR="00827D6F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instrText xml:space="preserve"> NOTEREF _Ref225945709 \h  \* MERGEFORMAT </w:instrText>
            </w:r>
            <w:r w:rsidR="00827D6F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</w:r>
            <w:r w:rsidR="00827D6F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13</w:t>
            </w:r>
            <w:r w:rsidR="00827D6F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end"/>
            </w:r>
            <w:r w:rsidRPr="00084A64">
              <w:rPr>
                <w:rFonts w:ascii="Times New Roman" w:hAnsi="Times New Roman" w:cs="Times New Roman"/>
              </w:rPr>
              <w:t xml:space="preserve"> </w:t>
            </w:r>
            <w:r w:rsidRPr="00084A64">
              <w:rPr>
                <w:rFonts w:ascii="Times New Roman" w:hAnsi="Times New Roman" w:cs="Times New Roman"/>
                <w:color w:val="000000"/>
                <w:sz w:val="28"/>
              </w:rPr>
              <w:t xml:space="preserve">для компонента доля </w:t>
            </w:r>
            <w:r w:rsidRPr="00084A64">
              <w:rPr>
                <w:rFonts w:ascii="Times New Roman" w:hAnsi="Times New Roman" w:cs="Times New Roman"/>
                <w:sz w:val="28"/>
              </w:rPr>
              <w:t xml:space="preserve">оцененных ответов </w:t>
            </w:r>
            <w:r w:rsidRPr="00084A64">
              <w:rPr>
                <w:rFonts w:ascii="Times New Roman" w:hAnsi="Times New Roman" w:cs="Times New Roman"/>
                <w:sz w:val="28"/>
              </w:rPr>
              <w:br/>
              <w:t xml:space="preserve">по инициированным 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запросам 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ЗОЦ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)</m:t>
              </m:r>
            </m:oMath>
          </w:p>
        </w:tc>
      </w:tr>
      <w:tr w:rsidR="007E3398" w:rsidRPr="00084A64" w14:paraId="7BED60D4" w14:textId="77777777" w:rsidTr="00B626D5">
        <w:trPr>
          <w:trHeight w:val="263"/>
        </w:trPr>
        <w:tc>
          <w:tcPr>
            <w:tcW w:w="1164" w:type="dxa"/>
            <w:shd w:val="clear" w:color="auto" w:fill="auto"/>
          </w:tcPr>
          <w:p w14:paraId="425FEA36" w14:textId="5CAE9DC2" w:rsidR="007E3398" w:rsidRPr="00084A6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2.3.1.1.</w:t>
            </w:r>
          </w:p>
        </w:tc>
        <w:tc>
          <w:tcPr>
            <w:tcW w:w="4539" w:type="dxa"/>
            <w:shd w:val="clear" w:color="auto" w:fill="auto"/>
          </w:tcPr>
          <w:p w14:paraId="0608B8EC" w14:textId="46DC0102" w:rsidR="007E3398" w:rsidRPr="00084A64" w:rsidRDefault="007E3398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 КПЭ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424556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Обработано своевременно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415745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415745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instrText xml:space="preserve"> NOTEREF _Ref225950375 \h  \* MERGEFORMAT </w:instrText>
            </w:r>
            <w:r w:rsidR="00415745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r>
            <w:r w:rsidR="00415745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14</w:t>
            </w:r>
            <w:r w:rsidR="00415745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415745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="00415745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415745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instrText xml:space="preserve"> NOTEREF _Ref225950385 \h </w:instrText>
            </w:r>
            <w:r w:rsid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415745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r>
            <w:r w:rsidR="00415745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="00415745" w:rsidRPr="00084A6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17AADA9A" w14:textId="069D5326" w:rsidR="007E3398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СВПО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СВ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402CD7BA" w14:textId="77777777" w:rsidR="00CA0C4B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З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ос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З</m:t>
                      </m:r>
                    </m:den>
                  </m:f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min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* 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100%</m:t>
              </m:r>
            </m:oMath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30FA2112" w14:textId="33AAF2AE" w:rsidR="007E3398" w:rsidRPr="00084A6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06D37D8B" w14:textId="215BFC25" w:rsidR="007E3398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З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ос</m:t>
                  </m:r>
                </m:sub>
              </m:sSub>
            </m:oMath>
            <w:r w:rsidR="00280177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 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решенных запросов, ответ на которые 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за отчетный период предоставлен в срок;</w:t>
            </w:r>
          </w:p>
          <w:p w14:paraId="7A83F457" w14:textId="0C75434F" w:rsidR="007E3398" w:rsidRPr="00084A6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З</m:t>
              </m:r>
            </m:oMath>
            <w:r w:rsidR="00475F8A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 </w:t>
            </w: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запросов, которые необходимо было исполнить в отчетном периоде.</w:t>
            </w:r>
          </w:p>
          <w:p w14:paraId="3341AC4F" w14:textId="77777777" w:rsidR="007E3398" w:rsidRPr="00084A6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При отсутствии запросов в ВПО за отчетный период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</m:t>
              </m:r>
            </m:oMath>
            <w:r w:rsidRPr="00084A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принимается равным 100%.</w:t>
            </w:r>
          </w:p>
          <w:bookmarkStart w:id="41" w:name="_Hlk168989940"/>
          <w:p w14:paraId="797C3288" w14:textId="09A3E347" w:rsidR="007E3398" w:rsidRPr="00084A64" w:rsidRDefault="00384FD4" w:rsidP="00D22F9F">
            <w:pPr>
              <w:spacing w:after="0" w:line="276" w:lineRule="auto"/>
              <w:ind w:firstLine="60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</w:rPr>
                    <m:t>min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</w:rPr>
                    <m:t>св</m:t>
                  </m:r>
                </m:sub>
              </m:sSub>
              <w:bookmarkStart w:id="42" w:name="_Ref225950375"/>
              <w:bookmarkEnd w:id="41"/>
              <m:r>
                <w:rPr>
                  <w:rStyle w:val="af2"/>
                  <w:rFonts w:ascii="Cambria Math" w:hAnsi="Cambria Math" w:cs="Times New Roman"/>
                  <w:i/>
                  <w:color w:val="000000"/>
                  <w:sz w:val="28"/>
                </w:rPr>
                <w:footnoteReference w:id="14"/>
              </m:r>
              <w:bookmarkEnd w:id="42"/>
              <m:r>
                <w:rPr>
                  <w:rFonts w:ascii="Cambria Math" w:hAnsi="Cambria Math" w:cs="Times New Roman"/>
                  <w:color w:val="000000"/>
                  <w:sz w:val="28"/>
                </w:rPr>
                <m:t xml:space="preserve"> </m:t>
              </m:r>
            </m:oMath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7E3398" w:rsidRPr="00084A64">
              <w:rPr>
                <w:rFonts w:ascii="Times New Roman" w:hAnsi="Times New Roman" w:cs="Times New Roman"/>
                <w:color w:val="000000"/>
                <w:sz w:val="28"/>
              </w:rPr>
              <w:t xml:space="preserve"> минимальный уровень своевременности исполнения запросов, который устанавливается в зависимости </w:t>
            </w:r>
            <w:r w:rsidR="007E3398" w:rsidRPr="00084A64">
              <w:rPr>
                <w:rFonts w:ascii="Times New Roman" w:hAnsi="Times New Roman" w:cs="Times New Roman"/>
                <w:color w:val="000000"/>
                <w:sz w:val="28"/>
              </w:rPr>
              <w:br/>
              <w:t xml:space="preserve">от количества поступающих запросов в отчетном периоде </w:t>
            </w:r>
            <w:r w:rsidR="007E3398" w:rsidRPr="00084A64">
              <w:rPr>
                <w:rFonts w:ascii="Times New Roman" w:hAnsi="Times New Roman" w:cs="Times New Roman"/>
                <w:color w:val="000000"/>
                <w:sz w:val="28"/>
              </w:rPr>
              <w:br/>
              <w:t xml:space="preserve">и рассчитывается по каждому ВПО индивидуально </w:t>
            </w:r>
            <w:r w:rsidR="007E3398" w:rsidRPr="00084A64">
              <w:rPr>
                <w:rFonts w:ascii="Times New Roman" w:hAnsi="Times New Roman" w:cs="Times New Roman"/>
                <w:color w:val="000000"/>
                <w:sz w:val="28"/>
              </w:rPr>
              <w:br/>
              <w:t>и определяется следующим образом:</w:t>
            </w:r>
          </w:p>
          <w:p w14:paraId="2CAB7176" w14:textId="5F5C2C9A" w:rsidR="007E3398" w:rsidRPr="00084A64" w:rsidRDefault="007E3398" w:rsidP="00D22F9F">
            <w:pPr>
              <w:spacing w:after="0" w:line="276" w:lineRule="auto"/>
              <w:ind w:firstLine="60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084A64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если количество запросов, поступивших в ВПО в отчетном периоде, меньше </w:t>
            </w:r>
            <w:r w:rsidRPr="00084A64">
              <w:rPr>
                <w:rFonts w:ascii="Times New Roman" w:hAnsi="Times New Roman" w:cs="Times New Roman"/>
                <w:b/>
                <w:i/>
                <w:sz w:val="28"/>
              </w:rPr>
              <w:t>n</w:t>
            </w:r>
            <w:r w:rsidR="00415745" w:rsidRPr="00084A64">
              <w:rPr>
                <w:rFonts w:ascii="Times New Roman" w:hAnsi="Times New Roman" w:cs="Times New Roman"/>
                <w:sz w:val="28"/>
                <w:vertAlign w:val="superscript"/>
              </w:rPr>
              <w:fldChar w:fldCharType="begin"/>
            </w:r>
            <w:r w:rsidR="00415745" w:rsidRPr="00084A64">
              <w:rPr>
                <w:rFonts w:ascii="Times New Roman" w:hAnsi="Times New Roman" w:cs="Times New Roman"/>
                <w:b/>
                <w:i/>
                <w:sz w:val="28"/>
                <w:vertAlign w:val="superscript"/>
              </w:rPr>
              <w:instrText xml:space="preserve"> NOTEREF _Ref225950385 \h </w:instrText>
            </w:r>
            <w:r w:rsidR="00415745" w:rsidRPr="00084A64">
              <w:rPr>
                <w:rFonts w:ascii="Times New Roman" w:hAnsi="Times New Roman" w:cs="Times New Roman"/>
                <w:sz w:val="28"/>
                <w:vertAlign w:val="superscript"/>
              </w:rPr>
              <w:instrText xml:space="preserve"> \* MERGEFORMAT </w:instrText>
            </w:r>
            <w:r w:rsidR="00415745" w:rsidRPr="00084A64">
              <w:rPr>
                <w:rFonts w:ascii="Times New Roman" w:hAnsi="Times New Roman" w:cs="Times New Roman"/>
                <w:sz w:val="28"/>
                <w:vertAlign w:val="superscript"/>
              </w:rPr>
            </w:r>
            <w:r w:rsidR="00415745" w:rsidRPr="00084A64">
              <w:rPr>
                <w:rFonts w:ascii="Times New Roman" w:hAnsi="Times New Roman" w:cs="Times New Roman"/>
                <w:sz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hAnsi="Times New Roman" w:cs="Times New Roman"/>
                <w:b/>
                <w:i/>
                <w:sz w:val="28"/>
                <w:vertAlign w:val="superscript"/>
              </w:rPr>
              <w:t>15</w:t>
            </w:r>
            <w:r w:rsidR="00415745" w:rsidRPr="00084A64">
              <w:rPr>
                <w:rFonts w:ascii="Times New Roman" w:hAnsi="Times New Roman" w:cs="Times New Roman"/>
                <w:sz w:val="28"/>
                <w:vertAlign w:val="superscript"/>
              </w:rPr>
              <w:fldChar w:fldCharType="end"/>
            </w:r>
            <w:r w:rsidRPr="00084A64">
              <w:rPr>
                <w:rFonts w:ascii="Times New Roman" w:hAnsi="Times New Roman" w:cs="Times New Roman"/>
                <w:i/>
                <w:sz w:val="28"/>
              </w:rPr>
              <w:t xml:space="preserve">, то минимальный уровень своевременности исполнения запросов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min</m:t>
                  </m:r>
                </m:e>
                <m:sub>
                  <w:proofErr w:type="gramStart"/>
                  <m:r>
                    <w:rPr>
                      <w:rFonts w:ascii="Cambria Math" w:hAnsi="Cambria Math" w:cs="Times New Roman"/>
                      <w:sz w:val="28"/>
                    </w:rPr>
                    <m:t>св</m:t>
                  </m:r>
                  <w:proofErr w:type="gramEnd"/>
                </m:sub>
              </m:sSub>
            </m:oMath>
            <w:r w:rsidRPr="00084A64">
              <w:rPr>
                <w:rFonts w:ascii="Times New Roman" w:hAnsi="Times New Roman" w:cs="Times New Roman"/>
                <w:i/>
                <w:sz w:val="28"/>
              </w:rPr>
              <w:t xml:space="preserve"> равен 1;</w:t>
            </w:r>
          </w:p>
          <w:p w14:paraId="482C7EA1" w14:textId="612C8813" w:rsidR="007E3398" w:rsidRPr="00084A64" w:rsidRDefault="007E3398" w:rsidP="00D22F9F">
            <w:pPr>
              <w:spacing w:after="0" w:line="276" w:lineRule="auto"/>
              <w:ind w:firstLine="60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084A64">
              <w:rPr>
                <w:rFonts w:ascii="Times New Roman" w:hAnsi="Times New Roman" w:cs="Times New Roman"/>
                <w:i/>
                <w:sz w:val="28"/>
              </w:rPr>
              <w:t xml:space="preserve">в ином случае минимальный уровень своевременности исполнения запросов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min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св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 xml:space="preserve"> </m:t>
              </m:r>
            </m:oMath>
            <w:r w:rsidRPr="00084A64">
              <w:rPr>
                <w:rFonts w:ascii="Times New Roman" w:hAnsi="Times New Roman" w:cs="Times New Roman"/>
                <w:i/>
                <w:sz w:val="28"/>
              </w:rPr>
              <w:t xml:space="preserve">равен значению </w:t>
            </w:r>
            <w:r w:rsidRPr="00084A64">
              <w:rPr>
                <w:rFonts w:ascii="Times New Roman" w:hAnsi="Times New Roman" w:cs="Times New Roman"/>
                <w:b/>
                <w:i/>
                <w:sz w:val="28"/>
              </w:rPr>
              <w:t>m</w:t>
            </w:r>
            <w:bookmarkStart w:id="43" w:name="_Ref225950385"/>
            <w:r w:rsidR="001D27AE" w:rsidRPr="00084A64">
              <w:rPr>
                <w:rStyle w:val="af2"/>
                <w:rFonts w:ascii="Times New Roman" w:hAnsi="Times New Roman" w:cs="Times New Roman"/>
                <w:sz w:val="28"/>
              </w:rPr>
              <w:footnoteReference w:id="15"/>
            </w:r>
            <w:bookmarkEnd w:id="43"/>
            <w:r w:rsidRPr="00084A64">
              <w:rPr>
                <w:rFonts w:ascii="Times New Roman" w:hAnsi="Times New Roman" w:cs="Times New Roman"/>
                <w:i/>
                <w:sz w:val="28"/>
              </w:rPr>
              <w:t>;</w:t>
            </w:r>
          </w:p>
          <w:p w14:paraId="6E02BA41" w14:textId="011F7DA7" w:rsidR="007E3398" w:rsidRPr="00084A64" w:rsidRDefault="007E3398" w:rsidP="00D22F9F">
            <w:pPr>
              <w:spacing w:after="0" w:line="276" w:lineRule="auto"/>
              <w:ind w:firstLine="597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oMath>
            <w:r w:rsidR="001274A3" w:rsidRPr="00084A64">
              <w:rPr>
                <w:rFonts w:ascii="Times New Roman" w:eastAsiaTheme="minorEastAsia" w:hAnsi="Times New Roman" w:cs="Times New Roman"/>
                <w:sz w:val="28"/>
                <w:vertAlign w:val="superscript"/>
              </w:rPr>
              <w:fldChar w:fldCharType="begin"/>
            </w:r>
            <w:r w:rsidR="001274A3" w:rsidRPr="00084A64">
              <w:rPr>
                <w:rFonts w:ascii="Times New Roman" w:eastAsiaTheme="minorEastAsia" w:hAnsi="Times New Roman" w:cs="Times New Roman"/>
                <w:sz w:val="28"/>
                <w:vertAlign w:val="superscript"/>
              </w:rPr>
              <w:instrText xml:space="preserve"> NOTEREF _Ref225950385 \h </w:instrText>
            </w:r>
            <w:r w:rsidR="00084A64">
              <w:rPr>
                <w:rFonts w:ascii="Times New Roman" w:eastAsiaTheme="minorEastAsia" w:hAnsi="Times New Roman" w:cs="Times New Roman"/>
                <w:sz w:val="28"/>
                <w:vertAlign w:val="superscript"/>
              </w:rPr>
              <w:instrText xml:space="preserve"> \* MERGEFORMAT </w:instrText>
            </w:r>
            <w:r w:rsidR="001274A3" w:rsidRPr="00084A64">
              <w:rPr>
                <w:rFonts w:ascii="Times New Roman" w:eastAsiaTheme="minorEastAsia" w:hAnsi="Times New Roman" w:cs="Times New Roman"/>
                <w:sz w:val="28"/>
                <w:vertAlign w:val="superscript"/>
              </w:rPr>
            </w:r>
            <w:r w:rsidR="001274A3" w:rsidRPr="00084A64">
              <w:rPr>
                <w:rFonts w:ascii="Times New Roman" w:eastAsiaTheme="minorEastAsia" w:hAnsi="Times New Roman" w:cs="Times New Roman"/>
                <w:sz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Theme="minorEastAsia" w:hAnsi="Times New Roman" w:cs="Times New Roman"/>
                <w:sz w:val="28"/>
                <w:vertAlign w:val="superscript"/>
              </w:rPr>
              <w:t>15</w:t>
            </w:r>
            <w:r w:rsidR="001274A3" w:rsidRPr="00084A64">
              <w:rPr>
                <w:rFonts w:ascii="Times New Roman" w:eastAsiaTheme="minorEastAsia" w:hAnsi="Times New Roman" w:cs="Times New Roman"/>
                <w:sz w:val="28"/>
                <w:vertAlign w:val="superscript"/>
              </w:rPr>
              <w:fldChar w:fldCharType="end"/>
            </w:r>
            <w:r w:rsidR="0059258E" w:rsidRPr="00084A64">
              <w:rPr>
                <w:rFonts w:ascii="Times New Roman" w:hAnsi="Times New Roman" w:cs="Times New Roman"/>
                <w:sz w:val="28"/>
              </w:rPr>
              <w:t> </w:t>
            </w:r>
            <w:r w:rsidR="0059258E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59258E" w:rsidRPr="00084A64">
              <w:rPr>
                <w:rFonts w:ascii="Times New Roman" w:hAnsi="Times New Roman" w:cs="Times New Roman"/>
                <w:sz w:val="28"/>
              </w:rPr>
              <w:t> </w:t>
            </w:r>
            <w:r w:rsidRPr="00084A64">
              <w:rPr>
                <w:rFonts w:ascii="Times New Roman" w:hAnsi="Times New Roman" w:cs="Times New Roman"/>
                <w:sz w:val="28"/>
              </w:rPr>
              <w:t xml:space="preserve">пороговое количество </w:t>
            </w:r>
            <w:r w:rsidRPr="00084A64">
              <w:rPr>
                <w:rFonts w:ascii="Times New Roman" w:hAnsi="Times New Roman" w:cs="Times New Roman"/>
                <w:color w:val="000000"/>
                <w:sz w:val="28"/>
              </w:rPr>
              <w:t xml:space="preserve">запросов для ВПО, снижающее </w:t>
            </w:r>
            <w:r w:rsidRPr="00084A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минимальный уровень своевременности, устанавливается </w:t>
            </w:r>
            <w:r w:rsidRPr="00084A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84A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 отчетный </w:t>
            </w:r>
            <w:r w:rsidRPr="00084A64" w:rsidDel="00804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</w:t>
            </w:r>
            <w:r w:rsidRPr="00084A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16E21E" w14:textId="30240D91" w:rsidR="007E3398" w:rsidRPr="00084A64" w:rsidRDefault="0059258E" w:rsidP="0059258E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hAnsi="Times New Roman" w:cs="Times New Roman"/>
                <w:b/>
                <w:i/>
                <w:color w:val="000000"/>
                <w:sz w:val="28"/>
                <w:lang w:val="en-US"/>
              </w:rPr>
              <w:t>m</w:t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begin"/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instrText xml:space="preserve"> NOTEREF _Ref225950385 \h </w:instrText>
            </w:r>
            <w:r w:rsid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instrText xml:space="preserve"> \* MERGEFORMAT </w:instrText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15</w:t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end"/>
            </w: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 </w:t>
            </w:r>
            <w:r w:rsidR="007E3398" w:rsidRPr="00084A64">
              <w:rPr>
                <w:rFonts w:ascii="Times New Roman" w:hAnsi="Times New Roman" w:cs="Times New Roman"/>
                <w:color w:val="000000"/>
                <w:sz w:val="28"/>
              </w:rPr>
              <w:t>пороговое</w:t>
            </w:r>
            <w:r w:rsidR="000A017F" w:rsidRPr="00084A64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7E3398" w:rsidRPr="00084A64">
              <w:rPr>
                <w:rFonts w:ascii="Times New Roman" w:hAnsi="Times New Roman" w:cs="Times New Roman"/>
                <w:color w:val="000000"/>
                <w:sz w:val="28"/>
              </w:rPr>
              <w:t>значение,</w:t>
            </w:r>
            <w:r w:rsidR="000A017F" w:rsidRPr="00084A64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7E3398" w:rsidRPr="00084A64">
              <w:rPr>
                <w:rFonts w:ascii="Times New Roman" w:hAnsi="Times New Roman" w:cs="Times New Roman"/>
                <w:color w:val="000000"/>
                <w:sz w:val="28"/>
              </w:rPr>
              <w:t>которое</w:t>
            </w:r>
            <w:r w:rsidR="000A017F" w:rsidRPr="00084A64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7E3398" w:rsidRPr="00084A64">
              <w:rPr>
                <w:rFonts w:ascii="Times New Roman" w:hAnsi="Times New Roman" w:cs="Times New Roman"/>
                <w:color w:val="000000"/>
                <w:sz w:val="28"/>
              </w:rPr>
              <w:t>устанавливается</w:t>
            </w:r>
            <w:r w:rsidR="000A017F" w:rsidRPr="00084A64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084A64">
              <w:rPr>
                <w:rFonts w:ascii="Times New Roman" w:hAnsi="Times New Roman" w:cs="Times New Roman"/>
                <w:color w:val="000000"/>
                <w:sz w:val="28"/>
              </w:rPr>
              <w:br/>
            </w:r>
            <w:r w:rsidR="007E3398" w:rsidRPr="00084A64">
              <w:rPr>
                <w:rFonts w:ascii="Times New Roman" w:hAnsi="Times New Roman" w:cs="Times New Roman"/>
                <w:color w:val="000000"/>
                <w:sz w:val="28"/>
              </w:rPr>
              <w:t xml:space="preserve">на отчетный период при преодолении порогового количества </w:t>
            </w:r>
            <w:r w:rsidR="007E3398" w:rsidRPr="00084A64" w:rsidDel="0080400E">
              <w:rPr>
                <w:rFonts w:ascii="Times New Roman" w:hAnsi="Times New Roman" w:cs="Times New Roman"/>
                <w:color w:val="000000"/>
                <w:sz w:val="28"/>
              </w:rPr>
              <w:t>запросов</w:t>
            </w:r>
          </w:p>
        </w:tc>
      </w:tr>
      <w:tr w:rsidR="007E3398" w:rsidRPr="00084A64" w14:paraId="6298AAD2" w14:textId="77777777" w:rsidTr="00B626D5">
        <w:trPr>
          <w:trHeight w:val="816"/>
        </w:trPr>
        <w:tc>
          <w:tcPr>
            <w:tcW w:w="1164" w:type="dxa"/>
            <w:shd w:val="clear" w:color="auto" w:fill="auto"/>
          </w:tcPr>
          <w:p w14:paraId="5CA88D3D" w14:textId="58546F11" w:rsidR="007E3398" w:rsidRPr="00084A6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45" w:name="_Hlk128569904"/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2.3.1.2.</w:t>
            </w:r>
          </w:p>
        </w:tc>
        <w:tc>
          <w:tcPr>
            <w:tcW w:w="4539" w:type="dxa"/>
            <w:shd w:val="clear" w:color="auto" w:fill="auto"/>
          </w:tcPr>
          <w:p w14:paraId="493F5079" w14:textId="328A60EB" w:rsidR="007E3398" w:rsidRPr="00084A64" w:rsidRDefault="007E3398" w:rsidP="00D22F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 КПЭ 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C94C63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ответов на запросы</w:t>
            </w:r>
            <w:r w:rsidR="00D931D4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1274A3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1274A3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_Ref225950814 \h </w:instrText>
            </w:r>
            <w:r w:rsid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1274A3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1274A3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16</w:t>
            </w:r>
            <w:r w:rsidR="001274A3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  <w:r w:rsidR="001274A3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,</w:t>
            </w:r>
            <w:r w:rsidR="001274A3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begin"/>
            </w:r>
            <w:r w:rsidR="001274A3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NOTEREF _Ref225950821 \h </w:instrText>
            </w:r>
            <w:r w:rsid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instrText xml:space="preserve"> \* MERGEFORMAT </w:instrText>
            </w:r>
            <w:r w:rsidR="001274A3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r>
            <w:r w:rsidR="001274A3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17</w:t>
            </w:r>
            <w:r w:rsidR="001274A3" w:rsidRPr="00084A6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0CAFC4B6" w14:textId="77777777" w:rsidR="007E3398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СВПО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ОЦ</m:t>
                    </m:r>
                  </m:sub>
                </m:sSub>
              </m:oMath>
            </m:oMathPara>
          </w:p>
          <w:p w14:paraId="1CFF20B4" w14:textId="4D6BA591" w:rsidR="007E3398" w:rsidRPr="00084A6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6" w:type="dxa"/>
            <w:shd w:val="clear" w:color="auto" w:fill="auto"/>
          </w:tcPr>
          <w:p w14:paraId="78E711B0" w14:textId="77777777" w:rsidR="00967CAE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ОЦ</m:t>
                  </m:r>
                </m:sub>
              </m:sSub>
            </m:oMath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=1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="Calibri" w:hAnsi="Cambria Math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m:t>ОЦЗ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eastAsia="Calibri" w:hAnsi="Cambria Math" w:cs="Times New Roman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отв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libri" w:hAnsi="Cambria Math" w:cs="Times New Roman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sub>
                              </m:sSub>
                            </m:sub>
                          </m:sSub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ОЦЗ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="Calibri" w:hAnsi="Cambria Math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m:t>отв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libri" w:hAnsi="Cambria Math" w:cs="Times New Roman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</m:sub>
                          </m:sSub>
                        </m:e>
                      </m:nary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ОЦЗотв</m:t>
                          </m:r>
                        </m:sub>
                      </m:sSub>
                    </m:den>
                  </m:f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min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оц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*100%</m:t>
              </m:r>
            </m:oMath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3330E36A" w14:textId="3550D423" w:rsidR="007E3398" w:rsidRPr="00084A6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75912B7A" w14:textId="125040CE" w:rsidR="007E3398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ОЦЗ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отв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sub>
              </m:sSub>
            </m:oMath>
            <w:r w:rsidR="0059258E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59258E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оценки 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отдельного оцененного ответа 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по исполненному запросу за отчетный период;</w:t>
            </w:r>
          </w:p>
          <w:p w14:paraId="5D3DDC95" w14:textId="298E6AFF" w:rsidR="007E3398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ОЦЗотв</m:t>
                  </m:r>
                </m:sub>
              </m:sSub>
            </m:oMath>
            <w:r w:rsidR="0059258E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</w:t>
            </w:r>
            <w:r w:rsidR="0059258E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E3398" w:rsidRPr="00084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оцененных исполненных запросов 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 отчетный период.</w:t>
            </w:r>
          </w:p>
          <w:p w14:paraId="2944244F" w14:textId="77777777" w:rsidR="007E3398" w:rsidRPr="00084A6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При отсутствии оценок за исполненные запросы </w:t>
            </w:r>
            <w:r w:rsidRPr="00084A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br/>
              <w:t xml:space="preserve">в отчетный период ВПО получает максимальный </w:t>
            </w:r>
            <w:r w:rsidRPr="00084A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br/>
              <w:t xml:space="preserve">балл 5,00 по данному компоненту расчета 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ОЦ</m:t>
                  </m:r>
                </m:sub>
              </m:sSub>
            </m:oMath>
            <w:r w:rsidRPr="00084A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принимается </w:t>
            </w:r>
            <w:proofErr w:type="gramStart"/>
            <w:r w:rsidRPr="00084A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равным</w:t>
            </w:r>
            <w:proofErr w:type="gramEnd"/>
            <w:r w:rsidRPr="00084A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100%.</w:t>
            </w:r>
          </w:p>
          <w:p w14:paraId="3631BEEB" w14:textId="13CB8E19" w:rsidR="007E3398" w:rsidRPr="00084A64" w:rsidRDefault="00384FD4" w:rsidP="00D22F9F">
            <w:pPr>
              <w:spacing w:after="0" w:line="276" w:lineRule="auto"/>
              <w:ind w:firstLine="604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</w:rPr>
                    <m:t>min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</w:rPr>
                    <m:t>оц</m:t>
                  </m:r>
                </m:sub>
              </m:sSub>
              <w:bookmarkStart w:id="46" w:name="_Ref225950814"/>
              <m:r>
                <w:rPr>
                  <w:rStyle w:val="af2"/>
                  <w:rFonts w:ascii="Cambria Math" w:hAnsi="Cambria Math" w:cs="Times New Roman"/>
                  <w:i/>
                  <w:color w:val="000000"/>
                  <w:sz w:val="28"/>
                </w:rPr>
                <w:footnoteReference w:id="16"/>
              </m:r>
            </m:oMath>
            <w:bookmarkEnd w:id="46"/>
            <w:r w:rsidR="00D8563F" w:rsidRPr="00084A64">
              <w:rPr>
                <w:rFonts w:ascii="Times New Roman" w:eastAsia="Calibri" w:hAnsi="Times New Roman" w:cs="Times New Roman"/>
                <w:color w:val="000000"/>
                <w:sz w:val="28"/>
              </w:rPr>
              <w:t> </w:t>
            </w:r>
            <w:r w:rsidR="00D8563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D8563F" w:rsidRPr="00084A64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="007E3398" w:rsidRPr="00084A64">
              <w:rPr>
                <w:rFonts w:ascii="Times New Roman" w:hAnsi="Times New Roman" w:cs="Times New Roman"/>
                <w:color w:val="000000"/>
                <w:sz w:val="28"/>
              </w:rPr>
              <w:t>минимальная средняя оценка по исполнению запросов:</w:t>
            </w:r>
          </w:p>
          <w:p w14:paraId="2D761D81" w14:textId="01407082" w:rsidR="007E3398" w:rsidRPr="00084A64" w:rsidRDefault="007E3398" w:rsidP="00D22F9F">
            <w:pPr>
              <w:spacing w:after="0" w:line="276" w:lineRule="auto"/>
              <w:ind w:firstLine="604"/>
              <w:jc w:val="both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084A64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если количество полученных оценок меньше </w:t>
            </w:r>
            <w:r w:rsidRPr="00084A64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k</w:t>
            </w:r>
            <w:bookmarkStart w:id="47" w:name="_Ref225950821"/>
            <w:r w:rsidR="00662C84" w:rsidRPr="00084A64">
              <w:rPr>
                <w:rStyle w:val="af2"/>
                <w:rFonts w:ascii="Times New Roman" w:hAnsi="Times New Roman" w:cs="Times New Roman"/>
                <w:color w:val="000000"/>
                <w:sz w:val="28"/>
              </w:rPr>
              <w:footnoteReference w:id="17"/>
            </w:r>
            <w:bookmarkEnd w:id="47"/>
            <w:r w:rsidRPr="00084A64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, </w:t>
            </w:r>
            <w:r w:rsidRPr="00084A64">
              <w:rPr>
                <w:rFonts w:ascii="Times New Roman" w:hAnsi="Times New Roman" w:cs="Times New Roman"/>
                <w:i/>
                <w:color w:val="000000"/>
                <w:sz w:val="28"/>
              </w:rPr>
              <w:br/>
              <w:t xml:space="preserve">то минимальная средняя оценка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</w:rPr>
                    <m:t>min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</w:rPr>
                    <m:t>оц</m:t>
                  </m:r>
                </m:sub>
              </m:sSub>
            </m:oMath>
            <w:r w:rsidRPr="00084A64">
              <w:rPr>
                <w:rFonts w:ascii="Times New Roman" w:eastAsiaTheme="minorEastAsia" w:hAnsi="Times New Roman" w:cs="Times New Roman"/>
                <w:i/>
                <w:color w:val="000000"/>
                <w:sz w:val="28"/>
              </w:rPr>
              <w:t xml:space="preserve"> </w:t>
            </w:r>
            <w:r w:rsidRPr="00084A64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равна </w:t>
            </w:r>
            <w:r w:rsidRPr="00084A64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5,00</w:t>
            </w:r>
            <w:r w:rsidRPr="00084A64">
              <w:rPr>
                <w:rFonts w:ascii="Times New Roman" w:hAnsi="Times New Roman" w:cs="Times New Roman"/>
                <w:i/>
                <w:color w:val="000000"/>
                <w:sz w:val="28"/>
              </w:rPr>
              <w:t>;</w:t>
            </w:r>
          </w:p>
          <w:p w14:paraId="2756B96D" w14:textId="01B4D50B" w:rsidR="007E3398" w:rsidRPr="00084A64" w:rsidRDefault="007E3398" w:rsidP="00D22F9F">
            <w:pPr>
              <w:spacing w:after="0" w:line="276" w:lineRule="auto"/>
              <w:ind w:firstLine="598"/>
              <w:jc w:val="both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084A64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в ином случае минимальная средняя оценка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</w:rPr>
                    <m:t>min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</w:rPr>
                    <m:t>оц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</w:rPr>
                <m:t xml:space="preserve"> </m:t>
              </m:r>
            </m:oMath>
            <w:r w:rsidRPr="00084A64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равна </w:t>
            </w:r>
            <w:r w:rsidRPr="00084A64">
              <w:rPr>
                <w:rFonts w:ascii="Times New Roman" w:hAnsi="Times New Roman" w:cs="Times New Roman"/>
                <w:b/>
                <w:i/>
                <w:color w:val="000000"/>
                <w:sz w:val="28"/>
                <w:lang w:val="en-US"/>
              </w:rPr>
              <w:t>l</w:t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begin"/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instrText xml:space="preserve"> NOTEREF _Ref225950821 \h </w:instrText>
            </w:r>
            <w:r w:rsid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instrText xml:space="preserve"> \* MERGEFORMAT </w:instrText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17</w:t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end"/>
            </w:r>
            <w:r w:rsidRPr="00084A64">
              <w:rPr>
                <w:rFonts w:ascii="Times New Roman" w:hAnsi="Times New Roman" w:cs="Times New Roman"/>
                <w:i/>
                <w:color w:val="000000"/>
                <w:sz w:val="28"/>
              </w:rPr>
              <w:t>;</w:t>
            </w:r>
          </w:p>
          <w:p w14:paraId="45146317" w14:textId="115DA6EB" w:rsidR="007E3398" w:rsidRPr="00084A64" w:rsidRDefault="00D8563F" w:rsidP="00D22F9F">
            <w:pPr>
              <w:spacing w:after="0" w:line="276" w:lineRule="auto"/>
              <w:ind w:firstLine="59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84A64">
              <w:rPr>
                <w:rFonts w:ascii="Times New Roman" w:hAnsi="Times New Roman" w:cs="Times New Roman"/>
                <w:b/>
                <w:i/>
                <w:color w:val="000000"/>
                <w:sz w:val="28"/>
                <w:lang w:val="en-US"/>
              </w:rPr>
              <w:t>k</w:t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begin"/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instrText xml:space="preserve"> NOTEREF _Ref225950821 \h </w:instrText>
            </w:r>
            <w:r w:rsid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instrText xml:space="preserve"> \* MERGEFORMAT </w:instrText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17</w:t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end"/>
            </w:r>
            <w:r w:rsidRPr="00084A64">
              <w:rPr>
                <w:rFonts w:ascii="Times New Roman" w:hAnsi="Times New Roman" w:cs="Times New Roman"/>
                <w:i/>
                <w:color w:val="000000"/>
                <w:sz w:val="28"/>
              </w:rPr>
              <w:t> </w:t>
            </w: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084A64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="007E3398" w:rsidRPr="00084A64">
              <w:rPr>
                <w:rFonts w:ascii="Times New Roman" w:hAnsi="Times New Roman" w:cs="Times New Roman"/>
                <w:color w:val="000000"/>
                <w:sz w:val="28"/>
              </w:rPr>
              <w:t xml:space="preserve">пороговое количество оценок, которое получил ВПО </w:t>
            </w:r>
            <w:r w:rsidR="007E3398" w:rsidRPr="00084A64">
              <w:rPr>
                <w:rFonts w:ascii="Times New Roman" w:hAnsi="Times New Roman" w:cs="Times New Roman"/>
                <w:color w:val="000000"/>
                <w:sz w:val="28"/>
              </w:rPr>
              <w:br/>
              <w:t xml:space="preserve">за отчетный </w:t>
            </w:r>
            <w:r w:rsidR="007E3398" w:rsidRPr="00084A64" w:rsidDel="0080400E">
              <w:rPr>
                <w:rFonts w:ascii="Times New Roman" w:hAnsi="Times New Roman" w:cs="Times New Roman"/>
                <w:color w:val="000000"/>
                <w:sz w:val="28"/>
              </w:rPr>
              <w:t>период</w:t>
            </w:r>
            <w:r w:rsidR="007E3398" w:rsidRPr="00084A64">
              <w:rPr>
                <w:rFonts w:ascii="Times New Roman" w:hAnsi="Times New Roman" w:cs="Times New Roman"/>
                <w:color w:val="000000"/>
                <w:sz w:val="28"/>
              </w:rPr>
              <w:t>;</w:t>
            </w:r>
          </w:p>
          <w:p w14:paraId="016A35A5" w14:textId="50D94762" w:rsidR="007E3398" w:rsidRPr="00084A64" w:rsidRDefault="00D8563F" w:rsidP="00D8563F">
            <w:pPr>
              <w:spacing w:after="0" w:line="276" w:lineRule="auto"/>
              <w:ind w:firstLine="601"/>
              <w:jc w:val="both"/>
              <w:rPr>
                <w:rFonts w:ascii="Times New Roman" w:hAnsi="Times New Roman" w:cs="Times New Roman"/>
                <w:i/>
              </w:rPr>
            </w:pPr>
            <w:r w:rsidRPr="00084A64">
              <w:rPr>
                <w:rFonts w:ascii="Times New Roman" w:hAnsi="Times New Roman" w:cs="Times New Roman"/>
                <w:b/>
                <w:i/>
                <w:color w:val="000000"/>
                <w:sz w:val="28"/>
                <w:lang w:val="en-US"/>
              </w:rPr>
              <w:lastRenderedPageBreak/>
              <w:t>l</w:t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begin"/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instrText xml:space="preserve"> NOTEREF _Ref225950821 \h </w:instrText>
            </w:r>
            <w:r w:rsid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instrText xml:space="preserve"> \* MERGEFORMAT </w:instrText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separate"/>
            </w:r>
            <w:r w:rsidR="00615B9C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17</w:t>
            </w:r>
            <w:r w:rsidR="001274A3" w:rsidRPr="00084A64"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fldChar w:fldCharType="end"/>
            </w:r>
            <w:r w:rsidRPr="00084A64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 </w:t>
            </w: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084A64">
              <w:rPr>
                <w:rFonts w:ascii="Times New Roman" w:hAnsi="Times New Roman" w:cs="Times New Roman"/>
                <w:i/>
                <w:color w:val="000000"/>
                <w:sz w:val="28"/>
              </w:rPr>
              <w:t> </w:t>
            </w:r>
            <w:r w:rsidR="007E3398" w:rsidRPr="00084A64">
              <w:rPr>
                <w:rFonts w:ascii="Times New Roman" w:hAnsi="Times New Roman" w:cs="Times New Roman"/>
                <w:color w:val="000000"/>
                <w:sz w:val="28"/>
              </w:rPr>
              <w:t xml:space="preserve">пороговое значение, которое устанавливается </w:t>
            </w:r>
            <w:r w:rsidRPr="00084A64">
              <w:rPr>
                <w:rFonts w:ascii="Times New Roman" w:hAnsi="Times New Roman" w:cs="Times New Roman"/>
                <w:color w:val="000000"/>
                <w:sz w:val="28"/>
              </w:rPr>
              <w:br/>
            </w:r>
            <w:r w:rsidR="007E3398" w:rsidRPr="00084A64">
              <w:rPr>
                <w:rFonts w:ascii="Times New Roman" w:hAnsi="Times New Roman" w:cs="Times New Roman"/>
                <w:color w:val="000000"/>
                <w:sz w:val="28"/>
              </w:rPr>
              <w:t xml:space="preserve">на отчетный период при преодолении порогового количества </w:t>
            </w:r>
            <w:r w:rsidR="007E3398" w:rsidRPr="00084A64" w:rsidDel="00804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оценок</w:t>
            </w:r>
            <w:bookmarkEnd w:id="45"/>
          </w:p>
        </w:tc>
      </w:tr>
      <w:tr w:rsidR="007E3398" w:rsidRPr="00084A64" w14:paraId="7FCA1A23" w14:textId="77777777" w:rsidTr="00B626D5">
        <w:trPr>
          <w:trHeight w:val="121"/>
        </w:trPr>
        <w:tc>
          <w:tcPr>
            <w:tcW w:w="1164" w:type="dxa"/>
            <w:shd w:val="clear" w:color="auto" w:fill="auto"/>
          </w:tcPr>
          <w:p w14:paraId="15DE16C1" w14:textId="440B90B5" w:rsidR="007E3398" w:rsidRPr="00084A6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2.3.1.3.</w:t>
            </w:r>
          </w:p>
        </w:tc>
        <w:tc>
          <w:tcPr>
            <w:tcW w:w="4539" w:type="dxa"/>
            <w:shd w:val="clear" w:color="auto" w:fill="auto"/>
          </w:tcPr>
          <w:p w14:paraId="041BAE9A" w14:textId="0CB71AF1" w:rsidR="007E3398" w:rsidRPr="00084A64" w:rsidRDefault="007E3398" w:rsidP="00D22F9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Компонент КПЭ 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210E6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Оценено полученных ответов</w:t>
            </w:r>
            <w:r w:rsidR="00D931D4" w:rsidRPr="00084A6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9" w:type="dxa"/>
            <w:shd w:val="clear" w:color="auto" w:fill="auto"/>
          </w:tcPr>
          <w:p w14:paraId="3505FE2C" w14:textId="51D40E67" w:rsidR="007E3398" w:rsidRPr="00084A64" w:rsidRDefault="00384FD4" w:rsidP="00D22F9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СВПО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ЗОЦ</m:t>
                    </m:r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67FAB818" w14:textId="77777777" w:rsidR="00CA0C4B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ЗОЦ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Отв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зоц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Отв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з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*</m:t>
              </m:r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100%</m:t>
              </m:r>
            </m:oMath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52C429A5" w14:textId="135CBE3C" w:rsidR="007E3398" w:rsidRPr="00084A6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где:</w:t>
            </w:r>
          </w:p>
          <w:p w14:paraId="4A7E8930" w14:textId="6DA95678" w:rsidR="007E3398" w:rsidRPr="00084A64" w:rsidRDefault="00384FD4" w:rsidP="00D22F9F">
            <w:pPr>
              <w:spacing w:after="0" w:line="276" w:lineRule="auto"/>
              <w:ind w:firstLine="60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Отв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зоц</m:t>
                  </m:r>
                </m:sub>
              </m:sSub>
            </m:oMath>
            <w:r w:rsidR="00D8563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 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оцененных ответов на инициированные запросы за отчетный период;</w:t>
            </w:r>
          </w:p>
          <w:p w14:paraId="7361E601" w14:textId="57AB12A6" w:rsidR="007E3398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Отв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з</m:t>
                  </m:r>
                </m:sub>
              </m:sSub>
            </m:oMath>
            <w:r w:rsidR="00D8563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 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полученных ответов на инициированные запросы за отчетный период.</w:t>
            </w:r>
          </w:p>
          <w:p w14:paraId="07BD2F3E" w14:textId="58F744AB" w:rsidR="007E3398" w:rsidRPr="00084A6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При отсутствии инициированных запросов</w:t>
            </w:r>
            <w:r w:rsidR="00404501" w:rsidRPr="00084A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,</w:t>
            </w:r>
            <w:r w:rsidRPr="00084A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084A64" w:rsidDel="00E21AE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ответов </w:t>
            </w:r>
            <w:r w:rsidRPr="00084A64" w:rsidDel="00E21AE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br/>
              <w:t xml:space="preserve">на них </w:t>
            </w:r>
            <w:r w:rsidRPr="00084A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со стороны </w:t>
            </w:r>
            <w:proofErr w:type="gramStart"/>
            <w:r w:rsidRPr="00084A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оцениваемого</w:t>
            </w:r>
            <w:proofErr w:type="gramEnd"/>
            <w:r w:rsidRPr="00084A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ВПО или </w:t>
            </w:r>
            <w:r w:rsidR="00404501" w:rsidRPr="00084A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оценок на эти ответы</w:t>
            </w:r>
            <w:r w:rsidRPr="00084A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СВПО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ЗОЦ</m:t>
                  </m:r>
                </m:sub>
              </m:sSub>
            </m:oMath>
            <w:r w:rsidRPr="00084A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принимается равным 100%</w:t>
            </w:r>
          </w:p>
        </w:tc>
      </w:tr>
      <w:tr w:rsidR="007E3398" w:rsidRPr="00084A64" w14:paraId="6A0346CB" w14:textId="77777777" w:rsidTr="00B626D5">
        <w:trPr>
          <w:trHeight w:val="233"/>
        </w:trPr>
        <w:tc>
          <w:tcPr>
            <w:tcW w:w="1164" w:type="dxa"/>
            <w:shd w:val="clear" w:color="auto" w:fill="auto"/>
          </w:tcPr>
          <w:p w14:paraId="0759AEE6" w14:textId="2597E675" w:rsidR="007E3398" w:rsidRPr="00084A6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4539" w:type="dxa"/>
            <w:shd w:val="clear" w:color="auto" w:fill="auto"/>
          </w:tcPr>
          <w:p w14:paraId="16975C8A" w14:textId="6BF1734E" w:rsidR="007E3398" w:rsidRPr="00084A64" w:rsidRDefault="007E3398" w:rsidP="00D22F9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Сводный фактор </w:t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  <w:r w:rsidRPr="00084A64">
              <w:rPr>
                <w:rFonts w:ascii="Times New Roman" w:hAnsi="Times New Roman" w:cs="Times New Roman"/>
                <w:b/>
                <w:sz w:val="28"/>
              </w:rPr>
              <w:t>Уровень достижения</w:t>
            </w:r>
            <w:r w:rsidR="00D931D4" w:rsidRPr="00084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"</w:t>
            </w:r>
          </w:p>
        </w:tc>
        <w:tc>
          <w:tcPr>
            <w:tcW w:w="1989" w:type="dxa"/>
            <w:shd w:val="clear" w:color="auto" w:fill="auto"/>
          </w:tcPr>
          <w:p w14:paraId="09C9D2B8" w14:textId="1D03F788" w:rsidR="007E3398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Ф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УД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свод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326" w:type="dxa"/>
            <w:shd w:val="clear" w:color="auto" w:fill="auto"/>
          </w:tcPr>
          <w:p w14:paraId="6B3DADA1" w14:textId="77777777" w:rsidR="00CA0C4B" w:rsidRPr="00084A64" w:rsidRDefault="00384FD4" w:rsidP="00647612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УД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 w:rsidR="004664DD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= 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УД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ФП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73C1B9D6" w14:textId="5C8C22E6" w:rsidR="007E3398" w:rsidRPr="00084A64" w:rsidRDefault="00967CAE" w:rsidP="00647612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</w:t>
            </w: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УД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ФП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 w:rsidR="00D8563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 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значение КПЭ </w:t>
            </w:r>
            <w:r w:rsidR="00D931D4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Уровень достижения</w:t>
            </w:r>
            <w:r w:rsidR="00D931D4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все</w:t>
            </w:r>
            <w:r w:rsidR="00827D6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ФП</w:t>
            </w:r>
            <w:r w:rsidR="00827D6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участвующих в расчете</w:t>
            </w:r>
            <w:r w:rsidR="007E3398" w:rsidRPr="00084A64" w:rsidDel="00E21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ответственным исполнителем которых является </w:t>
            </w:r>
            <w:r w:rsidR="0045456D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федеральный орган исполнительной власти</w:t>
            </w:r>
            <w:r w:rsidR="00827D6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или иной </w:t>
            </w:r>
            <w:r w:rsidR="0045456D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государственны</w:t>
            </w:r>
            <w:r w:rsidR="00827D6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й</w:t>
            </w:r>
            <w:r w:rsidR="0045456D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орган</w:t>
            </w:r>
            <w:r w:rsidR="00827D6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="0045456D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или организаци</w:t>
            </w:r>
            <w:r w:rsidR="00827D6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я,</w:t>
            </w:r>
            <w:r w:rsidR="0045456D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ответственн</w:t>
            </w:r>
            <w:r w:rsidR="00827D6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ы</w:t>
            </w:r>
            <w:proofErr w:type="gramStart"/>
            <w:r w:rsidR="00827D6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й(</w:t>
            </w:r>
            <w:proofErr w:type="gramEnd"/>
            <w:r w:rsidR="00827D6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="00827D6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ая</w:t>
            </w:r>
            <w:proofErr w:type="spellEnd"/>
            <w:r w:rsidR="00827D6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827D6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="0045456D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 подготовку и реализацию национальных проектов</w:t>
            </w:r>
            <w:r w:rsidR="0037585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или ГП</w:t>
            </w:r>
          </w:p>
        </w:tc>
      </w:tr>
      <w:tr w:rsidR="007E3398" w:rsidRPr="00084A64" w14:paraId="5EB4DDD6" w14:textId="77777777" w:rsidTr="00B626D5">
        <w:trPr>
          <w:trHeight w:val="64"/>
        </w:trPr>
        <w:tc>
          <w:tcPr>
            <w:tcW w:w="1164" w:type="dxa"/>
          </w:tcPr>
          <w:p w14:paraId="1ABFC3EC" w14:textId="17E35264" w:rsidR="007E3398" w:rsidRPr="00084A64" w:rsidRDefault="007E3398" w:rsidP="00D22F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2.4.1.</w:t>
            </w:r>
          </w:p>
        </w:tc>
        <w:tc>
          <w:tcPr>
            <w:tcW w:w="4539" w:type="dxa"/>
          </w:tcPr>
          <w:p w14:paraId="49CBF6F9" w14:textId="55F99C2F" w:rsidR="007E3398" w:rsidRPr="00084A64" w:rsidRDefault="007E3398" w:rsidP="00D22F9F">
            <w:pPr>
              <w:spacing w:after="0" w:line="276" w:lineRule="auto"/>
              <w:rPr>
                <w:rFonts w:ascii="Times New Roman" w:hAnsi="Times New Roman" w:cs="Times New Roman"/>
                <w:sz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КПЭ </w:t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  <w:r w:rsidRPr="00084A64">
              <w:rPr>
                <w:rFonts w:ascii="Times New Roman" w:hAnsi="Times New Roman" w:cs="Times New Roman"/>
                <w:b/>
                <w:sz w:val="28"/>
              </w:rPr>
              <w:t>Уровень достижения</w:t>
            </w:r>
            <w:r w:rsidR="00D931D4" w:rsidRPr="00084A64">
              <w:rPr>
                <w:rFonts w:ascii="Times New Roman" w:hAnsi="Times New Roman" w:cs="Times New Roman"/>
                <w:b/>
                <w:sz w:val="28"/>
              </w:rPr>
              <w:t>"</w:t>
            </w:r>
          </w:p>
        </w:tc>
        <w:tc>
          <w:tcPr>
            <w:tcW w:w="1989" w:type="dxa"/>
          </w:tcPr>
          <w:p w14:paraId="30CE77D0" w14:textId="494180FA" w:rsidR="007E3398" w:rsidRPr="00084A64" w:rsidRDefault="00384FD4" w:rsidP="00D22F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УД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ФП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свод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326" w:type="dxa"/>
          </w:tcPr>
          <w:p w14:paraId="330AC8A7" w14:textId="77777777" w:rsidR="00CA0C4B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УД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ФП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свод</m:t>
                      </m:r>
                    </m:sub>
                  </m:sSub>
                </m:sub>
              </m:sSub>
            </m:oMath>
            <w:r w:rsidR="004664DD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= 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8"/>
                              <w:szCs w:val="28"/>
                            </w:rPr>
                            <m:t>N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color w:val="000000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color w:val="000000"/>
                                  <w:szCs w:val="28"/>
                                </w:rPr>
                                <m:t>УД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="Calibri" w:hAnsi="Cambria Math" w:cs="Times New Roman"/>
                                      <w:color w:val="000000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imes New Roman"/>
                                      <w:color w:val="000000"/>
                                      <w:szCs w:val="28"/>
                                    </w:rPr>
                                    <m:t>фп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libri" w:hAnsi="Cambria Math" w:cs="Times New Roman"/>
                                      <w:color w:val="000000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sub>
                          </m:sSub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Cs w:val="28"/>
                            </w:rPr>
                            <m:t>УД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color w:val="000000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color w:val="000000"/>
                                  <w:szCs w:val="28"/>
                                </w:rPr>
                                <m:t>фп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color w:val="000000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8"/>
                          <w:szCs w:val="28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Cs w:val="28"/>
                            </w:rPr>
                            <m:t>УД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color w:val="000000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color w:val="000000"/>
                                  <w:szCs w:val="28"/>
                                </w:rPr>
                                <m:t>фп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color w:val="000000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</m:sub>
                  </m:sSub>
                </m:den>
              </m:f>
            </m:oMath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1009F5AB" w14:textId="07555373" w:rsidR="004664DD" w:rsidRPr="00084A64" w:rsidRDefault="00967CAE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</w:t>
            </w:r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76AB6CAF" w14:textId="11D693C7" w:rsidR="007E3398" w:rsidRPr="00084A64" w:rsidRDefault="00384FD4" w:rsidP="00D22F9F">
            <w:pPr>
              <w:spacing w:after="0" w:line="276" w:lineRule="auto"/>
              <w:ind w:firstLine="601"/>
              <w:jc w:val="both"/>
              <w:rPr>
                <w:rFonts w:ascii="Times New Roman" w:hAnsi="Times New Roman"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ФП</m:t>
                  </m:r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oMath>
            <w:r w:rsidR="004664DD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- 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значение уровня достижения</w:t>
            </w:r>
            <w:r w:rsidR="007E3398" w:rsidRPr="00084A64">
              <w:rPr>
                <w:rStyle w:val="af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footnoteReference w:id="18"/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-го ФП</w:t>
            </w:r>
            <w:r w:rsidR="00067D32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ВПО</w:t>
            </w:r>
            <w:r w:rsidR="007E3398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C37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="007E3398" w:rsidRPr="00084A64">
              <w:rPr>
                <w:rFonts w:ascii="Times New Roman" w:hAnsi="Times New Roman" w:cs="Times New Roman"/>
                <w:sz w:val="28"/>
              </w:rPr>
              <w:t>за подготовку и реализацию которого</w:t>
            </w:r>
            <w:proofErr w:type="gramStart"/>
            <w:r w:rsidR="007E3398" w:rsidRPr="00084A64">
              <w:rPr>
                <w:rFonts w:ascii="Times New Roman" w:hAnsi="Times New Roman" w:cs="Times New Roman"/>
                <w:sz w:val="28"/>
              </w:rPr>
              <w:t> (-</w:t>
            </w:r>
            <w:proofErr w:type="gramEnd"/>
            <w:r w:rsidR="007E3398" w:rsidRPr="00084A64">
              <w:rPr>
                <w:rFonts w:ascii="Times New Roman" w:hAnsi="Times New Roman" w:cs="Times New Roman"/>
                <w:sz w:val="28"/>
              </w:rPr>
              <w:t xml:space="preserve">ой) ответственен (-на) </w:t>
            </w:r>
            <w:r w:rsidR="007E3398" w:rsidRPr="00084A64">
              <w:rPr>
                <w:rFonts w:ascii="Times New Roman" w:hAnsi="Times New Roman" w:cs="Times New Roman"/>
                <w:sz w:val="28"/>
              </w:rPr>
              <w:lastRenderedPageBreak/>
              <w:t>федеральный орган исполнительной власти или иной</w:t>
            </w:r>
            <w:r w:rsidR="00210E68" w:rsidRPr="00084A6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E3398" w:rsidRPr="00084A64">
              <w:rPr>
                <w:rFonts w:ascii="Times New Roman" w:hAnsi="Times New Roman" w:cs="Times New Roman"/>
                <w:sz w:val="28"/>
              </w:rPr>
              <w:t>государственный орган или организация, в которой сформирован ВПО.</w:t>
            </w:r>
          </w:p>
          <w:p w14:paraId="29756A9D" w14:textId="77777777" w:rsidR="007E3398" w:rsidRPr="00084A64" w:rsidRDefault="007E3398" w:rsidP="00D22F9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зависимости от используемого способа расчета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УД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Cs w:val="28"/>
                        </w:rPr>
                        <m:t>УД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Cs w:val="28"/>
                            </w:rPr>
                            <m:t>фп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color w:val="000000"/>
                              <w:szCs w:val="28"/>
                            </w:rPr>
                            <m:t>i</m:t>
                          </m:r>
                        </m:sub>
                      </m:sSub>
                    </m:sub>
                  </m:sSub>
                </m:sub>
              </m:sSub>
            </m:oMath>
            <w:r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равен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1887E3C7" w14:textId="6088457F" w:rsidR="007E3398" w:rsidRPr="00084A64" w:rsidRDefault="00384FD4" w:rsidP="00C313CE">
            <w:pPr>
              <w:pStyle w:val="af6"/>
              <w:numPr>
                <w:ilvl w:val="0"/>
                <w:numId w:val="18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ФП</m:t>
                  </m:r>
                </m:sub>
              </m:sSub>
            </m:oMath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отдельного ФП</w:t>
            </w:r>
            <w:r w:rsidR="00067D32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67D32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ВПО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, входящего в состав отдельного НП или являющегося структурным элементом отдельной ГП (используется для 1-го способа расчета);</w:t>
            </w:r>
          </w:p>
          <w:p w14:paraId="3039FB7F" w14:textId="0FA163C4" w:rsidR="007E3398" w:rsidRPr="00084A64" w:rsidRDefault="00384FD4" w:rsidP="00C313CE">
            <w:pPr>
              <w:pStyle w:val="af6"/>
              <w:numPr>
                <w:ilvl w:val="0"/>
                <w:numId w:val="18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ФП</m:t>
                  </m:r>
                </m:sub>
              </m:sSub>
            </m:oMath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всех ФП</w:t>
            </w:r>
            <w:r w:rsidR="0037585F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7585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ВПО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входящих в состав всех НП 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или являющихся структурными элементами всех ГП (используется для 2-го способа расчета</w:t>
            </w:r>
            <w:r w:rsidR="000A017F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0476C69" w14:textId="5EE8D2DD" w:rsidR="007E3398" w:rsidRPr="00084A64" w:rsidRDefault="00384FD4" w:rsidP="00C313CE">
            <w:pPr>
              <w:spacing w:after="0" w:line="276" w:lineRule="auto"/>
              <w:ind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color w:val="000000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Cs w:val="28"/>
                        </w:rPr>
                        <m:t>УД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Cs w:val="28"/>
                            </w:rPr>
                            <m:t>фп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color w:val="000000"/>
                              <w:szCs w:val="28"/>
                            </w:rPr>
                            <m:t>i</m:t>
                          </m:r>
                        </m:sub>
                      </m:sSub>
                    </m:sub>
                  </m:sSub>
                </m:sub>
              </m:sSub>
            </m:oMath>
            <w:r w:rsidR="00C313CE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="00C313CE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7E3398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в зависимости от используемого способа расчета:</w:t>
            </w:r>
          </w:p>
          <w:p w14:paraId="6F16C000" w14:textId="29521BC7" w:rsidR="007E3398" w:rsidRPr="00084A64" w:rsidRDefault="007E3398" w:rsidP="00C313CE">
            <w:pPr>
              <w:pStyle w:val="af6"/>
              <w:numPr>
                <w:ilvl w:val="0"/>
                <w:numId w:val="19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всех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ФП</m:t>
                  </m:r>
                </m:sub>
              </m:sSub>
            </m:oMath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, участвующих в расчете ИКУП ФП</w:t>
            </w:r>
            <w:r w:rsidR="0037585F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7585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ВПО</w:t>
            </w:r>
            <w:r w:rsidR="0037585F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в рамках отдельного НП или отдельной ГП (используется для 1-го способа расчета);</w:t>
            </w:r>
          </w:p>
          <w:p w14:paraId="2F11F370" w14:textId="491A23CC" w:rsidR="007E3398" w:rsidRPr="00084A64" w:rsidRDefault="007E3398" w:rsidP="00C313CE">
            <w:pPr>
              <w:pStyle w:val="af6"/>
              <w:numPr>
                <w:ilvl w:val="0"/>
                <w:numId w:val="19"/>
              </w:numPr>
              <w:tabs>
                <w:tab w:val="left" w:pos="418"/>
              </w:tabs>
              <w:spacing w:after="0" w:line="276" w:lineRule="auto"/>
              <w:ind w:left="0" w:firstLine="56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всех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ФП</m:t>
                  </m:r>
                </m:sub>
              </m:sSub>
            </m:oMath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участвующих в расчете ИКУП ФП </w:t>
            </w:r>
            <w:r w:rsidR="0037585F" w:rsidRPr="00084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ВПО</w:t>
            </w:r>
            <w:r w:rsidR="0037585F"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84A64">
              <w:rPr>
                <w:rFonts w:ascii="Times New Roman" w:eastAsia="Calibri" w:hAnsi="Times New Roman" w:cs="Times New Roman"/>
                <w:sz w:val="28"/>
                <w:szCs w:val="28"/>
              </w:rPr>
              <w:t>в рамках всех НП или всех ГП (используется для 2-го способа расчета)</w:t>
            </w:r>
          </w:p>
        </w:tc>
      </w:tr>
    </w:tbl>
    <w:p w14:paraId="6F05E1E1" w14:textId="77777777" w:rsidR="00F5279B" w:rsidRPr="00084A64" w:rsidRDefault="00F5279B" w:rsidP="001274A3">
      <w:pPr>
        <w:rPr>
          <w:rFonts w:ascii="Times New Roman" w:hAnsi="Times New Roman" w:cs="Times New Roman"/>
        </w:rPr>
      </w:pPr>
    </w:p>
    <w:sectPr w:rsidR="00F5279B" w:rsidRPr="00084A64">
      <w:headerReference w:type="first" r:id="rId11"/>
      <w:pgSz w:w="16838" w:h="11906" w:orient="landscape"/>
      <w:pgMar w:top="426" w:right="1245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432F2" w14:textId="77777777" w:rsidR="00D619B1" w:rsidRDefault="00D619B1">
      <w:pPr>
        <w:spacing w:after="0" w:line="240" w:lineRule="auto"/>
      </w:pPr>
      <w:r>
        <w:separator/>
      </w:r>
    </w:p>
  </w:endnote>
  <w:endnote w:type="continuationSeparator" w:id="0">
    <w:p w14:paraId="338880B3" w14:textId="77777777" w:rsidR="00D619B1" w:rsidRDefault="00D6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Verdana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7EF61" w14:textId="77777777" w:rsidR="00D619B1" w:rsidRDefault="00D619B1">
      <w:pPr>
        <w:spacing w:after="0" w:line="240" w:lineRule="auto"/>
      </w:pPr>
      <w:r>
        <w:separator/>
      </w:r>
    </w:p>
  </w:footnote>
  <w:footnote w:type="continuationSeparator" w:id="0">
    <w:p w14:paraId="477714D0" w14:textId="77777777" w:rsidR="00D619B1" w:rsidRDefault="00D619B1">
      <w:pPr>
        <w:spacing w:after="0" w:line="240" w:lineRule="auto"/>
      </w:pPr>
      <w:r>
        <w:continuationSeparator/>
      </w:r>
    </w:p>
  </w:footnote>
  <w:footnote w:id="1">
    <w:p w14:paraId="070D6B8B" w14:textId="00DD51C1" w:rsidR="00384FD4" w:rsidRPr="00023C9E" w:rsidRDefault="00384FD4" w:rsidP="006A6BF0">
      <w:pPr>
        <w:pStyle w:val="af8"/>
        <w:ind w:right="-5"/>
        <w:jc w:val="both"/>
        <w:rPr>
          <w:rFonts w:ascii="Times New Roman" w:hAnsi="Times New Roman" w:cs="Times New Roman"/>
          <w:sz w:val="18"/>
          <w:szCs w:val="18"/>
        </w:rPr>
      </w:pPr>
      <w:r w:rsidRPr="007B7435">
        <w:rPr>
          <w:rStyle w:val="af2"/>
          <w:rFonts w:ascii="Times New Roman" w:hAnsi="Times New Roman" w:cs="Times New Roman"/>
        </w:rPr>
        <w:footnoteRef/>
      </w:r>
      <w:r w:rsidRPr="007B74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В соответствии со сроками уточнения отчетов и информации о ходе реализации ФП согласно приложению № 5 к ЕМР.</w:t>
      </w:r>
    </w:p>
  </w:footnote>
  <w:footnote w:id="2">
    <w:p w14:paraId="0AEF7573" w14:textId="4346E08C" w:rsidR="00384FD4" w:rsidRPr="00D22F9F" w:rsidRDefault="00384FD4" w:rsidP="00A376DA">
      <w:pPr>
        <w:pStyle w:val="af0"/>
        <w:ind w:right="-850"/>
        <w:jc w:val="both"/>
        <w:rPr>
          <w:rFonts w:ascii="Times New Roman" w:hAnsi="Times New Roman" w:cs="Times New Roman"/>
          <w:sz w:val="18"/>
          <w:szCs w:val="18"/>
        </w:rPr>
      </w:pPr>
      <w:r w:rsidRPr="007B7435">
        <w:rPr>
          <w:rStyle w:val="af2"/>
          <w:rFonts w:ascii="Times New Roman" w:hAnsi="Times New Roman" w:cs="Times New Roman"/>
        </w:rPr>
        <w:footnoteRef/>
      </w:r>
      <w:r w:rsidRPr="007B7435">
        <w:rPr>
          <w:rFonts w:ascii="Times New Roman" w:hAnsi="Times New Roman" w:cs="Times New Roman"/>
        </w:rPr>
        <w:t xml:space="preserve"> </w:t>
      </w:r>
      <w:bookmarkStart w:id="23" w:name="_Hlk225429314"/>
      <w:r w:rsidRPr="00D22F9F">
        <w:rPr>
          <w:rFonts w:ascii="Times New Roman" w:hAnsi="Times New Roman" w:cs="Times New Roman"/>
          <w:sz w:val="18"/>
          <w:szCs w:val="18"/>
        </w:rPr>
        <w:t xml:space="preserve">В соответствии с разделом 8 "Показатели" приложения № 1 к ЕМР для показателей с ежемесячной периодичностью расчета указывается плановое значение на последнее число </w:t>
      </w:r>
      <w:r w:rsidRPr="00647612">
        <w:rPr>
          <w:rFonts w:ascii="Times New Roman" w:hAnsi="Times New Roman" w:cs="Times New Roman"/>
          <w:b/>
          <w:sz w:val="18"/>
          <w:szCs w:val="18"/>
          <w:u w:val="single"/>
        </w:rPr>
        <w:t xml:space="preserve">каждого месяца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br/>
      </w:r>
      <w:r w:rsidRPr="00647612">
        <w:rPr>
          <w:rFonts w:ascii="Times New Roman" w:hAnsi="Times New Roman" w:cs="Times New Roman"/>
          <w:b/>
          <w:sz w:val="18"/>
          <w:szCs w:val="18"/>
          <w:u w:val="single"/>
        </w:rPr>
        <w:t>и на конец года</w:t>
      </w:r>
      <w:r w:rsidRPr="00D22F9F">
        <w:rPr>
          <w:rFonts w:ascii="Times New Roman" w:hAnsi="Times New Roman" w:cs="Times New Roman"/>
          <w:sz w:val="18"/>
          <w:szCs w:val="18"/>
        </w:rPr>
        <w:t>.</w:t>
      </w:r>
      <w:bookmarkStart w:id="24" w:name="_Hlk224561197"/>
      <w:bookmarkEnd w:id="23"/>
      <w:bookmarkEnd w:id="24"/>
    </w:p>
  </w:footnote>
  <w:footnote w:id="3">
    <w:p w14:paraId="31CDD907" w14:textId="0CC9BD39" w:rsidR="00384FD4" w:rsidRPr="00647612" w:rsidRDefault="00384FD4" w:rsidP="00A376DA">
      <w:pPr>
        <w:pStyle w:val="af0"/>
        <w:ind w:right="-850"/>
        <w:jc w:val="both"/>
        <w:rPr>
          <w:rFonts w:ascii="Times New Roman" w:hAnsi="Times New Roman" w:cs="Times New Roman"/>
        </w:rPr>
      </w:pPr>
      <w:r w:rsidRPr="007B7435">
        <w:rPr>
          <w:rStyle w:val="af2"/>
          <w:rFonts w:ascii="Times New Roman" w:hAnsi="Times New Roman" w:cs="Times New Roman"/>
        </w:rPr>
        <w:footnoteRef/>
      </w:r>
      <w:r w:rsidRPr="007B7435">
        <w:rPr>
          <w:rFonts w:ascii="Times New Roman" w:hAnsi="Times New Roman" w:cs="Times New Roman"/>
        </w:rPr>
        <w:t xml:space="preserve"> </w:t>
      </w:r>
      <w:bookmarkStart w:id="25" w:name="_Hlk225429350"/>
      <w:r w:rsidRPr="00D22F9F">
        <w:rPr>
          <w:rFonts w:ascii="Times New Roman" w:hAnsi="Times New Roman" w:cs="Times New Roman"/>
          <w:sz w:val="18"/>
          <w:szCs w:val="18"/>
        </w:rPr>
        <w:t>Фиксации исходных плановых значений и сроков параметров паспорта ФП производится на первый рабочий день, следующий за применением единого запроса на изменение НП, един</w:t>
      </w:r>
      <w:r>
        <w:rPr>
          <w:rFonts w:ascii="Times New Roman" w:hAnsi="Times New Roman" w:cs="Times New Roman"/>
          <w:sz w:val="18"/>
          <w:szCs w:val="18"/>
        </w:rPr>
        <w:t>ого</w:t>
      </w:r>
      <w:r w:rsidRPr="00D22F9F">
        <w:rPr>
          <w:rFonts w:ascii="Times New Roman" w:hAnsi="Times New Roman" w:cs="Times New Roman"/>
          <w:sz w:val="18"/>
          <w:szCs w:val="18"/>
        </w:rPr>
        <w:t xml:space="preserve"> запрос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D22F9F">
        <w:rPr>
          <w:rFonts w:ascii="Times New Roman" w:hAnsi="Times New Roman" w:cs="Times New Roman"/>
          <w:sz w:val="18"/>
          <w:szCs w:val="18"/>
        </w:rPr>
        <w:t xml:space="preserve"> на изменение ГП, предусматривающего добавление нового параметра в паспорт ФП.</w:t>
      </w:r>
    </w:p>
    <w:bookmarkEnd w:id="25"/>
  </w:footnote>
  <w:footnote w:id="4">
    <w:p w14:paraId="252A4F15" w14:textId="1FA001AE" w:rsidR="00384FD4" w:rsidRPr="008722BB" w:rsidRDefault="00384FD4" w:rsidP="00A376DA">
      <w:pPr>
        <w:pStyle w:val="af0"/>
        <w:ind w:right="-850"/>
        <w:jc w:val="both"/>
        <w:rPr>
          <w:rFonts w:ascii="Times New Roman" w:hAnsi="Times New Roman" w:cs="Times New Roman"/>
          <w:sz w:val="18"/>
          <w:szCs w:val="18"/>
        </w:rPr>
      </w:pPr>
      <w:r w:rsidRPr="00647612">
        <w:rPr>
          <w:rStyle w:val="af2"/>
          <w:rFonts w:ascii="Times New Roman" w:hAnsi="Times New Roman" w:cs="Times New Roman"/>
        </w:rPr>
        <w:footnoteRef/>
      </w:r>
      <w:r w:rsidRPr="00647612">
        <w:rPr>
          <w:rFonts w:ascii="Times New Roman" w:hAnsi="Times New Roman" w:cs="Times New Roman"/>
        </w:rPr>
        <w:t xml:space="preserve"> </w:t>
      </w:r>
      <w:bookmarkStart w:id="26" w:name="_Hlk225429404"/>
      <w:r w:rsidRPr="00D22F9F">
        <w:rPr>
          <w:rFonts w:ascii="Times New Roman" w:hAnsi="Times New Roman" w:cs="Times New Roman"/>
          <w:sz w:val="18"/>
          <w:szCs w:val="18"/>
        </w:rPr>
        <w:t xml:space="preserve">Для целей расчета ИКУП в </w:t>
      </w:r>
      <m:oMath>
        <m:sSub>
          <m:sSubPr>
            <m:ctrlPr>
              <w:rPr>
                <w:rFonts w:ascii="Cambria Math" w:hAnsi="Cambria Math" w:cs="Times New Roman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18"/>
                <w:szCs w:val="18"/>
              </w:rPr>
              <m:t>Пок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18"/>
                <w:szCs w:val="18"/>
              </w:rPr>
              <m:t xml:space="preserve">ежемес </m:t>
            </m:r>
          </m:sub>
        </m:sSub>
      </m:oMath>
      <w:r w:rsidRPr="00D22F9F">
        <w:rPr>
          <w:rFonts w:ascii="Times New Roman" w:hAnsi="Times New Roman" w:cs="Times New Roman"/>
          <w:sz w:val="18"/>
          <w:szCs w:val="18"/>
        </w:rPr>
        <w:t xml:space="preserve">независимо от наличия значений в помесячном плане достижения включаются показатели со значением "1" на конец отчетного года, а также показатели </w:t>
      </w:r>
      <w:r>
        <w:rPr>
          <w:rFonts w:ascii="Times New Roman" w:hAnsi="Times New Roman" w:cs="Times New Roman"/>
          <w:sz w:val="18"/>
          <w:szCs w:val="18"/>
        </w:rPr>
        <w:br/>
      </w:r>
      <w:r w:rsidRPr="00D22F9F">
        <w:rPr>
          <w:rFonts w:ascii="Times New Roman" w:hAnsi="Times New Roman" w:cs="Times New Roman"/>
          <w:sz w:val="18"/>
          <w:szCs w:val="18"/>
        </w:rPr>
        <w:t>со значением "0" в первом месяце достижения в отчетном году.</w:t>
      </w:r>
      <w:bookmarkEnd w:id="26"/>
    </w:p>
  </w:footnote>
  <w:footnote w:id="5">
    <w:p w14:paraId="4FB97A6E" w14:textId="15D611AE" w:rsidR="00384FD4" w:rsidRPr="00C37853" w:rsidRDefault="00384FD4" w:rsidP="00C37853">
      <w:pPr>
        <w:pStyle w:val="af0"/>
        <w:ind w:right="-850"/>
        <w:jc w:val="both"/>
        <w:rPr>
          <w:rFonts w:ascii="Times New Roman" w:hAnsi="Times New Roman" w:cs="Times New Roman"/>
          <w:sz w:val="18"/>
          <w:szCs w:val="18"/>
        </w:rPr>
      </w:pPr>
      <w:r w:rsidRPr="00C37853">
        <w:rPr>
          <w:rStyle w:val="af2"/>
          <w:rFonts w:ascii="Times New Roman" w:hAnsi="Times New Roman" w:cs="Times New Roman"/>
        </w:rPr>
        <w:footnoteRef/>
      </w:r>
      <w:r w:rsidRPr="00C37853">
        <w:rPr>
          <w:rStyle w:val="af2"/>
          <w:rFonts w:ascii="Times New Roman" w:hAnsi="Times New Roman" w:cs="Times New Roman"/>
        </w:rPr>
        <w:t xml:space="preserve"> </w:t>
      </w:r>
      <w:r w:rsidRPr="00C37853">
        <w:rPr>
          <w:rFonts w:ascii="Times New Roman" w:hAnsi="Times New Roman" w:cs="Times New Roman"/>
          <w:sz w:val="18"/>
          <w:szCs w:val="18"/>
        </w:rPr>
        <w:t>В соответствии с разделом 10 "Контрольные точки" приложения № 1 к ЕМР. В первый или последний год реализации мероприятия (результата) количество контрольных точек может быть менее 6, при этом их количество определяется пропорционально количеству месяцев, в которых предусмотрена реализация соответствующего мероприятия (результата): из расчета не менее одной контрольной точки на каждые 2 месяца (указывается равное или большее количество контрольных точек (с округлением в большую сторону) согласно указанному расчету.</w:t>
      </w:r>
    </w:p>
  </w:footnote>
  <w:footnote w:id="6">
    <w:p w14:paraId="710DDF08" w14:textId="12A9C581" w:rsidR="00384FD4" w:rsidRDefault="00384FD4" w:rsidP="00C37853">
      <w:pPr>
        <w:pStyle w:val="af0"/>
        <w:ind w:right="-850"/>
        <w:jc w:val="both"/>
      </w:pPr>
      <w:r w:rsidRPr="00C37853">
        <w:rPr>
          <w:rStyle w:val="af2"/>
          <w:rFonts w:ascii="Times New Roman" w:hAnsi="Times New Roman" w:cs="Times New Roman"/>
        </w:rPr>
        <w:footnoteRef/>
      </w:r>
      <w:r w:rsidRPr="00C37853">
        <w:rPr>
          <w:rFonts w:ascii="Times New Roman" w:hAnsi="Times New Roman" w:cs="Times New Roman"/>
        </w:rPr>
        <w:t xml:space="preserve"> </w:t>
      </w:r>
      <w:r w:rsidRPr="00C37853">
        <w:rPr>
          <w:rFonts w:ascii="Times New Roman" w:hAnsi="Times New Roman" w:cs="Times New Roman"/>
          <w:sz w:val="18"/>
          <w:szCs w:val="18"/>
        </w:rPr>
        <w:t>Для целей расчета ИКУП, датой начала мероприятия (результата) считается дата начала реализации мероприятия (результата), а датой окончания мероприятия (результата) считается дата окончания</w:t>
      </w:r>
      <w:r w:rsidRPr="00993904">
        <w:rPr>
          <w:rFonts w:ascii="Times New Roman" w:hAnsi="Times New Roman"/>
          <w:sz w:val="18"/>
          <w:szCs w:val="18"/>
        </w:rPr>
        <w:t xml:space="preserve"> реализации мероприятия результата, установленные в паспорте ФП (здесь и далее)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7">
    <w:p w14:paraId="46FB7E4A" w14:textId="00512BEC" w:rsidR="00384FD4" w:rsidRPr="007B7435" w:rsidRDefault="00384FD4" w:rsidP="007B7435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  <w:r w:rsidRPr="007B7435">
        <w:rPr>
          <w:rStyle w:val="af2"/>
          <w:color w:val="auto"/>
          <w:sz w:val="20"/>
          <w:szCs w:val="20"/>
        </w:rPr>
        <w:footnoteRef/>
      </w:r>
      <w:r w:rsidRPr="007B7435">
        <w:rPr>
          <w:rStyle w:val="af2"/>
          <w:color w:val="auto"/>
          <w:szCs w:val="20"/>
        </w:rPr>
        <w:t xml:space="preserve"> </w:t>
      </w:r>
      <w:r w:rsidRPr="007B7435">
        <w:rPr>
          <w:sz w:val="18"/>
          <w:szCs w:val="18"/>
        </w:rPr>
        <w:t>Срок формирования информации о достижении показателей согласно пунктам 28 и 32 Приложение № 5 к ЕМР.</w:t>
      </w:r>
    </w:p>
  </w:footnote>
  <w:footnote w:id="8">
    <w:p w14:paraId="03BC0556" w14:textId="1B000918" w:rsidR="00384FD4" w:rsidRPr="009A329F" w:rsidRDefault="00384FD4">
      <w:pPr>
        <w:pStyle w:val="af0"/>
        <w:rPr>
          <w:rFonts w:ascii="Times New Roman" w:hAnsi="Times New Roman" w:cs="Times New Roman"/>
          <w:color w:val="000000"/>
          <w:sz w:val="18"/>
          <w:szCs w:val="18"/>
        </w:rPr>
      </w:pPr>
      <w:r w:rsidRPr="009A329F">
        <w:rPr>
          <w:rFonts w:ascii="Times New Roman" w:hAnsi="Times New Roman" w:cs="Times New Roman"/>
          <w:color w:val="000000"/>
          <w:szCs w:val="18"/>
          <w:vertAlign w:val="superscript"/>
        </w:rPr>
        <w:footnoteRef/>
      </w:r>
      <w:r w:rsidRPr="009A329F">
        <w:rPr>
          <w:rFonts w:ascii="Times New Roman" w:hAnsi="Times New Roman" w:cs="Times New Roman"/>
          <w:color w:val="000000"/>
          <w:sz w:val="18"/>
          <w:szCs w:val="18"/>
        </w:rPr>
        <w:t xml:space="preserve"> Срок формирования информации о достижении параметров согласно подпункту 1 пункта 90 Положения.</w:t>
      </w:r>
    </w:p>
  </w:footnote>
  <w:footnote w:id="9">
    <w:p w14:paraId="42DF2417" w14:textId="184AC795" w:rsidR="00384FD4" w:rsidRPr="00647612" w:rsidRDefault="00384FD4" w:rsidP="00C4678B">
      <w:pPr>
        <w:pStyle w:val="af0"/>
        <w:ind w:right="-85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A329F">
        <w:rPr>
          <w:rFonts w:ascii="Times New Roman" w:hAnsi="Times New Roman" w:cs="Times New Roman"/>
          <w:color w:val="000000"/>
          <w:szCs w:val="18"/>
          <w:vertAlign w:val="superscript"/>
        </w:rPr>
        <w:footnoteRef/>
      </w:r>
      <w:r w:rsidRPr="009A329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Для обозначения </w:t>
      </w:r>
      <w:r w:rsidRPr="00647612">
        <w:rPr>
          <w:rFonts w:ascii="Times New Roman" w:hAnsi="Times New Roman" w:cs="Times New Roman"/>
          <w:color w:val="000000"/>
          <w:sz w:val="18"/>
          <w:szCs w:val="18"/>
        </w:rPr>
        <w:t xml:space="preserve">даты фиксации </w:t>
      </w:r>
      <w:r w:rsidRPr="00D17306">
        <w:rPr>
          <w:rFonts w:ascii="Times New Roman" w:hAnsi="Times New Roman" w:cs="Times New Roman"/>
          <w:color w:val="000000"/>
          <w:sz w:val="18"/>
          <w:szCs w:val="18"/>
        </w:rPr>
        <w:t>"</w:t>
      </w:r>
      <w:r w:rsidRPr="00647612">
        <w:rPr>
          <w:rFonts w:ascii="Times New Roman" w:hAnsi="Times New Roman" w:cs="Times New Roman"/>
          <w:color w:val="000000"/>
          <w:sz w:val="18"/>
          <w:szCs w:val="18"/>
        </w:rPr>
        <w:t>начал</w:t>
      </w:r>
      <w:r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647612">
        <w:rPr>
          <w:rFonts w:ascii="Times New Roman" w:hAnsi="Times New Roman" w:cs="Times New Roman"/>
          <w:color w:val="000000"/>
          <w:sz w:val="18"/>
          <w:szCs w:val="18"/>
        </w:rPr>
        <w:t xml:space="preserve"> отчетного периода</w:t>
      </w:r>
      <w:r w:rsidRPr="00D17306">
        <w:rPr>
          <w:rFonts w:ascii="Times New Roman" w:hAnsi="Times New Roman" w:cs="Times New Roman"/>
          <w:color w:val="000000"/>
          <w:sz w:val="18"/>
          <w:szCs w:val="18"/>
        </w:rPr>
        <w:t>"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для 1 квартала отчетного года, применяется</w:t>
      </w:r>
      <w:r w:rsidRPr="001D44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дата фиксации </w:t>
      </w:r>
      <w:r w:rsidRPr="00D17306">
        <w:rPr>
          <w:rFonts w:ascii="Times New Roman" w:hAnsi="Times New Roman" w:cs="Times New Roman"/>
          <w:color w:val="000000"/>
          <w:sz w:val="18"/>
          <w:szCs w:val="18"/>
        </w:rPr>
        <w:t>"исходны</w:t>
      </w:r>
      <w:r>
        <w:rPr>
          <w:rFonts w:ascii="Times New Roman" w:hAnsi="Times New Roman" w:cs="Times New Roman"/>
          <w:color w:val="000000"/>
          <w:sz w:val="18"/>
          <w:szCs w:val="18"/>
        </w:rPr>
        <w:t>х</w:t>
      </w:r>
      <w:r w:rsidRPr="00D17306">
        <w:rPr>
          <w:rFonts w:ascii="Times New Roman" w:hAnsi="Times New Roman" w:cs="Times New Roman"/>
          <w:color w:val="000000"/>
          <w:sz w:val="18"/>
          <w:szCs w:val="18"/>
        </w:rPr>
        <w:t xml:space="preserve"> параметров"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, для последующих отчетных периодов </w:t>
      </w:r>
      <w:r w:rsidRPr="00D17306">
        <w:rPr>
          <w:rFonts w:ascii="Times New Roman" w:hAnsi="Times New Roman" w:cs="Times New Roman"/>
          <w:color w:val="000000"/>
          <w:sz w:val="18"/>
          <w:szCs w:val="18"/>
        </w:rPr>
        <w:t>дат</w:t>
      </w:r>
      <w:r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D17306">
        <w:rPr>
          <w:rFonts w:ascii="Times New Roman" w:hAnsi="Times New Roman" w:cs="Times New Roman"/>
          <w:color w:val="000000"/>
          <w:sz w:val="18"/>
          <w:szCs w:val="18"/>
        </w:rPr>
        <w:t xml:space="preserve"> фиксации "начал</w:t>
      </w:r>
      <w:r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D17306">
        <w:rPr>
          <w:rFonts w:ascii="Times New Roman" w:hAnsi="Times New Roman" w:cs="Times New Roman"/>
          <w:color w:val="000000"/>
          <w:sz w:val="18"/>
          <w:szCs w:val="18"/>
        </w:rPr>
        <w:t xml:space="preserve"> отчетного периода"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, применяется </w:t>
      </w:r>
      <w:r w:rsidRPr="00647612">
        <w:rPr>
          <w:rFonts w:ascii="Times New Roman" w:hAnsi="Times New Roman" w:cs="Times New Roman"/>
          <w:color w:val="000000"/>
          <w:sz w:val="18"/>
          <w:szCs w:val="18"/>
        </w:rPr>
        <w:t>дат</w:t>
      </w:r>
      <w:r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647612">
        <w:rPr>
          <w:rFonts w:ascii="Times New Roman" w:hAnsi="Times New Roman" w:cs="Times New Roman"/>
          <w:color w:val="000000"/>
          <w:sz w:val="18"/>
          <w:szCs w:val="18"/>
        </w:rPr>
        <w:t xml:space="preserve"> фиксации "плановых значений и сроков достижения"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предыдущего отчетного периода.</w:t>
      </w:r>
    </w:p>
  </w:footnote>
  <w:footnote w:id="10">
    <w:p w14:paraId="4CBF9340" w14:textId="1E5F3F01" w:rsidR="00384FD4" w:rsidRDefault="00384FD4" w:rsidP="00312BF8">
      <w:pPr>
        <w:pStyle w:val="af0"/>
        <w:ind w:right="-850"/>
        <w:jc w:val="both"/>
      </w:pPr>
      <w:r w:rsidRPr="00415745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415745">
        <w:rPr>
          <w:rStyle w:val="af2"/>
          <w:rFonts w:ascii="Times New Roman" w:hAnsi="Times New Roman" w:cs="Times New Roman"/>
          <w:sz w:val="18"/>
          <w:szCs w:val="18"/>
        </w:rPr>
        <w:t xml:space="preserve"> </w:t>
      </w:r>
      <w:r w:rsidRPr="00415745">
        <w:rPr>
          <w:rFonts w:ascii="Times New Roman" w:hAnsi="Times New Roman" w:cs="Times New Roman"/>
          <w:sz w:val="18"/>
          <w:szCs w:val="18"/>
        </w:rPr>
        <w:t xml:space="preserve">В соответствии с пунктом 9 раздела II </w:t>
      </w:r>
      <w:bookmarkStart w:id="34" w:name="_Hlk225935777"/>
      <w:bookmarkStart w:id="35" w:name="_Hlk225935735"/>
      <w:r w:rsidRPr="00415745">
        <w:rPr>
          <w:rFonts w:ascii="Times New Roman" w:hAnsi="Times New Roman" w:cs="Times New Roman"/>
          <w:sz w:val="18"/>
          <w:szCs w:val="18"/>
        </w:rPr>
        <w:t>"Порядок проведения оценки"</w:t>
      </w:r>
      <w:bookmarkEnd w:id="34"/>
      <w:r w:rsidRPr="00415745">
        <w:rPr>
          <w:rFonts w:ascii="Times New Roman" w:hAnsi="Times New Roman" w:cs="Times New Roman"/>
          <w:sz w:val="18"/>
          <w:szCs w:val="18"/>
        </w:rPr>
        <w:t xml:space="preserve"> </w:t>
      </w:r>
      <w:bookmarkEnd w:id="35"/>
      <w:r w:rsidRPr="00415745">
        <w:rPr>
          <w:rFonts w:ascii="Times New Roman" w:hAnsi="Times New Roman" w:cs="Times New Roman"/>
          <w:sz w:val="18"/>
          <w:szCs w:val="18"/>
        </w:rPr>
        <w:t>настоящего порядка.</w:t>
      </w:r>
    </w:p>
  </w:footnote>
  <w:footnote w:id="11">
    <w:p w14:paraId="00D772BD" w14:textId="130971F1" w:rsidR="00384FD4" w:rsidRPr="00084A64" w:rsidRDefault="00384FD4">
      <w:pPr>
        <w:pStyle w:val="af0"/>
        <w:rPr>
          <w:rFonts w:ascii="Times New Roman" w:hAnsi="Times New Roman" w:cs="Times New Roman"/>
        </w:rPr>
      </w:pPr>
      <w:r w:rsidRPr="00084A64">
        <w:rPr>
          <w:rStyle w:val="af2"/>
          <w:rFonts w:ascii="Times New Roman" w:hAnsi="Times New Roman" w:cs="Times New Roman"/>
        </w:rPr>
        <w:footnoteRef/>
      </w:r>
      <w:r w:rsidRPr="00084A64">
        <w:rPr>
          <w:rFonts w:ascii="Times New Roman" w:hAnsi="Times New Roman" w:cs="Times New Roman"/>
        </w:rPr>
        <w:t xml:space="preserve"> </w:t>
      </w:r>
      <w:bookmarkStart w:id="37" w:name="_Hlk137040987"/>
      <w:r w:rsidRPr="00084A64">
        <w:rPr>
          <w:rFonts w:ascii="Times New Roman" w:hAnsi="Times New Roman" w:cs="Times New Roman"/>
          <w:sz w:val="18"/>
          <w:szCs w:val="18"/>
        </w:rPr>
        <w:t xml:space="preserve">Фактор "Качество работы в </w:t>
      </w:r>
      <w:proofErr w:type="spellStart"/>
      <w:r w:rsidRPr="00084A64">
        <w:rPr>
          <w:rFonts w:ascii="Times New Roman" w:hAnsi="Times New Roman" w:cs="Times New Roman"/>
          <w:sz w:val="18"/>
          <w:szCs w:val="18"/>
        </w:rPr>
        <w:t>СВПО"используется</w:t>
      </w:r>
      <w:proofErr w:type="spellEnd"/>
      <w:r w:rsidRPr="00084A64">
        <w:rPr>
          <w:rFonts w:ascii="Times New Roman" w:hAnsi="Times New Roman" w:cs="Times New Roman"/>
          <w:sz w:val="18"/>
          <w:szCs w:val="18"/>
        </w:rPr>
        <w:t xml:space="preserve"> только для 2 способа расчета ИКУП по нескольким ФП ВПО.</w:t>
      </w:r>
      <w:bookmarkEnd w:id="37"/>
    </w:p>
  </w:footnote>
  <w:footnote w:id="12">
    <w:p w14:paraId="2585CA63" w14:textId="0299953E" w:rsidR="00384FD4" w:rsidRPr="00647612" w:rsidRDefault="00384FD4" w:rsidP="00647612">
      <w:pPr>
        <w:pStyle w:val="af0"/>
        <w:ind w:right="-850"/>
        <w:jc w:val="both"/>
        <w:rPr>
          <w:sz w:val="18"/>
          <w:szCs w:val="18"/>
        </w:rPr>
      </w:pPr>
      <w:r w:rsidRPr="00084A64">
        <w:rPr>
          <w:rStyle w:val="af2"/>
          <w:rFonts w:ascii="Times New Roman" w:hAnsi="Times New Roman" w:cs="Times New Roman"/>
        </w:rPr>
        <w:footnoteRef/>
      </w:r>
      <w:r w:rsidRPr="00084A64">
        <w:rPr>
          <w:rFonts w:ascii="Times New Roman" w:hAnsi="Times New Roman" w:cs="Times New Roman"/>
          <w:sz w:val="18"/>
          <w:szCs w:val="18"/>
        </w:rPr>
        <w:t>Для расчета</w:t>
      </w:r>
      <w:r w:rsidRPr="00334137">
        <w:rPr>
          <w:rFonts w:ascii="Times New Roman" w:hAnsi="Times New Roman" w:cs="Times New Roman"/>
          <w:sz w:val="18"/>
          <w:szCs w:val="18"/>
        </w:rPr>
        <w:t xml:space="preserve"> фактора "Качество работы в СВПО" применяются весовые коэффициенты, значения которых определяются проектным офисом Правительства Российской Федерации.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34137">
        <w:rPr>
          <w:rFonts w:ascii="Times New Roman" w:hAnsi="Times New Roman" w:cs="Times New Roman"/>
          <w:sz w:val="18"/>
          <w:szCs w:val="18"/>
        </w:rPr>
        <w:t>Сумма весовых коэффициентов равна 1,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34137">
        <w:rPr>
          <w:rFonts w:ascii="Times New Roman" w:hAnsi="Times New Roman" w:cs="Times New Roman"/>
          <w:sz w:val="18"/>
          <w:szCs w:val="18"/>
        </w:rPr>
        <w:t>а значение одного весового коэффициента не может превышать 0,5.</w:t>
      </w:r>
    </w:p>
  </w:footnote>
  <w:footnote w:id="13">
    <w:p w14:paraId="6DAF6771" w14:textId="088C3209" w:rsidR="00384FD4" w:rsidRDefault="00384FD4">
      <w:pPr>
        <w:pStyle w:val="af0"/>
        <w:ind w:right="-85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40" w:name="_Hlk224563569"/>
      <w:r>
        <w:rPr>
          <w:rFonts w:ascii="Times New Roman" w:hAnsi="Times New Roman" w:cs="Times New Roman"/>
          <w:sz w:val="18"/>
          <w:szCs w:val="18"/>
        </w:rPr>
        <w:t xml:space="preserve">Удельные веса компонентов КПЭ устанавливаются проектным офисом Правительства Российской Федерации на период проведения оценки и могут быть изменены в последующих периодах. </w:t>
      </w:r>
      <w:r>
        <w:rPr>
          <w:rFonts w:ascii="Times New Roman" w:hAnsi="Times New Roman" w:cs="Times New Roman"/>
          <w:sz w:val="18"/>
          <w:szCs w:val="18"/>
        </w:rPr>
        <w:br/>
        <w:t>При отсутствии уведомления об изменении удельных весов, веса остаются эквивалентными предыдущему отчетному периоду.</w:t>
      </w:r>
      <w:bookmarkEnd w:id="40"/>
    </w:p>
  </w:footnote>
  <w:footnote w:id="14">
    <w:p w14:paraId="7C6011C1" w14:textId="380DB11C" w:rsidR="00384FD4" w:rsidRPr="00F46191" w:rsidRDefault="00384FD4" w:rsidP="00536EE5">
      <w:pPr>
        <w:pStyle w:val="Default"/>
        <w:ind w:right="-850"/>
        <w:jc w:val="both"/>
        <w:rPr>
          <w:sz w:val="18"/>
          <w:szCs w:val="18"/>
        </w:rPr>
      </w:pPr>
      <w:r w:rsidRPr="00F46191">
        <w:rPr>
          <w:rStyle w:val="af2"/>
          <w:sz w:val="18"/>
          <w:szCs w:val="18"/>
        </w:rPr>
        <w:footnoteRef/>
      </w:r>
      <w:r w:rsidRPr="00F46191">
        <w:rPr>
          <w:sz w:val="18"/>
          <w:szCs w:val="18"/>
        </w:rPr>
        <w:t xml:space="preserve"> Минимальный уровень своевременности исполнения запросов</w:t>
      </w:r>
      <m:oMath>
        <m:r>
          <w:rPr>
            <w:rFonts w:ascii="Cambria Math" w:hAnsi="Cambria Math"/>
            <w:sz w:val="18"/>
            <w:szCs w:val="18"/>
          </w:rPr>
          <m:t xml:space="preserve"> 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min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св</m:t>
            </m:r>
          </m:sub>
        </m:sSub>
      </m:oMath>
      <w:r w:rsidRPr="00F46191">
        <w:rPr>
          <w:sz w:val="18"/>
          <w:szCs w:val="18"/>
        </w:rPr>
        <w:t xml:space="preserve">, пороговое количество запросов </w:t>
      </w:r>
      <w:r w:rsidRPr="00F46191">
        <w:rPr>
          <w:i/>
          <w:iCs/>
          <w:sz w:val="18"/>
          <w:szCs w:val="18"/>
        </w:rPr>
        <w:t xml:space="preserve">п </w:t>
      </w:r>
      <w:r w:rsidRPr="00F46191">
        <w:rPr>
          <w:sz w:val="18"/>
          <w:szCs w:val="18"/>
        </w:rPr>
        <w:t xml:space="preserve">и пороговое значение </w:t>
      </w:r>
      <w:r w:rsidRPr="00F46191">
        <w:rPr>
          <w:i/>
          <w:iCs/>
          <w:sz w:val="18"/>
          <w:szCs w:val="18"/>
        </w:rPr>
        <w:t xml:space="preserve">т </w:t>
      </w:r>
      <w:r w:rsidRPr="00F46191">
        <w:rPr>
          <w:sz w:val="18"/>
          <w:szCs w:val="18"/>
        </w:rPr>
        <w:t xml:space="preserve">устанавливаются проектным офисом Правительства Российской Федерации на основании эмпирических данных о работе ВПО в СВПО за предыдущие периоды. Данные параметры устанавливаются на период проведения оценки и могут быть изменены </w:t>
      </w:r>
      <w:r>
        <w:rPr>
          <w:sz w:val="18"/>
          <w:szCs w:val="18"/>
        </w:rPr>
        <w:br/>
      </w:r>
      <w:r w:rsidRPr="00F46191">
        <w:rPr>
          <w:sz w:val="18"/>
          <w:szCs w:val="18"/>
        </w:rPr>
        <w:t>в последующих периодах. При отсутствии уведомления об изменении данных параметров, они остаются эквивалентным</w:t>
      </w:r>
      <w:r>
        <w:rPr>
          <w:sz w:val="18"/>
          <w:szCs w:val="18"/>
        </w:rPr>
        <w:t>и</w:t>
      </w:r>
      <w:r w:rsidRPr="00F46191">
        <w:rPr>
          <w:sz w:val="18"/>
          <w:szCs w:val="18"/>
        </w:rPr>
        <w:t xml:space="preserve"> предыдущему отчетному периоду.</w:t>
      </w:r>
    </w:p>
  </w:footnote>
  <w:footnote w:id="15">
    <w:p w14:paraId="598E94B8" w14:textId="02F69361" w:rsidR="00384FD4" w:rsidRPr="00662C84" w:rsidRDefault="00384FD4" w:rsidP="00536EE5">
      <w:pPr>
        <w:pStyle w:val="af0"/>
        <w:ind w:right="-850"/>
      </w:pPr>
      <w:r w:rsidRPr="00F46191">
        <w:rPr>
          <w:rStyle w:val="af2"/>
          <w:rFonts w:ascii="Times New Roman" w:hAnsi="Times New Roman" w:cs="Times New Roman"/>
        </w:rPr>
        <w:footnoteRef/>
      </w:r>
      <w:r w:rsidRPr="00F461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bookmarkStart w:id="44" w:name="_Hlk224563730"/>
      <w:r w:rsidRPr="00F46191">
        <w:rPr>
          <w:rFonts w:ascii="Times New Roman" w:hAnsi="Times New Roman" w:cs="Times New Roman"/>
          <w:color w:val="000000"/>
          <w:sz w:val="18"/>
          <w:szCs w:val="18"/>
        </w:rPr>
        <w:t xml:space="preserve">На 2026 год устанавливается </w:t>
      </w:r>
      <w:r w:rsidRPr="00F46191">
        <w:rPr>
          <w:rFonts w:ascii="Times New Roman" w:hAnsi="Times New Roman" w:cs="Times New Roman"/>
          <w:sz w:val="18"/>
          <w:szCs w:val="18"/>
        </w:rPr>
        <w:t xml:space="preserve">количество запросов </w:t>
      </w:r>
      <w:r w:rsidRPr="00F46191">
        <w:rPr>
          <w:rFonts w:ascii="Times New Roman" w:hAnsi="Times New Roman" w:cs="Times New Roman"/>
          <w:color w:val="000000"/>
          <w:sz w:val="18"/>
          <w:szCs w:val="18"/>
        </w:rPr>
        <w:t>n</w:t>
      </w:r>
      <w:r w:rsidRPr="00F4619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F46191">
        <w:rPr>
          <w:rFonts w:ascii="Times New Roman" w:hAnsi="Times New Roman" w:cs="Times New Roman"/>
          <w:color w:val="000000"/>
          <w:sz w:val="18"/>
          <w:szCs w:val="18"/>
        </w:rPr>
        <w:t xml:space="preserve">= 14, если n &gt; 14, пороговое значение </w:t>
      </w:r>
      <w:r w:rsidRPr="00F46191">
        <w:rPr>
          <w:rFonts w:ascii="Times New Roman" w:hAnsi="Times New Roman" w:cs="Times New Roman"/>
          <w:i/>
          <w:iCs/>
          <w:sz w:val="18"/>
          <w:szCs w:val="18"/>
        </w:rPr>
        <w:t>т</w:t>
      </w:r>
      <w:r w:rsidRPr="00F46191">
        <w:rPr>
          <w:rFonts w:ascii="Times New Roman" w:hAnsi="Times New Roman" w:cs="Times New Roman"/>
          <w:color w:val="000000"/>
          <w:sz w:val="18"/>
          <w:szCs w:val="18"/>
        </w:rPr>
        <w:t xml:space="preserve"> =0,77.</w:t>
      </w:r>
      <w:r w:rsidRPr="00662C84">
        <w:rPr>
          <w:sz w:val="18"/>
          <w:szCs w:val="18"/>
        </w:rPr>
        <w:t xml:space="preserve"> </w:t>
      </w:r>
      <w:bookmarkEnd w:id="44"/>
    </w:p>
  </w:footnote>
  <w:footnote w:id="16">
    <w:p w14:paraId="7F9AA6C7" w14:textId="74041C57" w:rsidR="00384FD4" w:rsidRPr="00536EE5" w:rsidRDefault="00384FD4" w:rsidP="00536EE5">
      <w:pPr>
        <w:pStyle w:val="af0"/>
        <w:ind w:right="-850"/>
        <w:jc w:val="both"/>
        <w:rPr>
          <w:rFonts w:ascii="Times New Roman" w:hAnsi="Times New Roman" w:cs="Times New Roman"/>
          <w:sz w:val="18"/>
          <w:szCs w:val="18"/>
        </w:rPr>
      </w:pPr>
      <w:r w:rsidRPr="00536EE5"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> </w:t>
      </w:r>
      <w:r w:rsidRPr="00536EE5">
        <w:rPr>
          <w:rFonts w:ascii="Times New Roman" w:hAnsi="Times New Roman" w:cs="Times New Roman"/>
          <w:color w:val="000000"/>
          <w:sz w:val="18"/>
          <w:szCs w:val="18"/>
        </w:rPr>
        <w:t xml:space="preserve">Минимальная средняя оценка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18"/>
                <w:szCs w:val="18"/>
              </w:rPr>
              <m:t>min</m:t>
            </m:r>
          </m:e>
          <m:sub>
            <m:r>
              <w:rPr>
                <w:rFonts w:ascii="Cambria Math" w:hAnsi="Cambria Math" w:cs="Times New Roman"/>
                <w:color w:val="000000"/>
                <w:sz w:val="18"/>
                <w:szCs w:val="18"/>
              </w:rPr>
              <m:t>оц</m:t>
            </m:r>
          </m:sub>
        </m:sSub>
      </m:oMath>
      <w:r w:rsidRPr="00536EE5">
        <w:rPr>
          <w:rFonts w:ascii="Times New Roman" w:eastAsiaTheme="minorEastAsia" w:hAnsi="Times New Roman" w:cs="Times New Roman"/>
          <w:color w:val="000000"/>
          <w:sz w:val="18"/>
          <w:szCs w:val="18"/>
        </w:rPr>
        <w:t>,</w:t>
      </w:r>
      <w:r w:rsidRPr="00536EE5">
        <w:rPr>
          <w:rFonts w:ascii="Times New Roman" w:hAnsi="Times New Roman" w:cs="Times New Roman"/>
          <w:color w:val="000000"/>
          <w:sz w:val="18"/>
          <w:szCs w:val="18"/>
        </w:rPr>
        <w:t xml:space="preserve"> пороговое количество оценок </w:t>
      </w:r>
      <w:r w:rsidRPr="00536EE5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>k</w:t>
      </w:r>
      <w:r w:rsidRPr="00536EE5">
        <w:rPr>
          <w:rFonts w:ascii="Times New Roman" w:hAnsi="Times New Roman" w:cs="Times New Roman"/>
          <w:color w:val="000000"/>
          <w:sz w:val="18"/>
          <w:szCs w:val="18"/>
        </w:rPr>
        <w:t xml:space="preserve"> и пороговое значение </w:t>
      </w:r>
      <w:r w:rsidRPr="00536EE5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>l</w:t>
      </w:r>
      <w:r w:rsidRPr="00536EE5">
        <w:rPr>
          <w:rFonts w:ascii="Times New Roman" w:hAnsi="Times New Roman" w:cs="Times New Roman"/>
          <w:color w:val="000000"/>
          <w:sz w:val="18"/>
          <w:szCs w:val="18"/>
        </w:rPr>
        <w:t xml:space="preserve"> устанавливаются проектным офисом Правительства Российской Федерации </w:t>
      </w:r>
      <w:r w:rsidRPr="00536EE5">
        <w:rPr>
          <w:rFonts w:ascii="Times New Roman" w:hAnsi="Times New Roman" w:cs="Times New Roman"/>
          <w:color w:val="000000"/>
          <w:sz w:val="18"/>
          <w:szCs w:val="18"/>
        </w:rPr>
        <w:br/>
        <w:t>на основании эмпирических данных о работе ВПО в СВПО за предыдущие периоды. Данные параметры устанавливаются на период проведения оценки и могут быть изменены в последующих периодах. При отсутствии уведомления об изменении данных параме</w:t>
      </w:r>
      <w:r>
        <w:rPr>
          <w:rFonts w:ascii="Times New Roman" w:hAnsi="Times New Roman" w:cs="Times New Roman"/>
          <w:color w:val="000000"/>
          <w:sz w:val="18"/>
          <w:szCs w:val="18"/>
        </w:rPr>
        <w:t>тров, они остаются эквивалентны</w:t>
      </w:r>
      <w:r w:rsidRPr="00536EE5">
        <w:rPr>
          <w:rFonts w:ascii="Times New Roman" w:hAnsi="Times New Roman" w:cs="Times New Roman"/>
          <w:color w:val="000000"/>
          <w:sz w:val="18"/>
          <w:szCs w:val="18"/>
        </w:rPr>
        <w:t xml:space="preserve"> предыдущему отчетному периоду.</w:t>
      </w:r>
    </w:p>
  </w:footnote>
  <w:footnote w:id="17">
    <w:p w14:paraId="2028E659" w14:textId="7D155DAA" w:rsidR="00384FD4" w:rsidRPr="00662C84" w:rsidRDefault="00384FD4" w:rsidP="00536EE5">
      <w:pPr>
        <w:pStyle w:val="af0"/>
        <w:ind w:right="-850"/>
      </w:pPr>
      <w:r w:rsidRPr="00536EE5">
        <w:rPr>
          <w:rStyle w:val="af2"/>
          <w:rFonts w:ascii="Times New Roman" w:hAnsi="Times New Roman" w:cs="Times New Roman"/>
        </w:rPr>
        <w:footnoteRef/>
      </w:r>
      <w:r w:rsidRPr="00536EE5">
        <w:rPr>
          <w:rFonts w:ascii="Times New Roman" w:hAnsi="Times New Roman" w:cs="Times New Roman"/>
        </w:rPr>
        <w:t xml:space="preserve"> </w:t>
      </w:r>
      <w:bookmarkStart w:id="48" w:name="_Hlk224563963"/>
      <w:r w:rsidRPr="00536EE5">
        <w:rPr>
          <w:rFonts w:ascii="Times New Roman" w:hAnsi="Times New Roman" w:cs="Times New Roman"/>
          <w:color w:val="000000"/>
          <w:sz w:val="18"/>
          <w:szCs w:val="18"/>
        </w:rPr>
        <w:t xml:space="preserve">На 2026 год устанавливается пороговое количество полученных оценок </w:t>
      </w:r>
      <w:r w:rsidRPr="00536EE5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>k</w:t>
      </w:r>
      <w:r w:rsidRPr="00536EE5">
        <w:rPr>
          <w:rFonts w:ascii="Times New Roman" w:hAnsi="Times New Roman" w:cs="Times New Roman"/>
          <w:color w:val="000000"/>
          <w:sz w:val="18"/>
          <w:szCs w:val="18"/>
        </w:rPr>
        <w:t xml:space="preserve"> = 4, при </w:t>
      </w:r>
      <w:proofErr w:type="gramStart"/>
      <w:r w:rsidRPr="00536EE5">
        <w:rPr>
          <w:rFonts w:ascii="Times New Roman" w:hAnsi="Times New Roman" w:cs="Times New Roman"/>
          <w:color w:val="000000"/>
          <w:sz w:val="18"/>
          <w:szCs w:val="18"/>
        </w:rPr>
        <w:t>условии</w:t>
      </w:r>
      <w:proofErr w:type="gramEnd"/>
      <w:r w:rsidRPr="00536EE5">
        <w:rPr>
          <w:rFonts w:ascii="Times New Roman" w:hAnsi="Times New Roman" w:cs="Times New Roman"/>
          <w:color w:val="000000"/>
          <w:sz w:val="18"/>
          <w:szCs w:val="18"/>
        </w:rPr>
        <w:t xml:space="preserve"> что </w:t>
      </w:r>
      <w:r w:rsidRPr="00536EE5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>l</w:t>
      </w:r>
      <w:r w:rsidRPr="00536EE5">
        <w:rPr>
          <w:rFonts w:ascii="Times New Roman" w:hAnsi="Times New Roman" w:cs="Times New Roman"/>
          <w:color w:val="000000"/>
          <w:sz w:val="18"/>
          <w:szCs w:val="18"/>
        </w:rPr>
        <w:t xml:space="preserve"> &gt; 4, пороговое значение </w:t>
      </w:r>
      <w:r w:rsidRPr="00536EE5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>l</w:t>
      </w:r>
      <w:r w:rsidRPr="00536EE5">
        <w:rPr>
          <w:rFonts w:ascii="Times New Roman" w:hAnsi="Times New Roman" w:cs="Times New Roman"/>
          <w:color w:val="000000"/>
          <w:sz w:val="18"/>
          <w:szCs w:val="18"/>
        </w:rPr>
        <w:t xml:space="preserve"> =4,65.</w:t>
      </w:r>
      <w:bookmarkEnd w:id="48"/>
    </w:p>
  </w:footnote>
  <w:footnote w:id="18">
    <w:p w14:paraId="20DAC49A" w14:textId="08EB9A15" w:rsidR="00384FD4" w:rsidRPr="007B66DE" w:rsidRDefault="00384FD4" w:rsidP="00CE64B3">
      <w:pPr>
        <w:pStyle w:val="af0"/>
        <w:ind w:right="-85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49" w:name="_Hlk143857122"/>
      <w:bookmarkStart w:id="50" w:name="_Hlk143857123"/>
      <w:r>
        <w:rPr>
          <w:rFonts w:ascii="Times New Roman" w:hAnsi="Times New Roman" w:cs="Times New Roman"/>
          <w:sz w:val="18"/>
          <w:szCs w:val="18"/>
        </w:rPr>
        <w:t xml:space="preserve">Определяется в соответствии с </w:t>
      </w:r>
      <w:r w:rsidDel="00CE64B3">
        <w:rPr>
          <w:rFonts w:ascii="Times New Roman" w:hAnsi="Times New Roman" w:cs="Times New Roman"/>
          <w:sz w:val="18"/>
          <w:szCs w:val="18"/>
        </w:rPr>
        <w:t>приложением № 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67CAE">
        <w:rPr>
          <w:rFonts w:ascii="Times New Roman" w:hAnsi="Times New Roman" w:cs="Times New Roman"/>
          <w:sz w:val="18"/>
          <w:szCs w:val="18"/>
        </w:rPr>
        <w:t>Порядок определения уровня достижения федеральных проектов и ведомственных проектов"</w:t>
      </w:r>
      <w:r>
        <w:rPr>
          <w:rFonts w:ascii="Times New Roman" w:hAnsi="Times New Roman" w:cs="Times New Roman"/>
          <w:sz w:val="18"/>
          <w:szCs w:val="18"/>
        </w:rPr>
        <w:t xml:space="preserve"> к </w:t>
      </w:r>
      <w:r w:rsidRPr="00A20333">
        <w:rPr>
          <w:rFonts w:ascii="Times New Roman" w:hAnsi="Times New Roman" w:cs="Times New Roman"/>
          <w:sz w:val="18"/>
          <w:szCs w:val="18"/>
        </w:rPr>
        <w:t>методическим рекомендациям по расчету уровня достижения</w:t>
      </w:r>
      <w:r w:rsidDel="00CE64B3">
        <w:rPr>
          <w:rFonts w:ascii="Times New Roman" w:hAnsi="Times New Roman" w:cs="Times New Roman"/>
          <w:sz w:val="18"/>
          <w:szCs w:val="18"/>
        </w:rPr>
        <w:t>.</w:t>
      </w:r>
      <w:bookmarkEnd w:id="49"/>
      <w:bookmarkEnd w:id="5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117974902"/>
      <w:docPartObj>
        <w:docPartGallery w:val="Page Numbers (Top of Page)"/>
        <w:docPartUnique/>
      </w:docPartObj>
    </w:sdtPr>
    <w:sdtContent>
      <w:p w14:paraId="140B99E5" w14:textId="77777777" w:rsidR="00384FD4" w:rsidRDefault="00384FD4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3F68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06701057"/>
      <w:docPartObj>
        <w:docPartGallery w:val="Page Numbers (Top of Page)"/>
        <w:docPartUnique/>
      </w:docPartObj>
    </w:sdtPr>
    <w:sdtContent>
      <w:p w14:paraId="69BAC89A" w14:textId="77777777" w:rsidR="00384FD4" w:rsidRDefault="00384FD4">
        <w:pPr>
          <w:pStyle w:val="ae"/>
          <w:jc w:val="center"/>
          <w:rPr>
            <w:rFonts w:ascii="Times New Roman" w:hAnsi="Times New Roman" w:cs="Times New Roman"/>
            <w:sz w:val="10"/>
            <w:szCs w:val="24"/>
          </w:rPr>
        </w:pPr>
        <w:r>
          <w:rPr>
            <w:rFonts w:ascii="Times New Roman" w:hAnsi="Times New Roman" w:cs="Times New Roman"/>
            <w:sz w:val="28"/>
            <w:szCs w:val="24"/>
          </w:rPr>
          <w:fldChar w:fldCharType="begin"/>
        </w:r>
        <w:r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3A3F68">
          <w:rPr>
            <w:rFonts w:ascii="Times New Roman" w:hAnsi="Times New Roman" w:cs="Times New Roman"/>
            <w:noProof/>
            <w:sz w:val="28"/>
            <w:szCs w:val="24"/>
          </w:rPr>
          <w:t>16</w:t>
        </w:r>
        <w:r>
          <w:rPr>
            <w:rFonts w:ascii="Times New Roman" w:hAnsi="Times New Roman" w:cs="Times New Roman"/>
            <w:sz w:val="28"/>
            <w:szCs w:val="24"/>
          </w:rPr>
          <w:fldChar w:fldCharType="end"/>
        </w:r>
      </w:p>
      <w:p w14:paraId="3DAEA8AB" w14:textId="7B1AD54A" w:rsidR="00384FD4" w:rsidRDefault="00384FD4">
        <w:pPr>
          <w:pStyle w:val="ae"/>
          <w:jc w:val="center"/>
          <w:rPr>
            <w:rFonts w:ascii="Times New Roman" w:hAnsi="Times New Roman" w:cs="Times New Roman"/>
            <w:sz w:val="10"/>
            <w:szCs w:val="24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728527664"/>
      <w:docPartObj>
        <w:docPartGallery w:val="Page Numbers (Top of Page)"/>
        <w:docPartUnique/>
      </w:docPartObj>
    </w:sdtPr>
    <w:sdtContent>
      <w:p w14:paraId="63C4C923" w14:textId="77777777" w:rsidR="00384FD4" w:rsidRDefault="00384FD4">
        <w:pPr>
          <w:pStyle w:val="ae"/>
          <w:jc w:val="center"/>
          <w:rPr>
            <w:rFonts w:ascii="Times New Roman" w:hAnsi="Times New Roman" w:cs="Times New Roman"/>
            <w:sz w:val="6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3F68">
          <w:rPr>
            <w:rFonts w:ascii="Times New Roman" w:hAnsi="Times New Roman" w:cs="Times New Roman"/>
            <w:noProof/>
            <w:sz w:val="28"/>
            <w:szCs w:val="28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EC9"/>
    <w:multiLevelType w:val="hybridMultilevel"/>
    <w:tmpl w:val="3FB0CC58"/>
    <w:lvl w:ilvl="0" w:tplc="482C4AA6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06035922"/>
    <w:multiLevelType w:val="hybridMultilevel"/>
    <w:tmpl w:val="F84AB1A4"/>
    <w:lvl w:ilvl="0" w:tplc="FE42C01E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06CA3284"/>
    <w:multiLevelType w:val="hybridMultilevel"/>
    <w:tmpl w:val="F500A3FC"/>
    <w:lvl w:ilvl="0" w:tplc="7B62D5C8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1031542A"/>
    <w:multiLevelType w:val="hybridMultilevel"/>
    <w:tmpl w:val="517EB7A8"/>
    <w:lvl w:ilvl="0" w:tplc="D52ECE20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162F43BF"/>
    <w:multiLevelType w:val="hybridMultilevel"/>
    <w:tmpl w:val="71EA8FC4"/>
    <w:lvl w:ilvl="0" w:tplc="F1E0A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42F5E">
      <w:start w:val="1"/>
      <w:numFmt w:val="lowerLetter"/>
      <w:lvlText w:val="%2."/>
      <w:lvlJc w:val="left"/>
      <w:pPr>
        <w:ind w:left="1440" w:hanging="360"/>
      </w:pPr>
    </w:lvl>
    <w:lvl w:ilvl="2" w:tplc="6E8A2CEA">
      <w:start w:val="1"/>
      <w:numFmt w:val="lowerRoman"/>
      <w:lvlText w:val="%3."/>
      <w:lvlJc w:val="right"/>
      <w:pPr>
        <w:ind w:left="2160" w:hanging="180"/>
      </w:pPr>
    </w:lvl>
    <w:lvl w:ilvl="3" w:tplc="54C21046">
      <w:start w:val="1"/>
      <w:numFmt w:val="decimal"/>
      <w:lvlText w:val="%4."/>
      <w:lvlJc w:val="left"/>
      <w:pPr>
        <w:ind w:left="2880" w:hanging="360"/>
      </w:pPr>
    </w:lvl>
    <w:lvl w:ilvl="4" w:tplc="88A24E54">
      <w:start w:val="1"/>
      <w:numFmt w:val="lowerLetter"/>
      <w:lvlText w:val="%5."/>
      <w:lvlJc w:val="left"/>
      <w:pPr>
        <w:ind w:left="3600" w:hanging="360"/>
      </w:pPr>
    </w:lvl>
    <w:lvl w:ilvl="5" w:tplc="68FE68E2">
      <w:start w:val="1"/>
      <w:numFmt w:val="lowerRoman"/>
      <w:lvlText w:val="%6."/>
      <w:lvlJc w:val="right"/>
      <w:pPr>
        <w:ind w:left="4320" w:hanging="180"/>
      </w:pPr>
    </w:lvl>
    <w:lvl w:ilvl="6" w:tplc="40C660EA">
      <w:start w:val="1"/>
      <w:numFmt w:val="decimal"/>
      <w:lvlText w:val="%7."/>
      <w:lvlJc w:val="left"/>
      <w:pPr>
        <w:ind w:left="5040" w:hanging="360"/>
      </w:pPr>
    </w:lvl>
    <w:lvl w:ilvl="7" w:tplc="5D9EE424">
      <w:start w:val="1"/>
      <w:numFmt w:val="lowerLetter"/>
      <w:lvlText w:val="%8."/>
      <w:lvlJc w:val="left"/>
      <w:pPr>
        <w:ind w:left="5760" w:hanging="360"/>
      </w:pPr>
    </w:lvl>
    <w:lvl w:ilvl="8" w:tplc="C2F0E5C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5455D"/>
    <w:multiLevelType w:val="hybridMultilevel"/>
    <w:tmpl w:val="A13C1CD0"/>
    <w:lvl w:ilvl="0" w:tplc="B81219C0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>
    <w:nsid w:val="1A9C7BCF"/>
    <w:multiLevelType w:val="hybridMultilevel"/>
    <w:tmpl w:val="38C40178"/>
    <w:lvl w:ilvl="0" w:tplc="CE263DA4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7">
    <w:nsid w:val="27C14183"/>
    <w:multiLevelType w:val="hybridMultilevel"/>
    <w:tmpl w:val="FA8EDCDE"/>
    <w:lvl w:ilvl="0" w:tplc="179E7368">
      <w:start w:val="1"/>
      <w:numFmt w:val="decimal"/>
      <w:suff w:val="space"/>
      <w:lvlText w:val="%1)"/>
      <w:lvlJc w:val="left"/>
      <w:pPr>
        <w:ind w:left="96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2FA474D5"/>
    <w:multiLevelType w:val="hybridMultilevel"/>
    <w:tmpl w:val="23EC8E12"/>
    <w:lvl w:ilvl="0" w:tplc="CF86C48E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9">
    <w:nsid w:val="2FD64FB1"/>
    <w:multiLevelType w:val="hybridMultilevel"/>
    <w:tmpl w:val="D4DCA7E8"/>
    <w:lvl w:ilvl="0" w:tplc="03E22CB8">
      <w:start w:val="1"/>
      <w:numFmt w:val="decimal"/>
      <w:suff w:val="space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>
    <w:nsid w:val="31D2002D"/>
    <w:multiLevelType w:val="hybridMultilevel"/>
    <w:tmpl w:val="A6F8E5B4"/>
    <w:lvl w:ilvl="0" w:tplc="810C06E4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>
    <w:nsid w:val="356822A8"/>
    <w:multiLevelType w:val="hybridMultilevel"/>
    <w:tmpl w:val="ABA66FAA"/>
    <w:lvl w:ilvl="0" w:tplc="3C96B0E4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20141"/>
    <w:multiLevelType w:val="hybridMultilevel"/>
    <w:tmpl w:val="8DD0F318"/>
    <w:lvl w:ilvl="0" w:tplc="DBE67FB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3">
    <w:nsid w:val="397D4274"/>
    <w:multiLevelType w:val="hybridMultilevel"/>
    <w:tmpl w:val="013A4B30"/>
    <w:lvl w:ilvl="0" w:tplc="E2FEE19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F16986"/>
    <w:multiLevelType w:val="hybridMultilevel"/>
    <w:tmpl w:val="2AF6987A"/>
    <w:lvl w:ilvl="0" w:tplc="B8121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25444FE"/>
    <w:multiLevelType w:val="hybridMultilevel"/>
    <w:tmpl w:val="92C2B886"/>
    <w:lvl w:ilvl="0" w:tplc="FA72A0A6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>
    <w:nsid w:val="460604EA"/>
    <w:multiLevelType w:val="hybridMultilevel"/>
    <w:tmpl w:val="D76AB0FC"/>
    <w:lvl w:ilvl="0" w:tplc="00C26750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>
    <w:nsid w:val="4A6E2E34"/>
    <w:multiLevelType w:val="hybridMultilevel"/>
    <w:tmpl w:val="CF5A60FE"/>
    <w:lvl w:ilvl="0" w:tplc="6A30183A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8">
    <w:nsid w:val="552A7D73"/>
    <w:multiLevelType w:val="hybridMultilevel"/>
    <w:tmpl w:val="F34084EC"/>
    <w:lvl w:ilvl="0" w:tplc="B8121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8E09B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75AFA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606C5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FEEBC0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B188CF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1B4E1F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AB2113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9AC65C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6804429"/>
    <w:multiLevelType w:val="hybridMultilevel"/>
    <w:tmpl w:val="CF3E15B0"/>
    <w:lvl w:ilvl="0" w:tplc="93DCE19C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0">
    <w:nsid w:val="598C1643"/>
    <w:multiLevelType w:val="hybridMultilevel"/>
    <w:tmpl w:val="6F3E1556"/>
    <w:lvl w:ilvl="0" w:tplc="0D303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DCACEC">
      <w:start w:val="1"/>
      <w:numFmt w:val="lowerLetter"/>
      <w:lvlText w:val="%2."/>
      <w:lvlJc w:val="left"/>
      <w:pPr>
        <w:ind w:left="1440" w:hanging="360"/>
      </w:pPr>
    </w:lvl>
    <w:lvl w:ilvl="2" w:tplc="732252F6">
      <w:start w:val="1"/>
      <w:numFmt w:val="lowerRoman"/>
      <w:lvlText w:val="%3."/>
      <w:lvlJc w:val="right"/>
      <w:pPr>
        <w:ind w:left="2160" w:hanging="180"/>
      </w:pPr>
    </w:lvl>
    <w:lvl w:ilvl="3" w:tplc="26A26DEC">
      <w:start w:val="1"/>
      <w:numFmt w:val="decimal"/>
      <w:lvlText w:val="%4."/>
      <w:lvlJc w:val="left"/>
      <w:pPr>
        <w:ind w:left="2880" w:hanging="360"/>
      </w:pPr>
    </w:lvl>
    <w:lvl w:ilvl="4" w:tplc="66C2907A">
      <w:start w:val="1"/>
      <w:numFmt w:val="lowerLetter"/>
      <w:lvlText w:val="%5."/>
      <w:lvlJc w:val="left"/>
      <w:pPr>
        <w:ind w:left="3600" w:hanging="360"/>
      </w:pPr>
    </w:lvl>
    <w:lvl w:ilvl="5" w:tplc="3A4A8BDC">
      <w:start w:val="1"/>
      <w:numFmt w:val="lowerRoman"/>
      <w:lvlText w:val="%6."/>
      <w:lvlJc w:val="right"/>
      <w:pPr>
        <w:ind w:left="4320" w:hanging="180"/>
      </w:pPr>
    </w:lvl>
    <w:lvl w:ilvl="6" w:tplc="0616FC34">
      <w:start w:val="1"/>
      <w:numFmt w:val="decimal"/>
      <w:lvlText w:val="%7."/>
      <w:lvlJc w:val="left"/>
      <w:pPr>
        <w:ind w:left="5040" w:hanging="360"/>
      </w:pPr>
    </w:lvl>
    <w:lvl w:ilvl="7" w:tplc="0DCEE662">
      <w:start w:val="1"/>
      <w:numFmt w:val="lowerLetter"/>
      <w:lvlText w:val="%8."/>
      <w:lvlJc w:val="left"/>
      <w:pPr>
        <w:ind w:left="5760" w:hanging="360"/>
      </w:pPr>
    </w:lvl>
    <w:lvl w:ilvl="8" w:tplc="FF1C71E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16C8D"/>
    <w:multiLevelType w:val="hybridMultilevel"/>
    <w:tmpl w:val="22BAB232"/>
    <w:lvl w:ilvl="0" w:tplc="A6AE033A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2">
    <w:nsid w:val="7134302E"/>
    <w:multiLevelType w:val="hybridMultilevel"/>
    <w:tmpl w:val="38AC924A"/>
    <w:lvl w:ilvl="0" w:tplc="C1C8B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BE71BA">
      <w:start w:val="1"/>
      <w:numFmt w:val="lowerLetter"/>
      <w:lvlText w:val="%2."/>
      <w:lvlJc w:val="left"/>
      <w:pPr>
        <w:ind w:left="1440" w:hanging="360"/>
      </w:pPr>
    </w:lvl>
    <w:lvl w:ilvl="2" w:tplc="71065602">
      <w:start w:val="1"/>
      <w:numFmt w:val="lowerRoman"/>
      <w:lvlText w:val="%3."/>
      <w:lvlJc w:val="right"/>
      <w:pPr>
        <w:ind w:left="2160" w:hanging="180"/>
      </w:pPr>
    </w:lvl>
    <w:lvl w:ilvl="3" w:tplc="DBA6F6D0">
      <w:start w:val="1"/>
      <w:numFmt w:val="decimal"/>
      <w:lvlText w:val="%4."/>
      <w:lvlJc w:val="left"/>
      <w:pPr>
        <w:ind w:left="2880" w:hanging="360"/>
      </w:pPr>
    </w:lvl>
    <w:lvl w:ilvl="4" w:tplc="547690DA">
      <w:start w:val="1"/>
      <w:numFmt w:val="lowerLetter"/>
      <w:lvlText w:val="%5."/>
      <w:lvlJc w:val="left"/>
      <w:pPr>
        <w:ind w:left="3600" w:hanging="360"/>
      </w:pPr>
    </w:lvl>
    <w:lvl w:ilvl="5" w:tplc="9D64AC96">
      <w:start w:val="1"/>
      <w:numFmt w:val="lowerRoman"/>
      <w:lvlText w:val="%6."/>
      <w:lvlJc w:val="right"/>
      <w:pPr>
        <w:ind w:left="4320" w:hanging="180"/>
      </w:pPr>
    </w:lvl>
    <w:lvl w:ilvl="6" w:tplc="91F03B7A">
      <w:start w:val="1"/>
      <w:numFmt w:val="decimal"/>
      <w:lvlText w:val="%7."/>
      <w:lvlJc w:val="left"/>
      <w:pPr>
        <w:ind w:left="5040" w:hanging="360"/>
      </w:pPr>
    </w:lvl>
    <w:lvl w:ilvl="7" w:tplc="226042C0">
      <w:start w:val="1"/>
      <w:numFmt w:val="lowerLetter"/>
      <w:lvlText w:val="%8."/>
      <w:lvlJc w:val="left"/>
      <w:pPr>
        <w:ind w:left="5760" w:hanging="360"/>
      </w:pPr>
    </w:lvl>
    <w:lvl w:ilvl="8" w:tplc="277C4B2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D178C"/>
    <w:multiLevelType w:val="hybridMultilevel"/>
    <w:tmpl w:val="B5F89EDA"/>
    <w:lvl w:ilvl="0" w:tplc="221A8BB8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4">
    <w:nsid w:val="72AE594C"/>
    <w:multiLevelType w:val="hybridMultilevel"/>
    <w:tmpl w:val="C7D823E2"/>
    <w:lvl w:ilvl="0" w:tplc="08EE036C">
      <w:start w:val="1"/>
      <w:numFmt w:val="decimal"/>
      <w:lvlText w:val="%1)"/>
      <w:lvlJc w:val="left"/>
      <w:pPr>
        <w:ind w:left="96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5">
    <w:nsid w:val="73AE2353"/>
    <w:multiLevelType w:val="hybridMultilevel"/>
    <w:tmpl w:val="39109D0E"/>
    <w:lvl w:ilvl="0" w:tplc="0EDC6D6C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6">
    <w:nsid w:val="7BA07F58"/>
    <w:multiLevelType w:val="hybridMultilevel"/>
    <w:tmpl w:val="15F47908"/>
    <w:lvl w:ilvl="0" w:tplc="11E254F8">
      <w:start w:val="1"/>
      <w:numFmt w:val="decimal"/>
      <w:suff w:val="space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8"/>
  </w:num>
  <w:num w:numId="2">
    <w:abstractNumId w:val="5"/>
  </w:num>
  <w:num w:numId="3">
    <w:abstractNumId w:val="11"/>
  </w:num>
  <w:num w:numId="4">
    <w:abstractNumId w:val="14"/>
  </w:num>
  <w:num w:numId="5">
    <w:abstractNumId w:val="1"/>
  </w:num>
  <w:num w:numId="6">
    <w:abstractNumId w:val="12"/>
  </w:num>
  <w:num w:numId="7">
    <w:abstractNumId w:val="17"/>
  </w:num>
  <w:num w:numId="8">
    <w:abstractNumId w:val="2"/>
  </w:num>
  <w:num w:numId="9">
    <w:abstractNumId w:val="6"/>
  </w:num>
  <w:num w:numId="10">
    <w:abstractNumId w:val="15"/>
  </w:num>
  <w:num w:numId="11">
    <w:abstractNumId w:val="10"/>
  </w:num>
  <w:num w:numId="12">
    <w:abstractNumId w:val="0"/>
  </w:num>
  <w:num w:numId="13">
    <w:abstractNumId w:val="19"/>
  </w:num>
  <w:num w:numId="14">
    <w:abstractNumId w:val="21"/>
  </w:num>
  <w:num w:numId="15">
    <w:abstractNumId w:val="25"/>
  </w:num>
  <w:num w:numId="16">
    <w:abstractNumId w:val="26"/>
  </w:num>
  <w:num w:numId="17">
    <w:abstractNumId w:val="8"/>
  </w:num>
  <w:num w:numId="18">
    <w:abstractNumId w:val="16"/>
  </w:num>
  <w:num w:numId="19">
    <w:abstractNumId w:val="3"/>
  </w:num>
  <w:num w:numId="20">
    <w:abstractNumId w:val="22"/>
  </w:num>
  <w:num w:numId="21">
    <w:abstractNumId w:val="24"/>
  </w:num>
  <w:num w:numId="22">
    <w:abstractNumId w:val="9"/>
  </w:num>
  <w:num w:numId="23">
    <w:abstractNumId w:val="20"/>
  </w:num>
  <w:num w:numId="24">
    <w:abstractNumId w:val="13"/>
  </w:num>
  <w:num w:numId="25">
    <w:abstractNumId w:val="23"/>
  </w:num>
  <w:num w:numId="26">
    <w:abstractNumId w:val="4"/>
  </w:num>
  <w:num w:numId="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9B"/>
    <w:rsid w:val="00003DBE"/>
    <w:rsid w:val="000061F3"/>
    <w:rsid w:val="00012CD8"/>
    <w:rsid w:val="00014303"/>
    <w:rsid w:val="00016015"/>
    <w:rsid w:val="000172E0"/>
    <w:rsid w:val="0002071E"/>
    <w:rsid w:val="00023C9E"/>
    <w:rsid w:val="00025812"/>
    <w:rsid w:val="00031AAE"/>
    <w:rsid w:val="00033A73"/>
    <w:rsid w:val="00034F7D"/>
    <w:rsid w:val="00050E08"/>
    <w:rsid w:val="00056B77"/>
    <w:rsid w:val="00063F13"/>
    <w:rsid w:val="00067D32"/>
    <w:rsid w:val="00070EE1"/>
    <w:rsid w:val="00074C2B"/>
    <w:rsid w:val="000809E5"/>
    <w:rsid w:val="0008419E"/>
    <w:rsid w:val="00084A64"/>
    <w:rsid w:val="00090576"/>
    <w:rsid w:val="0009158D"/>
    <w:rsid w:val="00092CD0"/>
    <w:rsid w:val="00094073"/>
    <w:rsid w:val="00096790"/>
    <w:rsid w:val="000A017F"/>
    <w:rsid w:val="000A0C3C"/>
    <w:rsid w:val="000A0DBC"/>
    <w:rsid w:val="000A23D6"/>
    <w:rsid w:val="000A5225"/>
    <w:rsid w:val="000A561D"/>
    <w:rsid w:val="000A5B6A"/>
    <w:rsid w:val="000A6165"/>
    <w:rsid w:val="000B2F9A"/>
    <w:rsid w:val="000B55DB"/>
    <w:rsid w:val="000D3D1B"/>
    <w:rsid w:val="000D4332"/>
    <w:rsid w:val="000E55E6"/>
    <w:rsid w:val="0010292A"/>
    <w:rsid w:val="00103C6A"/>
    <w:rsid w:val="0011250A"/>
    <w:rsid w:val="00114381"/>
    <w:rsid w:val="00116258"/>
    <w:rsid w:val="0011642F"/>
    <w:rsid w:val="00122A88"/>
    <w:rsid w:val="00124BE9"/>
    <w:rsid w:val="00124EAF"/>
    <w:rsid w:val="001274A3"/>
    <w:rsid w:val="00131931"/>
    <w:rsid w:val="00131C1F"/>
    <w:rsid w:val="001379CA"/>
    <w:rsid w:val="00141573"/>
    <w:rsid w:val="00143EC1"/>
    <w:rsid w:val="001502B3"/>
    <w:rsid w:val="00163B1C"/>
    <w:rsid w:val="001726C5"/>
    <w:rsid w:val="0017321C"/>
    <w:rsid w:val="0017638F"/>
    <w:rsid w:val="001809D8"/>
    <w:rsid w:val="00182676"/>
    <w:rsid w:val="001832DC"/>
    <w:rsid w:val="0019145D"/>
    <w:rsid w:val="001916CF"/>
    <w:rsid w:val="00192565"/>
    <w:rsid w:val="00194560"/>
    <w:rsid w:val="0019664C"/>
    <w:rsid w:val="00196AC4"/>
    <w:rsid w:val="001A067E"/>
    <w:rsid w:val="001A2944"/>
    <w:rsid w:val="001A57C2"/>
    <w:rsid w:val="001A5FB1"/>
    <w:rsid w:val="001B0466"/>
    <w:rsid w:val="001B0A4E"/>
    <w:rsid w:val="001B27C1"/>
    <w:rsid w:val="001B524C"/>
    <w:rsid w:val="001B5C6A"/>
    <w:rsid w:val="001C3A9E"/>
    <w:rsid w:val="001C3EFE"/>
    <w:rsid w:val="001D27AE"/>
    <w:rsid w:val="001D441D"/>
    <w:rsid w:val="001D47DB"/>
    <w:rsid w:val="001D5E17"/>
    <w:rsid w:val="001D756D"/>
    <w:rsid w:val="001F1123"/>
    <w:rsid w:val="001F27D4"/>
    <w:rsid w:val="001F3EFD"/>
    <w:rsid w:val="001F4401"/>
    <w:rsid w:val="0020095A"/>
    <w:rsid w:val="002047D8"/>
    <w:rsid w:val="00205F55"/>
    <w:rsid w:val="0020753B"/>
    <w:rsid w:val="00210E68"/>
    <w:rsid w:val="002127D6"/>
    <w:rsid w:val="002156CB"/>
    <w:rsid w:val="00222ADB"/>
    <w:rsid w:val="00223D22"/>
    <w:rsid w:val="00223F04"/>
    <w:rsid w:val="002253CA"/>
    <w:rsid w:val="00225EB0"/>
    <w:rsid w:val="00227A09"/>
    <w:rsid w:val="00231674"/>
    <w:rsid w:val="00232E58"/>
    <w:rsid w:val="0023744A"/>
    <w:rsid w:val="0024241A"/>
    <w:rsid w:val="0024311E"/>
    <w:rsid w:val="0024424B"/>
    <w:rsid w:val="002456C9"/>
    <w:rsid w:val="00246895"/>
    <w:rsid w:val="0025063F"/>
    <w:rsid w:val="00255F0E"/>
    <w:rsid w:val="00256586"/>
    <w:rsid w:val="002715E7"/>
    <w:rsid w:val="0027443F"/>
    <w:rsid w:val="00275148"/>
    <w:rsid w:val="00275892"/>
    <w:rsid w:val="00277977"/>
    <w:rsid w:val="00280177"/>
    <w:rsid w:val="0028198A"/>
    <w:rsid w:val="0028242C"/>
    <w:rsid w:val="0028411F"/>
    <w:rsid w:val="0029177F"/>
    <w:rsid w:val="00291C9D"/>
    <w:rsid w:val="00296400"/>
    <w:rsid w:val="002A02E1"/>
    <w:rsid w:val="002B2322"/>
    <w:rsid w:val="002B688B"/>
    <w:rsid w:val="002C02B2"/>
    <w:rsid w:val="002C1C60"/>
    <w:rsid w:val="002D0A96"/>
    <w:rsid w:val="002D518A"/>
    <w:rsid w:val="002D6631"/>
    <w:rsid w:val="002F1F42"/>
    <w:rsid w:val="002F3801"/>
    <w:rsid w:val="002F58A4"/>
    <w:rsid w:val="00312BF8"/>
    <w:rsid w:val="003150E9"/>
    <w:rsid w:val="003256F6"/>
    <w:rsid w:val="003271F9"/>
    <w:rsid w:val="00330C9D"/>
    <w:rsid w:val="003316BE"/>
    <w:rsid w:val="003324BA"/>
    <w:rsid w:val="00334137"/>
    <w:rsid w:val="00334C86"/>
    <w:rsid w:val="00335312"/>
    <w:rsid w:val="00341619"/>
    <w:rsid w:val="003439D4"/>
    <w:rsid w:val="003439EE"/>
    <w:rsid w:val="0034521A"/>
    <w:rsid w:val="00345F5A"/>
    <w:rsid w:val="003508EE"/>
    <w:rsid w:val="00351746"/>
    <w:rsid w:val="00360B0E"/>
    <w:rsid w:val="003622DC"/>
    <w:rsid w:val="003642E5"/>
    <w:rsid w:val="00371E20"/>
    <w:rsid w:val="00373E23"/>
    <w:rsid w:val="00375331"/>
    <w:rsid w:val="0037560D"/>
    <w:rsid w:val="0037585F"/>
    <w:rsid w:val="003760AD"/>
    <w:rsid w:val="00380DAC"/>
    <w:rsid w:val="00384FD4"/>
    <w:rsid w:val="003903A7"/>
    <w:rsid w:val="00390FB9"/>
    <w:rsid w:val="003918B2"/>
    <w:rsid w:val="00395593"/>
    <w:rsid w:val="003A223F"/>
    <w:rsid w:val="003A3F68"/>
    <w:rsid w:val="003A733F"/>
    <w:rsid w:val="003B7AE7"/>
    <w:rsid w:val="003C6737"/>
    <w:rsid w:val="003C7B99"/>
    <w:rsid w:val="003D3002"/>
    <w:rsid w:val="003D641B"/>
    <w:rsid w:val="003D6E78"/>
    <w:rsid w:val="003E601D"/>
    <w:rsid w:val="003F0D87"/>
    <w:rsid w:val="003F0EE3"/>
    <w:rsid w:val="003F1B82"/>
    <w:rsid w:val="003F2EA2"/>
    <w:rsid w:val="003F6569"/>
    <w:rsid w:val="00401414"/>
    <w:rsid w:val="00404501"/>
    <w:rsid w:val="00404DCA"/>
    <w:rsid w:val="00415527"/>
    <w:rsid w:val="00415745"/>
    <w:rsid w:val="00415B6E"/>
    <w:rsid w:val="00417870"/>
    <w:rsid w:val="00423B33"/>
    <w:rsid w:val="00423E25"/>
    <w:rsid w:val="00424556"/>
    <w:rsid w:val="00424CF9"/>
    <w:rsid w:val="0042697C"/>
    <w:rsid w:val="00431B0B"/>
    <w:rsid w:val="00435CE1"/>
    <w:rsid w:val="00442B83"/>
    <w:rsid w:val="00443110"/>
    <w:rsid w:val="0044341A"/>
    <w:rsid w:val="00445FF8"/>
    <w:rsid w:val="004479E6"/>
    <w:rsid w:val="0045456D"/>
    <w:rsid w:val="00456263"/>
    <w:rsid w:val="00457273"/>
    <w:rsid w:val="00457773"/>
    <w:rsid w:val="00457860"/>
    <w:rsid w:val="0046046C"/>
    <w:rsid w:val="004633F7"/>
    <w:rsid w:val="00463C54"/>
    <w:rsid w:val="00464A22"/>
    <w:rsid w:val="004664DD"/>
    <w:rsid w:val="00466D44"/>
    <w:rsid w:val="0046781A"/>
    <w:rsid w:val="00473479"/>
    <w:rsid w:val="004745CB"/>
    <w:rsid w:val="00475F8A"/>
    <w:rsid w:val="0047640D"/>
    <w:rsid w:val="004764BB"/>
    <w:rsid w:val="00476D54"/>
    <w:rsid w:val="00477824"/>
    <w:rsid w:val="004802A4"/>
    <w:rsid w:val="004838B7"/>
    <w:rsid w:val="00484B72"/>
    <w:rsid w:val="0048641A"/>
    <w:rsid w:val="00486AC4"/>
    <w:rsid w:val="00490530"/>
    <w:rsid w:val="00490E56"/>
    <w:rsid w:val="004913B2"/>
    <w:rsid w:val="00491D7C"/>
    <w:rsid w:val="004921BF"/>
    <w:rsid w:val="00492770"/>
    <w:rsid w:val="00495C75"/>
    <w:rsid w:val="004969AC"/>
    <w:rsid w:val="004B355D"/>
    <w:rsid w:val="004B3C4C"/>
    <w:rsid w:val="004B7488"/>
    <w:rsid w:val="004B7622"/>
    <w:rsid w:val="004C1620"/>
    <w:rsid w:val="004C6238"/>
    <w:rsid w:val="004C6684"/>
    <w:rsid w:val="004D0D3E"/>
    <w:rsid w:val="004D1334"/>
    <w:rsid w:val="004E285F"/>
    <w:rsid w:val="004E6D6A"/>
    <w:rsid w:val="004F36C7"/>
    <w:rsid w:val="004F6805"/>
    <w:rsid w:val="004F687C"/>
    <w:rsid w:val="004F69D5"/>
    <w:rsid w:val="0050368B"/>
    <w:rsid w:val="005059BB"/>
    <w:rsid w:val="00511A7F"/>
    <w:rsid w:val="0051553D"/>
    <w:rsid w:val="00517037"/>
    <w:rsid w:val="00527A4C"/>
    <w:rsid w:val="005311F1"/>
    <w:rsid w:val="00533E9F"/>
    <w:rsid w:val="00535B21"/>
    <w:rsid w:val="00536EE5"/>
    <w:rsid w:val="005378F8"/>
    <w:rsid w:val="00555543"/>
    <w:rsid w:val="00557EB6"/>
    <w:rsid w:val="005645A6"/>
    <w:rsid w:val="00570AA3"/>
    <w:rsid w:val="00572DF9"/>
    <w:rsid w:val="0057602B"/>
    <w:rsid w:val="005814B6"/>
    <w:rsid w:val="005913BC"/>
    <w:rsid w:val="0059258E"/>
    <w:rsid w:val="00593292"/>
    <w:rsid w:val="005952BA"/>
    <w:rsid w:val="005A4953"/>
    <w:rsid w:val="005B2AD2"/>
    <w:rsid w:val="005B562D"/>
    <w:rsid w:val="005B5CAA"/>
    <w:rsid w:val="005B6E6D"/>
    <w:rsid w:val="005C20EB"/>
    <w:rsid w:val="005D1D0F"/>
    <w:rsid w:val="005D249A"/>
    <w:rsid w:val="005D31C8"/>
    <w:rsid w:val="005D3B39"/>
    <w:rsid w:val="005D5B87"/>
    <w:rsid w:val="005D7B5E"/>
    <w:rsid w:val="005E0D91"/>
    <w:rsid w:val="005F1D70"/>
    <w:rsid w:val="005F3824"/>
    <w:rsid w:val="005F718B"/>
    <w:rsid w:val="00600C73"/>
    <w:rsid w:val="00606A8A"/>
    <w:rsid w:val="00607F92"/>
    <w:rsid w:val="00613B3D"/>
    <w:rsid w:val="006153BC"/>
    <w:rsid w:val="00615B9C"/>
    <w:rsid w:val="00617870"/>
    <w:rsid w:val="006303C9"/>
    <w:rsid w:val="006357AC"/>
    <w:rsid w:val="006366AF"/>
    <w:rsid w:val="006434D5"/>
    <w:rsid w:val="00645D1C"/>
    <w:rsid w:val="006465E1"/>
    <w:rsid w:val="00647612"/>
    <w:rsid w:val="0065003D"/>
    <w:rsid w:val="0065204B"/>
    <w:rsid w:val="00656063"/>
    <w:rsid w:val="00661F03"/>
    <w:rsid w:val="00662C84"/>
    <w:rsid w:val="006643BD"/>
    <w:rsid w:val="006719E1"/>
    <w:rsid w:val="00672A2A"/>
    <w:rsid w:val="00672F73"/>
    <w:rsid w:val="00676C27"/>
    <w:rsid w:val="00683E0D"/>
    <w:rsid w:val="00696749"/>
    <w:rsid w:val="006978B7"/>
    <w:rsid w:val="006A011A"/>
    <w:rsid w:val="006A22D7"/>
    <w:rsid w:val="006A6BF0"/>
    <w:rsid w:val="006B1757"/>
    <w:rsid w:val="006B3170"/>
    <w:rsid w:val="006B4B1C"/>
    <w:rsid w:val="006B5EDC"/>
    <w:rsid w:val="006B7372"/>
    <w:rsid w:val="006C2A0A"/>
    <w:rsid w:val="006C2D75"/>
    <w:rsid w:val="006C359B"/>
    <w:rsid w:val="006C5B49"/>
    <w:rsid w:val="006C6D45"/>
    <w:rsid w:val="006C6D72"/>
    <w:rsid w:val="006D0C80"/>
    <w:rsid w:val="006D7152"/>
    <w:rsid w:val="006E3180"/>
    <w:rsid w:val="006E6B36"/>
    <w:rsid w:val="006F1FE7"/>
    <w:rsid w:val="006F31AE"/>
    <w:rsid w:val="006F3745"/>
    <w:rsid w:val="006F5147"/>
    <w:rsid w:val="00702EB6"/>
    <w:rsid w:val="00703374"/>
    <w:rsid w:val="00704707"/>
    <w:rsid w:val="007062F1"/>
    <w:rsid w:val="0071505B"/>
    <w:rsid w:val="00716C49"/>
    <w:rsid w:val="0072006E"/>
    <w:rsid w:val="00720718"/>
    <w:rsid w:val="0072286A"/>
    <w:rsid w:val="007256B8"/>
    <w:rsid w:val="007260A0"/>
    <w:rsid w:val="00736BC9"/>
    <w:rsid w:val="00736DEC"/>
    <w:rsid w:val="00745374"/>
    <w:rsid w:val="00753DB7"/>
    <w:rsid w:val="00753EE4"/>
    <w:rsid w:val="0075544E"/>
    <w:rsid w:val="00760F5A"/>
    <w:rsid w:val="00764F8B"/>
    <w:rsid w:val="00766054"/>
    <w:rsid w:val="007665A2"/>
    <w:rsid w:val="00766D5C"/>
    <w:rsid w:val="0077089A"/>
    <w:rsid w:val="00771A8B"/>
    <w:rsid w:val="00776F17"/>
    <w:rsid w:val="00780D8D"/>
    <w:rsid w:val="00782600"/>
    <w:rsid w:val="007876D0"/>
    <w:rsid w:val="0078792D"/>
    <w:rsid w:val="00787D40"/>
    <w:rsid w:val="007938BB"/>
    <w:rsid w:val="0079731D"/>
    <w:rsid w:val="007A16C0"/>
    <w:rsid w:val="007A396A"/>
    <w:rsid w:val="007A48A7"/>
    <w:rsid w:val="007B574E"/>
    <w:rsid w:val="007B66DE"/>
    <w:rsid w:val="007B712F"/>
    <w:rsid w:val="007B7435"/>
    <w:rsid w:val="007C0516"/>
    <w:rsid w:val="007C27D3"/>
    <w:rsid w:val="007C4F39"/>
    <w:rsid w:val="007C7F0A"/>
    <w:rsid w:val="007D28B0"/>
    <w:rsid w:val="007E03B4"/>
    <w:rsid w:val="007E3398"/>
    <w:rsid w:val="007E3C6F"/>
    <w:rsid w:val="007E45CF"/>
    <w:rsid w:val="007E5A86"/>
    <w:rsid w:val="0080400E"/>
    <w:rsid w:val="008045FA"/>
    <w:rsid w:val="00804DBB"/>
    <w:rsid w:val="008104A6"/>
    <w:rsid w:val="00812E92"/>
    <w:rsid w:val="0081496F"/>
    <w:rsid w:val="00817D62"/>
    <w:rsid w:val="008200DC"/>
    <w:rsid w:val="008255E7"/>
    <w:rsid w:val="00827D6F"/>
    <w:rsid w:val="00834776"/>
    <w:rsid w:val="008361FE"/>
    <w:rsid w:val="00837851"/>
    <w:rsid w:val="00837D0E"/>
    <w:rsid w:val="00843025"/>
    <w:rsid w:val="00851D09"/>
    <w:rsid w:val="00856AC0"/>
    <w:rsid w:val="00860AFC"/>
    <w:rsid w:val="00860F92"/>
    <w:rsid w:val="008722BB"/>
    <w:rsid w:val="00872FD4"/>
    <w:rsid w:val="00876D68"/>
    <w:rsid w:val="0088542C"/>
    <w:rsid w:val="008866B7"/>
    <w:rsid w:val="0089033C"/>
    <w:rsid w:val="00892DCF"/>
    <w:rsid w:val="0089737B"/>
    <w:rsid w:val="008A0511"/>
    <w:rsid w:val="008A136D"/>
    <w:rsid w:val="008A198E"/>
    <w:rsid w:val="008A5D25"/>
    <w:rsid w:val="008B184B"/>
    <w:rsid w:val="008B327E"/>
    <w:rsid w:val="008B4A2D"/>
    <w:rsid w:val="008B565E"/>
    <w:rsid w:val="008C1F67"/>
    <w:rsid w:val="008C4625"/>
    <w:rsid w:val="008C74CC"/>
    <w:rsid w:val="008D58CE"/>
    <w:rsid w:val="008D7C83"/>
    <w:rsid w:val="008E7F5A"/>
    <w:rsid w:val="008F0684"/>
    <w:rsid w:val="008F4B5E"/>
    <w:rsid w:val="009002A6"/>
    <w:rsid w:val="0090125E"/>
    <w:rsid w:val="0090195C"/>
    <w:rsid w:val="00905B4B"/>
    <w:rsid w:val="00911BFC"/>
    <w:rsid w:val="00911D1D"/>
    <w:rsid w:val="00915C39"/>
    <w:rsid w:val="00923DA0"/>
    <w:rsid w:val="00927DA3"/>
    <w:rsid w:val="00930B7A"/>
    <w:rsid w:val="00930F88"/>
    <w:rsid w:val="00936C70"/>
    <w:rsid w:val="00936FB8"/>
    <w:rsid w:val="00947EDA"/>
    <w:rsid w:val="00951920"/>
    <w:rsid w:val="009531EE"/>
    <w:rsid w:val="009643EB"/>
    <w:rsid w:val="00967CAE"/>
    <w:rsid w:val="00971164"/>
    <w:rsid w:val="00971A91"/>
    <w:rsid w:val="00973A60"/>
    <w:rsid w:val="009742BC"/>
    <w:rsid w:val="00974C29"/>
    <w:rsid w:val="009811FC"/>
    <w:rsid w:val="00984B92"/>
    <w:rsid w:val="0098797B"/>
    <w:rsid w:val="00990B18"/>
    <w:rsid w:val="00991979"/>
    <w:rsid w:val="009932C7"/>
    <w:rsid w:val="00993904"/>
    <w:rsid w:val="00997156"/>
    <w:rsid w:val="00997486"/>
    <w:rsid w:val="009A2630"/>
    <w:rsid w:val="009A329F"/>
    <w:rsid w:val="009A7435"/>
    <w:rsid w:val="009B056E"/>
    <w:rsid w:val="009C02C7"/>
    <w:rsid w:val="009C3291"/>
    <w:rsid w:val="009C5D69"/>
    <w:rsid w:val="009C6198"/>
    <w:rsid w:val="009C6AE4"/>
    <w:rsid w:val="009C7578"/>
    <w:rsid w:val="009D76EE"/>
    <w:rsid w:val="009E0FF0"/>
    <w:rsid w:val="009E1EE0"/>
    <w:rsid w:val="009E3F7D"/>
    <w:rsid w:val="009E46C0"/>
    <w:rsid w:val="009F694D"/>
    <w:rsid w:val="009F6F3F"/>
    <w:rsid w:val="00A0060E"/>
    <w:rsid w:val="00A038E6"/>
    <w:rsid w:val="00A03C8E"/>
    <w:rsid w:val="00A05978"/>
    <w:rsid w:val="00A10EC7"/>
    <w:rsid w:val="00A155A5"/>
    <w:rsid w:val="00A20333"/>
    <w:rsid w:val="00A20E8F"/>
    <w:rsid w:val="00A3314A"/>
    <w:rsid w:val="00A334CC"/>
    <w:rsid w:val="00A35E80"/>
    <w:rsid w:val="00A376DA"/>
    <w:rsid w:val="00A411E9"/>
    <w:rsid w:val="00A4531C"/>
    <w:rsid w:val="00A5011B"/>
    <w:rsid w:val="00A5444E"/>
    <w:rsid w:val="00A5574C"/>
    <w:rsid w:val="00A57B8C"/>
    <w:rsid w:val="00A60440"/>
    <w:rsid w:val="00A6229D"/>
    <w:rsid w:val="00A81662"/>
    <w:rsid w:val="00A81956"/>
    <w:rsid w:val="00A8741E"/>
    <w:rsid w:val="00A9265D"/>
    <w:rsid w:val="00A92C7D"/>
    <w:rsid w:val="00A942BE"/>
    <w:rsid w:val="00A94395"/>
    <w:rsid w:val="00A96B18"/>
    <w:rsid w:val="00AA14C1"/>
    <w:rsid w:val="00AA3F7D"/>
    <w:rsid w:val="00AA4F4F"/>
    <w:rsid w:val="00AA51DB"/>
    <w:rsid w:val="00AA753B"/>
    <w:rsid w:val="00AB3D92"/>
    <w:rsid w:val="00AB4296"/>
    <w:rsid w:val="00AB52C3"/>
    <w:rsid w:val="00AB60F0"/>
    <w:rsid w:val="00AC0DA3"/>
    <w:rsid w:val="00AC64F5"/>
    <w:rsid w:val="00AD03E4"/>
    <w:rsid w:val="00AD3DAA"/>
    <w:rsid w:val="00AD53E2"/>
    <w:rsid w:val="00AD6875"/>
    <w:rsid w:val="00AD74AC"/>
    <w:rsid w:val="00AE11EB"/>
    <w:rsid w:val="00AE1305"/>
    <w:rsid w:val="00AE1937"/>
    <w:rsid w:val="00AF0400"/>
    <w:rsid w:val="00AF1875"/>
    <w:rsid w:val="00AF2153"/>
    <w:rsid w:val="00AF5CE1"/>
    <w:rsid w:val="00AF6638"/>
    <w:rsid w:val="00B00117"/>
    <w:rsid w:val="00B0388E"/>
    <w:rsid w:val="00B10638"/>
    <w:rsid w:val="00B10C80"/>
    <w:rsid w:val="00B11BA9"/>
    <w:rsid w:val="00B2047F"/>
    <w:rsid w:val="00B22C68"/>
    <w:rsid w:val="00B24486"/>
    <w:rsid w:val="00B32836"/>
    <w:rsid w:val="00B37AAC"/>
    <w:rsid w:val="00B44F83"/>
    <w:rsid w:val="00B452BE"/>
    <w:rsid w:val="00B51288"/>
    <w:rsid w:val="00B52573"/>
    <w:rsid w:val="00B625C2"/>
    <w:rsid w:val="00B626D5"/>
    <w:rsid w:val="00B64C25"/>
    <w:rsid w:val="00B65F81"/>
    <w:rsid w:val="00B664A2"/>
    <w:rsid w:val="00B669AB"/>
    <w:rsid w:val="00B71737"/>
    <w:rsid w:val="00B73C85"/>
    <w:rsid w:val="00B746B8"/>
    <w:rsid w:val="00B759DE"/>
    <w:rsid w:val="00B81FD6"/>
    <w:rsid w:val="00B82A58"/>
    <w:rsid w:val="00B82DFC"/>
    <w:rsid w:val="00B87143"/>
    <w:rsid w:val="00B9543D"/>
    <w:rsid w:val="00B95B8C"/>
    <w:rsid w:val="00BA294C"/>
    <w:rsid w:val="00BA5266"/>
    <w:rsid w:val="00BB1CD1"/>
    <w:rsid w:val="00BB5442"/>
    <w:rsid w:val="00BB65E1"/>
    <w:rsid w:val="00BB6651"/>
    <w:rsid w:val="00BB6DA4"/>
    <w:rsid w:val="00BB70CA"/>
    <w:rsid w:val="00BC0341"/>
    <w:rsid w:val="00BC043C"/>
    <w:rsid w:val="00BD6622"/>
    <w:rsid w:val="00BD6B7B"/>
    <w:rsid w:val="00BD78AA"/>
    <w:rsid w:val="00BE0C30"/>
    <w:rsid w:val="00BE4FB6"/>
    <w:rsid w:val="00BE7585"/>
    <w:rsid w:val="00BE7B62"/>
    <w:rsid w:val="00BF0B10"/>
    <w:rsid w:val="00BF43DE"/>
    <w:rsid w:val="00BF682A"/>
    <w:rsid w:val="00BF6F42"/>
    <w:rsid w:val="00C06EE9"/>
    <w:rsid w:val="00C0718B"/>
    <w:rsid w:val="00C1470E"/>
    <w:rsid w:val="00C20FCC"/>
    <w:rsid w:val="00C219BB"/>
    <w:rsid w:val="00C23404"/>
    <w:rsid w:val="00C2461A"/>
    <w:rsid w:val="00C27D1A"/>
    <w:rsid w:val="00C313CE"/>
    <w:rsid w:val="00C31C22"/>
    <w:rsid w:val="00C351B1"/>
    <w:rsid w:val="00C36858"/>
    <w:rsid w:val="00C37853"/>
    <w:rsid w:val="00C4615E"/>
    <w:rsid w:val="00C4678B"/>
    <w:rsid w:val="00C52A46"/>
    <w:rsid w:val="00C546CD"/>
    <w:rsid w:val="00C60B14"/>
    <w:rsid w:val="00C60C01"/>
    <w:rsid w:val="00C6255D"/>
    <w:rsid w:val="00C6572E"/>
    <w:rsid w:val="00C70E1D"/>
    <w:rsid w:val="00C71125"/>
    <w:rsid w:val="00C720A3"/>
    <w:rsid w:val="00C7393E"/>
    <w:rsid w:val="00C73E3C"/>
    <w:rsid w:val="00C77EB3"/>
    <w:rsid w:val="00C80981"/>
    <w:rsid w:val="00C82B2A"/>
    <w:rsid w:val="00C85A4A"/>
    <w:rsid w:val="00C86D46"/>
    <w:rsid w:val="00C91FE0"/>
    <w:rsid w:val="00C94C63"/>
    <w:rsid w:val="00CA0C4B"/>
    <w:rsid w:val="00CA33F3"/>
    <w:rsid w:val="00CA36DF"/>
    <w:rsid w:val="00CA62C4"/>
    <w:rsid w:val="00CB0335"/>
    <w:rsid w:val="00CB515F"/>
    <w:rsid w:val="00CC0186"/>
    <w:rsid w:val="00CC0A51"/>
    <w:rsid w:val="00CC7515"/>
    <w:rsid w:val="00CD22B4"/>
    <w:rsid w:val="00CD24E6"/>
    <w:rsid w:val="00CD5562"/>
    <w:rsid w:val="00CE18EF"/>
    <w:rsid w:val="00CE4633"/>
    <w:rsid w:val="00CE48B3"/>
    <w:rsid w:val="00CE64B3"/>
    <w:rsid w:val="00CE705A"/>
    <w:rsid w:val="00CE73CE"/>
    <w:rsid w:val="00D00DA1"/>
    <w:rsid w:val="00D10B1C"/>
    <w:rsid w:val="00D12284"/>
    <w:rsid w:val="00D13939"/>
    <w:rsid w:val="00D13B8D"/>
    <w:rsid w:val="00D20334"/>
    <w:rsid w:val="00D2192B"/>
    <w:rsid w:val="00D22F9F"/>
    <w:rsid w:val="00D24BD5"/>
    <w:rsid w:val="00D2530A"/>
    <w:rsid w:val="00D270AA"/>
    <w:rsid w:val="00D3454B"/>
    <w:rsid w:val="00D41360"/>
    <w:rsid w:val="00D431CB"/>
    <w:rsid w:val="00D440F0"/>
    <w:rsid w:val="00D446FC"/>
    <w:rsid w:val="00D462DC"/>
    <w:rsid w:val="00D5122F"/>
    <w:rsid w:val="00D577CA"/>
    <w:rsid w:val="00D57D1A"/>
    <w:rsid w:val="00D619B1"/>
    <w:rsid w:val="00D63FB4"/>
    <w:rsid w:val="00D66E4B"/>
    <w:rsid w:val="00D670E3"/>
    <w:rsid w:val="00D71F4A"/>
    <w:rsid w:val="00D72F09"/>
    <w:rsid w:val="00D8563F"/>
    <w:rsid w:val="00D87D32"/>
    <w:rsid w:val="00D91D28"/>
    <w:rsid w:val="00D931D4"/>
    <w:rsid w:val="00D938D5"/>
    <w:rsid w:val="00DA3145"/>
    <w:rsid w:val="00DA47EF"/>
    <w:rsid w:val="00DA6793"/>
    <w:rsid w:val="00DA78F6"/>
    <w:rsid w:val="00DB1D14"/>
    <w:rsid w:val="00DB507C"/>
    <w:rsid w:val="00DB6BBC"/>
    <w:rsid w:val="00DB782D"/>
    <w:rsid w:val="00DC2857"/>
    <w:rsid w:val="00DC786A"/>
    <w:rsid w:val="00DD67A4"/>
    <w:rsid w:val="00DE0F75"/>
    <w:rsid w:val="00DE3735"/>
    <w:rsid w:val="00DF052F"/>
    <w:rsid w:val="00DF0ED2"/>
    <w:rsid w:val="00DF2B2C"/>
    <w:rsid w:val="00E01FB0"/>
    <w:rsid w:val="00E02EE3"/>
    <w:rsid w:val="00E068C3"/>
    <w:rsid w:val="00E07D60"/>
    <w:rsid w:val="00E101DA"/>
    <w:rsid w:val="00E13D6F"/>
    <w:rsid w:val="00E16B1E"/>
    <w:rsid w:val="00E219AB"/>
    <w:rsid w:val="00E21AEE"/>
    <w:rsid w:val="00E243B3"/>
    <w:rsid w:val="00E26E6B"/>
    <w:rsid w:val="00E27315"/>
    <w:rsid w:val="00E330D5"/>
    <w:rsid w:val="00E3370B"/>
    <w:rsid w:val="00E33F72"/>
    <w:rsid w:val="00E47043"/>
    <w:rsid w:val="00E524B8"/>
    <w:rsid w:val="00E534F1"/>
    <w:rsid w:val="00E53C0A"/>
    <w:rsid w:val="00E6400C"/>
    <w:rsid w:val="00E730E2"/>
    <w:rsid w:val="00E737DB"/>
    <w:rsid w:val="00E7651C"/>
    <w:rsid w:val="00E7728A"/>
    <w:rsid w:val="00E81175"/>
    <w:rsid w:val="00E81765"/>
    <w:rsid w:val="00E81C1A"/>
    <w:rsid w:val="00E858D1"/>
    <w:rsid w:val="00E85F38"/>
    <w:rsid w:val="00E869E9"/>
    <w:rsid w:val="00E923E8"/>
    <w:rsid w:val="00EA3773"/>
    <w:rsid w:val="00EA6FF1"/>
    <w:rsid w:val="00EB06D9"/>
    <w:rsid w:val="00EB175A"/>
    <w:rsid w:val="00EB3793"/>
    <w:rsid w:val="00EC535B"/>
    <w:rsid w:val="00EC60F6"/>
    <w:rsid w:val="00EC6E01"/>
    <w:rsid w:val="00EC7F94"/>
    <w:rsid w:val="00ED124A"/>
    <w:rsid w:val="00ED4654"/>
    <w:rsid w:val="00ED63E1"/>
    <w:rsid w:val="00EE1545"/>
    <w:rsid w:val="00EE4F6D"/>
    <w:rsid w:val="00EE7AB9"/>
    <w:rsid w:val="00EE7C23"/>
    <w:rsid w:val="00EF18AF"/>
    <w:rsid w:val="00EF34F5"/>
    <w:rsid w:val="00EF6AD1"/>
    <w:rsid w:val="00F065E3"/>
    <w:rsid w:val="00F12014"/>
    <w:rsid w:val="00F170E3"/>
    <w:rsid w:val="00F1797E"/>
    <w:rsid w:val="00F2745A"/>
    <w:rsid w:val="00F36C49"/>
    <w:rsid w:val="00F37BAA"/>
    <w:rsid w:val="00F42D51"/>
    <w:rsid w:val="00F4485C"/>
    <w:rsid w:val="00F45844"/>
    <w:rsid w:val="00F46191"/>
    <w:rsid w:val="00F4629B"/>
    <w:rsid w:val="00F46F73"/>
    <w:rsid w:val="00F50D09"/>
    <w:rsid w:val="00F5279B"/>
    <w:rsid w:val="00F549A6"/>
    <w:rsid w:val="00F55AC1"/>
    <w:rsid w:val="00F57C3C"/>
    <w:rsid w:val="00F63B26"/>
    <w:rsid w:val="00F6460D"/>
    <w:rsid w:val="00F64BDA"/>
    <w:rsid w:val="00F65F63"/>
    <w:rsid w:val="00F711AA"/>
    <w:rsid w:val="00F7262B"/>
    <w:rsid w:val="00F73AB6"/>
    <w:rsid w:val="00F743C6"/>
    <w:rsid w:val="00F76E15"/>
    <w:rsid w:val="00F810A0"/>
    <w:rsid w:val="00F877C1"/>
    <w:rsid w:val="00F95446"/>
    <w:rsid w:val="00F95FF3"/>
    <w:rsid w:val="00FA02DB"/>
    <w:rsid w:val="00FA1AF9"/>
    <w:rsid w:val="00FA596D"/>
    <w:rsid w:val="00FB08B0"/>
    <w:rsid w:val="00FB5C4D"/>
    <w:rsid w:val="00FC1D07"/>
    <w:rsid w:val="00FC6AB6"/>
    <w:rsid w:val="00FD07BE"/>
    <w:rsid w:val="00FD092B"/>
    <w:rsid w:val="00FD1A0F"/>
    <w:rsid w:val="00FD220A"/>
    <w:rsid w:val="00FD2C2A"/>
    <w:rsid w:val="00FD504D"/>
    <w:rsid w:val="00FE2CD2"/>
    <w:rsid w:val="00FE54E8"/>
    <w:rsid w:val="00FF41DE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F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2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note text"/>
    <w:basedOn w:val="a"/>
    <w:link w:val="af1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Pr>
      <w:sz w:val="20"/>
      <w:szCs w:val="20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annotation reference"/>
    <w:basedOn w:val="a0"/>
    <w:unhideWhenUsed/>
    <w:qFormat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character" w:styleId="aff3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SimSun" w:hAnsi="Times New Roman" w:cs="DejaVu Sans"/>
      <w:sz w:val="24"/>
      <w:szCs w:val="24"/>
      <w:lang w:val="en-US" w:eastAsia="zh-CN" w:bidi="hi-IN"/>
    </w:rPr>
  </w:style>
  <w:style w:type="character" w:customStyle="1" w:styleId="13">
    <w:name w:val="Текст сноски Знак1"/>
    <w:uiPriority w:val="99"/>
    <w:rsid w:val="00495C75"/>
    <w:rPr>
      <w:sz w:val="18"/>
    </w:rPr>
  </w:style>
  <w:style w:type="paragraph" w:customStyle="1" w:styleId="Default">
    <w:name w:val="Default"/>
    <w:rsid w:val="00EC7F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s-markdown-paragraph">
    <w:name w:val="ds-markdown-paragraph"/>
    <w:basedOn w:val="a"/>
    <w:rsid w:val="00FD2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Strong"/>
    <w:basedOn w:val="a0"/>
    <w:uiPriority w:val="22"/>
    <w:qFormat/>
    <w:rsid w:val="00FD220A"/>
    <w:rPr>
      <w:b/>
      <w:bCs/>
    </w:rPr>
  </w:style>
  <w:style w:type="character" w:customStyle="1" w:styleId="katex-mathml">
    <w:name w:val="katex-mathml"/>
    <w:basedOn w:val="a0"/>
    <w:rsid w:val="00FD220A"/>
  </w:style>
  <w:style w:type="character" w:customStyle="1" w:styleId="mord">
    <w:name w:val="mord"/>
    <w:basedOn w:val="a0"/>
    <w:rsid w:val="00FD220A"/>
  </w:style>
  <w:style w:type="character" w:customStyle="1" w:styleId="vlist-s">
    <w:name w:val="vlist-s"/>
    <w:basedOn w:val="a0"/>
    <w:rsid w:val="00FD220A"/>
  </w:style>
  <w:style w:type="character" w:customStyle="1" w:styleId="mrel">
    <w:name w:val="mrel"/>
    <w:basedOn w:val="a0"/>
    <w:rsid w:val="00FD220A"/>
  </w:style>
  <w:style w:type="character" w:customStyle="1" w:styleId="mbin">
    <w:name w:val="mbin"/>
    <w:basedOn w:val="a0"/>
    <w:rsid w:val="00FD220A"/>
  </w:style>
  <w:style w:type="character" w:customStyle="1" w:styleId="14">
    <w:name w:val="Обычный1"/>
    <w:rsid w:val="00124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2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note text"/>
    <w:basedOn w:val="a"/>
    <w:link w:val="af1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Pr>
      <w:sz w:val="20"/>
      <w:szCs w:val="20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annotation reference"/>
    <w:basedOn w:val="a0"/>
    <w:unhideWhenUsed/>
    <w:qFormat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character" w:styleId="aff3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SimSun" w:hAnsi="Times New Roman" w:cs="DejaVu Sans"/>
      <w:sz w:val="24"/>
      <w:szCs w:val="24"/>
      <w:lang w:val="en-US" w:eastAsia="zh-CN" w:bidi="hi-IN"/>
    </w:rPr>
  </w:style>
  <w:style w:type="character" w:customStyle="1" w:styleId="13">
    <w:name w:val="Текст сноски Знак1"/>
    <w:uiPriority w:val="99"/>
    <w:rsid w:val="00495C75"/>
    <w:rPr>
      <w:sz w:val="18"/>
    </w:rPr>
  </w:style>
  <w:style w:type="paragraph" w:customStyle="1" w:styleId="Default">
    <w:name w:val="Default"/>
    <w:rsid w:val="00EC7F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s-markdown-paragraph">
    <w:name w:val="ds-markdown-paragraph"/>
    <w:basedOn w:val="a"/>
    <w:rsid w:val="00FD2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Strong"/>
    <w:basedOn w:val="a0"/>
    <w:uiPriority w:val="22"/>
    <w:qFormat/>
    <w:rsid w:val="00FD220A"/>
    <w:rPr>
      <w:b/>
      <w:bCs/>
    </w:rPr>
  </w:style>
  <w:style w:type="character" w:customStyle="1" w:styleId="katex-mathml">
    <w:name w:val="katex-mathml"/>
    <w:basedOn w:val="a0"/>
    <w:rsid w:val="00FD220A"/>
  </w:style>
  <w:style w:type="character" w:customStyle="1" w:styleId="mord">
    <w:name w:val="mord"/>
    <w:basedOn w:val="a0"/>
    <w:rsid w:val="00FD220A"/>
  </w:style>
  <w:style w:type="character" w:customStyle="1" w:styleId="vlist-s">
    <w:name w:val="vlist-s"/>
    <w:basedOn w:val="a0"/>
    <w:rsid w:val="00FD220A"/>
  </w:style>
  <w:style w:type="character" w:customStyle="1" w:styleId="mrel">
    <w:name w:val="mrel"/>
    <w:basedOn w:val="a0"/>
    <w:rsid w:val="00FD220A"/>
  </w:style>
  <w:style w:type="character" w:customStyle="1" w:styleId="mbin">
    <w:name w:val="mbin"/>
    <w:basedOn w:val="a0"/>
    <w:rsid w:val="00FD220A"/>
  </w:style>
  <w:style w:type="character" w:customStyle="1" w:styleId="14">
    <w:name w:val="Обычный1"/>
    <w:rsid w:val="0012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D0C7D-6070-460D-9441-808599AA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24</Pages>
  <Words>4441</Words>
  <Characters>25317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Барташ Валентин Владимирович</dc:creator>
  <cp:lastModifiedBy>Михайлов</cp:lastModifiedBy>
  <cp:revision>10</cp:revision>
  <cp:lastPrinted>2024-07-01T06:57:00Z</cp:lastPrinted>
  <dcterms:created xsi:type="dcterms:W3CDTF">2026-05-12T07:33:00Z</dcterms:created>
  <dcterms:modified xsi:type="dcterms:W3CDTF">2026-05-29T12:12:00Z</dcterms:modified>
</cp:coreProperties>
</file>