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30.09.2025 N 135н</w:t>
              <w:br/>
              <w:t xml:space="preserve">"Об утверждении типовой формы соглашения о предоставлении субсидии из федерального бюджета бюджету субъекта Российской Федерации"</w:t>
              <w:br/>
              <w:t xml:space="preserve">(Зарегистрировано в Минюсте России 04.12.2025 N 84460)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4 декабря 2025 г. N 84460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ФИНАНСОВ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30 сентября 2025 г. N 135н</w:t>
      </w:r>
    </w:p>
    <w:p>
      <w:pPr>
        <w:pStyle w:val="2"/>
        <w:jc w:val="center"/>
      </w:pPr>
      <w:r>
        <w:rPr>
          <w:sz w:val="20"/>
        </w:rPr>
      </w:r>
    </w:p>
    <w:p>
      <w:pPr>
        <w:pStyle w:val="2"/>
        <w:jc w:val="center"/>
      </w:pPr>
      <w:r>
        <w:rPr>
          <w:sz w:val="20"/>
        </w:rPr>
        <w:t xml:space="preserve">ОБ УТВЕРЖДЕНИИ ТИПОВОЙ ФОРМЫ СОГЛАШЕНИЯ</w:t>
      </w:r>
    </w:p>
    <w:p>
      <w:pPr>
        <w:pStyle w:val="2"/>
        <w:jc w:val="center"/>
      </w:pPr>
      <w:r>
        <w:rPr>
          <w:sz w:val="20"/>
        </w:rPr>
        <w:t xml:space="preserve">О ПРЕДОСТАВЛЕНИИ СУБСИДИИ ИЗ ФЕДЕРАЛЬНОГО БЮДЖЕТА БЮДЖЕТУ</w:t>
      </w:r>
    </w:p>
    <w:p>
      <w:pPr>
        <w:pStyle w:val="2"/>
        <w:jc w:val="center"/>
      </w:pPr>
      <w:r>
        <w:rPr>
          <w:sz w:val="20"/>
        </w:rPr>
        <w:t xml:space="preserve">СУБЪЕКТА РОССИЙСКОЙ ФЕДЕРАЦИИ</w:t>
      </w:r>
    </w:p>
    <w:p>
      <w:pPr>
        <w:pStyle w:val="0"/>
        <w:jc w:val="center"/>
      </w:pPr>
      <w:r>
        <w:rPr>
          <w:sz w:val="20"/>
        </w:rPr>
      </w:r>
    </w:p>
    <w:p>
      <w:pPr>
        <w:pStyle w:val="0"/>
        <w:ind w:firstLine="540"/>
        <w:jc w:val="both"/>
      </w:pPr>
      <w:r>
        <w:rPr>
          <w:sz w:val="20"/>
        </w:rPr>
        <w:t xml:space="preserve">В соответствии с </w:t>
      </w:r>
      <w:hyperlink w:history="0" r:id="rId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абзацем первым пункта 12</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приказываю:</w:t>
      </w:r>
    </w:p>
    <w:p>
      <w:pPr>
        <w:pStyle w:val="0"/>
        <w:spacing w:before="200" w:lineRule="auto"/>
        <w:ind w:firstLine="540"/>
        <w:jc w:val="both"/>
      </w:pPr>
      <w:r>
        <w:rPr>
          <w:sz w:val="20"/>
        </w:rPr>
        <w:t xml:space="preserve">1. Утвердить прилагаемую типовую </w:t>
      </w:r>
      <w:hyperlink w:history="0" w:anchor="P44" w:tooltip="Типовая форма соглашения">
        <w:r>
          <w:rPr>
            <w:sz w:val="20"/>
            <w:color w:val="0000ff"/>
          </w:rPr>
          <w:t xml:space="preserve">форму</w:t>
        </w:r>
      </w:hyperlink>
      <w:r>
        <w:rPr>
          <w:sz w:val="20"/>
        </w:rPr>
        <w:t xml:space="preserve"> соглашения о предоставлении субсидии из федерального бюджета бюджету субъекта Российской Федерации (далее соответственно - Типовая форма, соглашение).</w:t>
      </w:r>
    </w:p>
    <w:p>
      <w:pPr>
        <w:pStyle w:val="0"/>
        <w:spacing w:before="200" w:lineRule="auto"/>
        <w:ind w:firstLine="540"/>
        <w:jc w:val="both"/>
      </w:pPr>
      <w:r>
        <w:rPr>
          <w:sz w:val="20"/>
        </w:rPr>
        <w:t xml:space="preserve">2. Установить, что Типовая </w:t>
      </w:r>
      <w:hyperlink w:history="0" w:anchor="P44" w:tooltip="Типовая форма соглашения">
        <w:r>
          <w:rPr>
            <w:sz w:val="20"/>
            <w:color w:val="0000ff"/>
          </w:rPr>
          <w:t xml:space="preserve">форма</w:t>
        </w:r>
      </w:hyperlink>
      <w:r>
        <w:rPr>
          <w:sz w:val="20"/>
        </w:rPr>
        <w:t xml:space="preserve"> применяется при заключении соглашений (дополнительных соглашений к ранее заключенным соглашениям) между главными распорядителями средств федерального бюджета как получателями средств федерального бюджета и высшими исполнительными органами субъектов Российской Федерации, начиная с заключения соглашений (дополнительных соглашений к ранее заключенным соглашениям) на 2026 год.</w:t>
      </w:r>
    </w:p>
    <w:bookmarkStart w:id="16" w:name="P16"/>
    <w:bookmarkEnd w:id="16"/>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9" w:tooltip="Приказ Минфина России от 14.12.2018 N 269н (ред. от 18.02.2025) &quot;Об утверждении Типовой формы соглашения о предоставлении субсидии из федерального бюджета бюджету субъекта Российской Федерации&quot; (Зарегистрировано в Минюсте России 15.01.2019 N 53364)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14 декабря 2018 г. N 269н "Об утверждении Типовой формы соглашения о предоставлении субсидии из федерального бюджета бюджету субъекта Российской Федерации" (зарегистрирован Министерством юстиции Российской Федерации 15 января 2019 г., регистрационный N 53364);</w:t>
      </w:r>
    </w:p>
    <w:p>
      <w:pPr>
        <w:pStyle w:val="0"/>
        <w:spacing w:before="200" w:lineRule="auto"/>
        <w:ind w:firstLine="540"/>
        <w:jc w:val="both"/>
      </w:pPr>
      <w:hyperlink w:history="0" r:id="rId10" w:tooltip="Приказ Минфина России от 10.06.2019 N 90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quot; (Зарегистрировано в Минюсте России 09.08.2019 N 55548)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10 июня 2019 г. N 90н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(зарегистрирован Министерством юстиции Российской Федерации 9 августа 2019 г., регистрационный N 55548);</w:t>
      </w:r>
    </w:p>
    <w:p>
      <w:pPr>
        <w:pStyle w:val="0"/>
        <w:spacing w:before="200" w:lineRule="auto"/>
        <w:ind w:firstLine="540"/>
        <w:jc w:val="both"/>
      </w:pPr>
      <w:hyperlink w:history="0" r:id="rId11" w:tooltip="Приказ Минфина России от 30.09.2019 N 156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quot; (Зарегистрировано в Минюсте России 31.10.2019 N 56379)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30 сентября 2019 г. N 156н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(зарегистрирован Министерством юстиции Российской Федерации 31 октября 2019 г., регистрационный N 56379);</w:t>
      </w:r>
    </w:p>
    <w:p>
      <w:pPr>
        <w:pStyle w:val="0"/>
        <w:spacing w:before="200" w:lineRule="auto"/>
        <w:ind w:firstLine="540"/>
        <w:jc w:val="both"/>
      </w:pPr>
      <w:hyperlink w:history="0" r:id="rId12" w:tooltip="Приказ Минфина России от 15.06.2020 N 105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quot; (Зарегистрировано в Минюсте России 18.08.2020 N 59308)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15 июня 2020 г. N 105н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(зарегистрирован Министерством юстиции Российской Федерации 18 августа 2020 г., регистрационный N 59308);</w:t>
      </w:r>
    </w:p>
    <w:p>
      <w:pPr>
        <w:pStyle w:val="0"/>
        <w:spacing w:before="200" w:lineRule="auto"/>
        <w:ind w:firstLine="540"/>
        <w:jc w:val="both"/>
      </w:pPr>
      <w:hyperlink w:history="0" r:id="rId13" w:tooltip="Приказ Минфина России от 27.11.2020 N 291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quot; (Зарегистрировано в Минюсте России 15.01.2021 N 62113)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27 ноября 2020 г. N 291н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(зарегистрирован Министерством юстиции Российской Федерации 15 января 2021 г., регистрационный N 62113);</w:t>
      </w:r>
    </w:p>
    <w:p>
      <w:pPr>
        <w:pStyle w:val="0"/>
        <w:spacing w:before="200" w:lineRule="auto"/>
        <w:ind w:firstLine="540"/>
        <w:jc w:val="both"/>
      </w:pPr>
      <w:hyperlink w:history="0" r:id="rId14" w:tooltip="Приказ Минфина России от 31.03.2021 N 52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 Недействующая редакция {КонсультантПлюс}">
        <w:r>
          <w:rPr>
            <w:sz w:val="20"/>
            <w:color w:val="0000ff"/>
          </w:rPr>
          <w:t xml:space="preserve">абзац второй</w:t>
        </w:r>
      </w:hyperlink>
      <w:r>
        <w:rPr>
          <w:sz w:val="20"/>
        </w:rPr>
        <w:t xml:space="preserve"> приказа Министерства финансов Российской Федерации от 31 марта 2021 г. N 52н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 (зарегистрирован Министерством юстиции Российской Федерации 17 июня 2021 г., регистрационный N 63908);</w:t>
      </w:r>
    </w:p>
    <w:p>
      <w:pPr>
        <w:pStyle w:val="0"/>
        <w:spacing w:before="200" w:lineRule="auto"/>
        <w:ind w:firstLine="540"/>
        <w:jc w:val="both"/>
      </w:pPr>
      <w:hyperlink w:history="0" r:id="rId15" w:tooltip="Приказ Минфина России от 24.12.2021 N 228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 ------------ Недействующая редакция {КонсультантПлюс}">
        <w:r>
          <w:rPr>
            <w:sz w:val="20"/>
            <w:color w:val="0000ff"/>
          </w:rPr>
          <w:t xml:space="preserve">абзац второй</w:t>
        </w:r>
      </w:hyperlink>
      <w:r>
        <w:rPr>
          <w:sz w:val="20"/>
        </w:rPr>
        <w:t xml:space="preserve"> приказа Министерства финансов Российской Федерации от 24 декабря 2021 г. N 228н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 (зарегистрирован Министерством юстиции Российской Федерации 11 февраля 2022 г., регистрационный N 67241);</w:t>
      </w:r>
    </w:p>
    <w:p>
      <w:pPr>
        <w:pStyle w:val="0"/>
        <w:spacing w:before="200" w:lineRule="auto"/>
        <w:ind w:firstLine="540"/>
        <w:jc w:val="both"/>
      </w:pPr>
      <w:hyperlink w:history="0" r:id="rId16" w:tooltip="Приказ Минфина России от 10.03.2022 N 32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quot; (Зарегистрировано в Минюсте России 02.06.2022 N 68722)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10 марта 2022 г. N 32н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(зарегистрирован Министерством юстиции Российской Федерации 2 июня 2022 г., регистрационный N 68722);</w:t>
      </w:r>
    </w:p>
    <w:p>
      <w:pPr>
        <w:pStyle w:val="0"/>
        <w:spacing w:before="200" w:lineRule="auto"/>
        <w:ind w:firstLine="540"/>
        <w:jc w:val="both"/>
      </w:pPr>
      <w:hyperlink w:history="0" r:id="rId17" w:tooltip="Приказ Минфина России от 11.10.2022 N 150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quot; (Зарегистрировано в Минюсте России 10.11.2022 N 70909)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11 октября 2022 г. N 150н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(зарегистрирован Министерством юстиции Российской Федерации 10 ноября 2022 г., регистрационный N 70909);</w:t>
      </w:r>
    </w:p>
    <w:p>
      <w:pPr>
        <w:pStyle w:val="0"/>
        <w:spacing w:before="200" w:lineRule="auto"/>
        <w:ind w:firstLine="540"/>
        <w:jc w:val="both"/>
      </w:pPr>
      <w:hyperlink w:history="0" r:id="rId18" w:tooltip="Приказ Минфина России от 30.06.2023 N 109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quot; (Зарегистрировано в Минюсте России 01.08.2023 N 74566)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30 июня 2023 г. N 109н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(зарегистрирован Министерством юстиции Российской Федерации 1 августа 2023 г., регистрационный N 74566);</w:t>
      </w:r>
    </w:p>
    <w:p>
      <w:pPr>
        <w:pStyle w:val="0"/>
        <w:spacing w:before="200" w:lineRule="auto"/>
        <w:ind w:firstLine="540"/>
        <w:jc w:val="both"/>
      </w:pPr>
      <w:hyperlink w:history="0" r:id="rId19" w:tooltip="Приказ Минфина России от 06.12.2023 N 193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 Недействующая редакция {КонсультантПлюс}">
        <w:r>
          <w:rPr>
            <w:sz w:val="20"/>
            <w:color w:val="0000ff"/>
          </w:rPr>
          <w:t xml:space="preserve">абзац второй пункта 1</w:t>
        </w:r>
      </w:hyperlink>
      <w:r>
        <w:rPr>
          <w:sz w:val="20"/>
        </w:rPr>
        <w:t xml:space="preserve"> приказа Министерства финансов Российской Федерации от 6 декабря 2023 г. N 193н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 и Типовую форму соглашения о предоставлении единой субсидии из федерального бюджета бюджету субъекта Российской Федерации, утвержденную приказом Министерства финансов Российской Федерации от 22 июня 2022 г. N 99н" (зарегистрирован Министерством юстиции Российской Федерации 18 декабря 2023 г., регистрационный N 76450);</w:t>
      </w:r>
    </w:p>
    <w:p>
      <w:pPr>
        <w:pStyle w:val="0"/>
        <w:spacing w:before="200" w:lineRule="auto"/>
        <w:ind w:firstLine="540"/>
        <w:jc w:val="both"/>
      </w:pPr>
      <w:hyperlink w:history="0" r:id="rId20" w:tooltip="Приказ Минфина России от 03.12.2024 N 181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Типовую форму соглашения о предоставлении единой субсидии из федерального бюджета бюджету субъекта Российской Федерации, утвержденную приказом Министерства финансов Российской Федерации от 22 июня 2022 г. N 99н&quot; (Зарегистрировано в Ми ------------ Недействующая редакция {КонсультантПлюс}">
        <w:r>
          <w:rPr>
            <w:sz w:val="20"/>
            <w:color w:val="0000ff"/>
          </w:rPr>
          <w:t xml:space="preserve">абзац второй пункта 1</w:t>
        </w:r>
      </w:hyperlink>
      <w:r>
        <w:rPr>
          <w:sz w:val="20"/>
        </w:rPr>
        <w:t xml:space="preserve"> приказа Министерства финансов Российской Федерации от 3 декабря 2024 г. N 181н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Типовую форму соглашения о предоставлении единой субсидии из федерального бюджета бюджету субъекта Российской Федерации, утвержденную приказом Министерства финансов Российской Федерации от 22 июня 2022 г. N 99н" (зарегистрирован Министерством юстиции Российской Федерации 20 декабря 2024 г., регистрационный N 80658);</w:t>
      </w:r>
    </w:p>
    <w:p>
      <w:pPr>
        <w:pStyle w:val="0"/>
        <w:spacing w:before="200" w:lineRule="auto"/>
        <w:ind w:firstLine="540"/>
        <w:jc w:val="both"/>
      </w:pPr>
      <w:hyperlink w:history="0" r:id="rId21" w:tooltip="Приказ Минфина России от 18.02.2025 N 16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 Недействующая редакция {КонсультантПлюс}">
        <w:r>
          <w:rPr>
            <w:sz w:val="20"/>
            <w:color w:val="0000ff"/>
          </w:rPr>
          <w:t xml:space="preserve">абзац второй</w:t>
        </w:r>
      </w:hyperlink>
      <w:r>
        <w:rPr>
          <w:sz w:val="20"/>
        </w:rPr>
        <w:t xml:space="preserve"> приказа Министерства финансов Российской Федерации от 18 февраля 2025 г. N 16н "О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 и Типовую форму соглашения о предоставлении единой субсидии из федерального бюджета бюджету субъекта Российской Федерации, утвержденную приказом Министерства финансов Российской Федерации от 22 июня 2022 г. N 99н" (зарегистрирован Министерством юстиции Российской Федерации 18 марта 2025 г., регистрационный N 81574).</w:t>
      </w:r>
    </w:p>
    <w:p>
      <w:pPr>
        <w:pStyle w:val="0"/>
        <w:spacing w:before="200" w:lineRule="auto"/>
        <w:ind w:firstLine="540"/>
        <w:jc w:val="both"/>
      </w:pPr>
      <w:r>
        <w:rPr>
          <w:sz w:val="20"/>
        </w:rPr>
        <w:t xml:space="preserve">4. Настоящий приказ вступает в силу в установленном порядке, за исключением </w:t>
      </w:r>
      <w:hyperlink w:history="0" w:anchor="P16" w:tooltip="3. Признать утратившими силу:">
        <w:r>
          <w:rPr>
            <w:sz w:val="20"/>
            <w:color w:val="0000ff"/>
          </w:rPr>
          <w:t xml:space="preserve">пункта 3</w:t>
        </w:r>
      </w:hyperlink>
      <w:r>
        <w:rPr>
          <w:sz w:val="20"/>
        </w:rPr>
        <w:t xml:space="preserve"> настоящего приказа, который вступает в силу с 1 января 2026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А.Г.СИЛУАНОВ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30.09.2025 N 135н</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4" w:name="P44"/>
          <w:bookmarkEnd w:id="44"/>
          <w:p>
            <w:pPr>
              <w:pStyle w:val="0"/>
              <w:jc w:val="center"/>
            </w:pPr>
            <w:r>
              <w:rPr>
                <w:sz w:val="20"/>
              </w:rPr>
              <w:t xml:space="preserve">Типовая форма соглашения</w:t>
            </w:r>
          </w:p>
          <w:p>
            <w:pPr>
              <w:pStyle w:val="0"/>
              <w:jc w:val="center"/>
            </w:pPr>
            <w:r>
              <w:rPr>
                <w:sz w:val="20"/>
              </w:rPr>
              <w:t xml:space="preserve">о предоставлении субсидии из федерального бюджета бюджету субъекта Российской Федерации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15"/>
        <w:gridCol w:w="2608"/>
        <w:gridCol w:w="2948"/>
      </w:tblGrid>
      <w:tr>
        <w:tc>
          <w:tcPr>
            <w:tcW w:w="3515" w:type="dxa"/>
            <w:tcBorders>
              <w:top w:val="nil"/>
              <w:left w:val="nil"/>
              <w:bottom w:val="nil"/>
              <w:right w:val="nil"/>
            </w:tcBorders>
          </w:tcPr>
          <w:p>
            <w:pPr>
              <w:pStyle w:val="0"/>
              <w:jc w:val="center"/>
            </w:pPr>
            <w:r>
              <w:rPr>
                <w:sz w:val="20"/>
              </w:rPr>
              <w:t xml:space="preserve">"__" ____________ 20__ г.</w:t>
            </w:r>
          </w:p>
        </w:tc>
        <w:tc>
          <w:tcPr>
            <w:tcW w:w="2608"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jc w:val="both"/>
            </w:pPr>
            <w:r>
              <w:rPr>
                <w:sz w:val="20"/>
              </w:rPr>
              <w:t xml:space="preserve">N __________________</w:t>
            </w:r>
          </w:p>
        </w:tc>
      </w:tr>
      <w:tr>
        <w:tc>
          <w:tcPr>
            <w:tcW w:w="3515" w:type="dxa"/>
            <w:tcBorders>
              <w:top w:val="nil"/>
              <w:left w:val="nil"/>
              <w:bottom w:val="nil"/>
              <w:right w:val="nil"/>
            </w:tcBorders>
          </w:tcPr>
          <w:p>
            <w:pPr>
              <w:pStyle w:val="0"/>
              <w:jc w:val="center"/>
            </w:pPr>
            <w:r>
              <w:rPr>
                <w:sz w:val="20"/>
              </w:rPr>
              <w:t xml:space="preserve">(дата заключения соглашения)</w:t>
            </w:r>
          </w:p>
        </w:tc>
        <w:tc>
          <w:tcPr>
            <w:tcW w:w="2608"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jc w:val="center"/>
            </w:pPr>
            <w:r>
              <w:rPr>
                <w:sz w:val="20"/>
              </w:rPr>
              <w:t xml:space="preserve">(номер соглашения)</w:t>
            </w:r>
          </w:p>
        </w:tc>
      </w:tr>
    </w:tbl>
    <w:p>
      <w:pPr>
        <w:pStyle w:val="0"/>
        <w:jc w:val="both"/>
      </w:pPr>
      <w:r>
        <w:rPr>
          <w:sz w:val="20"/>
        </w:rPr>
      </w:r>
    </w:p>
    <w:p>
      <w:pPr>
        <w:pStyle w:val="1"/>
        <w:jc w:val="both"/>
      </w:pPr>
      <w:r>
        <w:rPr>
          <w:sz w:val="20"/>
        </w:rPr>
        <w:t xml:space="preserve">    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которому    как   получателю    средств   федерального   бюджета   доведены</w:t>
      </w:r>
    </w:p>
    <w:p>
      <w:pPr>
        <w:pStyle w:val="1"/>
        <w:jc w:val="both"/>
      </w:pPr>
      <w:r>
        <w:rPr>
          <w:sz w:val="20"/>
        </w:rPr>
        <w:t xml:space="preserve">лимиты   бюджетных   обязательств   на  предоставление  субсидий   бюджетам</w:t>
      </w:r>
    </w:p>
    <w:p>
      <w:pPr>
        <w:pStyle w:val="1"/>
        <w:jc w:val="both"/>
      </w:pPr>
      <w:r>
        <w:rPr>
          <w:sz w:val="20"/>
        </w:rPr>
        <w:t xml:space="preserve">субъектов   Российской   Федерации,   именуемое  (именуемая)  в  дальнейшем</w:t>
      </w:r>
    </w:p>
    <w:p>
      <w:pPr>
        <w:pStyle w:val="1"/>
        <w:jc w:val="both"/>
      </w:pPr>
      <w:r>
        <w:rPr>
          <w:sz w:val="20"/>
        </w:rPr>
        <w:t xml:space="preserve">"Федеральный      орган       исполнительной        власти",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федерального органа исполнительной</w:t>
      </w:r>
    </w:p>
    <w:p>
      <w:pPr>
        <w:pStyle w:val="1"/>
        <w:jc w:val="both"/>
      </w:pPr>
      <w:r>
        <w:rPr>
          <w:sz w:val="20"/>
        </w:rPr>
        <w:t xml:space="preserve">                    власти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t xml:space="preserve">именуемое (именуемая) в дальнейшем "Субъект",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высшего должностного лица субъекта</w:t>
      </w:r>
    </w:p>
    <w:p>
      <w:pPr>
        <w:pStyle w:val="1"/>
        <w:jc w:val="both"/>
      </w:pPr>
      <w:r>
        <w:rPr>
          <w:sz w:val="20"/>
        </w:rPr>
        <w:t xml:space="preserve">   Российской Федерации или руководителя высшего исполнительного органа</w:t>
      </w:r>
    </w:p>
    <w:p>
      <w:pPr>
        <w:pStyle w:val="1"/>
        <w:jc w:val="both"/>
      </w:pPr>
      <w:r>
        <w:rPr>
          <w:sz w:val="20"/>
        </w:rPr>
        <w:t xml:space="preserve">        субъекта Российской Федерации или уполномоченного им лица)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с другой стороны, далее  при  совместном  упоминании  именуемые  "Стороны",</w:t>
      </w:r>
    </w:p>
    <w:p>
      <w:pPr>
        <w:pStyle w:val="1"/>
        <w:jc w:val="both"/>
      </w:pPr>
      <w:r>
        <w:rPr>
          <w:sz w:val="20"/>
        </w:rPr>
        <w:t xml:space="preserve">в  соответствии  с  Бюджетным  </w:t>
      </w:r>
      <w:hyperlink w:history="0" r:id="rId2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Федеральным</w:t>
      </w:r>
    </w:p>
    <w:p>
      <w:pPr>
        <w:pStyle w:val="1"/>
        <w:jc w:val="both"/>
      </w:pPr>
      <w:r>
        <w:rPr>
          <w:sz w:val="20"/>
        </w:rPr>
        <w:t xml:space="preserve">законом от "__" ____________ N ____ "О федеральном бюджете на ____ год и на</w:t>
      </w:r>
    </w:p>
    <w:p>
      <w:pPr>
        <w:pStyle w:val="1"/>
        <w:jc w:val="both"/>
      </w:pPr>
      <w:r>
        <w:rPr>
          <w:sz w:val="20"/>
        </w:rPr>
        <w:t xml:space="preserve">плановый  период  ____ и ____ годов" (далее - закон о федеральном бюджете),</w:t>
      </w:r>
    </w:p>
    <w:p>
      <w:pPr>
        <w:pStyle w:val="1"/>
        <w:jc w:val="both"/>
      </w:pPr>
      <w:hyperlink w:history="0" r:id="rId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Правилами</w:t>
        </w:r>
      </w:hyperlink>
      <w:r>
        <w:rPr>
          <w:sz w:val="20"/>
        </w:rPr>
        <w:t xml:space="preserve">   формирования,   предоставления   и  распределения  субсидий  из</w:t>
      </w:r>
    </w:p>
    <w:p>
      <w:pPr>
        <w:pStyle w:val="1"/>
        <w:jc w:val="both"/>
      </w:pPr>
      <w:r>
        <w:rPr>
          <w:sz w:val="20"/>
        </w:rPr>
        <w:t xml:space="preserve">федерального бюджета бюджетам субъектов Российской Федерации, утвержденными</w:t>
      </w:r>
    </w:p>
    <w:p>
      <w:pPr>
        <w:pStyle w:val="1"/>
        <w:jc w:val="both"/>
      </w:pPr>
      <w:r>
        <w:rPr>
          <w:sz w:val="20"/>
        </w:rPr>
        <w:t xml:space="preserve">постановлением  Правительства  Российской  Федерации от 30 сентября 2014 г.</w:t>
      </w:r>
    </w:p>
    <w:p>
      <w:pPr>
        <w:pStyle w:val="1"/>
        <w:jc w:val="both"/>
      </w:pPr>
      <w:r>
        <w:rPr>
          <w:sz w:val="20"/>
        </w:rPr>
        <w:t xml:space="preserve">N   999   "О   формировании,  предоставлении  и  распределении  субсидий из</w:t>
      </w:r>
    </w:p>
    <w:p>
      <w:pPr>
        <w:pStyle w:val="1"/>
        <w:jc w:val="both"/>
      </w:pPr>
      <w:r>
        <w:rPr>
          <w:sz w:val="20"/>
        </w:rPr>
        <w:t xml:space="preserve">федерального   бюджета    бюджетам    субъектов    Российской    Федерации"</w:t>
      </w:r>
    </w:p>
    <w:p>
      <w:pPr>
        <w:pStyle w:val="1"/>
        <w:jc w:val="both"/>
      </w:pPr>
      <w:r>
        <w:rPr>
          <w:sz w:val="20"/>
        </w:rPr>
        <w:t xml:space="preserve">(далее - Правила  формирования,  предоставления и распределения  субсидий),</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правил предоставления и распределение субсидии</w:t>
      </w:r>
    </w:p>
    <w:p>
      <w:pPr>
        <w:pStyle w:val="1"/>
        <w:jc w:val="both"/>
      </w:pPr>
      <w:r>
        <w:rPr>
          <w:sz w:val="20"/>
        </w:rPr>
        <w:t xml:space="preserve">     из федерального бюджета бюджетам субъектов Российской Федерации)</w:t>
      </w:r>
    </w:p>
    <w:p>
      <w:pPr>
        <w:pStyle w:val="1"/>
        <w:jc w:val="both"/>
      </w:pPr>
      <w:r>
        <w:rPr>
          <w:sz w:val="20"/>
        </w:rPr>
        <w:t xml:space="preserve">утвержденными  постановлением  Правительства  Российской  Федерации от "__"</w:t>
      </w:r>
    </w:p>
    <w:p>
      <w:pPr>
        <w:pStyle w:val="1"/>
        <w:jc w:val="both"/>
      </w:pPr>
      <w:r>
        <w:rPr>
          <w:sz w:val="20"/>
        </w:rPr>
        <w:t xml:space="preserve">___________  20__  г. N ____ (далее соответственно - Правила предоставления</w:t>
      </w:r>
    </w:p>
    <w:p>
      <w:pPr>
        <w:pStyle w:val="1"/>
        <w:jc w:val="both"/>
      </w:pPr>
      <w:r>
        <w:rPr>
          <w:sz w:val="20"/>
        </w:rPr>
        <w:t xml:space="preserve">субсидии,  Субсидия),  и правовым актом Правительства Российской Федерации,</w:t>
      </w:r>
    </w:p>
    <w:p>
      <w:pPr>
        <w:pStyle w:val="1"/>
        <w:jc w:val="both"/>
      </w:pPr>
      <w:r>
        <w:rPr>
          <w:sz w:val="20"/>
        </w:rPr>
        <w:t xml:space="preserve">утверждающим  распределение Субсидии (в случае, если распределение Субсидии</w:t>
      </w:r>
    </w:p>
    <w:p>
      <w:pPr>
        <w:pStyle w:val="1"/>
        <w:jc w:val="both"/>
      </w:pPr>
      <w:r>
        <w:rPr>
          <w:sz w:val="20"/>
        </w:rPr>
        <w:t xml:space="preserve">не   утверждено   законом   о  федеральном  бюджете),  заключили  настоящее</w:t>
      </w:r>
    </w:p>
    <w:p>
      <w:pPr>
        <w:pStyle w:val="1"/>
        <w:jc w:val="both"/>
      </w:pPr>
      <w:r>
        <w:rPr>
          <w:sz w:val="20"/>
        </w:rPr>
        <w:t xml:space="preserve">Соглашение о нижеследующем.</w:t>
      </w:r>
    </w:p>
    <w:p>
      <w:pPr>
        <w:pStyle w:val="0"/>
        <w:jc w:val="both"/>
      </w:pPr>
      <w:r>
        <w:rPr>
          <w:sz w:val="20"/>
        </w:rPr>
      </w:r>
    </w:p>
    <w:bookmarkStart w:id="95" w:name="P95"/>
    <w:bookmarkEnd w:id="95"/>
    <w:p>
      <w:pPr>
        <w:pStyle w:val="0"/>
        <w:outlineLvl w:val="1"/>
        <w:jc w:val="center"/>
      </w:pPr>
      <w:r>
        <w:rPr>
          <w:sz w:val="20"/>
        </w:rPr>
        <w:t xml:space="preserve">I. Предмет настоящего Соглашения</w:t>
      </w:r>
    </w:p>
    <w:p>
      <w:pPr>
        <w:pStyle w:val="0"/>
        <w:jc w:val="both"/>
      </w:pPr>
      <w:r>
        <w:rPr>
          <w:sz w:val="20"/>
        </w:rPr>
      </w:r>
    </w:p>
    <w:p>
      <w:pPr>
        <w:pStyle w:val="0"/>
        <w:ind w:firstLine="540"/>
        <w:jc w:val="both"/>
      </w:pPr>
      <w:r>
        <w:rPr>
          <w:sz w:val="20"/>
        </w:rPr>
        <w:t xml:space="preserve">1.1. Предметом настоящего Соглашения является предоставление из федерального бюджета бюджету субъекта Российской Федерации Субсидии в соответствии с лимитами бюджетных обязательств, доведенными Федеральному органу исполнительной власти как получателю средств федерального бюджета на ____ финансовый год и плановый период 20__ - 20__ годов, по нижеперечисленным кодам классификации расходов бюджетов Российской Федерации (далее - код БК): ________________________________________.</w:t>
      </w:r>
    </w:p>
    <w:p>
      <w:pPr>
        <w:pStyle w:val="0"/>
        <w:spacing w:before="200" w:lineRule="auto"/>
        <w:ind w:firstLine="540"/>
        <w:jc w:val="both"/>
      </w:pPr>
      <w:r>
        <w:rPr>
          <w:sz w:val="20"/>
        </w:rPr>
        <w:t xml:space="preserve">1.2. Субсидия предоставляется в соответствии с:</w:t>
      </w:r>
    </w:p>
    <w:bookmarkStart w:id="99" w:name="P99"/>
    <w:bookmarkEnd w:id="99"/>
    <w:p>
      <w:pPr>
        <w:pStyle w:val="0"/>
        <w:spacing w:before="200" w:lineRule="auto"/>
        <w:ind w:firstLine="540"/>
        <w:jc w:val="both"/>
      </w:pPr>
      <w:r>
        <w:rPr>
          <w:sz w:val="20"/>
        </w:rPr>
        <w:t xml:space="preserve">1.2.1. </w:t>
      </w:r>
      <w:hyperlink w:history="0" w:anchor="P288" w:tooltip="                                Информация">
        <w:r>
          <w:rPr>
            <w:sz w:val="20"/>
            <w:color w:val="0000ff"/>
          </w:rPr>
          <w:t xml:space="preserve">Приложением N 1</w:t>
        </w:r>
      </w:hyperlink>
      <w:r>
        <w:rPr>
          <w:sz w:val="20"/>
        </w:rPr>
        <w:t xml:space="preserve"> к настоящему Соглашению, являющимся его неотъемлемой частью, в случае предоставления Субсидии в целях софинансирования расходных обязательств субъекта Российской Федерации:</w:t>
      </w:r>
    </w:p>
    <w:bookmarkStart w:id="100" w:name="P100"/>
    <w:bookmarkEnd w:id="100"/>
    <w:p>
      <w:pPr>
        <w:pStyle w:val="0"/>
        <w:spacing w:before="200" w:lineRule="auto"/>
        <w:ind w:firstLine="540"/>
        <w:jc w:val="both"/>
      </w:pPr>
      <w:r>
        <w:rPr>
          <w:sz w:val="20"/>
        </w:rPr>
        <w:t xml:space="preserve">а) не связанных с осуществлением капитальных вложений в объекты капитального строительства государственной собственности субъекта Российской Федерации (муниципальной собственности) (далее - объекты капитального строительства) и (или) приобретением объектов недвижимого имущества в государственную собственность субъекта Российской Федерации (муниципальную собственность) (далее - объекты недвижимого имущества) (рекомендуемый образец приведен в </w:t>
      </w:r>
      <w:hyperlink w:history="0" w:anchor="P288" w:tooltip="                                Информация">
        <w:r>
          <w:rPr>
            <w:sz w:val="20"/>
            <w:color w:val="0000ff"/>
          </w:rPr>
          <w:t xml:space="preserve">приложении N 1</w:t>
        </w:r>
      </w:hyperlink>
      <w:r>
        <w:rPr>
          <w:sz w:val="20"/>
        </w:rPr>
        <w:t xml:space="preserve"> к типовой форме соглашения о предоставлении субсидии из федерального бюджета бюджету субъекта Российской Федерации, утвержденной Министерством финансов Российской Федерации в соответствии с </w:t>
      </w:r>
      <w:hyperlink w:history="0" r:id="rId2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абзацем первым пункта 12</w:t>
        </w:r>
      </w:hyperlink>
      <w:r>
        <w:rPr>
          <w:sz w:val="20"/>
        </w:rPr>
        <w:t xml:space="preserve"> Правил формирования, предоставления и распределения субсидий (далее - Типовая форма соглашения);</w:t>
      </w:r>
    </w:p>
    <w:p>
      <w:pPr>
        <w:pStyle w:val="0"/>
        <w:spacing w:before="200" w:lineRule="auto"/>
        <w:ind w:firstLine="540"/>
        <w:jc w:val="both"/>
      </w:pPr>
      <w:r>
        <w:rPr>
          <w:sz w:val="20"/>
        </w:rPr>
        <w:t xml:space="preserve">б) возникающих при осуществлении капитальных вложений в объекты капитального строительства и (или) приобретении объектов недвижимого имущества и (или) осуществлении работ по капитальному ремонту объектов недвижимого имущества в случае, если Правилами предоставления субсидии предусмотрено положение об адресном (пообъектном) распределении Субсидии по объектам капитального ремонта (рекомендуемый образец приведен в </w:t>
      </w:r>
      <w:hyperlink w:history="0" w:anchor="P498" w:tooltip="                                Информация">
        <w:r>
          <w:rPr>
            <w:sz w:val="20"/>
            <w:color w:val="0000ff"/>
          </w:rPr>
          <w:t xml:space="preserve">приложении N 2</w:t>
        </w:r>
      </w:hyperlink>
      <w:r>
        <w:rPr>
          <w:sz w:val="20"/>
        </w:rPr>
        <w:t xml:space="preserve"> к Типовой форме соглашения).</w:t>
      </w:r>
    </w:p>
    <w:bookmarkStart w:id="102" w:name="P102"/>
    <w:bookmarkEnd w:id="102"/>
    <w:p>
      <w:pPr>
        <w:pStyle w:val="0"/>
        <w:spacing w:before="200" w:lineRule="auto"/>
        <w:ind w:firstLine="540"/>
        <w:jc w:val="both"/>
      </w:pPr>
      <w:r>
        <w:rPr>
          <w:sz w:val="20"/>
        </w:rPr>
        <w:t xml:space="preserve">1.2.2. </w:t>
      </w:r>
      <w:hyperlink w:history="0" w:anchor="P288" w:tooltip="                                Информация">
        <w:r>
          <w:rPr>
            <w:sz w:val="20"/>
            <w:color w:val="0000ff"/>
          </w:rPr>
          <w:t xml:space="preserve">Приложениями N 1</w:t>
        </w:r>
      </w:hyperlink>
      <w:r>
        <w:rPr>
          <w:sz w:val="20"/>
        </w:rPr>
        <w:t xml:space="preserve"> и </w:t>
      </w:r>
      <w:hyperlink w:history="0" w:anchor="P498" w:tooltip="                                Информация">
        <w:r>
          <w:rPr>
            <w:sz w:val="20"/>
            <w:color w:val="0000ff"/>
          </w:rPr>
          <w:t xml:space="preserve">N 2</w:t>
        </w:r>
      </w:hyperlink>
      <w:r>
        <w:rPr>
          <w:sz w:val="20"/>
        </w:rPr>
        <w:t xml:space="preserve"> к настоящему Соглашению, являющимися его неотъемлемыми частями (рекомендуемые образцы приведены в </w:t>
      </w:r>
      <w:hyperlink w:history="0" w:anchor="P288" w:tooltip="                                Информация">
        <w:r>
          <w:rPr>
            <w:sz w:val="20"/>
            <w:color w:val="0000ff"/>
          </w:rPr>
          <w:t xml:space="preserve">приложениях N 1</w:t>
        </w:r>
      </w:hyperlink>
      <w:r>
        <w:rPr>
          <w:sz w:val="20"/>
        </w:rPr>
        <w:t xml:space="preserve"> и </w:t>
      </w:r>
      <w:hyperlink w:history="0" w:anchor="P498" w:tooltip="                                Информация">
        <w:r>
          <w:rPr>
            <w:sz w:val="20"/>
            <w:color w:val="0000ff"/>
          </w:rPr>
          <w:t xml:space="preserve">N 2</w:t>
        </w:r>
      </w:hyperlink>
      <w:r>
        <w:rPr>
          <w:sz w:val="20"/>
        </w:rPr>
        <w:t xml:space="preserve"> к Типовой форме соглашения), в случае предоставления Субсидии в целях софинансирования расходных обязательств субъекта Российской Федерации, не связанных с осуществлением капитальных вложений в объекты капитального строительства и приобретением объектов недвижимого имущества, и расходных обязательств субъекта Российской Федерации, возникающих при осуществлении капитальных вложений в такие объекты и (или) приобретении объектов недвижимого имущества, и (или) осуществлении работ по капитальному ремонту объектов недвижимого имущества в случае, если Правилами предоставления субсидии предусмотрено положение об адресном (пообъектном) распределении Субсидии по объектам капитального ремонта.</w:t>
      </w:r>
    </w:p>
    <w:p>
      <w:pPr>
        <w:pStyle w:val="1"/>
        <w:spacing w:before="200" w:lineRule="auto"/>
        <w:jc w:val="both"/>
      </w:pPr>
      <w:r>
        <w:rPr>
          <w:sz w:val="20"/>
        </w:rPr>
        <w:t xml:space="preserve">    1.3.  Расходные    обязательства    субъекта    Российской   Федерации,</w:t>
      </w:r>
    </w:p>
    <w:p>
      <w:pPr>
        <w:pStyle w:val="1"/>
        <w:jc w:val="both"/>
      </w:pPr>
      <w:r>
        <w:rPr>
          <w:sz w:val="20"/>
        </w:rPr>
        <w:t xml:space="preserve">в  целях  софинансирования  которых  предоставляется Субсидия,  установлены</w:t>
      </w:r>
    </w:p>
    <w:p>
      <w:pPr>
        <w:pStyle w:val="1"/>
        <w:jc w:val="both"/>
      </w:pPr>
      <w:r>
        <w:rPr>
          <w:sz w:val="20"/>
        </w:rPr>
        <w:t xml:space="preserve">___________________________________________________________________________</w:t>
      </w:r>
    </w:p>
    <w:p>
      <w:pPr>
        <w:pStyle w:val="1"/>
        <w:jc w:val="both"/>
      </w:pPr>
      <w:r>
        <w:rPr>
          <w:sz w:val="20"/>
        </w:rPr>
        <w:t xml:space="preserve">(реквизиты правового акта (правовых актов) субъекта  Российской  Федерации,</w:t>
      </w:r>
    </w:p>
    <w:p>
      <w:pPr>
        <w:pStyle w:val="1"/>
        <w:jc w:val="both"/>
      </w:pPr>
      <w:r>
        <w:rPr>
          <w:sz w:val="20"/>
        </w:rPr>
        <w:t xml:space="preserve">обуславливающего   (обуславливающих)   расходные   обязательства   субъекта</w:t>
      </w:r>
    </w:p>
    <w:p>
      <w:pPr>
        <w:pStyle w:val="1"/>
        <w:jc w:val="both"/>
      </w:pPr>
      <w:r>
        <w:rPr>
          <w:sz w:val="20"/>
        </w:rPr>
        <w:t xml:space="preserve">Российской  Федерации,  в  целях  софинансирования  которых предоставляется</w:t>
      </w:r>
    </w:p>
    <w:p>
      <w:pPr>
        <w:pStyle w:val="1"/>
        <w:jc w:val="both"/>
      </w:pPr>
      <w:r>
        <w:rPr>
          <w:sz w:val="20"/>
        </w:rPr>
        <w:t xml:space="preserve">Субсидия,  при  наличии  правового акта (правовых актов) на дату подписания</w:t>
      </w:r>
    </w:p>
    <w:p>
      <w:pPr>
        <w:pStyle w:val="1"/>
        <w:jc w:val="both"/>
      </w:pPr>
      <w:r>
        <w:rPr>
          <w:sz w:val="20"/>
        </w:rPr>
        <w:t xml:space="preserve">Соглашения)</w:t>
      </w:r>
    </w:p>
    <w:p>
      <w:pPr>
        <w:pStyle w:val="0"/>
        <w:jc w:val="both"/>
      </w:pPr>
      <w:r>
        <w:rPr>
          <w:sz w:val="20"/>
        </w:rPr>
      </w:r>
    </w:p>
    <w:bookmarkStart w:id="112" w:name="P112"/>
    <w:bookmarkEnd w:id="112"/>
    <w:p>
      <w:pPr>
        <w:pStyle w:val="0"/>
        <w:outlineLvl w:val="1"/>
        <w:jc w:val="center"/>
      </w:pPr>
      <w:r>
        <w:rPr>
          <w:sz w:val="20"/>
        </w:rPr>
        <w:t xml:space="preserve">II. Финансовое обеспечение расходных обязательств, в целях</w:t>
      </w:r>
    </w:p>
    <w:p>
      <w:pPr>
        <w:pStyle w:val="0"/>
        <w:jc w:val="center"/>
      </w:pPr>
      <w:r>
        <w:rPr>
          <w:sz w:val="20"/>
        </w:rPr>
        <w:t xml:space="preserve">софинансирования которых предоставляется Субсидия</w:t>
      </w:r>
    </w:p>
    <w:p>
      <w:pPr>
        <w:pStyle w:val="0"/>
        <w:jc w:val="both"/>
      </w:pPr>
      <w:r>
        <w:rPr>
          <w:sz w:val="20"/>
        </w:rPr>
      </w:r>
    </w:p>
    <w:p>
      <w:pPr>
        <w:pStyle w:val="0"/>
        <w:ind w:firstLine="540"/>
        <w:jc w:val="both"/>
      </w:pPr>
      <w:r>
        <w:rPr>
          <w:sz w:val="20"/>
        </w:rPr>
        <w:t xml:space="preserve">2.1. Общий объем бюджетных ассигнований, предусматриваемых в бюджете субъекта Российской Федерации на финансовое обеспечение расходных обязательств, в целях софинансирования которых предоставляется Субсидия, размер Субсидии, а также уровень софинансирования расходного обязательства субъекта Российской Федерации, выраженный в процентах от общего объема расходного обязательства субъекта Российской Федерации, в целях софинансирования которого предоставляется Субсидия, указаны в приложении (приложениях) к настоящему Соглашению, оформленном (оформленных) в соответствии с </w:t>
      </w:r>
      <w:hyperlink w:history="0" w:anchor="P99" w:tooltip="1.2.1. Приложением N 1 к настоящему Соглашению, являющимся его неотъемлемой частью, в случае предоставления Субсидии в целях софинансирования расходных обязательств субъекта Российской Федерации:">
        <w:r>
          <w:rPr>
            <w:sz w:val="20"/>
            <w:color w:val="0000ff"/>
          </w:rPr>
          <w:t xml:space="preserve">подпунктом 1.2.1</w:t>
        </w:r>
      </w:hyperlink>
      <w:r>
        <w:rPr>
          <w:sz w:val="20"/>
        </w:rPr>
        <w:t xml:space="preserve"> или </w:t>
      </w:r>
      <w:hyperlink w:history="0" w:anchor="P102" w:tooltip="1.2.2. Приложениями N 1 и N 2 к настоящему Соглашению, являющимися его неотъемлемыми частями (рекомендуемые образцы приведены в приложениях N 1 и N 2 к Типовой форме соглашения), в случае предоставления Субсидии в целях софинансирования расходных обязательств субъекта Российской Федерации, не связанных с осуществлением капитальных вложений в объекты капитального строительства и приобретением объектов недвижимого имущества, и расходных обязательств субъекта Российской Федерации, возникающих при осуществле...">
        <w:r>
          <w:rPr>
            <w:sz w:val="20"/>
            <w:color w:val="0000ff"/>
          </w:rPr>
          <w:t xml:space="preserve">подпунктом 1.2.2 пункта 1.2</w:t>
        </w:r>
      </w:hyperlink>
      <w:r>
        <w:rPr>
          <w:sz w:val="20"/>
        </w:rPr>
        <w:t xml:space="preserve"> настоящего Соглашения.</w:t>
      </w:r>
    </w:p>
    <w:p>
      <w:pPr>
        <w:pStyle w:val="0"/>
        <w:spacing w:before="200" w:lineRule="auto"/>
        <w:ind w:firstLine="540"/>
        <w:jc w:val="both"/>
      </w:pPr>
      <w:r>
        <w:rPr>
          <w:sz w:val="20"/>
        </w:rPr>
        <w:t xml:space="preserve">2.2. Информация о размере Субсидии в случае ее предоставления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 и (или) приобретению объектов недвижимого имущества, в отношении каждого объекта капитального строительства (объекта недвижимого имущества), приведена в </w:t>
      </w:r>
      <w:hyperlink w:history="0" w:anchor="P288" w:tooltip="                                Информация">
        <w:r>
          <w:rPr>
            <w:sz w:val="20"/>
            <w:color w:val="0000ff"/>
          </w:rPr>
          <w:t xml:space="preserve">приложении N 1</w:t>
        </w:r>
      </w:hyperlink>
      <w:r>
        <w:rPr>
          <w:sz w:val="20"/>
        </w:rPr>
        <w:t xml:space="preserve"> </w:t>
      </w:r>
      <w:hyperlink w:history="0" w:anchor="P498" w:tooltip="                                Информация">
        <w:r>
          <w:rPr>
            <w:sz w:val="20"/>
            <w:color w:val="0000ff"/>
          </w:rPr>
          <w:t xml:space="preserve">(приложении N 2)</w:t>
        </w:r>
      </w:hyperlink>
      <w:r>
        <w:rPr>
          <w:sz w:val="20"/>
        </w:rPr>
        <w:t xml:space="preserve"> к настоящему Соглашению, оформленном в соответствии с </w:t>
      </w:r>
      <w:hyperlink w:history="0" w:anchor="P100" w:tooltip="а) не связанных с осуществлением капитальных вложений в объекты капитального строительства государственной собственности субъекта Российской Федерации (муниципальной собственности) (далее - объекты капитального строительства) и (или) приобретением объектов недвижимого имущества в государственную собственность субъекта Российской Федерации (муниципальную собственность) (далее - объекты недвижимого имущества) (рекомендуемый образец приведен в приложении N 1 к типовой форме соглашения о предоставлении субси...">
        <w:r>
          <w:rPr>
            <w:sz w:val="20"/>
            <w:color w:val="0000ff"/>
          </w:rPr>
          <w:t xml:space="preserve">абзацем вторым подпункта 1.2.1</w:t>
        </w:r>
      </w:hyperlink>
      <w:r>
        <w:rPr>
          <w:sz w:val="20"/>
        </w:rPr>
        <w:t xml:space="preserve"> </w:t>
      </w:r>
      <w:hyperlink w:history="0" w:anchor="P102" w:tooltip="1.2.2. Приложениями N 1 и N 2 к настоящему Соглашению, являющимися его неотъемлемыми частями (рекомендуемые образцы приведены в приложениях N 1 и N 2 к Типовой форме соглашения), в случае предоставления Субсидии в целях софинансирования расходных обязательств субъекта Российской Федерации, не связанных с осуществлением капитальных вложений в объекты капитального строительства и приобретением объектов недвижимого имущества, и расходных обязательств субъекта Российской Федерации, возникающих при осуществле...">
        <w:r>
          <w:rPr>
            <w:sz w:val="20"/>
            <w:color w:val="0000ff"/>
          </w:rPr>
          <w:t xml:space="preserve">(подпунктом 1.2.2) пункта 1.2</w:t>
        </w:r>
      </w:hyperlink>
      <w:r>
        <w:rPr>
          <w:sz w:val="20"/>
        </w:rPr>
        <w:t xml:space="preserve"> настоящего Соглашения.</w:t>
      </w:r>
    </w:p>
    <w:p>
      <w:pPr>
        <w:pStyle w:val="0"/>
        <w:jc w:val="both"/>
      </w:pPr>
      <w:r>
        <w:rPr>
          <w:sz w:val="20"/>
        </w:rPr>
      </w:r>
    </w:p>
    <w:bookmarkStart w:id="118" w:name="P118"/>
    <w:bookmarkEnd w:id="118"/>
    <w:p>
      <w:pPr>
        <w:pStyle w:val="0"/>
        <w:outlineLvl w:val="1"/>
        <w:jc w:val="center"/>
      </w:pPr>
      <w:r>
        <w:rPr>
          <w:sz w:val="20"/>
        </w:rPr>
        <w:t xml:space="preserve">III. Порядок и условия перечисления Субсидии</w:t>
      </w:r>
    </w:p>
    <w:p>
      <w:pPr>
        <w:pStyle w:val="0"/>
        <w:jc w:val="both"/>
      </w:pPr>
      <w:r>
        <w:rPr>
          <w:sz w:val="20"/>
        </w:rPr>
      </w:r>
    </w:p>
    <w:p>
      <w:pPr>
        <w:pStyle w:val="0"/>
        <w:ind w:firstLine="540"/>
        <w:jc w:val="both"/>
      </w:pPr>
      <w:r>
        <w:rPr>
          <w:sz w:val="20"/>
        </w:rPr>
        <w:t xml:space="preserve">3.1. Субсидия предоставляется:</w:t>
      </w:r>
    </w:p>
    <w:p>
      <w:pPr>
        <w:pStyle w:val="0"/>
        <w:spacing w:before="200" w:lineRule="auto"/>
        <w:ind w:firstLine="540"/>
        <w:jc w:val="both"/>
      </w:pPr>
      <w:r>
        <w:rPr>
          <w:sz w:val="20"/>
        </w:rPr>
        <w:t xml:space="preserve">а) при выполнении условий предоставления Субсидии, определенных Правилами предоставления субсидий в соответствии с </w:t>
      </w:r>
      <w:hyperlink w:history="0" r:id="rId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б) при соответствии настоящего Соглашения положениям </w:t>
      </w:r>
      <w:hyperlink w:history="0" r:id="rId2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 10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Документы, подтверждающие выполнение условий предоставления Субсидии, определенных Правилами предоставления субсидий в соответствии с </w:t>
      </w:r>
      <w:hyperlink w:history="0" r:id="rId2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8</w:t>
        </w:r>
      </w:hyperlink>
      <w:r>
        <w:rPr>
          <w:sz w:val="20"/>
        </w:rPr>
        <w:t xml:space="preserve"> Правил формирования, предоставления и распределения субсидий, представляются однократно Субъектом в территориальный орган Федерального казначейства.</w:t>
      </w:r>
    </w:p>
    <w:p>
      <w:pPr>
        <w:pStyle w:val="0"/>
        <w:spacing w:before="200" w:lineRule="auto"/>
        <w:ind w:firstLine="540"/>
        <w:jc w:val="both"/>
      </w:pPr>
      <w:r>
        <w:rPr>
          <w:sz w:val="20"/>
        </w:rPr>
        <w:t xml:space="preserve">3.2. Перечисление Субсидии из федерального бюджета в бюджет субъекта Российской Федерации осуществляется на:</w:t>
      </w:r>
    </w:p>
    <w:p>
      <w:pPr>
        <w:pStyle w:val="0"/>
        <w:spacing w:before="200" w:lineRule="auto"/>
        <w:ind w:firstLine="540"/>
        <w:jc w:val="both"/>
      </w:pPr>
      <w:r>
        <w:rPr>
          <w:sz w:val="20"/>
        </w:rPr>
        <w:t xml:space="preserve">а) единый счет бюджета субъекта Российской Федерации, открытый финансовому органу субъекта Российской Федерации в территориальном органе Федерального казначейства, - условие применяется в случае, если в соответствии с законодательством Российской Федерации полномочия по перечислению Субсидии осуществляются Федеральным казначейством;</w:t>
      </w:r>
    </w:p>
    <w:bookmarkStart w:id="126" w:name="P126"/>
    <w:bookmarkEnd w:id="126"/>
    <w:p>
      <w:pPr>
        <w:pStyle w:val="0"/>
        <w:spacing w:before="200" w:lineRule="auto"/>
        <w:ind w:firstLine="540"/>
        <w:jc w:val="both"/>
      </w:pPr>
      <w:r>
        <w:rPr>
          <w:sz w:val="20"/>
        </w:rPr>
        <w:t xml:space="preserve">б) счет для осуществления операций по учету и распределению поступлений, открытый территориальному органу Федерального казначейства, - условие применяется в случае, если в соответствии с законодательством Российской Федерации полномочия по перечислению Субсидии не осуществляются Федеральным казначейством.</w:t>
      </w:r>
    </w:p>
    <w:p>
      <w:pPr>
        <w:pStyle w:val="0"/>
        <w:spacing w:before="200" w:lineRule="auto"/>
        <w:ind w:firstLine="540"/>
        <w:jc w:val="both"/>
      </w:pPr>
      <w:r>
        <w:rPr>
          <w:sz w:val="20"/>
        </w:rPr>
        <w:t xml:space="preserve">3.3. Перечисление Субсидии из федерального бюджета осуществляется Федеральным казначейством не позднее 2-го рабочего дня, следующего за днем представления в территориальный орган Федерального казначейства платежных документов:</w:t>
      </w:r>
    </w:p>
    <w:p>
      <w:pPr>
        <w:pStyle w:val="0"/>
        <w:spacing w:before="200" w:lineRule="auto"/>
        <w:ind w:firstLine="540"/>
        <w:jc w:val="both"/>
      </w:pPr>
      <w:r>
        <w:rPr>
          <w:sz w:val="20"/>
        </w:rPr>
        <w:t xml:space="preserve">3.3.1. Связанных с исполнением расходных обязательств Субъекта, в целях софинансирования которых предоставляется Субсидия, представленных:</w:t>
      </w:r>
    </w:p>
    <w:p>
      <w:pPr>
        <w:pStyle w:val="0"/>
        <w:spacing w:before="200" w:lineRule="auto"/>
        <w:ind w:firstLine="540"/>
        <w:jc w:val="both"/>
      </w:pPr>
      <w:r>
        <w:rPr>
          <w:sz w:val="20"/>
        </w:rPr>
        <w:t xml:space="preserve">а) получателем средств бюджета субъекта Российской Федерации, в случае если операции по расходам получателей средств указанного бюджета субъекта Российской Федерации, в целях софинансирования которых предоставляется Субсидия, учитываются на лицевых счетах, открытых в территориальном органе Федерального казначейства;</w:t>
      </w:r>
    </w:p>
    <w:p>
      <w:pPr>
        <w:pStyle w:val="0"/>
        <w:spacing w:before="200" w:lineRule="auto"/>
        <w:ind w:firstLine="540"/>
        <w:jc w:val="both"/>
      </w:pPr>
      <w:r>
        <w:rPr>
          <w:sz w:val="20"/>
        </w:rPr>
        <w:t xml:space="preserve">б) финансовым органом Субъекта, в случае если операции по расходам получателей средств бюджета субъекта Российской Федерации, в целях софинансирования которых предоставляется Субсидия, учитываются на лицевых счетах, открытых в финансовом органе субъекта Российской Федерации.</w:t>
      </w:r>
    </w:p>
    <w:p>
      <w:pPr>
        <w:pStyle w:val="0"/>
        <w:spacing w:before="200" w:lineRule="auto"/>
        <w:ind w:firstLine="540"/>
        <w:jc w:val="both"/>
      </w:pPr>
      <w:r>
        <w:rPr>
          <w:sz w:val="20"/>
        </w:rPr>
        <w:t xml:space="preserve">3.3.2. На перечисление Субсидии бюджету субъекта Российской Федерации, представленных Федеральным органом исполнительной власти одновременно с документами, подтверждающими фактически осуществленные расходы бюджета субъекта Российской Федерации, - условие применяется в случае если перечисление Субсидии осуществляется на счет, указанный в </w:t>
      </w:r>
      <w:hyperlink w:history="0" w:anchor="P126" w:tooltip="б) счет для осуществления операций по учету и распределению поступлений, открытый территориальному органу Федерального казначейства, - условие применяется в случае, если в соответствии с законодательством Российской Федерации полномочия по перечислению Субсидии не осуществляются Федеральным казначейством.">
        <w:r>
          <w:rPr>
            <w:sz w:val="20"/>
            <w:color w:val="0000ff"/>
          </w:rPr>
          <w:t xml:space="preserve">подпункте "б" пункта 3.2</w:t>
        </w:r>
      </w:hyperlink>
      <w:r>
        <w:rPr>
          <w:sz w:val="20"/>
        </w:rPr>
        <w:t xml:space="preserve"> настоящего Соглашения.</w:t>
      </w:r>
    </w:p>
    <w:p>
      <w:pPr>
        <w:pStyle w:val="0"/>
        <w:spacing w:before="200" w:lineRule="auto"/>
        <w:ind w:firstLine="540"/>
        <w:jc w:val="both"/>
      </w:pPr>
      <w:r>
        <w:rPr>
          <w:sz w:val="20"/>
        </w:rPr>
        <w:t xml:space="preserve">3.4. Перечисление Субсидии осуществляется территориальным органом Федерального казначейства:</w:t>
      </w:r>
    </w:p>
    <w:p>
      <w:pPr>
        <w:pStyle w:val="0"/>
        <w:spacing w:before="200" w:lineRule="auto"/>
        <w:ind w:firstLine="540"/>
        <w:jc w:val="both"/>
      </w:pPr>
      <w:r>
        <w:rPr>
          <w:sz w:val="20"/>
        </w:rPr>
        <w:t xml:space="preserve">3.4.1. После:</w:t>
      </w:r>
    </w:p>
    <w:p>
      <w:pPr>
        <w:pStyle w:val="0"/>
        <w:spacing w:before="200" w:lineRule="auto"/>
        <w:ind w:firstLine="540"/>
        <w:jc w:val="both"/>
      </w:pPr>
      <w:r>
        <w:rPr>
          <w:sz w:val="20"/>
        </w:rPr>
        <w:t xml:space="preserve">а) проведения санкционирования оплаты денежных обязательств по расходам получателей средств бюджета субъекта Российской Федерации;</w:t>
      </w:r>
    </w:p>
    <w:p>
      <w:pPr>
        <w:pStyle w:val="0"/>
        <w:spacing w:before="200" w:lineRule="auto"/>
        <w:ind w:firstLine="540"/>
        <w:jc w:val="both"/>
      </w:pPr>
      <w:r>
        <w:rPr>
          <w:sz w:val="20"/>
        </w:rPr>
        <w:t xml:space="preserve">б) проверки Федеральным органом исполнительной власти документов, подтверждающих осуществление расходов бюджета субъекта Российской Федерации, - условие применяется в отношении Субсидии, перечисляемой на счет, указанный в </w:t>
      </w:r>
      <w:hyperlink w:history="0" w:anchor="P126" w:tooltip="б) счет для осуществления операций по учету и распределению поступлений, открытый территориальному органу Федерального казначейства, - условие применяется в случае, если в соответствии с законодательством Российской Федерации полномочия по перечислению Субсидии не осуществляются Федеральным казначейством.">
        <w:r>
          <w:rPr>
            <w:sz w:val="20"/>
            <w:color w:val="0000ff"/>
          </w:rPr>
          <w:t xml:space="preserve">подпункте "б" пункта 3.2</w:t>
        </w:r>
      </w:hyperlink>
      <w:r>
        <w:rPr>
          <w:sz w:val="20"/>
        </w:rPr>
        <w:t xml:space="preserve"> настоящего Соглашения.</w:t>
      </w:r>
    </w:p>
    <w:p>
      <w:pPr>
        <w:pStyle w:val="0"/>
        <w:spacing w:before="200" w:lineRule="auto"/>
        <w:ind w:firstLine="540"/>
        <w:jc w:val="both"/>
      </w:pPr>
      <w:r>
        <w:rPr>
          <w:sz w:val="20"/>
        </w:rPr>
        <w:t xml:space="preserve">3.4.2. В доле, соответствующей уровню софинансирования расходного обязательства субъекта Российской Федерации, в соответствии с приложением (приложениями) к настоящему Соглашению, оформленным (оформленными) в соответствии с </w:t>
      </w:r>
      <w:hyperlink w:history="0" w:anchor="P99" w:tooltip="1.2.1. Приложением N 1 к настоящему Соглашению, являющимся его неотъемлемой частью, в случае предоставления Субсидии в целях софинансирования расходных обязательств субъекта Российской Федерации:">
        <w:r>
          <w:rPr>
            <w:sz w:val="20"/>
            <w:color w:val="0000ff"/>
          </w:rPr>
          <w:t xml:space="preserve">подпунктом 1.2.1</w:t>
        </w:r>
      </w:hyperlink>
      <w:r>
        <w:rPr>
          <w:sz w:val="20"/>
        </w:rPr>
        <w:t xml:space="preserve"> или </w:t>
      </w:r>
      <w:hyperlink w:history="0" w:anchor="P102" w:tooltip="1.2.2. Приложениями N 1 и N 2 к настоящему Соглашению, являющимися его неотъемлемыми частями (рекомендуемые образцы приведены в приложениях N 1 и N 2 к Типовой форме соглашения), в случае предоставления Субсидии в целях софинансирования расходных обязательств субъекта Российской Федерации, не связанных с осуществлением капитальных вложений в объекты капитального строительства и приобретением объектов недвижимого имущества, и расходных обязательств субъекта Российской Федерации, возникающих при осуществле...">
        <w:r>
          <w:rPr>
            <w:sz w:val="20"/>
            <w:color w:val="0000ff"/>
          </w:rPr>
          <w:t xml:space="preserve">подпунктом 1.2.2 пункта 1.2</w:t>
        </w:r>
      </w:hyperlink>
      <w:r>
        <w:rPr>
          <w:sz w:val="20"/>
        </w:rPr>
        <w:t xml:space="preserve"> настоящего Соглашения.</w:t>
      </w:r>
    </w:p>
    <w:bookmarkStart w:id="137" w:name="P137"/>
    <w:bookmarkEnd w:id="137"/>
    <w:p>
      <w:pPr>
        <w:pStyle w:val="0"/>
        <w:spacing w:before="200" w:lineRule="auto"/>
        <w:ind w:firstLine="540"/>
        <w:jc w:val="both"/>
      </w:pPr>
      <w:r>
        <w:rPr>
          <w:sz w:val="20"/>
        </w:rPr>
        <w:t xml:space="preserve">3.5. Перечисление Субсидии осуществляется при наличии заключенного соглашения (заключенных соглашений) о предоставлении субсидии (иного межбюджетного трансферта) из бюджета субъекта Российской Федерации местному бюджету, соответствующего (соответствующих) требованиям </w:t>
      </w:r>
      <w:hyperlink w:history="0" r:id="rId2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 "л(1)" пункта 10</w:t>
        </w:r>
      </w:hyperlink>
      <w:r>
        <w:rPr>
          <w:sz w:val="20"/>
        </w:rPr>
        <w:t xml:space="preserve"> Правил формирования, предоставления и распределения субсидий, и представлении в территориальный орган Федерального казначейства копии решения главного распорядителя средств бюджета субъекта Российской Федерации об осуществлении территориальным органом Федерального казначейства полномочий получателя средств бюджета субъекта Российской Федерации по перечислению субсидии (иного межбюджетного трансферта) из бюджета субъекта Российской Федерации в местный бюджет в пределах суммы, необходимой для оплаты денежных обязательств по расходам получателей средств местного бюджета, в целях софинансирования которых предоставляется субсидия (иной межбюджетный трансферт) местному бюджету, в порядке, установленном Федеральным казначейством в соответствии с </w:t>
      </w:r>
      <w:hyperlink w:history="0" r:id="rId29" w:tooltip="&quot;Бюджетный кодекс Российской Федерации&quot; от 31.07.1998 N 145-ФЗ (ред. от 28.12.2025) {КонсультантПлюс}">
        <w:r>
          <w:rPr>
            <w:sz w:val="20"/>
            <w:color w:val="0000ff"/>
          </w:rPr>
          <w:t xml:space="preserve">абзацем третьим пункта 6 статьи 130</w:t>
        </w:r>
      </w:hyperlink>
      <w:r>
        <w:rPr>
          <w:sz w:val="20"/>
        </w:rPr>
        <w:t xml:space="preserve"> Бюджетного кодекса Российской Федерации, - условие применяется в отношении Субсидии, предоставляемой для последующего предоставления субсидии, иного межбюджетного трансферта из бюджета субъекта Российской Федерации местному бюджету (местным бюджетам) в целях оказания финансовой поддержки выполнения органами местного самоуправления полномочий по вопросам местного значения.</w:t>
      </w:r>
    </w:p>
    <w:p>
      <w:pPr>
        <w:pStyle w:val="0"/>
        <w:spacing w:before="200" w:lineRule="auto"/>
        <w:ind w:firstLine="540"/>
        <w:jc w:val="both"/>
      </w:pPr>
      <w:r>
        <w:rPr>
          <w:sz w:val="20"/>
        </w:rPr>
        <w:t xml:space="preserve">3.6. Перечисление Субсидии осуществляется при наличии нормативного правового акта субъекта Российской Федерации, содержащего в том числе условия, предусмотренные </w:t>
      </w:r>
      <w:hyperlink w:history="0" r:id="rId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"л(2)" пункта 10</w:t>
        </w:r>
      </w:hyperlink>
      <w:r>
        <w:rPr>
          <w:sz w:val="20"/>
        </w:rPr>
        <w:t xml:space="preserve"> Правил формирования, предоставления и распределения субсидий, - условие применяется в отношении Субсидии, предоставляемой для последующего предоставления субвенций из бюджета субъекта Российской Федерации местным бюджетам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осуществления органам местного самоуправления.</w:t>
      </w:r>
    </w:p>
    <w:p>
      <w:pPr>
        <w:pStyle w:val="0"/>
        <w:spacing w:before="200" w:lineRule="auto"/>
        <w:ind w:firstLine="540"/>
        <w:jc w:val="both"/>
      </w:pPr>
      <w:r>
        <w:rPr>
          <w:sz w:val="20"/>
        </w:rPr>
        <w:t xml:space="preserve">3.7. В срок не позднее 5 рабочих дней после дня подписания настоящего Соглашения Субъект направляет в Федеральный орган исполнительной власти заявку о перечислении средств Субсидии в случае, если бюджетным законодательством Российской Федерации и Правилами предоставления субсидии предусмотрено, что перечисление Субсидии осуществляется в соответствии с заявкой, представленной уполномоченным органом субъекта Российской Федерации.</w:t>
      </w:r>
    </w:p>
    <w:p>
      <w:pPr>
        <w:pStyle w:val="0"/>
        <w:jc w:val="both"/>
      </w:pPr>
      <w:r>
        <w:rPr>
          <w:sz w:val="20"/>
        </w:rPr>
      </w:r>
    </w:p>
    <w:bookmarkStart w:id="141" w:name="P141"/>
    <w:bookmarkEnd w:id="141"/>
    <w:p>
      <w:pPr>
        <w:pStyle w:val="0"/>
        <w:outlineLvl w:val="1"/>
        <w:jc w:val="center"/>
      </w:pPr>
      <w:r>
        <w:rPr>
          <w:sz w:val="20"/>
        </w:rPr>
        <w:t xml:space="preserve">IV. Взаимодействие Сторон</w:t>
      </w:r>
    </w:p>
    <w:p>
      <w:pPr>
        <w:pStyle w:val="0"/>
        <w:jc w:val="both"/>
      </w:pPr>
      <w:r>
        <w:rPr>
          <w:sz w:val="20"/>
        </w:rPr>
      </w:r>
    </w:p>
    <w:p>
      <w:pPr>
        <w:pStyle w:val="0"/>
        <w:ind w:firstLine="540"/>
        <w:jc w:val="both"/>
      </w:pPr>
      <w:r>
        <w:rPr>
          <w:sz w:val="20"/>
        </w:rPr>
        <w:t xml:space="preserve">4.1. Федеральный орган исполнительной власти обязуется:</w:t>
      </w:r>
    </w:p>
    <w:p>
      <w:pPr>
        <w:pStyle w:val="0"/>
        <w:spacing w:before="200" w:lineRule="auto"/>
        <w:ind w:firstLine="540"/>
        <w:jc w:val="both"/>
      </w:pPr>
      <w:r>
        <w:rPr>
          <w:sz w:val="20"/>
        </w:rPr>
        <w:t xml:space="preserve">4.1.1. Обеспечить предоставление Субсидии в пределах лимитов бюджетных обязательств, доведенных Федеральному органу исполнительной власти как получателю средств федерального бюджета на ____ финансовый год и плановый период 20__ - 20__ годов.</w:t>
      </w:r>
    </w:p>
    <w:p>
      <w:pPr>
        <w:pStyle w:val="0"/>
        <w:spacing w:before="200" w:lineRule="auto"/>
        <w:ind w:firstLine="540"/>
        <w:jc w:val="both"/>
      </w:pPr>
      <w:r>
        <w:rPr>
          <w:sz w:val="20"/>
        </w:rPr>
        <w:t xml:space="preserve">4.1.2. Осуществлять контроль за соблюдением Субъектом обязательств, предусмотренных настоящим Соглашением.</w:t>
      </w:r>
    </w:p>
    <w:p>
      <w:pPr>
        <w:pStyle w:val="0"/>
        <w:spacing w:before="200" w:lineRule="auto"/>
        <w:ind w:firstLine="540"/>
        <w:jc w:val="both"/>
      </w:pPr>
      <w:r>
        <w:rPr>
          <w:sz w:val="20"/>
        </w:rPr>
        <w:t xml:space="preserve">4.1.3. Осуществлять проверку документов, подтверждающих произведенные расходы бюджета субъекта Российской Федерации, на возмещение которых предоставляется Субсидия, - условие применяется в случае, если перечисление Субсидии осуществляется на счет, указанный в </w:t>
      </w:r>
      <w:hyperlink w:history="0" w:anchor="P126" w:tooltip="б) счет для осуществления операций по учету и распределению поступлений, открытый территориальному органу Федерального казначейства, - условие применяется в случае, если в соответствии с законодательством Российской Федерации полномочия по перечислению Субсидии не осуществляются Федеральным казначейством.">
        <w:r>
          <w:rPr>
            <w:sz w:val="20"/>
            <w:color w:val="0000ff"/>
          </w:rPr>
          <w:t xml:space="preserve">подпункте "б" пункта 3.2</w:t>
        </w:r>
      </w:hyperlink>
      <w:r>
        <w:rPr>
          <w:sz w:val="20"/>
        </w:rPr>
        <w:t xml:space="preserve"> настоящего Соглашения.</w:t>
      </w:r>
    </w:p>
    <w:p>
      <w:pPr>
        <w:pStyle w:val="0"/>
        <w:spacing w:before="200" w:lineRule="auto"/>
        <w:ind w:firstLine="540"/>
        <w:jc w:val="both"/>
      </w:pPr>
      <w:r>
        <w:rPr>
          <w:sz w:val="20"/>
        </w:rPr>
        <w:t xml:space="preserve">4.1.4. Осуществлять проверку и принятие (утверждение) отчетов, представляемых Субъектом в соответствии с </w:t>
      </w:r>
      <w:hyperlink w:history="0" w:anchor="P177" w:tooltip="4.3.18. Обеспечивать представление в Федеральный орган исполнительной власти, а также в иной федеральный орган (иные федеральные органы) исполнительной власти в соответствии с Правилами предоставления субсидии в системе &quot;Электронный бюджет&quot; (за исключением соглашения, содержащего сведения, отнесенные к государственной тайне, и (или) сведения конфиденциального характера) отчета о расходах бюджета субъекта Российской Федерации, в целях софинансирования которых предоставляется Субсидия, согласно приложению ...">
        <w:r>
          <w:rPr>
            <w:sz w:val="20"/>
            <w:color w:val="0000ff"/>
          </w:rPr>
          <w:t xml:space="preserve">подпунктами 4.3.18</w:t>
        </w:r>
      </w:hyperlink>
      <w:r>
        <w:rPr>
          <w:sz w:val="20"/>
        </w:rPr>
        <w:t xml:space="preserve"> и </w:t>
      </w:r>
      <w:hyperlink w:history="0" w:anchor="P178" w:tooltip="4.3.19. Обеспечивать представление в системе &quot;Электронный бюджет&quot; (за исключением соглашения, содержащего сведения, отнесенные к государственной тайне, и (или) сведения конфиденциального характера) отчета о достижении значений результатов использования Субсидии согласно приложению к настоящему Соглашению, являющемуся его неотъемлемой частью (рекомендуемый образец приведен в приложении N 6 к Типовой форме соглашения), не позднее 15-го рабочего дня месяца, следующего за отчетным кварталом, а также не поздн...">
        <w:r>
          <w:rPr>
            <w:sz w:val="20"/>
            <w:color w:val="0000ff"/>
          </w:rPr>
          <w:t xml:space="preserve">4.3.19 пункта 4.3</w:t>
        </w:r>
      </w:hyperlink>
      <w:r>
        <w:rPr>
          <w:sz w:val="20"/>
        </w:rPr>
        <w:t xml:space="preserve"> настоящего Соглашения, не позднее 5-го рабочего дня, следующего за днем представления Субъектом соответствующего отчета, либо в случае несоответствия указанного отчета требованиям, установленным положениями настоящего Соглашения, возвращать его для уточнения.</w:t>
      </w:r>
    </w:p>
    <w:p>
      <w:pPr>
        <w:pStyle w:val="0"/>
        <w:spacing w:before="200" w:lineRule="auto"/>
        <w:ind w:firstLine="540"/>
        <w:jc w:val="both"/>
      </w:pPr>
      <w:r>
        <w:rPr>
          <w:sz w:val="20"/>
        </w:rPr>
        <w:t xml:space="preserve">4.1.5. Осуществлять оценку использования Субсидии с учетом обязательств по достижению значений результатов использования Субсидии на основании данных отчетности, представленной Субъектом в соответствии с </w:t>
      </w:r>
      <w:hyperlink w:history="0" w:anchor="P178" w:tooltip="4.3.19. Обеспечивать представление в системе &quot;Электронный бюджет&quot; (за исключением соглашения, содержащего сведения, отнесенные к государственной тайне, и (или) сведения конфиденциального характера) отчета о достижении значений результатов использования Субсидии согласно приложению к настоящему Соглашению, являющемуся его неотъемлемой частью (рекомендуемый образец приведен в приложении N 6 к Типовой форме соглашения), не позднее 15-го рабочего дня месяца, следующего за отчетным кварталом, а также не поздн...">
        <w:r>
          <w:rPr>
            <w:sz w:val="20"/>
            <w:color w:val="0000ff"/>
          </w:rPr>
          <w:t xml:space="preserve">подпунктом 4.3.19 пункта 4.3</w:t>
        </w:r>
      </w:hyperlink>
      <w:r>
        <w:rPr>
          <w:sz w:val="20"/>
        </w:rPr>
        <w:t xml:space="preserve"> настоящего Соглашения.</w:t>
      </w:r>
    </w:p>
    <w:bookmarkStart w:id="149" w:name="P149"/>
    <w:bookmarkEnd w:id="149"/>
    <w:p>
      <w:pPr>
        <w:pStyle w:val="0"/>
        <w:spacing w:before="200" w:lineRule="auto"/>
        <w:ind w:firstLine="540"/>
        <w:jc w:val="both"/>
      </w:pPr>
      <w:r>
        <w:rPr>
          <w:sz w:val="20"/>
        </w:rPr>
        <w:t xml:space="preserve">4.1.6. Обеспечивать формирование электронной копии акта (копий актов) Федерального органа исполнительной власти, устанавливающего (устанавливающих) требования к составу расходных обязательств субъекта Российской Федерации, включающие требования к составу приобретаемых в целях достижения результатов использования Субсидии товаров (выполняемых работ, оказываемых услуг) (далее - требования к составу расходных обязательств субъекта Российской Федерации), и представление ее (их) Субъекту - условие применяется в случае, если в соответствии с Правилами предоставления субсидии актом Федерального органа исполнительной власти установлены требования к составу расходных обязательств субъекта Российской Федерации.</w:t>
      </w:r>
    </w:p>
    <w:p>
      <w:pPr>
        <w:pStyle w:val="0"/>
        <w:spacing w:before="200" w:lineRule="auto"/>
        <w:ind w:firstLine="540"/>
        <w:jc w:val="both"/>
      </w:pPr>
      <w:r>
        <w:rPr>
          <w:sz w:val="20"/>
        </w:rPr>
        <w:t xml:space="preserve">4.1.7. Обеспечивать заключение дополнительного соглашения о внесении изменений в настоящее Соглашение не позднее 5 рабочих дней со дня поступления в Федеральный орган исполнительной власти от Субъекта информации о необходимости внесения изменений в состав расходных обязательств субъекта Российской Федерации, определенный субъектом Российской Федерации, - условие применяется в случае отсутствия предусмотренного Правилами предоставления субсидии акта Федерального органа исполнительной власти, устанавливающего требования к составу расходных обязательств субъекта Российской Федерации.</w:t>
      </w:r>
    </w:p>
    <w:p>
      <w:pPr>
        <w:pStyle w:val="0"/>
        <w:spacing w:before="200" w:lineRule="auto"/>
        <w:ind w:firstLine="540"/>
        <w:jc w:val="both"/>
      </w:pPr>
      <w:r>
        <w:rPr>
          <w:sz w:val="20"/>
        </w:rPr>
        <w:t xml:space="preserve">4.1.8. В случае приостановления предоставления Субсидии информировать Субъект о причинах такого приостановления.</w:t>
      </w:r>
    </w:p>
    <w:p>
      <w:pPr>
        <w:pStyle w:val="0"/>
        <w:spacing w:before="200" w:lineRule="auto"/>
        <w:ind w:firstLine="540"/>
        <w:jc w:val="both"/>
      </w:pPr>
      <w:r>
        <w:rPr>
          <w:sz w:val="20"/>
        </w:rPr>
        <w:t xml:space="preserve">4.1.9. Выполнять иные обязательства, установленные бюджетным законодательством Российской Федерации, Правилами предоставления субсидии, иными нормативными правовыми актами Российской Федерации, регулирующими бюджетные правоотношения по предоставлению субсидий из федерального бюджета бюджетам субъектов Российской Федерации, и настоящим Соглашением.</w:t>
      </w:r>
    </w:p>
    <w:p>
      <w:pPr>
        <w:pStyle w:val="0"/>
        <w:spacing w:before="200" w:lineRule="auto"/>
        <w:ind w:firstLine="540"/>
        <w:jc w:val="both"/>
      </w:pPr>
      <w:r>
        <w:rPr>
          <w:sz w:val="20"/>
        </w:rPr>
        <w:t xml:space="preserve">4.2. Федеральный орган исполнительной власти вправе:</w:t>
      </w:r>
    </w:p>
    <w:p>
      <w:pPr>
        <w:pStyle w:val="0"/>
        <w:spacing w:before="200" w:lineRule="auto"/>
        <w:ind w:firstLine="540"/>
        <w:jc w:val="both"/>
      </w:pPr>
      <w:r>
        <w:rPr>
          <w:sz w:val="20"/>
        </w:rPr>
        <w:t xml:space="preserve">4.2.1. Запрашивать у Субъекта документы и материалы, необходимые для осуществления контроля за соблюдением Субъектом условий предоставления Субсидии и других обязательств, предусмотренных настоящим Соглашением, в том числе данные бухгалтерского учета и первичную документацию, связанные с использованием Субъектом Субсидии.</w:t>
      </w:r>
    </w:p>
    <w:bookmarkStart w:id="155" w:name="P155"/>
    <w:bookmarkEnd w:id="155"/>
    <w:p>
      <w:pPr>
        <w:pStyle w:val="0"/>
        <w:spacing w:before="200" w:lineRule="auto"/>
        <w:ind w:firstLine="540"/>
        <w:jc w:val="both"/>
      </w:pPr>
      <w:r>
        <w:rPr>
          <w:sz w:val="20"/>
        </w:rPr>
        <w:t xml:space="preserve">4.2.2. Вносить в одностороннем порядке изменения в указанные в </w:t>
      </w:r>
      <w:hyperlink w:history="0" w:anchor="P225" w:tooltip="VII. Платежные реквизиты Сторон:">
        <w:r>
          <w:rPr>
            <w:sz w:val="20"/>
            <w:color w:val="0000ff"/>
          </w:rPr>
          <w:t xml:space="preserve">разделе VII</w:t>
        </w:r>
      </w:hyperlink>
      <w:r>
        <w:rPr>
          <w:sz w:val="20"/>
        </w:rPr>
        <w:t xml:space="preserve"> настоящего Соглашения реквизиты Федерального органа исполнительной власти путем формирования и направления Субъекту уведомления, оформленного по типовой форме уведомления об изменении условий соглашения, установленной Министерством финансов Российской Федерации в соответствии с </w:t>
      </w:r>
      <w:hyperlink w:history="0" r:id="rId3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абзацем первым пункта 12</w:t>
        </w:r>
      </w:hyperlink>
      <w:r>
        <w:rPr>
          <w:sz w:val="20"/>
        </w:rPr>
        <w:t xml:space="preserve"> Правил формирования, предоставления и распределения субсидий (далее - типовая форма уведомления), с использованием государственной интегрированной информационной системы управления общественными финансами "Электронный бюджет", предусмотренной </w:t>
      </w:r>
      <w:hyperlink w:history="0" r:id="rId3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Положением</w:t>
        </w:r>
      </w:hyperlink>
      <w:r>
        <w:rPr>
          <w:sz w:val="20"/>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 (далее - система "Электронный бюджет") (за исключением соглашения, содержащего сведения, отнесенные к государственной тайне, и (или) сведения конфиденциального характера).</w:t>
      </w:r>
    </w:p>
    <w:p>
      <w:pPr>
        <w:pStyle w:val="0"/>
        <w:spacing w:before="200" w:lineRule="auto"/>
        <w:ind w:firstLine="540"/>
        <w:jc w:val="both"/>
      </w:pPr>
      <w:r>
        <w:rPr>
          <w:sz w:val="20"/>
        </w:rPr>
        <w:t xml:space="preserve">4.2.3. Осуществлять иные права, установленные бюджетным законодательством Российской Федерации, Правилами предоставления субсидии, иными нормативными правовыми актами Российской Федерации, регулирующими бюджетные правоотношения по предоставлению субсидий из федерального бюджета бюджетам субъектов Российской Федерации, и настоящим Соглашением.</w:t>
      </w:r>
    </w:p>
    <w:p>
      <w:pPr>
        <w:pStyle w:val="0"/>
        <w:spacing w:before="200" w:lineRule="auto"/>
        <w:ind w:firstLine="540"/>
        <w:jc w:val="both"/>
      </w:pPr>
      <w:r>
        <w:rPr>
          <w:sz w:val="20"/>
        </w:rPr>
        <w:t xml:space="preserve">4.3. Субъект обязуется:</w:t>
      </w:r>
    </w:p>
    <w:p>
      <w:pPr>
        <w:pStyle w:val="0"/>
        <w:spacing w:before="200" w:lineRule="auto"/>
        <w:ind w:firstLine="540"/>
        <w:jc w:val="both"/>
      </w:pPr>
      <w:r>
        <w:rPr>
          <w:sz w:val="20"/>
        </w:rPr>
        <w:t xml:space="preserve">4.3.1. Обеспечивать выполнение условий предоставления Субсидии, определенных Правилами предоставления субсидии в соответствии с </w:t>
      </w:r>
      <w:hyperlink w:history="0" r:id="rId3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8</w:t>
        </w:r>
      </w:hyperlink>
      <w:r>
        <w:rPr>
          <w:sz w:val="20"/>
        </w:rPr>
        <w:t xml:space="preserve"> Правил формирования, предоставления и распределения субсидий, и настоящим Соглашением.</w:t>
      </w:r>
    </w:p>
    <w:p>
      <w:pPr>
        <w:pStyle w:val="0"/>
        <w:spacing w:before="200" w:lineRule="auto"/>
        <w:ind w:firstLine="540"/>
        <w:jc w:val="both"/>
      </w:pPr>
      <w:r>
        <w:rPr>
          <w:sz w:val="20"/>
        </w:rPr>
        <w:t xml:space="preserve">4.3.2. Обеспечивать исполнение требований Федерального органа исполнительной власти по возврату средств в федеральный бюджет в соответствии с </w:t>
      </w:r>
      <w:hyperlink w:history="0" r:id="rId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и </w:t>
      </w:r>
      <w:hyperlink w:history="0" r:id="rId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 (</w:t>
      </w:r>
      <w:hyperlink w:history="0" r:id="rId37" w:tooltip="Постановление Правительства РФ от 26.12.2019 N 1846 (ред. от 15.12.2025) &quot;Об утверждении Положения об использовании бюджетных ассигнований резервного фонда Правительства Российской Федерации&quot; {КонсультантПлюс}">
        <w:r>
          <w:rPr>
            <w:sz w:val="20"/>
            <w:color w:val="0000ff"/>
          </w:rPr>
          <w:t xml:space="preserve">пунктами 6</w:t>
        </w:r>
      </w:hyperlink>
      <w:r>
        <w:rPr>
          <w:sz w:val="20"/>
        </w:rPr>
        <w:t xml:space="preserve"> - </w:t>
      </w:r>
      <w:hyperlink w:history="0" r:id="rId38" w:tooltip="Постановление Правительства РФ от 26.12.2019 N 1846 (ред. от 15.12.2025) &quot;Об утверждении Положения об использовании бюджетных ассигнований резервного фонда Правительства Российской Федерации&quot; {КонсультантПлюс}">
        <w:r>
          <w:rPr>
            <w:sz w:val="20"/>
            <w:color w:val="0000ff"/>
          </w:rPr>
          <w:t xml:space="preserve">9</w:t>
        </w:r>
      </w:hyperlink>
      <w:r>
        <w:rPr>
          <w:sz w:val="20"/>
        </w:rPr>
        <w:t xml:space="preserve"> Правил предоставления в текущем финансовом году субсидий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на оказание разовой финансовой помощи бюджетам отдельных субъектов Российской Федерации, предусмотренных приложением N 2 к Положению об использовании бюджетных ассигнований резервного фонда Правительства Российской Федерации, утвержденному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 - условие применяется в случае предоставления Субсидии на оказание разовой финансовой помощи бюджету субъекта Российской Федерации).</w:t>
      </w:r>
    </w:p>
    <w:p>
      <w:pPr>
        <w:pStyle w:val="0"/>
        <w:spacing w:before="200" w:lineRule="auto"/>
        <w:ind w:firstLine="540"/>
        <w:jc w:val="both"/>
      </w:pPr>
      <w:r>
        <w:rPr>
          <w:sz w:val="20"/>
        </w:rPr>
        <w:t xml:space="preserve">4.3.3. Обеспечивать достижение значений результатов использования Субсидии, определенных приложением к настоящему Соглашению, являющимся его неотъемлемой частью (рекомендуемый образец приведен в </w:t>
      </w:r>
      <w:hyperlink w:history="0" w:anchor="P740" w:tooltip="                Значения результатов использования Субсидии">
        <w:r>
          <w:rPr>
            <w:sz w:val="20"/>
            <w:color w:val="0000ff"/>
          </w:rPr>
          <w:t xml:space="preserve">приложении N 3</w:t>
        </w:r>
      </w:hyperlink>
      <w:r>
        <w:rPr>
          <w:sz w:val="20"/>
        </w:rPr>
        <w:t xml:space="preserve"> к Типовой форме соглашения).</w:t>
      </w:r>
    </w:p>
    <w:p>
      <w:pPr>
        <w:pStyle w:val="0"/>
        <w:spacing w:before="200" w:lineRule="auto"/>
        <w:ind w:firstLine="540"/>
        <w:jc w:val="both"/>
      </w:pPr>
      <w:r>
        <w:rPr>
          <w:sz w:val="20"/>
        </w:rPr>
        <w:t xml:space="preserve">4.3.4. Обеспечивать соблюдение сроков достижения контрольных точек строительства - условие применятся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 (приобретению объектов недвижимого имущества).</w:t>
      </w:r>
    </w:p>
    <w:p>
      <w:pPr>
        <w:pStyle w:val="0"/>
        <w:spacing w:before="200" w:lineRule="auto"/>
        <w:ind w:firstLine="540"/>
        <w:jc w:val="both"/>
      </w:pPr>
      <w:r>
        <w:rPr>
          <w:sz w:val="20"/>
        </w:rPr>
        <w:t xml:space="preserve">4.3.5. Обеспечивать использование типовой проектной документации (при наличии такой документации) - условие применятся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w:t>
      </w:r>
    </w:p>
    <w:p>
      <w:pPr>
        <w:pStyle w:val="0"/>
        <w:spacing w:before="200" w:lineRule="auto"/>
        <w:ind w:firstLine="540"/>
        <w:jc w:val="both"/>
      </w:pPr>
      <w:r>
        <w:rPr>
          <w:sz w:val="20"/>
        </w:rPr>
        <w:t xml:space="preserve">4.3.6. Обеспечивать установление в договоре (государственном контракте) о выполнении работ по строительству, реконструкции объектов капитального строительства государственной собственности субъекта Российской Федерации, в целях софинансирования которых предоставляется Субсидия, авансовых платежей в размере, не превышающем размер, установленный нормативным правовым актом Правительства Российской Федерации для соответствующего вида договора (государственного контракта), - условие применяется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w:t>
      </w:r>
    </w:p>
    <w:p>
      <w:pPr>
        <w:pStyle w:val="0"/>
        <w:spacing w:before="200" w:lineRule="auto"/>
        <w:ind w:firstLine="540"/>
        <w:jc w:val="both"/>
      </w:pPr>
      <w:r>
        <w:rPr>
          <w:sz w:val="20"/>
        </w:rPr>
        <w:t xml:space="preserve">4.3.7. Не предусматривать объекты капитального строительства и объекты недвижимого имущества, источником софинансирования капитальных вложений в которые является Субсидия, в других соглашениях - условие применяется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w:t>
      </w:r>
    </w:p>
    <w:p>
      <w:pPr>
        <w:pStyle w:val="0"/>
        <w:spacing w:before="200" w:lineRule="auto"/>
        <w:ind w:firstLine="540"/>
        <w:jc w:val="both"/>
      </w:pPr>
      <w:r>
        <w:rPr>
          <w:sz w:val="20"/>
        </w:rPr>
        <w:t xml:space="preserve">4.3.8. Обеспечивать исполнение требований к составу расходных обязательств субъекта Российской Федерации:</w:t>
      </w:r>
    </w:p>
    <w:p>
      <w:pPr>
        <w:pStyle w:val="0"/>
        <w:spacing w:before="200" w:lineRule="auto"/>
        <w:ind w:firstLine="540"/>
        <w:jc w:val="both"/>
      </w:pPr>
      <w:r>
        <w:rPr>
          <w:sz w:val="20"/>
        </w:rPr>
        <w:t xml:space="preserve">4.3.8.1. Установленных Правилами предоставления субсидии (указанным (указанными) в </w:t>
      </w:r>
      <w:hyperlink w:history="0" w:anchor="P149" w:tooltip="4.1.6. Обеспечивать формирование электронной копии акта (копий актов) Федерального органа исполнительной власти, устанавливающего (устанавливающих) требования к составу расходных обязательств субъекта Российской Федерации, включающие требования к составу приобретаемых в целях достижения результатов использования Субсидии товаров (выполняемых работ, оказываемых услуг) (далее - требования к составу расходных обязательств субъекта Российской Федерации), и представление ее (их) Субъекту - условие применяется...">
        <w:r>
          <w:rPr>
            <w:sz w:val="20"/>
            <w:color w:val="0000ff"/>
          </w:rPr>
          <w:t xml:space="preserve">подпункте 4.1.6 пункта 4.1</w:t>
        </w:r>
      </w:hyperlink>
      <w:r>
        <w:rPr>
          <w:sz w:val="20"/>
        </w:rPr>
        <w:t xml:space="preserve"> настоящего Соглашения актом (актами) Федерального органа исполнительной власти) в случае, если Правилами предоставления субсидии (актом Федерального органа исполнительной власти) установлены требования к составу расходных обязательств субъекта Российской Федерации.</w:t>
      </w:r>
    </w:p>
    <w:p>
      <w:pPr>
        <w:pStyle w:val="0"/>
        <w:spacing w:before="200" w:lineRule="auto"/>
        <w:ind w:firstLine="540"/>
        <w:jc w:val="both"/>
      </w:pPr>
      <w:r>
        <w:rPr>
          <w:sz w:val="20"/>
        </w:rPr>
        <w:t xml:space="preserve">4.3.8.2. Определенных Субъектом в соответствии с приложением к Соглашению, являющимся его неотъемлемой частью (рекомендуемый образец приведен в </w:t>
      </w:r>
      <w:hyperlink w:history="0" w:anchor="P883" w:tooltip="                                  Состав">
        <w:r>
          <w:rPr>
            <w:sz w:val="20"/>
            <w:color w:val="0000ff"/>
          </w:rPr>
          <w:t xml:space="preserve">приложении N 4</w:t>
        </w:r>
      </w:hyperlink>
      <w:r>
        <w:rPr>
          <w:sz w:val="20"/>
        </w:rPr>
        <w:t xml:space="preserve"> к Типовой форме соглашения), внесение изменений в которое осуществляется путем заключения с Федеральным органом исполнительной власти дополнительного соглашения к настоящему Соглашению - условие применяется в случае отсутствия указанного (указанных) в </w:t>
      </w:r>
      <w:hyperlink w:history="0" w:anchor="P149" w:tooltip="4.1.6. Обеспечивать формирование электронной копии акта (копий актов) Федерального органа исполнительной власти, устанавливающего (устанавливающих) требования к составу расходных обязательств субъекта Российской Федерации, включающие требования к составу приобретаемых в целях достижения результатов использования Субсидии товаров (выполняемых работ, оказываемых услуг) (далее - требования к составу расходных обязательств субъекта Российской Федерации), и представление ее (их) Субъекту - условие применяется...">
        <w:r>
          <w:rPr>
            <w:sz w:val="20"/>
            <w:color w:val="0000ff"/>
          </w:rPr>
          <w:t xml:space="preserve">подпункте 4.1.6 пункта 4.1</w:t>
        </w:r>
      </w:hyperlink>
      <w:r>
        <w:rPr>
          <w:sz w:val="20"/>
        </w:rPr>
        <w:t xml:space="preserve"> настоящего Соглашения акта (актов) Федерального органа исполнительной власти.</w:t>
      </w:r>
    </w:p>
    <w:p>
      <w:pPr>
        <w:pStyle w:val="0"/>
        <w:spacing w:before="200" w:lineRule="auto"/>
        <w:ind w:firstLine="540"/>
        <w:jc w:val="both"/>
      </w:pPr>
      <w:r>
        <w:rPr>
          <w:sz w:val="20"/>
        </w:rPr>
        <w:t xml:space="preserve">4.3.9. Обеспечивать соблюдение минимальной доли закупки товаров российского происхождения, в том числе поставляемых заказчику при выполнении закупаемых работ, оказании закупаемых услуг, - условие применяется в отношении субсидий, предоставляемых в целях софинансирования расходных обязательств, возникающих при реализации региональных проектов, обеспечивающих достижение целей, показателей и мероприятий (результатов) федерального проекта в составе национального проекта, паспортом которого установлена такая доля.</w:t>
      </w:r>
    </w:p>
    <w:p>
      <w:pPr>
        <w:pStyle w:val="0"/>
        <w:spacing w:before="200" w:lineRule="auto"/>
        <w:ind w:firstLine="540"/>
        <w:jc w:val="both"/>
      </w:pPr>
      <w:r>
        <w:rPr>
          <w:sz w:val="20"/>
        </w:rPr>
        <w:t xml:space="preserve">4.3.10. Обеспечивать заключение договоров (соглашений) о предоставлении из бюджета субъекта Российской Федерации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w:t>
      </w:r>
      <w:hyperlink w:history="0" r:id="rId39" w:tooltip="&quot;Бюджетный кодекс Российской Федерации&quot; от 31.07.1998 N 145-ФЗ (ред. от 28.12.2025) {КонсультантПлюс}">
        <w:r>
          <w:rPr>
            <w:sz w:val="20"/>
            <w:color w:val="0000ff"/>
          </w:rPr>
          <w:t xml:space="preserve">статьей 80</w:t>
        </w:r>
      </w:hyperlink>
      <w:r>
        <w:rPr>
          <w:sz w:val="20"/>
        </w:rPr>
        <w:t xml:space="preserve"> Бюджетного кодекса Российской Федерации (далее - бюджетные инвестиции) (внесение изменений в указанные договоры (соглашения) в соответствии с бюджетным законодательством Российской Федерации, - условие применяется в отношении Субсидии, предоставляемой в целях софинансирования расходных обязательств субъекта Российской Федерации, возникающих из договоров (соглашений) о предоставлении из бюджета субъекта Российской Федерации субсидии юридическим лицам, индивидуальным предпринимателям, физическим лицам - производителям товаров, работ, услуг, бюджетных инвестиций (далее - Субсидия для предоставления субсидий юридическим лицам, индивидуальным предпринимателям, физическим лицам - производителям товаров, работ, услуг, бюджетных инвестиций).</w:t>
      </w:r>
    </w:p>
    <w:p>
      <w:pPr>
        <w:pStyle w:val="0"/>
        <w:spacing w:before="200" w:lineRule="auto"/>
        <w:ind w:firstLine="540"/>
        <w:jc w:val="both"/>
      </w:pPr>
      <w:r>
        <w:rPr>
          <w:sz w:val="20"/>
        </w:rPr>
        <w:t xml:space="preserve">4.3.11. Обеспечивать представление для включения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ведение которого осуществляется в порядке, утвержденном Министерством финансов Российской Федерации в соответствии с </w:t>
      </w:r>
      <w:hyperlink w:history="0" r:id="rId40" w:tooltip="&quot;Бюджетный кодекс Российской Федерации&quot; от 31.07.1998 N 145-ФЗ (ред. от 28.12.2025) {КонсультантПлюс}">
        <w:r>
          <w:rPr>
            <w:sz w:val="20"/>
            <w:color w:val="0000ff"/>
          </w:rPr>
          <w:t xml:space="preserve">абзацем четырнадцатым пункта 1 статьи 166.1</w:t>
        </w:r>
      </w:hyperlink>
      <w:r>
        <w:rPr>
          <w:sz w:val="20"/>
        </w:rPr>
        <w:t xml:space="preserve"> Бюджетного кодекса Российской Федерации (далее - Реестр), информации о субсидиях юридическим лицам, индивидуальным предпринимателям, физическим лицам - производителям товаров, работ, услуг, бюджетных инвестиций, а также сведений об их использовании - условие применяется в отношении Субсидии для предоставления субсидий юридическим лицам, индивидуальным предпринимателям, физическим лицам - производителям товаров, работ, услуг, бюджетных инвестиций.</w:t>
      </w:r>
    </w:p>
    <w:p>
      <w:pPr>
        <w:pStyle w:val="0"/>
        <w:spacing w:before="200" w:lineRule="auto"/>
        <w:ind w:firstLine="540"/>
        <w:jc w:val="both"/>
      </w:pPr>
      <w:r>
        <w:rPr>
          <w:sz w:val="20"/>
        </w:rPr>
        <w:t xml:space="preserve">4.3.12. Обеспечивать заключение договоров (соглашений) о предоставлении из бюджета субъекта Российской Федерации субсидий юридическим лицам, индивидуальным предпринимателям, физическим лицам - производителям товаров, работ, услуг, бюджетных инвестиций в порядке и на условиях, аналогичных порядку и условиям, предусмотренным </w:t>
      </w:r>
      <w:hyperlink w:history="0" r:id="rId41"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0"/>
            <w:color w:val="0000ff"/>
          </w:rPr>
          <w:t xml:space="preserve">пунктом 26(4)</w:t>
        </w:r>
      </w:hyperlink>
      <w:r>
        <w:rPr>
          <w:sz w:val="20"/>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(далее - Положение о мерах по исполнению федерального бюджета), - условие применяется в отношении Субсидии для предоставления субсидий юридическим лицам, индивидуальным предпринимателям, физическим лицам - производителям товаров, работ, услуг, бюджетных инвестиций.</w:t>
      </w:r>
    </w:p>
    <w:p>
      <w:pPr>
        <w:pStyle w:val="0"/>
        <w:spacing w:before="200" w:lineRule="auto"/>
        <w:ind w:firstLine="540"/>
        <w:jc w:val="both"/>
      </w:pPr>
      <w:r>
        <w:rPr>
          <w:sz w:val="20"/>
        </w:rPr>
        <w:t xml:space="preserve">4.3.13. Обеспечивать при заключении государственных контрактов на поставку товаров, выполнение работ, оказание услуг, заключаемых от имени субъекта Российской Федерации, соглашений (договоров) о предоставлении из бюджета субъекта Российской Федерации межбюджетных трансфертов, имеющих целевое назначение, местным бюджетам, субсидий юридическим лицам, индивидуальным предпринимателям, физическим лицам - производителям товаров, работ услуг, бюджетных инвестиций, соглашений о государственно-частном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субъекта Российской Федерации, источником софинансирования которых является Субсидия, размещение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 сведений об объемах бюджетных ассигнований, включая объемы софинансирования из федерального бюджета, с указанием кодов БК, предусмотренных в бюджете субъекта Российской Федерации на исполнение указанных расходных обязательств субъекта Российской Федерации.</w:t>
      </w:r>
    </w:p>
    <w:p>
      <w:pPr>
        <w:pStyle w:val="0"/>
        <w:spacing w:before="200" w:lineRule="auto"/>
        <w:ind w:firstLine="540"/>
        <w:jc w:val="both"/>
      </w:pPr>
      <w:r>
        <w:rPr>
          <w:sz w:val="20"/>
        </w:rPr>
        <w:t xml:space="preserve">4.3.14. Обеспечивать включение в соглашение (дополнительное соглашение к ранее заключенному соглашению) о предоставлении межбюджетного трансферта, имеющего целевое назначение, из бюджета субъекта Российской Федерации местному бюджету обязательства муниципального образования при заключении муниципальных контрактов на поставку товаров, выполнение работ, оказание услуг, заключаемых от имени муниципального образования, соглашений (договоров) о предоставлении из местного бюджета субсидий юридическим лицам, индивидуальным предпринимателям, физическим лицам - производителям товаров, работ, услуг, бюджетных инвестиций, соглашений о муниципально-частном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муниципального образования, источником софинансирования которых является Субсидия, размещать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 сведения об объемах бюджетных ассигнований, включая объемы софинансирования из бюджета субъекта Российской Федерации и федерального бюджета, предусмотренных в местном бюджете на исполнение указанных расходных обязательств муниципального образования, - условие применяется в отношении Субсидии, предоставляемой в целях софинансирования расходных обязательств субъекта Российской Федерации по оказанию финансовой поддержки местным бюджетам по выполнению органами местного самоуправления полномочий по вопросам местного значения.</w:t>
      </w:r>
    </w:p>
    <w:p>
      <w:pPr>
        <w:pStyle w:val="0"/>
        <w:spacing w:before="200" w:lineRule="auto"/>
        <w:ind w:firstLine="540"/>
        <w:jc w:val="both"/>
      </w:pPr>
      <w:r>
        <w:rPr>
          <w:sz w:val="20"/>
        </w:rPr>
        <w:t xml:space="preserve">4.3.15. Обеспечивать проведение строительного контроля в соответствии с </w:t>
      </w:r>
      <w:hyperlink w:history="0" r:id="rId42" w:tooltip="&quot;Градостроительный кодекс Российской Федерации&quot; от 29.12.2004 N 190-ФЗ (ред. от 29.12.2025) {КонсультантПлюс}">
        <w:r>
          <w:rPr>
            <w:sz w:val="20"/>
            <w:color w:val="0000ff"/>
          </w:rPr>
          <w:t xml:space="preserve">частью 2.1 статьи 53</w:t>
        </w:r>
      </w:hyperlink>
      <w:r>
        <w:rPr>
          <w:sz w:val="20"/>
        </w:rPr>
        <w:t xml:space="preserve"> Градостроительного кодекса Российской Федерации - условие применяется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w:t>
      </w:r>
    </w:p>
    <w:p>
      <w:pPr>
        <w:pStyle w:val="0"/>
        <w:spacing w:before="200" w:lineRule="auto"/>
        <w:ind w:firstLine="540"/>
        <w:jc w:val="both"/>
      </w:pPr>
      <w:r>
        <w:rPr>
          <w:sz w:val="20"/>
        </w:rPr>
        <w:t xml:space="preserve">4.3.16. Обеспечивать формирование и ведение реестра получателей выплат - условие применяется в отношении Субсидии, предоставляемой в целях софинансирования расходных обязательств субъекта Российской Федерации по исполнению публичных нормативных обязательств субъекта Российской Федерации.</w:t>
      </w:r>
    </w:p>
    <w:p>
      <w:pPr>
        <w:pStyle w:val="0"/>
        <w:spacing w:before="200" w:lineRule="auto"/>
        <w:ind w:firstLine="540"/>
        <w:jc w:val="both"/>
      </w:pPr>
      <w:r>
        <w:rPr>
          <w:sz w:val="20"/>
        </w:rPr>
        <w:t xml:space="preserve">4.3.17. Обеспечивать выполнение требований к качеству и доступности предоставляемых государственных и (или) муниципальных услуг - условие применяется в отношении Субсидии, предоставляемой в целях софинансирования расходных обязательств субъекта Российской Федерации по оказанию государственных и (или) муниципальных услуг.</w:t>
      </w:r>
    </w:p>
    <w:bookmarkStart w:id="177" w:name="P177"/>
    <w:bookmarkEnd w:id="177"/>
    <w:p>
      <w:pPr>
        <w:pStyle w:val="0"/>
        <w:spacing w:before="200" w:lineRule="auto"/>
        <w:ind w:firstLine="540"/>
        <w:jc w:val="both"/>
      </w:pPr>
      <w:r>
        <w:rPr>
          <w:sz w:val="20"/>
        </w:rPr>
        <w:t xml:space="preserve">4.3.18. Обеспечивать представление в Федеральный орган исполнительной власти, а также в иной федеральный орган (иные федеральные органы) исполнительной власти в соответствии с Правилами предоставления субсидии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 отчета о расходах бюджета субъекта Российской Федерации, в целях софинансирования которых предоставляется Субсидия, согласно приложению к настоящему Соглашению, являющемуся его неотъемлемой частью (рекомендуемый образец приведен в </w:t>
      </w:r>
      <w:hyperlink w:history="0" w:anchor="P995" w:tooltip="                                   ОТЧЕТ">
        <w:r>
          <w:rPr>
            <w:sz w:val="20"/>
            <w:color w:val="0000ff"/>
          </w:rPr>
          <w:t xml:space="preserve">приложении N 5</w:t>
        </w:r>
      </w:hyperlink>
      <w:r>
        <w:rPr>
          <w:sz w:val="20"/>
        </w:rPr>
        <w:t xml:space="preserve"> к Типовой форме соглашения), не позднее 10-го рабочего дня месяца, следующего за отчетным кварталом, - условие применяется в отношении Субсидии, предоставляемой не в целях возмещения фактически осуществленных расходов бюджета субъекта Российской Федерации.</w:t>
      </w:r>
    </w:p>
    <w:bookmarkStart w:id="178" w:name="P178"/>
    <w:bookmarkEnd w:id="178"/>
    <w:p>
      <w:pPr>
        <w:pStyle w:val="0"/>
        <w:spacing w:before="200" w:lineRule="auto"/>
        <w:ind w:firstLine="540"/>
        <w:jc w:val="both"/>
      </w:pPr>
      <w:r>
        <w:rPr>
          <w:sz w:val="20"/>
        </w:rPr>
        <w:t xml:space="preserve">4.3.19. Обеспечивать представление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 отчета о достижении значений результатов использования Субсидии согласно приложению к настоящему Соглашению, являющемуся его неотъемлемой частью (рекомендуемый образец приведен в </w:t>
      </w:r>
      <w:hyperlink w:history="0" w:anchor="P1230" w:tooltip="                                   Отчет">
        <w:r>
          <w:rPr>
            <w:sz w:val="20"/>
            <w:color w:val="0000ff"/>
          </w:rPr>
          <w:t xml:space="preserve">приложении N 6</w:t>
        </w:r>
      </w:hyperlink>
      <w:r>
        <w:rPr>
          <w:sz w:val="20"/>
        </w:rPr>
        <w:t xml:space="preserve"> к Типовой форме соглашения), не позднее 15-го рабочего дня месяца, следующего за отчетным кварталом, а также не позднее 15-го рабочего дня после достижения значения результата использования Субсидии.</w:t>
      </w:r>
    </w:p>
    <w:p>
      <w:pPr>
        <w:pStyle w:val="0"/>
        <w:spacing w:before="200" w:lineRule="auto"/>
        <w:ind w:firstLine="540"/>
        <w:jc w:val="both"/>
      </w:pPr>
      <w:r>
        <w:rPr>
          <w:sz w:val="20"/>
        </w:rPr>
        <w:t xml:space="preserve">4.3.20. Обеспечить представление в системе "Электронный бюджет" информации о фактическом достижении контрольных точек строительства в срок не позднее плановой и (или) фактической дат достижения каждой контрольной точки строительства - условие применяется в отношении Субсидии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 (приобретению объекта недвижимого имущества).</w:t>
      </w:r>
    </w:p>
    <w:p>
      <w:pPr>
        <w:pStyle w:val="0"/>
        <w:spacing w:before="200" w:lineRule="auto"/>
        <w:ind w:firstLine="540"/>
        <w:jc w:val="both"/>
      </w:pPr>
      <w:r>
        <w:rPr>
          <w:sz w:val="20"/>
        </w:rPr>
        <w:t xml:space="preserve">4.3.21. В случае получения запроса обеспечивать представление в Федеральный орган исполнительной власти документов и материалов, необходимых для осуществления контроля за соблюдением обязательств, предусмотренных настоящим Соглашением, в том числе данных бухгалтерского учета и первичной документации, связанных с использованием Субъектом Субсидии.</w:t>
      </w:r>
    </w:p>
    <w:p>
      <w:pPr>
        <w:pStyle w:val="0"/>
        <w:spacing w:before="200" w:lineRule="auto"/>
        <w:ind w:firstLine="540"/>
        <w:jc w:val="both"/>
      </w:pPr>
      <w:r>
        <w:rPr>
          <w:sz w:val="20"/>
        </w:rPr>
        <w:t xml:space="preserve">4.3.22. Обеспечивать заключение соответствующих требованиям </w:t>
      </w:r>
      <w:hyperlink w:history="0" r:id="rId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 10</w:t>
        </w:r>
      </w:hyperlink>
      <w:r>
        <w:rPr>
          <w:sz w:val="20"/>
        </w:rPr>
        <w:t xml:space="preserve"> Правил формирования, предоставления и распределения субсидий, а также </w:t>
      </w:r>
      <w:hyperlink w:history="0" r:id="rId44"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0"/>
            <w:color w:val="0000ff"/>
          </w:rPr>
          <w:t xml:space="preserve">Положения</w:t>
        </w:r>
      </w:hyperlink>
      <w:r>
        <w:rPr>
          <w:sz w:val="20"/>
        </w:rPr>
        <w:t xml:space="preserve"> о мерах по обеспечению исполнения федерального бюджета соглашений о предоставлении субсидии (иного межбюджетного трансферта) из бюджета субъекта Российской Федерации местному бюджету на срок, который не может быть менее срока, на который утверждено распределение субсидий или иных межбюджетных трансфертов между муниципальными образованиями не позднее срока, установленного </w:t>
      </w:r>
      <w:hyperlink w:history="0" r:id="rId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Правилами</w:t>
        </w:r>
      </w:hyperlink>
      <w:r>
        <w:rPr>
          <w:sz w:val="20"/>
        </w:rPr>
        <w:t xml:space="preserve"> формирования, предоставления и распределения субсидий, - условие применяется в отношении Субсидии, предоставляемой для последующего предоставления Субсидии, иного межбюджетного трансферта из бюджета субъекта Российской Федерации местному бюджету (местным бюджетам) в целях оказания финансовой поддержки выполнения органами местного самоуправления полномочий по вопросам местного значения.</w:t>
      </w:r>
    </w:p>
    <w:p>
      <w:pPr>
        <w:pStyle w:val="0"/>
        <w:spacing w:before="200" w:lineRule="auto"/>
        <w:ind w:firstLine="540"/>
        <w:jc w:val="both"/>
      </w:pPr>
      <w:r>
        <w:rPr>
          <w:sz w:val="20"/>
        </w:rPr>
        <w:t xml:space="preserve">4.3.23. Обеспечивать однократное представление в территориальный орган Федерального казначейства копий документов, указанных в </w:t>
      </w:r>
      <w:hyperlink w:history="0" w:anchor="P137" w:tooltip="3.5. Перечисление Субсидии осуществляется при наличии заключенного соглашения (заключенных соглашений) о предоставлении субсидии (иного межбюджетного трансферта) из бюджета субъекта Российской Федерации местному бюджету, соответствующего (соответствующих) требованиям подпункта &quot;л(1)&quot; пункта 10 Правил формирования, предоставления и распределения субсидий, и представлении в территориальный орган Федерального казначейства копии решения главного распорядителя средств бюджета субъекта Российской Федерации об ...">
        <w:r>
          <w:rPr>
            <w:sz w:val="20"/>
            <w:color w:val="0000ff"/>
          </w:rPr>
          <w:t xml:space="preserve">пункте 3.5</w:t>
        </w:r>
      </w:hyperlink>
      <w:r>
        <w:rPr>
          <w:sz w:val="20"/>
        </w:rPr>
        <w:t xml:space="preserve"> настоящего Соглашения, - условие применяется в отношении Субсидии, предоставляемой для последующего предоставления субсидии, иного межбюджетного трансферта из бюджета субъекта Российской Федерации местному бюджету (местным бюджетам) в целях оказания финансовой поддержки выполнения органами местного самоуправления полномочий по вопросам местного значения.</w:t>
      </w:r>
    </w:p>
    <w:p>
      <w:pPr>
        <w:pStyle w:val="0"/>
        <w:spacing w:before="200" w:lineRule="auto"/>
        <w:ind w:firstLine="540"/>
        <w:jc w:val="both"/>
      </w:pPr>
      <w:r>
        <w:rPr>
          <w:sz w:val="20"/>
        </w:rPr>
        <w:t xml:space="preserve">4.3.24. Обеспечивать принятие нормативного правового акта субъекта Российской Федерации, содержащего в том числе условия, предусмотренные </w:t>
      </w:r>
      <w:hyperlink w:history="0" r:id="rId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"л(2)" пункта 10</w:t>
        </w:r>
      </w:hyperlink>
      <w:r>
        <w:rPr>
          <w:sz w:val="20"/>
        </w:rPr>
        <w:t xml:space="preserve"> Правил формирования, предоставления и распределения субсидий, - условие применяется в отношении Субсидии, предоставляемой для последующего предоставления субвенций из бюджета субъекта Российской Федерации местным бюджетам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осуществления органам местного самоуправления.</w:t>
      </w:r>
    </w:p>
    <w:p>
      <w:pPr>
        <w:pStyle w:val="0"/>
        <w:spacing w:before="200" w:lineRule="auto"/>
        <w:ind w:firstLine="540"/>
        <w:jc w:val="both"/>
      </w:pPr>
      <w:r>
        <w:rPr>
          <w:sz w:val="20"/>
        </w:rPr>
        <w:t xml:space="preserve">4.3.25. Обеспечивать заключение получателями средств бюджета субъекта Российской Федерации государственных контрактов на поставку товаров, выполнение работ, оказание услуг не позднее 1 июля текущего финансового года - условие применяется в отношении Субсидии, предоставляемой в целях софинансирования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от имени субъекта Российской Федерации, за исключением расходных обязательств, связанных с осуществлением капитальных вложений, в случае заключения настоящего Соглашения до 1 января текущего финансового года.</w:t>
      </w:r>
    </w:p>
    <w:p>
      <w:pPr>
        <w:pStyle w:val="0"/>
        <w:spacing w:before="200" w:lineRule="auto"/>
        <w:ind w:firstLine="540"/>
        <w:jc w:val="both"/>
      </w:pPr>
      <w:r>
        <w:rPr>
          <w:sz w:val="20"/>
        </w:rPr>
        <w:t xml:space="preserve">4.3.26. Обеспечивать заключение получателями средств бюджета субъекта Российской Федерации государственных контрактов на поставку товаров, выполнение работ, оказание услуг не позднее 1 октября текущего финансового года - условие применяется в отношении Субсидии, предоставляемой в целях софинансирования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от имени субъекта Российской Федерации, за исключением расходных обязательств, связанных с осуществлением капитальных вложений, в случае заключения настоящего Соглашения до 1 августа текущего финансового года.</w:t>
      </w:r>
    </w:p>
    <w:p>
      <w:pPr>
        <w:pStyle w:val="0"/>
        <w:spacing w:before="200" w:lineRule="auto"/>
        <w:ind w:firstLine="540"/>
        <w:jc w:val="both"/>
      </w:pPr>
      <w:r>
        <w:rPr>
          <w:sz w:val="20"/>
        </w:rPr>
        <w:t xml:space="preserve">4.3.27. Обеспечивать представление для включения в Реестр информации о субсидиях, предоставляемых в соответствии с условиями соглашений о государственно-частном партнерстве, концессионных соглашений, а также сведений об их использовании - условие применяется в отношении Субсидии, предоставляемой в целях софинансирования расходных обязательств субъекта Российской Федерации, возникающих из соглашений о государственно-частном партнерстве, концессионных соглашений.</w:t>
      </w:r>
    </w:p>
    <w:p>
      <w:pPr>
        <w:pStyle w:val="0"/>
        <w:spacing w:before="200" w:lineRule="auto"/>
        <w:ind w:firstLine="540"/>
        <w:jc w:val="both"/>
      </w:pPr>
      <w:r>
        <w:rPr>
          <w:sz w:val="20"/>
        </w:rPr>
        <w:t xml:space="preserve">4.3.28. Обеспечивать включение в соглашение (дополнительное соглашение к ранее заключенному соглашению) о предоставлении межбюджетного трансферта, имеющего целевое назначение, из бюджета субъекта Российской Федерации местному бюджету обязательства муниципального образования по представлению для включения в Реестр информации о субсидиях, предоставляемых в соответствии с условиями соглашений о муниципально-частном партнерстве, концессионных соглашений, источником софинансирования которых является Субсидия, а также сведений об их использовании - условие применяется в отношении Субсидии, предоставляемой в целях софинансирования расходных обязательств субъекта Российской Федерации на софинансирование расходных обязательств муниципального образования, возникающих из соглашений о муниципально-частном партнерстве, концессионных соглашений.</w:t>
      </w:r>
    </w:p>
    <w:p>
      <w:pPr>
        <w:pStyle w:val="0"/>
        <w:spacing w:before="200" w:lineRule="auto"/>
        <w:ind w:firstLine="540"/>
        <w:jc w:val="both"/>
      </w:pPr>
      <w:r>
        <w:rPr>
          <w:sz w:val="20"/>
        </w:rPr>
        <w:t xml:space="preserve">4.3.29. При наличии экономии, образовавшейся по результатам заключения государственных (муниципальных) контрактов на закупку товаров, работ и услуг для обеспечения государственных нужд субъекта Российской Федерации (муниципальных нужд), источником обеспечения которых является Субсидия, подготавливать и представлять в Федеральный орган исполнительной власти не позднее 10-го рабочего дня последнего месяца квартала предложения о заключении дополнительного соглашения к настоящему Соглашению в порядке и на условиях, предусмотренных </w:t>
      </w:r>
      <w:hyperlink w:history="0" r:id="rId47"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0"/>
            <w:color w:val="0000ff"/>
          </w:rPr>
          <w:t xml:space="preserve">пунктом 52</w:t>
        </w:r>
      </w:hyperlink>
      <w:r>
        <w:rPr>
          <w:sz w:val="20"/>
        </w:rPr>
        <w:t xml:space="preserve"> Положения о мерах по обеспечению исполнения федерального бюджета.</w:t>
      </w:r>
    </w:p>
    <w:p>
      <w:pPr>
        <w:pStyle w:val="0"/>
        <w:spacing w:before="200" w:lineRule="auto"/>
        <w:ind w:firstLine="540"/>
        <w:jc w:val="both"/>
      </w:pPr>
      <w:r>
        <w:rPr>
          <w:sz w:val="20"/>
        </w:rPr>
        <w:t xml:space="preserve">4.3.30. Выполнять иные обязательства, установленные бюджетным законодательством Российской Федерации, предусмотренные Правилами предоставления субсидии, иными нормативными правовыми актами Российской Федерации, регулирующими бюджетные правоотношения по предоставлению субсидий из федерального бюджета бюджетам субъектов Российской Федерации, и настоящим Соглашением.</w:t>
      </w:r>
    </w:p>
    <w:p>
      <w:pPr>
        <w:pStyle w:val="0"/>
        <w:spacing w:before="200" w:lineRule="auto"/>
        <w:ind w:firstLine="540"/>
        <w:jc w:val="both"/>
      </w:pPr>
      <w:r>
        <w:rPr>
          <w:sz w:val="20"/>
        </w:rPr>
        <w:t xml:space="preserve">4.4. Субъект вправе:</w:t>
      </w:r>
    </w:p>
    <w:p>
      <w:pPr>
        <w:pStyle w:val="0"/>
        <w:spacing w:before="200" w:lineRule="auto"/>
        <w:ind w:firstLine="540"/>
        <w:jc w:val="both"/>
      </w:pPr>
      <w:r>
        <w:rPr>
          <w:sz w:val="20"/>
        </w:rPr>
        <w:t xml:space="preserve">4.4.1. Обращаться в Федеральный орган исполнительной власти за разъяснениями в связи с исполнением настоящего Соглашения.</w:t>
      </w:r>
    </w:p>
    <w:p>
      <w:pPr>
        <w:pStyle w:val="0"/>
        <w:spacing w:before="200" w:lineRule="auto"/>
        <w:ind w:firstLine="540"/>
        <w:jc w:val="both"/>
      </w:pPr>
      <w:r>
        <w:rPr>
          <w:sz w:val="20"/>
        </w:rPr>
        <w:t xml:space="preserve">4.4.2. Осуществлять иные права, установленные бюджетным законодательством Российской Федерации, Правилами предоставления субсидии, иными нормативными правовыми актами Российской Федерации, регулирующими бюджетные правоотношения по предоставлению субсидий из федерального бюджета бюджетам субъектов Российской Федерации, и настоящим Соглашением.</w:t>
      </w:r>
    </w:p>
    <w:p>
      <w:pPr>
        <w:pStyle w:val="0"/>
        <w:jc w:val="both"/>
      </w:pPr>
      <w:r>
        <w:rPr>
          <w:sz w:val="20"/>
        </w:rPr>
      </w:r>
    </w:p>
    <w:p>
      <w:pPr>
        <w:pStyle w:val="0"/>
        <w:outlineLvl w:val="1"/>
        <w:jc w:val="center"/>
      </w:pPr>
      <w:r>
        <w:rPr>
          <w:sz w:val="20"/>
        </w:rPr>
        <w:t xml:space="preserve">V. Ответственность Сторон</w:t>
      </w:r>
    </w:p>
    <w:p>
      <w:pPr>
        <w:pStyle w:val="0"/>
        <w:jc w:val="both"/>
      </w:pPr>
      <w:r>
        <w:rPr>
          <w:sz w:val="20"/>
        </w:rPr>
      </w:r>
    </w:p>
    <w:p>
      <w:pPr>
        <w:pStyle w:val="0"/>
        <w:ind w:firstLine="540"/>
        <w:jc w:val="both"/>
      </w:pPr>
      <w:r>
        <w:rPr>
          <w:sz w:val="20"/>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5.2. В случае если не использованный по состоянию на 1 января финансового года, следующего за отчетным, остаток Субсидии не перечислен в доход федерального бюджета, указанные средства подлежат взысканию в доход федерального бюджета в соответствии с порядком, установленным Министерством финансов Российской Федерации в соответствии с </w:t>
      </w:r>
      <w:hyperlink w:history="0" r:id="rId48" w:tooltip="&quot;Бюджетный кодекс Российской Федерации&quot; от 31.07.1998 N 145-ФЗ (ред. от 28.12.2025) {КонсультантПлюс}">
        <w:r>
          <w:rPr>
            <w:sz w:val="20"/>
            <w:color w:val="0000ff"/>
          </w:rPr>
          <w:t xml:space="preserve">абзацем седьмым пункта 5 статьи 242</w:t>
        </w:r>
      </w:hyperlink>
      <w:r>
        <w:rPr>
          <w:sz w:val="20"/>
        </w:rPr>
        <w:t xml:space="preserve"> Бюджетного кодекса Российской Федерации.</w:t>
      </w:r>
    </w:p>
    <w:p>
      <w:pPr>
        <w:pStyle w:val="0"/>
        <w:jc w:val="both"/>
      </w:pPr>
      <w:r>
        <w:rPr>
          <w:sz w:val="20"/>
        </w:rPr>
      </w:r>
    </w:p>
    <w:bookmarkStart w:id="199" w:name="P199"/>
    <w:bookmarkEnd w:id="199"/>
    <w:p>
      <w:pPr>
        <w:pStyle w:val="0"/>
        <w:outlineLvl w:val="1"/>
        <w:jc w:val="center"/>
      </w:pPr>
      <w:r>
        <w:rPr>
          <w:sz w:val="20"/>
        </w:rPr>
        <w:t xml:space="preserve">VI. Заключительные положения</w:t>
      </w:r>
    </w:p>
    <w:p>
      <w:pPr>
        <w:pStyle w:val="0"/>
        <w:jc w:val="both"/>
      </w:pPr>
      <w:r>
        <w:rPr>
          <w:sz w:val="20"/>
        </w:rPr>
      </w:r>
    </w:p>
    <w:bookmarkStart w:id="201" w:name="P201"/>
    <w:bookmarkEnd w:id="201"/>
    <w:p>
      <w:pPr>
        <w:pStyle w:val="1"/>
        <w:jc w:val="both"/>
      </w:pPr>
      <w:r>
        <w:rPr>
          <w:sz w:val="20"/>
        </w:rPr>
        <w:t xml:space="preserve">    6.1.    Уполномоченным    органом   исполнительной   власти   Субъекта,</w:t>
      </w:r>
    </w:p>
    <w:p>
      <w:pPr>
        <w:pStyle w:val="1"/>
        <w:jc w:val="both"/>
      </w:pPr>
      <w:r>
        <w:rPr>
          <w:sz w:val="20"/>
        </w:rPr>
        <w:t xml:space="preserve">осуществляющим  взаимодействие с Федеральным органом исполнительной власти,</w:t>
      </w:r>
    </w:p>
    <w:p>
      <w:pPr>
        <w:pStyle w:val="1"/>
        <w:jc w:val="both"/>
      </w:pPr>
      <w:r>
        <w:rPr>
          <w:sz w:val="20"/>
        </w:rPr>
        <w:t xml:space="preserve">на   который   со   стороны  Субъекта  возлагаются  функции  по  исполнению</w:t>
      </w:r>
    </w:p>
    <w:p>
      <w:pPr>
        <w:pStyle w:val="1"/>
        <w:jc w:val="both"/>
      </w:pPr>
      <w:r>
        <w:rPr>
          <w:sz w:val="20"/>
        </w:rPr>
        <w:t xml:space="preserve">(координации  исполнения) настоящего Соглашения и представление отчетности,</w:t>
      </w:r>
    </w:p>
    <w:p>
      <w:pPr>
        <w:pStyle w:val="1"/>
        <w:jc w:val="both"/>
      </w:pPr>
      <w:r>
        <w:rPr>
          <w:sz w:val="20"/>
        </w:rPr>
        <w:t xml:space="preserve">является _________________________________________________________________.</w:t>
      </w:r>
    </w:p>
    <w:p>
      <w:pPr>
        <w:pStyle w:val="1"/>
        <w:jc w:val="both"/>
      </w:pPr>
      <w:r>
        <w:rPr>
          <w:sz w:val="20"/>
        </w:rPr>
        <w:t xml:space="preserve">         (наименование органа (наименования органов) исполнительной власти</w:t>
      </w:r>
    </w:p>
    <w:p>
      <w:pPr>
        <w:pStyle w:val="1"/>
        <w:jc w:val="both"/>
      </w:pPr>
      <w:r>
        <w:rPr>
          <w:sz w:val="20"/>
        </w:rPr>
        <w:t xml:space="preserve">      субъекта Российской Федерации, уполномоченного (уполномоченных)</w:t>
      </w:r>
    </w:p>
    <w:p>
      <w:pPr>
        <w:pStyle w:val="1"/>
        <w:jc w:val="both"/>
      </w:pPr>
      <w:r>
        <w:rPr>
          <w:sz w:val="20"/>
        </w:rPr>
        <w:t xml:space="preserve">      Субъектом выступать от имени Субъекта при реализации настоящего</w:t>
      </w:r>
    </w:p>
    <w:p>
      <w:pPr>
        <w:pStyle w:val="1"/>
        <w:jc w:val="both"/>
      </w:pPr>
      <w:r>
        <w:rPr>
          <w:sz w:val="20"/>
        </w:rPr>
        <w:t xml:space="preserve">      Соглашения в случае, если стороной соглашения является Субъект)</w:t>
      </w:r>
    </w:p>
    <w:p>
      <w:pPr>
        <w:pStyle w:val="0"/>
        <w:ind w:firstLine="540"/>
        <w:jc w:val="both"/>
      </w:pPr>
      <w:r>
        <w:rPr>
          <w:sz w:val="20"/>
        </w:rPr>
        <w:t xml:space="preserve">6.2.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не достижении согласия споры между Сторонами решаются в судебном порядке.</w:t>
      </w:r>
    </w:p>
    <w:p>
      <w:pPr>
        <w:pStyle w:val="0"/>
        <w:spacing w:before="200" w:lineRule="auto"/>
        <w:ind w:firstLine="540"/>
        <w:jc w:val="both"/>
      </w:pPr>
      <w:r>
        <w:rPr>
          <w:sz w:val="20"/>
        </w:rPr>
        <w:t xml:space="preserve">6.3. Подписанное Сторонами настоящее Соглашение вступает в силу со дня внесения сведений о нем в Реестр и действует до полного исполнения Сторонами своих обязательств по настоящему Соглашению.</w:t>
      </w:r>
    </w:p>
    <w:p>
      <w:pPr>
        <w:pStyle w:val="0"/>
        <w:spacing w:before="200" w:lineRule="auto"/>
        <w:ind w:firstLine="540"/>
        <w:jc w:val="both"/>
      </w:pPr>
      <w:r>
        <w:rPr>
          <w:sz w:val="20"/>
        </w:rPr>
        <w:t xml:space="preserve">В случае заключения по предмету настоящего Соглашения нового соглашения на очередной финансовый год и плановый период обязательства сторон по настоящему Соглашению в части:</w:t>
      </w:r>
    </w:p>
    <w:p>
      <w:pPr>
        <w:pStyle w:val="0"/>
        <w:spacing w:before="200" w:lineRule="auto"/>
        <w:ind w:firstLine="540"/>
        <w:jc w:val="both"/>
      </w:pPr>
      <w:r>
        <w:rPr>
          <w:sz w:val="20"/>
        </w:rPr>
        <w:t xml:space="preserve">а) текущего финансового года действуют до 31 декабря текущего финансового года, за исключением подлежащих исполнению после указанной даты обязательств, которые прекращают свое действие после полного их исполнения;</w:t>
      </w:r>
    </w:p>
    <w:p>
      <w:pPr>
        <w:pStyle w:val="0"/>
        <w:spacing w:before="200" w:lineRule="auto"/>
        <w:ind w:firstLine="540"/>
        <w:jc w:val="both"/>
      </w:pPr>
      <w:r>
        <w:rPr>
          <w:sz w:val="20"/>
        </w:rPr>
        <w:t xml:space="preserve">б) планового периода прекращаются со дня внесения сведений о новом соглашении в Реестр.</w:t>
      </w:r>
    </w:p>
    <w:p>
      <w:pPr>
        <w:pStyle w:val="0"/>
        <w:spacing w:before="200" w:lineRule="auto"/>
        <w:ind w:firstLine="540"/>
        <w:jc w:val="both"/>
      </w:pPr>
      <w:r>
        <w:rPr>
          <w:sz w:val="20"/>
        </w:rPr>
        <w:t xml:space="preserve">6.4. Подписанием настоящего Соглашения Субъект подтверждает согласие с установленными в системе "Электронный бюджет" контрольными точками строительства и со сроками их достижения - условие применяется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 (по приобретению объектов недвижимого имущества).</w:t>
      </w:r>
    </w:p>
    <w:p>
      <w:pPr>
        <w:pStyle w:val="0"/>
        <w:spacing w:before="200" w:lineRule="auto"/>
        <w:ind w:firstLine="540"/>
        <w:jc w:val="both"/>
      </w:pPr>
      <w:r>
        <w:rPr>
          <w:sz w:val="20"/>
        </w:rPr>
        <w:t xml:space="preserve">6.5. Изменение настоящего Соглашения осуществляется по инициативе Сторон в соответствии с </w:t>
      </w:r>
      <w:hyperlink w:history="0" r:id="rId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Правилами</w:t>
        </w:r>
      </w:hyperlink>
      <w:r>
        <w:rPr>
          <w:sz w:val="20"/>
        </w:rPr>
        <w:t xml:space="preserve"> формирования, предоставления и распределения субсидий, иными нормативными правовыми актами Российской Федерации, регулирующими бюджетные правоотношения по предоставлению субсидий из федерального бюджета бюджетам субъектов Российской Федерации, и оформляется в виде дополнительного соглашения к настоящему Соглашению, оформленного по типовой форме дополнительного соглашения, установленного в соответствии с </w:t>
      </w:r>
      <w:hyperlink w:history="0" r:id="rId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абзацем первым пункта 12</w:t>
        </w:r>
      </w:hyperlink>
      <w:r>
        <w:rPr>
          <w:sz w:val="20"/>
        </w:rPr>
        <w:t xml:space="preserve"> Правил формирования, предоставления и распределения субсидий (далее - дополнительное соглашение об изменении), которое является его неотъемлемой частью,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 Подписанное Сторонами дополнительное соглашение об изменении вступает в силу со дня внесения сведений о нем в Реестр.</w:t>
      </w:r>
    </w:p>
    <w:bookmarkStart w:id="217" w:name="P217"/>
    <w:bookmarkEnd w:id="217"/>
    <w:p>
      <w:pPr>
        <w:pStyle w:val="0"/>
        <w:spacing w:before="200" w:lineRule="auto"/>
        <w:ind w:firstLine="540"/>
        <w:jc w:val="both"/>
      </w:pPr>
      <w:r>
        <w:rPr>
          <w:sz w:val="20"/>
        </w:rPr>
        <w:t xml:space="preserve">6.6. Предложение по изменению условий настоящего Соглашения, предусматривающее перераспределение размера Субсидии между текущим финансовым годом и плановым периодом в связи с отсутствием на 1 июня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является подготовка проектной документации и (или) выполнение инженерных изысканий, строительство, реконструкция объекта капитального строительства, в целях софинансирования капитальных вложений в который предоставляется Субсидия, направленное Субъекту Федеральным органом исполнительной власти в виде дополнительного соглашения об изменении с использованием системы "Электронный бюджет" (за исключением соглашения, содержащего сведения, отнесенные к государственной тайне, и (или) сведения конфиденциального характера), рассматривается и подписывается Субъектом в течение 5 рабочих дней со дня получения такого дополнительного соглашения об изменении - условие применяется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w:t>
      </w:r>
    </w:p>
    <w:p>
      <w:pPr>
        <w:pStyle w:val="0"/>
        <w:spacing w:before="200" w:lineRule="auto"/>
        <w:ind w:firstLine="540"/>
        <w:jc w:val="both"/>
      </w:pPr>
      <w:r>
        <w:rPr>
          <w:sz w:val="20"/>
        </w:rPr>
        <w:t xml:space="preserve">6.7. Предложение о дополнении настоящего Соглашения положениями, устанавливающими иные права и обязанности Сторон, предусмотренные Правилами предоставления субсидии, иными нормативными правовыми актами, регулирующими бюджетные правоотношения по предоставлению субсидий из федерального бюджета бюджетам субъектов Российской Федерации, направленное Субъекту Федеральным органом исполнительной власти в виде дополнительного соглашения с использованием системы "Электронный бюджет" (за исключением соглашения, содержащего сведения, отнесенные к государственной тайне, и (или) сведения конфиденциального характера), рассматривается и подписывается Субъектом в срок, указанный в </w:t>
      </w:r>
      <w:hyperlink w:history="0" w:anchor="P217" w:tooltip="6.6. Предложение по изменению условий настоящего Соглашения, предусматривающее перераспределение размера Субсидии между текущим финансовым годом и плановым периодом в связи с отсутствием на 1 июн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ется подготовка проектной документации и (или) выполнение инженерных изысканий, строительство, реконструкция объекта капитального ...">
        <w:r>
          <w:rPr>
            <w:sz w:val="20"/>
            <w:color w:val="0000ff"/>
          </w:rPr>
          <w:t xml:space="preserve">пункте 6.6</w:t>
        </w:r>
      </w:hyperlink>
      <w:r>
        <w:rPr>
          <w:sz w:val="20"/>
        </w:rPr>
        <w:t xml:space="preserve"> настоящего Соглашения.</w:t>
      </w:r>
    </w:p>
    <w:p>
      <w:pPr>
        <w:pStyle w:val="0"/>
        <w:spacing w:before="200" w:lineRule="auto"/>
        <w:ind w:firstLine="540"/>
        <w:jc w:val="both"/>
      </w:pPr>
      <w:r>
        <w:rPr>
          <w:sz w:val="20"/>
        </w:rPr>
        <w:t xml:space="preserve">6.8. Федеральный орган исполнительной власти в случаях, предусмотренных </w:t>
      </w:r>
      <w:hyperlink w:history="0" r:id="rId51"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0"/>
            <w:color w:val="0000ff"/>
          </w:rPr>
          <w:t xml:space="preserve">Положением</w:t>
        </w:r>
      </w:hyperlink>
      <w:r>
        <w:rPr>
          <w:sz w:val="20"/>
        </w:rPr>
        <w:t xml:space="preserve"> о мерах по исполнению федерального бюджета, вправе в одностороннем порядке уменьшить размер Субсидии, изменив условия настоящего Соглашения путем формирования и направления Субъекту уведомления по типовой форме уведомления с использованием системы "Электронный бюджет" (за исключением соглашения, содержащего сведения, отнесенные к государственной тайне, и (или) сведения конфиденциального характера), - условие применяется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 Такие изменения вступают в силу со дня внесения сведений об этом уведомлении в Реестр.</w:t>
      </w:r>
    </w:p>
    <w:p>
      <w:pPr>
        <w:pStyle w:val="0"/>
        <w:spacing w:before="200" w:lineRule="auto"/>
        <w:ind w:firstLine="540"/>
        <w:jc w:val="both"/>
      </w:pPr>
      <w:r>
        <w:rPr>
          <w:sz w:val="20"/>
        </w:rPr>
        <w:t xml:space="preserve">6.9. В случае внесения в соответствии с </w:t>
      </w:r>
      <w:hyperlink w:history="0" w:anchor="P155" w:tooltip="4.2.2. Вносить в одностороннем порядке изменения в указанные в разделе VII настоящего Соглашения реквизиты Федерального органа исполнительной власти путем формирования и направления Субъекту уведомления, оформленного по типовой форме уведомления об изменении условий соглашения, установленной Министерством финансов Российской Федерации в соответствии с абзацем первым пункта 12 Правил формирования, предоставления и распределения субсидий (далее - типовая форма уведомления), с использованием государственной...">
        <w:r>
          <w:rPr>
            <w:sz w:val="20"/>
            <w:color w:val="0000ff"/>
          </w:rPr>
          <w:t xml:space="preserve">подпунктом 4.2.2 пункта 4.2</w:t>
        </w:r>
      </w:hyperlink>
      <w:r>
        <w:rPr>
          <w:sz w:val="20"/>
        </w:rPr>
        <w:t xml:space="preserve"> настоящего Соглашения изменений в указанные в </w:t>
      </w:r>
      <w:hyperlink w:history="0" w:anchor="P225" w:tooltip="VII. Платежные реквизиты Сторон:">
        <w:r>
          <w:rPr>
            <w:sz w:val="20"/>
            <w:color w:val="0000ff"/>
          </w:rPr>
          <w:t xml:space="preserve">разделе VII</w:t>
        </w:r>
      </w:hyperlink>
      <w:r>
        <w:rPr>
          <w:sz w:val="20"/>
        </w:rPr>
        <w:t xml:space="preserve"> настоящего Соглашения реквизиты Федерального органа исполнительной власти реквизиты считаются измененными со дня подписания указанного в </w:t>
      </w:r>
      <w:hyperlink w:history="0" w:anchor="P155" w:tooltip="4.2.2. Вносить в одностороннем порядке изменения в указанные в разделе VII настоящего Соглашения реквизиты Федерального органа исполнительной власти путем формирования и направления Субъекту уведомления, оформленного по типовой форме уведомления об изменении условий соглашения, установленной Министерством финансов Российской Федерации в соответствии с абзацем первым пункта 12 Правил формирования, предоставления и распределения субсидий (далее - типовая форма уведомления), с использованием государственной...">
        <w:r>
          <w:rPr>
            <w:sz w:val="20"/>
            <w:color w:val="0000ff"/>
          </w:rPr>
          <w:t xml:space="preserve">подпункте 4.2.2 пункта 4.2</w:t>
        </w:r>
      </w:hyperlink>
      <w:r>
        <w:rPr>
          <w:sz w:val="20"/>
        </w:rPr>
        <w:t xml:space="preserve"> настоящего Соглашения уведомления.</w:t>
      </w:r>
    </w:p>
    <w:bookmarkStart w:id="221" w:name="P221"/>
    <w:bookmarkEnd w:id="221"/>
    <w:p>
      <w:pPr>
        <w:pStyle w:val="0"/>
        <w:spacing w:before="200" w:lineRule="auto"/>
        <w:ind w:firstLine="540"/>
        <w:jc w:val="both"/>
      </w:pPr>
      <w:r>
        <w:rPr>
          <w:sz w:val="20"/>
        </w:rPr>
        <w:t xml:space="preserve">6.10. Внесение в настоящее Соглашение изменений, предусматривающих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предоставляется Субсидия, новых объектов капитального строительства и (или) объектов недвижимого имущества, в случае уменьшения предусмотренных на ____ годы объемов финансового обеспечения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 не допускается - условие применяется в отношении Субсидии, предоставляемой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 (за исключением перераспределения всего объема бюджетных ассигнований, предусмотренных в федеральном бюджете на соответствующий финансовый год и плановый период на финансовое обеспечение капитальных вложений в соответствующие объекты капитального строительства и (или) объекты недвижимого имущества).</w:t>
      </w:r>
    </w:p>
    <w:p>
      <w:pPr>
        <w:pStyle w:val="0"/>
        <w:spacing w:before="200" w:lineRule="auto"/>
        <w:ind w:firstLine="540"/>
        <w:jc w:val="both"/>
      </w:pPr>
      <w:r>
        <w:rPr>
          <w:sz w:val="20"/>
        </w:rPr>
        <w:t xml:space="preserve">6.11. Расторжение настоящего Соглашения возможно при взаимном согласии Сторон по форме согласно </w:t>
      </w:r>
      <w:hyperlink w:history="0" w:anchor="P1826" w:tooltip="                 Типовая форма дополнительного соглашения">
        <w:r>
          <w:rPr>
            <w:sz w:val="20"/>
            <w:color w:val="0000ff"/>
          </w:rPr>
          <w:t xml:space="preserve">приложению N 9</w:t>
        </w:r>
      </w:hyperlink>
      <w:r>
        <w:rPr>
          <w:sz w:val="20"/>
        </w:rPr>
        <w:t xml:space="preserve"> к Типовой форме соглашения.</w:t>
      </w:r>
    </w:p>
    <w:p>
      <w:pPr>
        <w:pStyle w:val="0"/>
        <w:spacing w:before="200" w:lineRule="auto"/>
        <w:ind w:firstLine="540"/>
        <w:jc w:val="both"/>
      </w:pPr>
      <w:r>
        <w:rPr>
          <w:sz w:val="20"/>
        </w:rPr>
        <w:t xml:space="preserve">6.12. Настоящее Соглашение заключено Сторонами в форме электронного документа (за исключением соглашения, содержащего сведения, отнесенные к государственной тайне, и (или) сведения конфиденциального характера) и подписано усиленными квалифицированными электронными подписями лиц, имеющих право действовать от имени каждой из Сторон.</w:t>
      </w:r>
    </w:p>
    <w:p>
      <w:pPr>
        <w:pStyle w:val="0"/>
        <w:jc w:val="both"/>
      </w:pPr>
      <w:r>
        <w:rPr>
          <w:sz w:val="20"/>
        </w:rPr>
      </w:r>
    </w:p>
    <w:bookmarkStart w:id="225" w:name="P225"/>
    <w:bookmarkEnd w:id="225"/>
    <w:p>
      <w:pPr>
        <w:pStyle w:val="0"/>
        <w:outlineLvl w:val="1"/>
        <w:jc w:val="center"/>
      </w:pPr>
      <w:r>
        <w:rPr>
          <w:sz w:val="20"/>
        </w:rPr>
        <w:t xml:space="preserve">VII. Платежные реквизиты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0"/>
              </w:rPr>
              <w:t xml:space="preserve">Наименование Федерального органа исполнительной власти</w:t>
            </w:r>
          </w:p>
        </w:tc>
        <w:tc>
          <w:tcPr>
            <w:tcW w:w="4535" w:type="dxa"/>
          </w:tcPr>
          <w:p>
            <w:pPr>
              <w:pStyle w:val="0"/>
              <w:jc w:val="center"/>
            </w:pPr>
            <w:r>
              <w:rPr>
                <w:sz w:val="20"/>
              </w:rPr>
              <w:t xml:space="preserve">Наименование Субъекта</w:t>
            </w:r>
          </w:p>
        </w:tc>
      </w:tr>
      <w:tr>
        <w:tc>
          <w:tcPr>
            <w:tcW w:w="4535" w:type="dxa"/>
          </w:tcPr>
          <w:p>
            <w:pPr>
              <w:pStyle w:val="0"/>
            </w:pPr>
            <w:r>
              <w:rPr>
                <w:sz w:val="20"/>
              </w:rPr>
              <w:t xml:space="preserve">Место нахождения:</w:t>
            </w:r>
          </w:p>
        </w:tc>
        <w:tc>
          <w:tcPr>
            <w:tcW w:w="4535" w:type="dxa"/>
          </w:tcPr>
          <w:p>
            <w:pPr>
              <w:pStyle w:val="0"/>
            </w:pPr>
            <w:r>
              <w:rPr>
                <w:sz w:val="20"/>
              </w:rPr>
              <w:t xml:space="preserve">Место нахождения:</w:t>
            </w:r>
          </w:p>
        </w:tc>
      </w:tr>
      <w:tr>
        <w:tc>
          <w:tcPr>
            <w:tcW w:w="4535" w:type="dxa"/>
          </w:tcPr>
          <w:p>
            <w:pPr>
              <w:pStyle w:val="0"/>
            </w:pPr>
            <w:r>
              <w:rPr>
                <w:sz w:val="20"/>
              </w:rPr>
              <w:t xml:space="preserve">Банковские реквизиты:</w:t>
            </w:r>
          </w:p>
        </w:tc>
        <w:tc>
          <w:tcPr>
            <w:tcW w:w="4535" w:type="dxa"/>
          </w:tcPr>
          <w:p>
            <w:pPr>
              <w:pStyle w:val="0"/>
            </w:pPr>
            <w:r>
              <w:rPr>
                <w:sz w:val="20"/>
              </w:rPr>
              <w:t xml:space="preserve">Банковские реквизиты:</w:t>
            </w:r>
          </w:p>
        </w:tc>
      </w:tr>
      <w:tr>
        <w:tc>
          <w:tcPr>
            <w:tcW w:w="4535" w:type="dxa"/>
          </w:tcPr>
          <w:p>
            <w:pPr>
              <w:pStyle w:val="0"/>
            </w:pPr>
            <w:r>
              <w:rPr>
                <w:sz w:val="20"/>
              </w:rPr>
              <w:t xml:space="preserve">Банковский идентификационный код территориального органа Федерального казначейства и наименование учреждения Банка России, в котором открыт единый казначейский счет 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Идентификационный номер налогоплательщика/код причины постановки на учет Федерального органа исполнительной власти</w:t>
            </w:r>
          </w:p>
          <w:p>
            <w:pPr>
              <w:pStyle w:val="0"/>
            </w:pPr>
            <w:r>
              <w:rPr>
                <w:sz w:val="20"/>
              </w:rPr>
              <w:t xml:space="preserve">Основной государственный регистрационный номер</w:t>
            </w:r>
          </w:p>
          <w:p>
            <w:pPr>
              <w:pStyle w:val="0"/>
            </w:pPr>
            <w:r>
              <w:rPr>
                <w:sz w:val="20"/>
              </w:rPr>
              <w:t xml:space="preserve">Общероссийский </w:t>
            </w:r>
            <w:hyperlink w:history="0" r:id="rId5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w:t>
              </w:r>
            </w:hyperlink>
            <w:r>
              <w:rPr>
                <w:sz w:val="20"/>
              </w:rPr>
              <w:t xml:space="preserve"> территорий муниципальных образований</w:t>
            </w:r>
          </w:p>
        </w:tc>
        <w:tc>
          <w:tcPr>
            <w:tcW w:w="4535" w:type="dxa"/>
          </w:tcPr>
          <w:p>
            <w:pPr>
              <w:pStyle w:val="0"/>
            </w:pPr>
            <w:r>
              <w:rPr>
                <w:sz w:val="20"/>
              </w:rPr>
              <w:t xml:space="preserve">Банковский идентификационный код территориального органа Федерального казначейства и наименование учреждения Банка России, в котором открыт единый казначейский счет 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Идентификационный номер налогоплательщика/код причины постановки на учет администратора доходов бюджета субъекта Российской Федерации</w:t>
            </w:r>
          </w:p>
          <w:p>
            <w:pPr>
              <w:pStyle w:val="0"/>
            </w:pPr>
            <w:r>
              <w:rPr>
                <w:sz w:val="20"/>
              </w:rPr>
              <w:t xml:space="preserve">Основной государственный регистрационный номер</w:t>
            </w:r>
          </w:p>
          <w:p>
            <w:pPr>
              <w:pStyle w:val="0"/>
            </w:pPr>
            <w:r>
              <w:rPr>
                <w:sz w:val="20"/>
              </w:rPr>
              <w:t xml:space="preserve">Общероссийский </w:t>
            </w:r>
            <w:hyperlink w:history="0" r:id="rId5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w:t>
              </w:r>
            </w:hyperlink>
            <w:r>
              <w:rPr>
                <w:sz w:val="20"/>
              </w:rPr>
              <w:t xml:space="preserve"> территорий муниципальных образований</w:t>
            </w:r>
          </w:p>
          <w:p>
            <w:pPr>
              <w:pStyle w:val="0"/>
            </w:pPr>
            <w:r>
              <w:rPr>
                <w:sz w:val="20"/>
              </w:rPr>
              <w:t xml:space="preserve">Код бюджетной классификации доходов, по которому учитываются средства Субсидии, поступившей в бюджет субъекта Российской Федерации</w:t>
            </w:r>
          </w:p>
        </w:tc>
      </w:tr>
    </w:tbl>
    <w:p>
      <w:pPr>
        <w:pStyle w:val="0"/>
        <w:jc w:val="both"/>
      </w:pPr>
      <w:r>
        <w:rPr>
          <w:sz w:val="20"/>
        </w:rPr>
      </w:r>
    </w:p>
    <w:p>
      <w:pPr>
        <w:pStyle w:val="0"/>
        <w:outlineLvl w:val="1"/>
        <w:jc w:val="center"/>
      </w:pPr>
      <w:r>
        <w:rPr>
          <w:sz w:val="20"/>
        </w:rPr>
        <w:t xml:space="preserve">VIII. Подписи Сторон:</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62"/>
        <w:gridCol w:w="340"/>
        <w:gridCol w:w="2403"/>
        <w:gridCol w:w="1814"/>
        <w:gridCol w:w="340"/>
        <w:gridCol w:w="2266"/>
      </w:tblGrid>
      <w:tr>
        <w:tblPrEx>
          <w:tblBorders>
            <w:insideV w:val="single" w:sz="4"/>
            <w:insideH w:val="single" w:sz="4"/>
          </w:tblBorders>
        </w:tblPrEx>
        <w:tc>
          <w:tcPr>
            <w:gridSpan w:val="3"/>
            <w:tcW w:w="4605" w:type="dxa"/>
            <w:tcBorders>
              <w:top w:val="single" w:sz="4"/>
              <w:bottom w:val="single" w:sz="4"/>
            </w:tcBorders>
          </w:tcPr>
          <w:p>
            <w:pPr>
              <w:pStyle w:val="0"/>
              <w:jc w:val="center"/>
            </w:pPr>
            <w:r>
              <w:rPr>
                <w:sz w:val="20"/>
              </w:rPr>
              <w:t xml:space="preserve">Наименование Федерального органа исполнительной власти</w:t>
            </w:r>
          </w:p>
        </w:tc>
        <w:tc>
          <w:tcPr>
            <w:gridSpan w:val="3"/>
            <w:tcW w:w="4420" w:type="dxa"/>
            <w:tcBorders>
              <w:top w:val="single" w:sz="4"/>
              <w:bottom w:val="single" w:sz="4"/>
            </w:tcBorders>
          </w:tcPr>
          <w:p>
            <w:pPr>
              <w:pStyle w:val="0"/>
              <w:jc w:val="center"/>
            </w:pPr>
            <w:r>
              <w:rPr>
                <w:sz w:val="20"/>
              </w:rPr>
              <w:t xml:space="preserve">Наименование Субъекта</w:t>
            </w:r>
          </w:p>
        </w:tc>
      </w:tr>
      <w:tr>
        <w:tc>
          <w:tcPr>
            <w:tcW w:w="1862" w:type="dxa"/>
            <w:vAlign w:val="bottom"/>
            <w:tcBorders>
              <w:top w:val="single" w:sz="4"/>
              <w:left w:val="single" w:sz="4"/>
              <w:bottom w:val="nil"/>
              <w:right w:val="nil"/>
            </w:tcBorders>
          </w:tcPr>
          <w:p>
            <w:pPr>
              <w:pStyle w:val="0"/>
              <w:jc w:val="center"/>
            </w:pPr>
            <w:r>
              <w:rPr>
                <w:sz w:val="20"/>
              </w:rPr>
              <w:t xml:space="preserve">___________</w:t>
            </w:r>
          </w:p>
        </w:tc>
        <w:tc>
          <w:tcPr>
            <w:tcW w:w="340" w:type="dxa"/>
            <w:vAlign w:val="bottom"/>
            <w:tcBorders>
              <w:top w:val="single" w:sz="4"/>
              <w:left w:val="nil"/>
              <w:bottom w:val="nil"/>
              <w:right w:val="nil"/>
            </w:tcBorders>
          </w:tcPr>
          <w:p>
            <w:pPr>
              <w:pStyle w:val="0"/>
              <w:jc w:val="center"/>
            </w:pPr>
            <w:r>
              <w:rPr>
                <w:sz w:val="20"/>
              </w:rPr>
              <w:t xml:space="preserve">/</w:t>
            </w:r>
          </w:p>
        </w:tc>
        <w:tc>
          <w:tcPr>
            <w:tcW w:w="2403" w:type="dxa"/>
            <w:vAlign w:val="bottom"/>
            <w:tcBorders>
              <w:top w:val="single" w:sz="4"/>
              <w:left w:val="nil"/>
              <w:bottom w:val="nil"/>
              <w:right w:val="single" w:sz="4"/>
            </w:tcBorders>
          </w:tcPr>
          <w:p>
            <w:pPr>
              <w:pStyle w:val="0"/>
              <w:jc w:val="both"/>
            </w:pPr>
            <w:r>
              <w:rPr>
                <w:sz w:val="20"/>
              </w:rPr>
              <w:t xml:space="preserve">________________</w:t>
            </w:r>
          </w:p>
        </w:tc>
        <w:tc>
          <w:tcPr>
            <w:tcW w:w="1814" w:type="dxa"/>
            <w:vAlign w:val="bottom"/>
            <w:tcBorders>
              <w:top w:val="single" w:sz="4"/>
              <w:left w:val="single" w:sz="4"/>
              <w:bottom w:val="nil"/>
              <w:right w:val="nil"/>
            </w:tcBorders>
          </w:tcPr>
          <w:p>
            <w:pPr>
              <w:pStyle w:val="0"/>
              <w:jc w:val="center"/>
            </w:pPr>
            <w:r>
              <w:rPr>
                <w:sz w:val="20"/>
              </w:rPr>
              <w:t xml:space="preserve">___________</w:t>
            </w:r>
          </w:p>
        </w:tc>
        <w:tc>
          <w:tcPr>
            <w:tcW w:w="340" w:type="dxa"/>
            <w:vAlign w:val="bottom"/>
            <w:tcBorders>
              <w:top w:val="single" w:sz="4"/>
              <w:left w:val="nil"/>
              <w:bottom w:val="nil"/>
              <w:right w:val="nil"/>
            </w:tcBorders>
          </w:tcPr>
          <w:p>
            <w:pPr>
              <w:pStyle w:val="0"/>
              <w:jc w:val="center"/>
            </w:pPr>
            <w:r>
              <w:rPr>
                <w:sz w:val="20"/>
              </w:rPr>
              <w:t xml:space="preserve">/</w:t>
            </w:r>
          </w:p>
        </w:tc>
        <w:tc>
          <w:tcPr>
            <w:tcW w:w="2266" w:type="dxa"/>
            <w:vAlign w:val="bottom"/>
            <w:tcBorders>
              <w:top w:val="single" w:sz="4"/>
              <w:left w:val="nil"/>
              <w:bottom w:val="nil"/>
              <w:right w:val="single" w:sz="4"/>
            </w:tcBorders>
          </w:tcPr>
          <w:p>
            <w:pPr>
              <w:pStyle w:val="0"/>
              <w:jc w:val="both"/>
            </w:pPr>
            <w:r>
              <w:rPr>
                <w:sz w:val="20"/>
              </w:rPr>
              <w:t xml:space="preserve">_______________</w:t>
            </w:r>
          </w:p>
        </w:tc>
      </w:tr>
      <w:tr>
        <w:tc>
          <w:tcPr>
            <w:tcW w:w="1862" w:type="dxa"/>
            <w:tcBorders>
              <w:top w:val="nil"/>
              <w:left w:val="single" w:sz="4"/>
              <w:bottom w:val="single" w:sz="4"/>
              <w:right w:val="nil"/>
            </w:tcBorders>
          </w:tcPr>
          <w:p>
            <w:pPr>
              <w:pStyle w:val="0"/>
              <w:jc w:val="center"/>
            </w:pPr>
            <w:r>
              <w:rPr>
                <w:sz w:val="20"/>
              </w:rPr>
              <w:t xml:space="preserve">(подпись)</w:t>
            </w:r>
          </w:p>
        </w:tc>
        <w:tc>
          <w:tcPr>
            <w:tcW w:w="340" w:type="dxa"/>
            <w:tcBorders>
              <w:top w:val="nil"/>
              <w:left w:val="nil"/>
              <w:bottom w:val="single" w:sz="4"/>
              <w:right w:val="nil"/>
            </w:tcBorders>
          </w:tcPr>
          <w:p>
            <w:pPr>
              <w:pStyle w:val="0"/>
            </w:pPr>
            <w:r>
              <w:rPr>
                <w:sz w:val="20"/>
              </w:rPr>
            </w:r>
          </w:p>
        </w:tc>
        <w:tc>
          <w:tcPr>
            <w:tcW w:w="2403" w:type="dxa"/>
            <w:tcBorders>
              <w:top w:val="nil"/>
              <w:left w:val="nil"/>
              <w:bottom w:val="single" w:sz="4"/>
              <w:right w:val="single" w:sz="4"/>
            </w:tcBorders>
          </w:tcPr>
          <w:p>
            <w:pPr>
              <w:pStyle w:val="0"/>
              <w:jc w:val="center"/>
            </w:pPr>
            <w:r>
              <w:rPr>
                <w:sz w:val="20"/>
              </w:rPr>
              <w:t xml:space="preserve">(фамилия, имя, отчество (при наличии)</w:t>
            </w:r>
          </w:p>
        </w:tc>
        <w:tc>
          <w:tcPr>
            <w:tcW w:w="1814" w:type="dxa"/>
            <w:tcBorders>
              <w:top w:val="nil"/>
              <w:left w:val="single" w:sz="4"/>
              <w:bottom w:val="single" w:sz="4"/>
              <w:right w:val="nil"/>
            </w:tcBorders>
          </w:tcPr>
          <w:p>
            <w:pPr>
              <w:pStyle w:val="0"/>
              <w:jc w:val="center"/>
            </w:pPr>
            <w:r>
              <w:rPr>
                <w:sz w:val="20"/>
              </w:rPr>
              <w:t xml:space="preserve">(подпись)</w:t>
            </w:r>
          </w:p>
        </w:tc>
        <w:tc>
          <w:tcPr>
            <w:tcW w:w="340" w:type="dxa"/>
            <w:vAlign w:val="center"/>
            <w:tcBorders>
              <w:top w:val="nil"/>
              <w:left w:val="nil"/>
              <w:bottom w:val="single" w:sz="4"/>
              <w:right w:val="nil"/>
            </w:tcBorders>
          </w:tcPr>
          <w:p>
            <w:pPr>
              <w:pStyle w:val="0"/>
            </w:pPr>
            <w:r>
              <w:rPr>
                <w:sz w:val="20"/>
              </w:rPr>
            </w:r>
          </w:p>
        </w:tc>
        <w:tc>
          <w:tcPr>
            <w:tcW w:w="2266" w:type="dxa"/>
            <w:tcBorders>
              <w:top w:val="nil"/>
              <w:left w:val="nil"/>
              <w:bottom w:val="single" w:sz="4"/>
              <w:right w:val="single" w:sz="4"/>
            </w:tcBorders>
          </w:tcPr>
          <w:p>
            <w:pPr>
              <w:pStyle w:val="0"/>
              <w:jc w:val="center"/>
            </w:pPr>
            <w:r>
              <w:rPr>
                <w:sz w:val="20"/>
              </w:rPr>
              <w:t xml:space="preserve">(фамилия, имя, отчество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________ 20__ г. N ___)</w:t>
      </w:r>
    </w:p>
    <w:p>
      <w:pPr>
        <w:pStyle w:val="0"/>
        <w:jc w:val="both"/>
      </w:pPr>
      <w:r>
        <w:rPr>
          <w:sz w:val="20"/>
        </w:rPr>
      </w:r>
    </w:p>
    <w:bookmarkStart w:id="288" w:name="P288"/>
    <w:bookmarkEnd w:id="288"/>
    <w:p>
      <w:pPr>
        <w:pStyle w:val="1"/>
        <w:jc w:val="both"/>
      </w:pPr>
      <w:r>
        <w:rPr>
          <w:sz w:val="20"/>
        </w:rPr>
        <w:t xml:space="preserve">                                Информация</w:t>
      </w:r>
    </w:p>
    <w:p>
      <w:pPr>
        <w:pStyle w:val="1"/>
        <w:jc w:val="both"/>
      </w:pPr>
      <w:r>
        <w:rPr>
          <w:sz w:val="20"/>
        </w:rPr>
        <w:t xml:space="preserve">         об объемах финансового обеспечения расходных обязательств</w:t>
      </w:r>
    </w:p>
    <w:p>
      <w:pPr>
        <w:pStyle w:val="1"/>
        <w:jc w:val="both"/>
      </w:pPr>
      <w:r>
        <w:rPr>
          <w:sz w:val="20"/>
        </w:rPr>
        <w:t xml:space="preserve">       субъекта Российской Федерации, не связанных с осуществлением</w:t>
      </w:r>
    </w:p>
    <w:p>
      <w:pPr>
        <w:pStyle w:val="1"/>
        <w:jc w:val="both"/>
      </w:pPr>
      <w:r>
        <w:rPr>
          <w:sz w:val="20"/>
        </w:rPr>
        <w:t xml:space="preserve">         капитальных вложений в объекты капитального строительства</w:t>
      </w:r>
    </w:p>
    <w:p>
      <w:pPr>
        <w:pStyle w:val="1"/>
        <w:jc w:val="both"/>
      </w:pPr>
      <w:r>
        <w:rPr>
          <w:sz w:val="20"/>
        </w:rPr>
        <w:t xml:space="preserve">             (объекты недвижимого имущества), софинансируемых</w:t>
      </w:r>
    </w:p>
    <w:p>
      <w:pPr>
        <w:pStyle w:val="1"/>
        <w:jc w:val="both"/>
      </w:pPr>
      <w:r>
        <w:rPr>
          <w:sz w:val="20"/>
        </w:rPr>
        <w:t xml:space="preserve">                          из федерального бюджета</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1715"/>
        <w:gridCol w:w="1006"/>
        <w:gridCol w:w="4025"/>
        <w:gridCol w:w="1474"/>
        <w:gridCol w:w="850"/>
      </w:tblGrid>
      <w:tr>
        <w:tc>
          <w:tcPr>
            <w:gridSpan w:val="2"/>
            <w:tcW w:w="2721" w:type="dxa"/>
            <w:vAlign w:val="bottom"/>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r>
          </w:p>
        </w:tc>
        <w:tc>
          <w:tcPr>
            <w:tcW w:w="1474"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jc w:val="center"/>
            </w:pPr>
            <w:r>
              <w:rPr>
                <w:sz w:val="20"/>
              </w:rPr>
              <w:t xml:space="preserve">Коды</w:t>
            </w:r>
          </w:p>
        </w:tc>
      </w:tr>
      <w:tr>
        <w:tc>
          <w:tcPr>
            <w:gridSpan w:val="2"/>
            <w:tcW w:w="2721" w:type="dxa"/>
            <w:vAlign w:val="bottom"/>
            <w:tcBorders>
              <w:top w:val="nil"/>
              <w:left w:val="nil"/>
              <w:bottom w:val="nil"/>
              <w:right w:val="nil"/>
            </w:tcBorders>
          </w:tcPr>
          <w:p>
            <w:pPr>
              <w:pStyle w:val="0"/>
            </w:pPr>
            <w:r>
              <w:rPr>
                <w:sz w:val="20"/>
              </w:rPr>
              <w:t xml:space="preserve">Наименование высшего исполнительного органа субъекта Российской Федерации</w:t>
            </w:r>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vAlign w:val="bottom"/>
            <w:tcBorders>
              <w:top w:val="nil"/>
              <w:left w:val="nil"/>
              <w:bottom w:val="nil"/>
              <w:right w:val="nil"/>
            </w:tcBorders>
          </w:tcPr>
          <w:p>
            <w:pPr>
              <w:pStyle w:val="0"/>
            </w:pPr>
            <w:r>
              <w:rPr>
                <w:sz w:val="20"/>
              </w:rPr>
              <w:t xml:space="preserve">Наименование субъекта Российской Федерации</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w:t>
            </w:r>
            <w:hyperlink w:history="0" r:id="rId5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vAlign w:val="bottom"/>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(Федеральный орган исполнительной власти)</w:t>
            </w:r>
          </w:p>
        </w:tc>
        <w:tc>
          <w:tcPr>
            <w:tcW w:w="1474" w:type="dxa"/>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vAlign w:val="bottom"/>
            <w:tcBorders>
              <w:top w:val="nil"/>
              <w:left w:val="nil"/>
              <w:bottom w:val="nil"/>
              <w:right w:val="nil"/>
            </w:tcBorders>
          </w:tcPr>
          <w:p>
            <w:pPr>
              <w:pStyle w:val="0"/>
            </w:pPr>
            <w:r>
              <w:rPr>
                <w:sz w:val="20"/>
              </w:rPr>
              <w:t xml:space="preserve">Тип и наименование структурного элемента государственной программы Российской Федерации </w:t>
            </w:r>
            <w:hyperlink w:history="0" w:anchor="P467" w:tooltip="&lt;1&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
              <w:r>
                <w:rPr>
                  <w:sz w:val="20"/>
                  <w:color w:val="0000ff"/>
                </w:rPr>
                <w:t xml:space="preserve">&lt;1&gt;</w:t>
              </w:r>
            </w:hyperlink>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БК</w:t>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vAlign w:val="bottom"/>
            <w:tcBorders>
              <w:top w:val="nil"/>
              <w:left w:val="nil"/>
              <w:bottom w:val="nil"/>
              <w:right w:val="nil"/>
            </w:tcBorders>
          </w:tcPr>
          <w:p>
            <w:pPr>
              <w:pStyle w:val="0"/>
            </w:pPr>
            <w:r>
              <w:rPr>
                <w:sz w:val="20"/>
              </w:rPr>
              <w:t xml:space="preserve">Вид документа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(первичный - "0", измененный </w:t>
            </w:r>
            <w:hyperlink w:history="0" w:anchor="P468" w:tooltip="&lt;2&gt; Порядковый номер очередного внесения изменения в приложение.">
              <w:r>
                <w:rPr>
                  <w:sz w:val="20"/>
                  <w:color w:val="0000ff"/>
                </w:rPr>
                <w:t xml:space="preserve">&lt;2&gt;</w:t>
              </w:r>
            </w:hyperlink>
            <w:r>
              <w:rPr>
                <w:sz w:val="20"/>
              </w:rPr>
              <w:t xml:space="preserve"> - "1", "2", "3", "...")</w:t>
            </w:r>
          </w:p>
        </w:tc>
        <w:tc>
          <w:tcPr>
            <w:tcW w:w="1474" w:type="dxa"/>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pPr>
            <w:r>
              <w:rPr>
                <w:sz w:val="20"/>
              </w:rPr>
            </w:r>
          </w:p>
        </w:tc>
      </w:tr>
      <w:tr>
        <w:tc>
          <w:tcPr>
            <w:tcW w:w="1715" w:type="dxa"/>
            <w:tcBorders>
              <w:top w:val="nil"/>
              <w:left w:val="nil"/>
              <w:bottom w:val="nil"/>
              <w:right w:val="nil"/>
            </w:tcBorders>
          </w:tcPr>
          <w:p>
            <w:pPr>
              <w:pStyle w:val="0"/>
            </w:pPr>
            <w:r>
              <w:rPr>
                <w:sz w:val="20"/>
              </w:rPr>
              <w:t xml:space="preserve">Единица измерения:</w:t>
            </w:r>
          </w:p>
        </w:tc>
        <w:tc>
          <w:tcPr>
            <w:gridSpan w:val="2"/>
            <w:tcW w:w="5031" w:type="dxa"/>
            <w:tcBorders>
              <w:top w:val="nil"/>
              <w:left w:val="nil"/>
              <w:bottom w:val="nil"/>
              <w:right w:val="nil"/>
            </w:tcBorders>
          </w:tcPr>
          <w:p>
            <w:pPr>
              <w:pStyle w:val="0"/>
            </w:pPr>
            <w:r>
              <w:rPr>
                <w:sz w:val="20"/>
              </w:rPr>
              <w:t xml:space="preserve">руб (с точностью до второго знака после запятой)</w:t>
            </w:r>
          </w:p>
        </w:tc>
        <w:tc>
          <w:tcPr>
            <w:tcW w:w="1474" w:type="dxa"/>
            <w:vAlign w:val="bottom"/>
            <w:tcBorders>
              <w:top w:val="nil"/>
              <w:left w:val="nil"/>
              <w:bottom w:val="nil"/>
              <w:right w:val="single" w:sz="4"/>
            </w:tcBorders>
          </w:tcPr>
          <w:p>
            <w:pPr>
              <w:pStyle w:val="0"/>
              <w:jc w:val="right"/>
            </w:pPr>
            <w:r>
              <w:rPr>
                <w:sz w:val="20"/>
              </w:rPr>
              <w:t xml:space="preserve">по ОКЕИ</w:t>
            </w:r>
          </w:p>
        </w:tc>
        <w:tc>
          <w:tcPr>
            <w:tcW w:w="850" w:type="dxa"/>
            <w:vAlign w:val="center"/>
            <w:tcBorders>
              <w:top w:val="single" w:sz="4"/>
              <w:left w:val="single" w:sz="4"/>
              <w:bottom w:val="single" w:sz="4"/>
              <w:right w:val="single" w:sz="4"/>
            </w:tcBorders>
          </w:tcPr>
          <w:p>
            <w:pPr>
              <w:pStyle w:val="0"/>
              <w:jc w:val="center"/>
            </w:pPr>
            <w:hyperlink w:history="0" r:id="rId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383</w:t>
              </w:r>
            </w:hyperlink>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1247"/>
        <w:gridCol w:w="850"/>
        <w:gridCol w:w="907"/>
        <w:gridCol w:w="2154"/>
        <w:gridCol w:w="680"/>
        <w:gridCol w:w="613"/>
        <w:gridCol w:w="613"/>
        <w:gridCol w:w="613"/>
        <w:gridCol w:w="613"/>
        <w:gridCol w:w="613"/>
        <w:gridCol w:w="613"/>
        <w:gridCol w:w="613"/>
        <w:gridCol w:w="613"/>
        <w:gridCol w:w="613"/>
        <w:gridCol w:w="613"/>
        <w:gridCol w:w="613"/>
        <w:gridCol w:w="613"/>
        <w:gridCol w:w="613"/>
        <w:gridCol w:w="613"/>
        <w:gridCol w:w="613"/>
        <w:gridCol w:w="616"/>
      </w:tblGrid>
      <w:tr>
        <w:tc>
          <w:tcPr>
            <w:gridSpan w:val="2"/>
            <w:tcW w:w="2097" w:type="dxa"/>
            <w:tcBorders>
              <w:left w:val="nil"/>
            </w:tcBorders>
            <w:vMerge w:val="restart"/>
          </w:tcPr>
          <w:p>
            <w:pPr>
              <w:pStyle w:val="0"/>
              <w:jc w:val="center"/>
            </w:pPr>
            <w:r>
              <w:rPr>
                <w:sz w:val="20"/>
              </w:rPr>
              <w:t xml:space="preserve">Направление расходов </w:t>
            </w:r>
            <w:hyperlink w:history="0" w:anchor="P469" w:tooltip="&lt;3&gt; Наименование направления расходов целевой статьи расходов бюджета субъекта Российской Федерации и соответствующий ему код (13 - 17 разряды кода классификации расходов бюджетов по бюджетной классификации Российской Федерации).">
              <w:r>
                <w:rPr>
                  <w:sz w:val="20"/>
                  <w:color w:val="0000ff"/>
                </w:rPr>
                <w:t xml:space="preserve">&lt;3&gt;</w:t>
              </w:r>
            </w:hyperlink>
          </w:p>
        </w:tc>
        <w:tc>
          <w:tcPr>
            <w:tcW w:w="907" w:type="dxa"/>
            <w:vMerge w:val="restart"/>
          </w:tcPr>
          <w:p>
            <w:pPr>
              <w:pStyle w:val="0"/>
              <w:jc w:val="center"/>
            </w:pPr>
            <w:r>
              <w:rPr>
                <w:sz w:val="20"/>
              </w:rPr>
              <w:t xml:space="preserve">Результат использования Субсидии (дополнительный результат) </w:t>
            </w:r>
            <w:hyperlink w:history="0" w:anchor="P470" w:tooltip="&lt;4&gt; В случае предоставления Субсидии вне рамок государственной программы Российской Федерации - в соответствии с правилами предоставления субсидии, указанными в преамбуле настоящего Соглашения. В случае предоставления Субсидии в рамках государственных программ Российской Федерации - заполнение осуществляется автоматически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w:r>
                <w:rPr>
                  <w:sz w:val="20"/>
                  <w:color w:val="0000ff"/>
                </w:rPr>
                <w:t xml:space="preserve">&lt;4&gt;</w:t>
              </w:r>
            </w:hyperlink>
          </w:p>
        </w:tc>
        <w:tc>
          <w:tcPr>
            <w:tcW w:w="2154" w:type="dxa"/>
            <w:vMerge w:val="restart"/>
          </w:tcPr>
          <w:p>
            <w:pPr>
              <w:pStyle w:val="0"/>
              <w:jc w:val="center"/>
            </w:pPr>
            <w:r>
              <w:rPr>
                <w:sz w:val="20"/>
              </w:rPr>
              <w:t xml:space="preserve">Код мероприятия (результата) структурного элемента государственной программы Российской Федерации (при наличии) </w:t>
            </w:r>
            <w:hyperlink w:history="0" w:anchor="P471" w:tooltip="&lt;5&gt; Код мероприятия (результата) структурного элемента государственной программы Российской Федерации, соответствующий результату использования Субсидии, автоматически сформированный в системе &quot;Электронный бюджет&quot;.">
              <w:r>
                <w:rPr>
                  <w:sz w:val="20"/>
                  <w:color w:val="0000ff"/>
                </w:rPr>
                <w:t xml:space="preserve">&lt;5&gt;</w:t>
              </w:r>
            </w:hyperlink>
          </w:p>
        </w:tc>
        <w:tc>
          <w:tcPr>
            <w:tcW w:w="680" w:type="dxa"/>
            <w:vMerge w:val="restart"/>
          </w:tcPr>
          <w:p>
            <w:pPr>
              <w:pStyle w:val="0"/>
              <w:jc w:val="center"/>
            </w:pPr>
            <w:r>
              <w:rPr>
                <w:sz w:val="20"/>
              </w:rPr>
              <w:t xml:space="preserve">Код строки</w:t>
            </w:r>
          </w:p>
        </w:tc>
        <w:tc>
          <w:tcPr>
            <w:gridSpan w:val="8"/>
            <w:tcW w:w="4904" w:type="dxa"/>
          </w:tcPr>
          <w:p>
            <w:pPr>
              <w:pStyle w:val="0"/>
              <w:jc w:val="center"/>
            </w:pPr>
            <w:r>
              <w:rPr>
                <w:sz w:val="20"/>
              </w:rPr>
              <w:t xml:space="preserve">Объем финансового обеспечения расходных обязательств субъекта Российской Федерации, в целях софинансирования которых предоставляется Субсидия</w:t>
            </w:r>
          </w:p>
        </w:tc>
        <w:tc>
          <w:tcPr>
            <w:gridSpan w:val="4"/>
            <w:tcW w:w="2452" w:type="dxa"/>
            <w:vMerge w:val="restart"/>
          </w:tcPr>
          <w:p>
            <w:pPr>
              <w:pStyle w:val="0"/>
              <w:jc w:val="center"/>
            </w:pPr>
            <w:r>
              <w:rPr>
                <w:sz w:val="20"/>
              </w:rPr>
              <w:t xml:space="preserve">Уровень софинансирования, % </w:t>
            </w:r>
            <w:hyperlink w:history="0" w:anchor="P472" w:tooltip="&lt;6&gt;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для которых установлены различные уровни софинансирования. В этом случае строка &quot;Итого&quot; не заполняется.">
              <w:r>
                <w:rPr>
                  <w:sz w:val="20"/>
                  <w:color w:val="0000ff"/>
                </w:rPr>
                <w:t xml:space="preserve">&lt;6&gt;</w:t>
              </w:r>
            </w:hyperlink>
          </w:p>
        </w:tc>
        <w:tc>
          <w:tcPr>
            <w:gridSpan w:val="4"/>
            <w:tcW w:w="2455" w:type="dxa"/>
            <w:tcBorders>
              <w:right w:val="nil"/>
            </w:tcBorders>
            <w:vMerge w:val="restart"/>
          </w:tcPr>
          <w:p>
            <w:pPr>
              <w:pStyle w:val="0"/>
              <w:jc w:val="center"/>
            </w:pPr>
            <w:r>
              <w:rPr>
                <w:sz w:val="20"/>
              </w:rPr>
              <w:t xml:space="preserve">Объем финансового обеспечения расходных обязательств муниципальных образований (справочно) </w:t>
            </w:r>
            <w:hyperlink w:history="0" w:anchor="P473" w:tooltip="&lt;7&gt; Справочно. В случае предоставления Субсидии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w:r>
                <w:rPr>
                  <w:sz w:val="20"/>
                  <w:color w:val="0000ff"/>
                </w:rPr>
                <w:t xml:space="preserve">&lt;7&gt;</w:t>
              </w:r>
            </w:hyperlink>
          </w:p>
        </w:tc>
      </w:tr>
      <w:tr>
        <w:tc>
          <w:tcPr>
            <w:gridSpan w:val="2"/>
            <w:tcBorders>
              <w:left w:val="nil"/>
            </w:tcBorders>
            <w:vMerge w:val="continue"/>
          </w:tcPr>
          <w:p/>
        </w:tc>
        <w:tc>
          <w:tcPr>
            <w:vMerge w:val="continue"/>
          </w:tcPr>
          <w:p/>
        </w:tc>
        <w:tc>
          <w:tcPr>
            <w:vMerge w:val="continue"/>
          </w:tcPr>
          <w:p/>
        </w:tc>
        <w:tc>
          <w:tcPr>
            <w:vMerge w:val="continue"/>
          </w:tcPr>
          <w:p/>
        </w:tc>
        <w:tc>
          <w:tcPr>
            <w:gridSpan w:val="4"/>
            <w:tcW w:w="2452" w:type="dxa"/>
          </w:tcPr>
          <w:p>
            <w:pPr>
              <w:pStyle w:val="0"/>
              <w:jc w:val="center"/>
            </w:pPr>
            <w:r>
              <w:rPr>
                <w:sz w:val="20"/>
              </w:rPr>
              <w:t xml:space="preserve">всего</w:t>
            </w:r>
          </w:p>
        </w:tc>
        <w:tc>
          <w:tcPr>
            <w:gridSpan w:val="4"/>
            <w:tcW w:w="2452" w:type="dxa"/>
          </w:tcPr>
          <w:p>
            <w:pPr>
              <w:pStyle w:val="0"/>
              <w:jc w:val="center"/>
            </w:pPr>
            <w:r>
              <w:rPr>
                <w:sz w:val="20"/>
              </w:rPr>
              <w:t xml:space="preserve">из них в размере Субсидии</w:t>
            </w:r>
          </w:p>
        </w:tc>
        <w:tc>
          <w:tcPr>
            <w:gridSpan w:val="4"/>
            <w:vMerge w:val="continue"/>
          </w:tcPr>
          <w:p/>
        </w:tc>
        <w:tc>
          <w:tcPr>
            <w:gridSpan w:val="4"/>
            <w:tcBorders>
              <w:right w:val="nil"/>
            </w:tcBorders>
            <w:vMerge w:val="continue"/>
          </w:tcPr>
          <w:p/>
        </w:tc>
      </w:tr>
      <w:tr>
        <w:tc>
          <w:tcPr>
            <w:tcW w:w="1247" w:type="dxa"/>
            <w:tcBorders>
              <w:left w:val="nil"/>
            </w:tcBorders>
          </w:tcPr>
          <w:p>
            <w:pPr>
              <w:pStyle w:val="0"/>
              <w:jc w:val="center"/>
            </w:pPr>
            <w:r>
              <w:rPr>
                <w:sz w:val="20"/>
              </w:rPr>
              <w:t xml:space="preserve">наименование</w:t>
            </w:r>
          </w:p>
        </w:tc>
        <w:tc>
          <w:tcPr>
            <w:tcW w:w="850" w:type="dxa"/>
          </w:tcPr>
          <w:p>
            <w:pPr>
              <w:pStyle w:val="0"/>
              <w:jc w:val="center"/>
            </w:pPr>
            <w:r>
              <w:rPr>
                <w:sz w:val="20"/>
              </w:rPr>
              <w:t xml:space="preserve">код по БК</w:t>
            </w:r>
          </w:p>
        </w:tc>
        <w:tc>
          <w:tcPr>
            <w:vMerge w:val="continue"/>
          </w:tcPr>
          <w:p/>
        </w:tc>
        <w:tc>
          <w:tcPr>
            <w:vMerge w:val="continue"/>
          </w:tcPr>
          <w:p/>
        </w:tc>
        <w:tc>
          <w:tcPr>
            <w:vMerge w:val="continue"/>
          </w:tcP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3" w:type="dxa"/>
          </w:tcPr>
          <w:p>
            <w:pPr>
              <w:pStyle w:val="0"/>
              <w:jc w:val="center"/>
            </w:pPr>
            <w:r>
              <w:rPr>
                <w:sz w:val="20"/>
              </w:rPr>
              <w:t xml:space="preserve">20__ г.</w:t>
            </w:r>
          </w:p>
        </w:tc>
        <w:tc>
          <w:tcPr>
            <w:tcW w:w="616" w:type="dxa"/>
            <w:tcBorders>
              <w:right w:val="nil"/>
            </w:tcBorders>
          </w:tcPr>
          <w:p>
            <w:pPr>
              <w:pStyle w:val="0"/>
              <w:jc w:val="center"/>
            </w:pPr>
            <w:r>
              <w:rPr>
                <w:sz w:val="20"/>
              </w:rPr>
              <w:t xml:space="preserve">20__ г.</w:t>
            </w:r>
          </w:p>
        </w:tc>
      </w:tr>
      <w:tr>
        <w:tc>
          <w:tcPr>
            <w:tcW w:w="1247"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907" w:type="dxa"/>
          </w:tcPr>
          <w:p>
            <w:pPr>
              <w:pStyle w:val="0"/>
              <w:jc w:val="center"/>
            </w:pPr>
            <w:r>
              <w:rPr>
                <w:sz w:val="20"/>
              </w:rPr>
              <w:t xml:space="preserve">3</w:t>
            </w:r>
          </w:p>
        </w:tc>
        <w:tc>
          <w:tcPr>
            <w:tcW w:w="2154" w:type="dxa"/>
          </w:tcPr>
          <w:p>
            <w:pPr>
              <w:pStyle w:val="0"/>
              <w:jc w:val="center"/>
            </w:pPr>
            <w:r>
              <w:rPr>
                <w:sz w:val="20"/>
              </w:rPr>
              <w:t xml:space="preserve">4</w:t>
            </w:r>
          </w:p>
        </w:tc>
        <w:tc>
          <w:tcPr>
            <w:tcW w:w="680" w:type="dxa"/>
          </w:tcPr>
          <w:p>
            <w:pPr>
              <w:pStyle w:val="0"/>
              <w:jc w:val="center"/>
            </w:pPr>
            <w:r>
              <w:rPr>
                <w:sz w:val="20"/>
              </w:rPr>
              <w:t xml:space="preserve">5</w:t>
            </w:r>
          </w:p>
        </w:tc>
        <w:tc>
          <w:tcPr>
            <w:tcW w:w="613" w:type="dxa"/>
          </w:tcPr>
          <w:p>
            <w:pPr>
              <w:pStyle w:val="0"/>
              <w:jc w:val="center"/>
            </w:pPr>
            <w:r>
              <w:rPr>
                <w:sz w:val="20"/>
              </w:rPr>
              <w:t xml:space="preserve">6</w:t>
            </w:r>
          </w:p>
        </w:tc>
        <w:tc>
          <w:tcPr>
            <w:tcW w:w="613" w:type="dxa"/>
          </w:tcPr>
          <w:p>
            <w:pPr>
              <w:pStyle w:val="0"/>
              <w:jc w:val="center"/>
            </w:pPr>
            <w:r>
              <w:rPr>
                <w:sz w:val="20"/>
              </w:rPr>
              <w:t xml:space="preserve">7</w:t>
            </w:r>
          </w:p>
        </w:tc>
        <w:tc>
          <w:tcPr>
            <w:tcW w:w="613" w:type="dxa"/>
          </w:tcPr>
          <w:p>
            <w:pPr>
              <w:pStyle w:val="0"/>
              <w:jc w:val="center"/>
            </w:pPr>
            <w:r>
              <w:rPr>
                <w:sz w:val="20"/>
              </w:rPr>
              <w:t xml:space="preserve">8</w:t>
            </w:r>
          </w:p>
        </w:tc>
        <w:tc>
          <w:tcPr>
            <w:tcW w:w="613" w:type="dxa"/>
          </w:tcPr>
          <w:p>
            <w:pPr>
              <w:pStyle w:val="0"/>
              <w:jc w:val="center"/>
            </w:pPr>
            <w:r>
              <w:rPr>
                <w:sz w:val="20"/>
              </w:rPr>
              <w:t xml:space="preserve">9</w:t>
            </w:r>
          </w:p>
        </w:tc>
        <w:tc>
          <w:tcPr>
            <w:tcW w:w="613" w:type="dxa"/>
          </w:tcPr>
          <w:p>
            <w:pPr>
              <w:pStyle w:val="0"/>
              <w:jc w:val="center"/>
            </w:pPr>
            <w:r>
              <w:rPr>
                <w:sz w:val="20"/>
              </w:rPr>
              <w:t xml:space="preserve">10</w:t>
            </w:r>
          </w:p>
        </w:tc>
        <w:tc>
          <w:tcPr>
            <w:tcW w:w="613" w:type="dxa"/>
          </w:tcPr>
          <w:p>
            <w:pPr>
              <w:pStyle w:val="0"/>
              <w:jc w:val="center"/>
            </w:pPr>
            <w:r>
              <w:rPr>
                <w:sz w:val="20"/>
              </w:rPr>
              <w:t xml:space="preserve">11</w:t>
            </w:r>
          </w:p>
        </w:tc>
        <w:tc>
          <w:tcPr>
            <w:tcW w:w="613" w:type="dxa"/>
          </w:tcPr>
          <w:p>
            <w:pPr>
              <w:pStyle w:val="0"/>
              <w:jc w:val="center"/>
            </w:pPr>
            <w:r>
              <w:rPr>
                <w:sz w:val="20"/>
              </w:rPr>
              <w:t xml:space="preserve">12</w:t>
            </w:r>
          </w:p>
        </w:tc>
        <w:tc>
          <w:tcPr>
            <w:tcW w:w="613" w:type="dxa"/>
          </w:tcPr>
          <w:p>
            <w:pPr>
              <w:pStyle w:val="0"/>
              <w:jc w:val="center"/>
            </w:pPr>
            <w:r>
              <w:rPr>
                <w:sz w:val="20"/>
              </w:rPr>
              <w:t xml:space="preserve">13</w:t>
            </w:r>
          </w:p>
        </w:tc>
        <w:tc>
          <w:tcPr>
            <w:tcW w:w="613" w:type="dxa"/>
          </w:tcPr>
          <w:bookmarkStart w:id="372" w:name="P372"/>
          <w:bookmarkEnd w:id="372"/>
          <w:p>
            <w:pPr>
              <w:pStyle w:val="0"/>
              <w:jc w:val="center"/>
            </w:pPr>
            <w:r>
              <w:rPr>
                <w:sz w:val="20"/>
              </w:rPr>
              <w:t xml:space="preserve">14</w:t>
            </w:r>
          </w:p>
        </w:tc>
        <w:tc>
          <w:tcPr>
            <w:tcW w:w="613" w:type="dxa"/>
          </w:tcPr>
          <w:p>
            <w:pPr>
              <w:pStyle w:val="0"/>
              <w:jc w:val="center"/>
            </w:pPr>
            <w:r>
              <w:rPr>
                <w:sz w:val="20"/>
              </w:rPr>
              <w:t xml:space="preserve">15</w:t>
            </w:r>
          </w:p>
        </w:tc>
        <w:tc>
          <w:tcPr>
            <w:tcW w:w="613" w:type="dxa"/>
          </w:tcPr>
          <w:p>
            <w:pPr>
              <w:pStyle w:val="0"/>
              <w:jc w:val="center"/>
            </w:pPr>
            <w:r>
              <w:rPr>
                <w:sz w:val="20"/>
              </w:rPr>
              <w:t xml:space="preserve">16</w:t>
            </w:r>
          </w:p>
        </w:tc>
        <w:tc>
          <w:tcPr>
            <w:tcW w:w="613" w:type="dxa"/>
          </w:tcPr>
          <w:bookmarkStart w:id="375" w:name="P375"/>
          <w:bookmarkEnd w:id="375"/>
          <w:p>
            <w:pPr>
              <w:pStyle w:val="0"/>
              <w:jc w:val="center"/>
            </w:pPr>
            <w:r>
              <w:rPr>
                <w:sz w:val="20"/>
              </w:rPr>
              <w:t xml:space="preserve">17</w:t>
            </w:r>
          </w:p>
        </w:tc>
        <w:tc>
          <w:tcPr>
            <w:tcW w:w="613" w:type="dxa"/>
          </w:tcPr>
          <w:p>
            <w:pPr>
              <w:pStyle w:val="0"/>
              <w:jc w:val="center"/>
            </w:pPr>
            <w:r>
              <w:rPr>
                <w:sz w:val="20"/>
              </w:rPr>
              <w:t xml:space="preserve">18</w:t>
            </w:r>
          </w:p>
        </w:tc>
        <w:tc>
          <w:tcPr>
            <w:tcW w:w="613" w:type="dxa"/>
          </w:tcPr>
          <w:p>
            <w:pPr>
              <w:pStyle w:val="0"/>
              <w:jc w:val="center"/>
            </w:pPr>
            <w:r>
              <w:rPr>
                <w:sz w:val="20"/>
              </w:rPr>
              <w:t xml:space="preserve">19</w:t>
            </w:r>
          </w:p>
        </w:tc>
        <w:tc>
          <w:tcPr>
            <w:tcW w:w="613" w:type="dxa"/>
          </w:tcPr>
          <w:p>
            <w:pPr>
              <w:pStyle w:val="0"/>
              <w:jc w:val="center"/>
            </w:pPr>
            <w:r>
              <w:rPr>
                <w:sz w:val="20"/>
              </w:rPr>
              <w:t xml:space="preserve">20</w:t>
            </w:r>
          </w:p>
        </w:tc>
        <w:tc>
          <w:tcPr>
            <w:tcW w:w="616" w:type="dxa"/>
            <w:tcBorders>
              <w:right w:val="nil"/>
            </w:tcBorders>
          </w:tcPr>
          <w:p>
            <w:pPr>
              <w:pStyle w:val="0"/>
              <w:jc w:val="center"/>
            </w:pPr>
            <w:r>
              <w:rPr>
                <w:sz w:val="20"/>
              </w:rPr>
              <w:t xml:space="preserve">21</w:t>
            </w:r>
          </w:p>
        </w:tc>
      </w:tr>
      <w:tr>
        <w:tblPrEx>
          <w:tblBorders>
            <w:left w:val="single" w:sz="4"/>
            <w:right w:val="single" w:sz="4"/>
          </w:tblBorders>
        </w:tblPrEx>
        <w:tc>
          <w:tcPr>
            <w:tcW w:w="124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2154" w:type="dxa"/>
          </w:tcPr>
          <w:p>
            <w:pPr>
              <w:pStyle w:val="0"/>
            </w:pPr>
            <w:r>
              <w:rPr>
                <w:sz w:val="20"/>
              </w:rPr>
            </w:r>
          </w:p>
        </w:tc>
        <w:tc>
          <w:tcPr>
            <w:tcW w:w="680" w:type="dxa"/>
            <w:vAlign w:val="center"/>
          </w:tcPr>
          <w:p>
            <w:pPr>
              <w:pStyle w:val="0"/>
              <w:jc w:val="center"/>
            </w:pPr>
            <w:r>
              <w:rPr>
                <w:sz w:val="20"/>
              </w:rPr>
              <w:t xml:space="preserve">01</w:t>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6" w:type="dxa"/>
          </w:tcPr>
          <w:p>
            <w:pPr>
              <w:pStyle w:val="0"/>
            </w:pPr>
            <w:r>
              <w:rPr>
                <w:sz w:val="20"/>
              </w:rPr>
            </w:r>
          </w:p>
        </w:tc>
      </w:tr>
      <w:tr>
        <w:tblPrEx>
          <w:tblBorders>
            <w:left w:val="single" w:sz="4"/>
            <w:right w:val="single" w:sz="4"/>
          </w:tblBorders>
        </w:tblPrEx>
        <w:tc>
          <w:tcPr>
            <w:tcW w:w="124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2154" w:type="dxa"/>
          </w:tcPr>
          <w:p>
            <w:pPr>
              <w:pStyle w:val="0"/>
            </w:pPr>
            <w:r>
              <w:rPr>
                <w:sz w:val="20"/>
              </w:rPr>
            </w:r>
          </w:p>
        </w:tc>
        <w:tc>
          <w:tcPr>
            <w:tcW w:w="680" w:type="dxa"/>
            <w:vAlign w:val="center"/>
          </w:tcPr>
          <w:p>
            <w:pPr>
              <w:pStyle w:val="0"/>
              <w:jc w:val="center"/>
            </w:pPr>
            <w:r>
              <w:rPr>
                <w:sz w:val="20"/>
              </w:rPr>
              <w:t xml:space="preserve">02</w:t>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6" w:type="dxa"/>
          </w:tcPr>
          <w:p>
            <w:pPr>
              <w:pStyle w:val="0"/>
            </w:pPr>
            <w:r>
              <w:rPr>
                <w:sz w:val="20"/>
              </w:rPr>
            </w:r>
          </w:p>
        </w:tc>
      </w:tr>
      <w:tr>
        <w:tblPrEx>
          <w:tblBorders>
            <w:left w:val="single" w:sz="4"/>
            <w:right w:val="single" w:sz="4"/>
          </w:tblBorders>
        </w:tblPrEx>
        <w:tc>
          <w:tcPr>
            <w:tcW w:w="124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2154" w:type="dxa"/>
          </w:tcPr>
          <w:p>
            <w:pPr>
              <w:pStyle w:val="0"/>
            </w:pPr>
            <w:r>
              <w:rPr>
                <w:sz w:val="20"/>
              </w:rPr>
            </w:r>
          </w:p>
        </w:tc>
        <w:tc>
          <w:tcPr>
            <w:tcW w:w="680"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3" w:type="dxa"/>
          </w:tcPr>
          <w:p>
            <w:pPr>
              <w:pStyle w:val="0"/>
            </w:pPr>
            <w:r>
              <w:rPr>
                <w:sz w:val="20"/>
              </w:rPr>
            </w:r>
          </w:p>
        </w:tc>
        <w:tc>
          <w:tcPr>
            <w:tcW w:w="616" w:type="dxa"/>
          </w:tcPr>
          <w:p>
            <w:pPr>
              <w:pStyle w:val="0"/>
            </w:pPr>
            <w:r>
              <w:rPr>
                <w:sz w:val="20"/>
              </w:rPr>
            </w:r>
          </w:p>
        </w:tc>
      </w:tr>
      <w:tr>
        <w:tblPrEx>
          <w:tblBorders>
            <w:right w:val="single" w:sz="4"/>
          </w:tblBorders>
        </w:tblPrEx>
        <w:tc>
          <w:tcPr>
            <w:gridSpan w:val="5"/>
            <w:tcW w:w="5838" w:type="dxa"/>
            <w:tcBorders>
              <w:left w:val="nil"/>
              <w:bottom w:val="nil"/>
            </w:tcBorders>
          </w:tcPr>
          <w:bookmarkStart w:id="443" w:name="P443"/>
          <w:bookmarkEnd w:id="443"/>
          <w:p>
            <w:pPr>
              <w:pStyle w:val="0"/>
              <w:jc w:val="right"/>
            </w:pPr>
            <w:r>
              <w:rPr>
                <w:sz w:val="20"/>
              </w:rPr>
              <w:t xml:space="preserve">Итого </w:t>
            </w:r>
            <w:hyperlink w:history="0" w:anchor="P474" w:tooltip="&lt;8&gt; Графы 14 - 17 по строке &quot;Итого&quot; - в случае предоставления Субсидии в целях софинансирования расходного обязательства субъекта Российской Федерации, предусматривающего реализацию одного и более мероприятий, по которому(ым) установлен единый уровень софинансирования. В этом случае иные строки по графам 14 - 17 не заполняются.&quot;.">
              <w:r>
                <w:rPr>
                  <w:sz w:val="20"/>
                  <w:color w:val="0000ff"/>
                </w:rPr>
                <w:t xml:space="preserve">&lt;8&gt;</w:t>
              </w:r>
            </w:hyperlink>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pPr>
            <w:r>
              <w:rPr>
                <w:sz w:val="20"/>
              </w:rPr>
            </w:r>
          </w:p>
        </w:tc>
        <w:tc>
          <w:tcPr>
            <w:tcW w:w="613" w:type="dxa"/>
            <w:vAlign w:val="center"/>
          </w:tcPr>
          <w:p>
            <w:pPr>
              <w:pStyle w:val="0"/>
            </w:pPr>
            <w:r>
              <w:rPr>
                <w:sz w:val="20"/>
              </w:rPr>
            </w:r>
          </w:p>
        </w:tc>
        <w:tc>
          <w:tcPr>
            <w:tcW w:w="613" w:type="dxa"/>
            <w:vAlign w:val="center"/>
          </w:tcPr>
          <w:p>
            <w:pPr>
              <w:pStyle w:val="0"/>
            </w:pPr>
            <w:r>
              <w:rPr>
                <w:sz w:val="20"/>
              </w:rPr>
            </w:r>
          </w:p>
        </w:tc>
        <w:tc>
          <w:tcPr>
            <w:tcW w:w="613" w:type="dxa"/>
            <w:vAlign w:val="center"/>
          </w:tcPr>
          <w:p>
            <w:pPr>
              <w:pStyle w:val="0"/>
            </w:pPr>
            <w:r>
              <w:rPr>
                <w:sz w:val="20"/>
              </w:rPr>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3" w:type="dxa"/>
            <w:vAlign w:val="center"/>
          </w:tcPr>
          <w:p>
            <w:pPr>
              <w:pStyle w:val="0"/>
              <w:jc w:val="center"/>
            </w:pPr>
            <w:r>
              <w:rPr>
                <w:sz w:val="20"/>
              </w:rPr>
              <w:t xml:space="preserve">X</w:t>
            </w:r>
          </w:p>
        </w:tc>
        <w:tc>
          <w:tcPr>
            <w:tcW w:w="616" w:type="dxa"/>
            <w:vAlign w:val="center"/>
          </w:tcPr>
          <w:p>
            <w:pPr>
              <w:pStyle w:val="0"/>
              <w:jc w:val="center"/>
            </w:pPr>
            <w:r>
              <w:rPr>
                <w:sz w:val="20"/>
              </w:rPr>
              <w:t xml:space="preserve">X</w:t>
            </w:r>
          </w:p>
        </w:tc>
      </w:tr>
    </w:tbl>
    <w:p>
      <w:pPr>
        <w:sectPr>
          <w:headerReference w:type="default" r:id="rId56"/>
          <w:headerReference w:type="first" r:id="rId56"/>
          <w:footerReference w:type="default" r:id="rId57"/>
          <w:footerReference w:type="first" r:id="rId57"/>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                      Подписи сторон:</w:t>
      </w:r>
    </w:p>
    <w:p>
      <w:pPr>
        <w:pStyle w:val="1"/>
        <w:jc w:val="both"/>
      </w:pPr>
      <w:r>
        <w:rPr>
          <w:sz w:val="20"/>
        </w:rPr>
      </w:r>
    </w:p>
    <w:p>
      <w:pPr>
        <w:pStyle w:val="1"/>
        <w:jc w:val="both"/>
      </w:pPr>
      <w:r>
        <w:rPr>
          <w:sz w:val="20"/>
        </w:rPr>
        <w:t xml:space="preserve">     _______________              _________________________________________</w:t>
      </w:r>
    </w:p>
    <w:p>
      <w:pPr>
        <w:pStyle w:val="1"/>
        <w:jc w:val="both"/>
      </w:pPr>
      <w:r>
        <w:rPr>
          <w:sz w:val="20"/>
        </w:rPr>
        <w:t xml:space="preserve">        (Субъект)                 (Федеральный орган исполнительной власти)</w:t>
      </w:r>
    </w:p>
    <w:p>
      <w:pPr>
        <w:pStyle w:val="0"/>
        <w:jc w:val="both"/>
      </w:pPr>
      <w:r>
        <w:rPr>
          <w:sz w:val="20"/>
        </w:rPr>
      </w:r>
    </w:p>
    <w:p>
      <w:pPr>
        <w:pStyle w:val="0"/>
        <w:ind w:firstLine="540"/>
        <w:jc w:val="both"/>
      </w:pPr>
      <w:r>
        <w:rPr>
          <w:sz w:val="20"/>
        </w:rPr>
        <w:t xml:space="preserve">--------------------------------</w:t>
      </w:r>
    </w:p>
    <w:bookmarkStart w:id="467" w:name="P467"/>
    <w:bookmarkEnd w:id="467"/>
    <w:p>
      <w:pPr>
        <w:pStyle w:val="0"/>
        <w:spacing w:before="200" w:lineRule="auto"/>
        <w:ind w:firstLine="540"/>
        <w:jc w:val="both"/>
      </w:pPr>
      <w:r>
        <w:rPr>
          <w:sz w:val="20"/>
        </w:rPr>
        <w:t xml:space="preserve">&lt;1&gt;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w:t>
      </w:r>
    </w:p>
    <w:bookmarkStart w:id="468" w:name="P468"/>
    <w:bookmarkEnd w:id="468"/>
    <w:p>
      <w:pPr>
        <w:pStyle w:val="0"/>
        <w:spacing w:before="200" w:lineRule="auto"/>
        <w:ind w:firstLine="540"/>
        <w:jc w:val="both"/>
      </w:pPr>
      <w:r>
        <w:rPr>
          <w:sz w:val="20"/>
        </w:rPr>
        <w:t xml:space="preserve">&lt;2&gt; Порядковый номер очередного внесения изменения в приложение.</w:t>
      </w:r>
    </w:p>
    <w:bookmarkStart w:id="469" w:name="P469"/>
    <w:bookmarkEnd w:id="469"/>
    <w:p>
      <w:pPr>
        <w:pStyle w:val="0"/>
        <w:spacing w:before="200" w:lineRule="auto"/>
        <w:ind w:firstLine="540"/>
        <w:jc w:val="both"/>
      </w:pPr>
      <w:r>
        <w:rPr>
          <w:sz w:val="20"/>
        </w:rPr>
        <w:t xml:space="preserve">&lt;3&gt; Наименование направления расходов целевой статьи расходов бюджета субъекта Российской Федерации и соответствующий ему код (13 - 17 разряды кода классификации расходов бюджетов по бюджетной классификации Российской Федерации).</w:t>
      </w:r>
    </w:p>
    <w:bookmarkStart w:id="470" w:name="P470"/>
    <w:bookmarkEnd w:id="470"/>
    <w:p>
      <w:pPr>
        <w:pStyle w:val="0"/>
        <w:spacing w:before="200" w:lineRule="auto"/>
        <w:ind w:firstLine="540"/>
        <w:jc w:val="both"/>
      </w:pPr>
      <w:r>
        <w:rPr>
          <w:sz w:val="20"/>
        </w:rPr>
        <w:t xml:space="preserve">&lt;4&gt; В случае предоставления Субсидии вне рамок государственной программы Российской Федерации - в соответствии с правилами предоставления субсидии, указанными в преамбуле настоящего Соглашения. В случае предоставления Субсидии в рамках государственных программ Российской Федерации - заполнение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Start w:id="471" w:name="P471"/>
    <w:bookmarkEnd w:id="471"/>
    <w:p>
      <w:pPr>
        <w:pStyle w:val="0"/>
        <w:spacing w:before="200" w:lineRule="auto"/>
        <w:ind w:firstLine="540"/>
        <w:jc w:val="both"/>
      </w:pPr>
      <w:r>
        <w:rPr>
          <w:sz w:val="20"/>
        </w:rPr>
        <w:t xml:space="preserve">&lt;5&gt; Код мероприятия (результата) структурного элемента государственной программы Российской Федерации, соответствующий результату использования Субсидии, автоматически сформированный в системе "Электронный бюджет".</w:t>
      </w:r>
    </w:p>
    <w:bookmarkStart w:id="472" w:name="P472"/>
    <w:bookmarkEnd w:id="472"/>
    <w:p>
      <w:pPr>
        <w:pStyle w:val="0"/>
        <w:spacing w:before="200" w:lineRule="auto"/>
        <w:ind w:firstLine="540"/>
        <w:jc w:val="both"/>
      </w:pPr>
      <w:r>
        <w:rPr>
          <w:sz w:val="20"/>
        </w:rPr>
        <w:t xml:space="preserve">&lt;6&gt;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для которых установлены различные уровни софинансирования. В этом случае </w:t>
      </w:r>
      <w:hyperlink w:history="0" w:anchor="P443" w:tooltip="Итого &lt;8&gt;">
        <w:r>
          <w:rPr>
            <w:sz w:val="20"/>
            <w:color w:val="0000ff"/>
          </w:rPr>
          <w:t xml:space="preserve">строка</w:t>
        </w:r>
      </w:hyperlink>
      <w:r>
        <w:rPr>
          <w:sz w:val="20"/>
        </w:rPr>
        <w:t xml:space="preserve"> "Итого" не заполняется.</w:t>
      </w:r>
    </w:p>
    <w:bookmarkStart w:id="473" w:name="P473"/>
    <w:bookmarkEnd w:id="473"/>
    <w:p>
      <w:pPr>
        <w:pStyle w:val="0"/>
        <w:spacing w:before="200" w:lineRule="auto"/>
        <w:ind w:firstLine="540"/>
        <w:jc w:val="both"/>
      </w:pPr>
      <w:r>
        <w:rPr>
          <w:sz w:val="20"/>
        </w:rPr>
        <w:t xml:space="preserve">&lt;7&gt; Справочно. В случае предоставления Субсидии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осуществления органам местного самоуправления).</w:t>
      </w:r>
    </w:p>
    <w:bookmarkStart w:id="474" w:name="P474"/>
    <w:bookmarkEnd w:id="474"/>
    <w:p>
      <w:pPr>
        <w:pStyle w:val="0"/>
        <w:spacing w:before="200" w:lineRule="auto"/>
        <w:ind w:firstLine="540"/>
        <w:jc w:val="both"/>
      </w:pPr>
      <w:r>
        <w:rPr>
          <w:sz w:val="20"/>
        </w:rPr>
        <w:t xml:space="preserve">&lt;8&gt; Графы 14 - 17 по </w:t>
      </w:r>
      <w:hyperlink w:history="0" w:anchor="P443" w:tooltip="Итого &lt;8&gt;">
        <w:r>
          <w:rPr>
            <w:sz w:val="20"/>
            <w:color w:val="0000ff"/>
          </w:rPr>
          <w:t xml:space="preserve">строке</w:t>
        </w:r>
      </w:hyperlink>
      <w:r>
        <w:rPr>
          <w:sz w:val="20"/>
        </w:rPr>
        <w:t xml:space="preserve"> "Итого" - в случае предоставления Субсидии в целях софинансирования расходного обязательства субъекта Российской Федерации, предусматривающего реализацию одного и более мероприятий, по которому(ым) установлен единый уровень софинансирования. В этом случае иные строки по </w:t>
      </w:r>
      <w:hyperlink w:history="0" w:anchor="P372" w:tooltip="14">
        <w:r>
          <w:rPr>
            <w:sz w:val="20"/>
            <w:color w:val="0000ff"/>
          </w:rPr>
          <w:t xml:space="preserve">графам 14</w:t>
        </w:r>
      </w:hyperlink>
      <w:r>
        <w:rPr>
          <w:sz w:val="20"/>
        </w:rPr>
        <w:t xml:space="preserve"> - </w:t>
      </w:r>
      <w:hyperlink w:history="0" w:anchor="P375" w:tooltip="17">
        <w:r>
          <w:rPr>
            <w:sz w:val="20"/>
            <w:color w:val="0000ff"/>
          </w:rPr>
          <w:t xml:space="preserve">17</w:t>
        </w:r>
      </w:hyperlink>
      <w:r>
        <w:rPr>
          <w:sz w:val="20"/>
        </w:rPr>
        <w:t xml:space="preserve"> не заполняются.".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________ 20__ г. N ___)</w:t>
      </w:r>
    </w:p>
    <w:p>
      <w:pPr>
        <w:pStyle w:val="0"/>
        <w:jc w:val="both"/>
      </w:pPr>
      <w:r>
        <w:rPr>
          <w:sz w:val="20"/>
        </w:rPr>
      </w:r>
    </w:p>
    <w:bookmarkStart w:id="498" w:name="P498"/>
    <w:bookmarkEnd w:id="498"/>
    <w:p>
      <w:pPr>
        <w:pStyle w:val="1"/>
        <w:jc w:val="both"/>
      </w:pPr>
      <w:r>
        <w:rPr>
          <w:sz w:val="20"/>
        </w:rPr>
        <w:t xml:space="preserve">                                Информация</w:t>
      </w:r>
    </w:p>
    <w:p>
      <w:pPr>
        <w:pStyle w:val="1"/>
        <w:jc w:val="both"/>
      </w:pPr>
      <w:r>
        <w:rPr>
          <w:sz w:val="20"/>
        </w:rPr>
        <w:t xml:space="preserve">         об объемах финансового обеспечения расходных обязательств</w:t>
      </w:r>
    </w:p>
    <w:p>
      <w:pPr>
        <w:pStyle w:val="1"/>
        <w:jc w:val="both"/>
      </w:pPr>
      <w:r>
        <w:rPr>
          <w:sz w:val="20"/>
        </w:rPr>
        <w:t xml:space="preserve">       субъекта Российской Федерации, возникающих при осуществлении</w:t>
      </w:r>
    </w:p>
    <w:p>
      <w:pPr>
        <w:pStyle w:val="1"/>
        <w:jc w:val="both"/>
      </w:pPr>
      <w:r>
        <w:rPr>
          <w:sz w:val="20"/>
        </w:rPr>
        <w:t xml:space="preserve">         капитальных вложений в объекты капитального строительства</w:t>
      </w:r>
    </w:p>
    <w:p>
      <w:pPr>
        <w:pStyle w:val="1"/>
        <w:jc w:val="both"/>
      </w:pPr>
      <w:r>
        <w:rPr>
          <w:sz w:val="20"/>
        </w:rPr>
        <w:t xml:space="preserve">            (объекты недвижимого имущества), при осуществлении</w:t>
      </w:r>
    </w:p>
    <w:p>
      <w:pPr>
        <w:pStyle w:val="1"/>
        <w:jc w:val="both"/>
      </w:pPr>
      <w:r>
        <w:rPr>
          <w:sz w:val="20"/>
        </w:rPr>
        <w:t xml:space="preserve">         капитального ремонта </w:t>
      </w:r>
      <w:hyperlink w:history="0" w:anchor="P708" w:tooltip="&lt;1&gt; В случае предоставления Субсидии в целях софинансирования расходных обязательств объекта Российской Федерации по осуществлению работ по капитальному ремонту объектов недвижимого имущества в случае, если правилами предоставления субсидии, указанными в преамбуле настоящего Соглашения (далее - Правила предоставления субсидии), предусмотрено положение об адресном (пообъектном) распределении Субсидии по объектам капитального ремонта.">
        <w:r>
          <w:rPr>
            <w:sz w:val="20"/>
            <w:color w:val="0000ff"/>
          </w:rPr>
          <w:t xml:space="preserve">&lt;1&gt;</w:t>
        </w:r>
      </w:hyperlink>
      <w:r>
        <w:rPr>
          <w:sz w:val="20"/>
        </w:rPr>
        <w:t xml:space="preserve"> объектов недвижимого имущества,</w:t>
      </w:r>
    </w:p>
    <w:p>
      <w:pPr>
        <w:pStyle w:val="1"/>
        <w:jc w:val="both"/>
      </w:pPr>
      <w:r>
        <w:rPr>
          <w:sz w:val="20"/>
        </w:rPr>
        <w:t xml:space="preserve">                  софинансируемых из федерального бюджета</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1715"/>
        <w:gridCol w:w="1006"/>
        <w:gridCol w:w="4025"/>
        <w:gridCol w:w="1474"/>
        <w:gridCol w:w="850"/>
      </w:tblGrid>
      <w:tr>
        <w:tc>
          <w:tcPr>
            <w:gridSpan w:val="2"/>
            <w:tcW w:w="2721" w:type="dxa"/>
            <w:vAlign w:val="bottom"/>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r>
          </w:p>
        </w:tc>
        <w:tc>
          <w:tcPr>
            <w:tcW w:w="1474" w:type="dxa"/>
            <w:vAlign w:val="bottom"/>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jc w:val="center"/>
            </w:pPr>
            <w:r>
              <w:rPr>
                <w:sz w:val="20"/>
              </w:rPr>
              <w:t xml:space="preserve">Коды</w:t>
            </w:r>
          </w:p>
        </w:tc>
      </w:tr>
      <w:tr>
        <w:tc>
          <w:tcPr>
            <w:gridSpan w:val="2"/>
            <w:tcW w:w="2721" w:type="dxa"/>
            <w:vAlign w:val="bottom"/>
            <w:tcBorders>
              <w:top w:val="nil"/>
              <w:left w:val="nil"/>
              <w:bottom w:val="nil"/>
              <w:right w:val="nil"/>
            </w:tcBorders>
          </w:tcPr>
          <w:p>
            <w:pPr>
              <w:pStyle w:val="0"/>
            </w:pPr>
            <w:r>
              <w:rPr>
                <w:sz w:val="20"/>
              </w:rPr>
              <w:t xml:space="preserve">Наименование высшего исполнительного органа субъекта Российской Федерации</w:t>
            </w:r>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vAlign w:val="bottom"/>
            <w:tcBorders>
              <w:top w:val="nil"/>
              <w:left w:val="nil"/>
              <w:bottom w:val="nil"/>
              <w:right w:val="nil"/>
            </w:tcBorders>
          </w:tcPr>
          <w:p>
            <w:pPr>
              <w:pStyle w:val="0"/>
            </w:pPr>
            <w:r>
              <w:rPr>
                <w:sz w:val="20"/>
              </w:rPr>
              <w:t xml:space="preserve">Наименование субъекта Российской Федерации</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w:t>
            </w:r>
            <w:hyperlink w:history="0" r:id="rId5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vAlign w:val="bottom"/>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(Федеральный орган исполнительной власти)</w:t>
            </w:r>
          </w:p>
        </w:tc>
        <w:tc>
          <w:tcPr>
            <w:tcW w:w="1474" w:type="dxa"/>
            <w:vAlign w:val="bottom"/>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tcBorders>
              <w:top w:val="nil"/>
              <w:left w:val="nil"/>
              <w:bottom w:val="nil"/>
              <w:right w:val="nil"/>
            </w:tcBorders>
          </w:tcPr>
          <w:p>
            <w:pPr>
              <w:pStyle w:val="0"/>
            </w:pPr>
            <w:r>
              <w:rPr>
                <w:sz w:val="20"/>
              </w:rPr>
              <w:t xml:space="preserve">Тип и наименование структурного элемента государственной программы Российской Федерации </w:t>
            </w:r>
            <w:hyperlink w:history="0" w:anchor="P709" w:tooltip="&lt;2&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
              <w:r>
                <w:rPr>
                  <w:sz w:val="20"/>
                  <w:color w:val="0000ff"/>
                </w:rPr>
                <w:t xml:space="preserve">&lt;2&gt;</w:t>
              </w:r>
            </w:hyperlink>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БК</w:t>
            </w:r>
          </w:p>
        </w:tc>
        <w:tc>
          <w:tcPr>
            <w:tcW w:w="850" w:type="dxa"/>
            <w:tcBorders>
              <w:top w:val="single" w:sz="4"/>
              <w:left w:val="single" w:sz="4"/>
              <w:bottom w:val="single" w:sz="4"/>
              <w:right w:val="single" w:sz="4"/>
            </w:tcBorders>
          </w:tcPr>
          <w:p>
            <w:pPr>
              <w:pStyle w:val="0"/>
            </w:pPr>
            <w:r>
              <w:rPr>
                <w:sz w:val="20"/>
              </w:rPr>
            </w:r>
          </w:p>
        </w:tc>
      </w:tr>
      <w:tr>
        <w:tc>
          <w:tcPr>
            <w:gridSpan w:val="2"/>
            <w:tcW w:w="2721" w:type="dxa"/>
            <w:vAlign w:val="bottom"/>
            <w:tcBorders>
              <w:top w:val="nil"/>
              <w:left w:val="nil"/>
              <w:bottom w:val="nil"/>
              <w:right w:val="nil"/>
            </w:tcBorders>
          </w:tcPr>
          <w:p>
            <w:pPr>
              <w:pStyle w:val="0"/>
            </w:pPr>
            <w:r>
              <w:rPr>
                <w:sz w:val="20"/>
              </w:rPr>
              <w:t xml:space="preserve">Вид документа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pPr>
            <w:r>
              <w:rPr>
                <w:sz w:val="20"/>
              </w:rPr>
            </w:r>
          </w:p>
        </w:tc>
      </w:tr>
      <w:tr>
        <w:tc>
          <w:tcPr>
            <w:gridSpan w:val="2"/>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(первичный - "0", измененный </w:t>
            </w:r>
            <w:hyperlink w:history="0" w:anchor="P710" w:tooltip="&lt;3&gt; Порядковый номер очередного внесения изменения в приложение.">
              <w:r>
                <w:rPr>
                  <w:sz w:val="20"/>
                  <w:color w:val="0000ff"/>
                </w:rPr>
                <w:t xml:space="preserve">&lt;3&gt;</w:t>
              </w:r>
            </w:hyperlink>
            <w:r>
              <w:rPr>
                <w:sz w:val="20"/>
              </w:rPr>
              <w:t xml:space="preserve"> - "1", "2", "3", "...")</w:t>
            </w:r>
          </w:p>
        </w:tc>
        <w:tc>
          <w:tcPr>
            <w:tcW w:w="1474" w:type="dxa"/>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pPr>
            <w:r>
              <w:rPr>
                <w:sz w:val="20"/>
              </w:rPr>
            </w:r>
          </w:p>
        </w:tc>
      </w:tr>
      <w:tr>
        <w:tc>
          <w:tcPr>
            <w:tcW w:w="1715" w:type="dxa"/>
            <w:tcBorders>
              <w:top w:val="nil"/>
              <w:left w:val="nil"/>
              <w:bottom w:val="nil"/>
              <w:right w:val="nil"/>
            </w:tcBorders>
          </w:tcPr>
          <w:p>
            <w:pPr>
              <w:pStyle w:val="0"/>
            </w:pPr>
            <w:r>
              <w:rPr>
                <w:sz w:val="20"/>
              </w:rPr>
              <w:t xml:space="preserve">Единица намерения:</w:t>
            </w:r>
          </w:p>
        </w:tc>
        <w:tc>
          <w:tcPr>
            <w:gridSpan w:val="2"/>
            <w:tcW w:w="5031" w:type="dxa"/>
            <w:tcBorders>
              <w:top w:val="nil"/>
              <w:left w:val="nil"/>
              <w:bottom w:val="nil"/>
              <w:right w:val="nil"/>
            </w:tcBorders>
          </w:tcPr>
          <w:p>
            <w:pPr>
              <w:pStyle w:val="0"/>
            </w:pPr>
            <w:r>
              <w:rPr>
                <w:sz w:val="20"/>
              </w:rPr>
              <w:t xml:space="preserve">руб (с точностью до второго знака после запятой)</w:t>
            </w:r>
          </w:p>
        </w:tc>
        <w:tc>
          <w:tcPr>
            <w:tcW w:w="1474" w:type="dxa"/>
            <w:vAlign w:val="bottom"/>
            <w:tcBorders>
              <w:top w:val="nil"/>
              <w:left w:val="nil"/>
              <w:bottom w:val="nil"/>
              <w:right w:val="single" w:sz="4"/>
            </w:tcBorders>
          </w:tcPr>
          <w:p>
            <w:pPr>
              <w:pStyle w:val="0"/>
              <w:jc w:val="right"/>
            </w:pPr>
            <w:r>
              <w:rPr>
                <w:sz w:val="20"/>
              </w:rPr>
              <w:t xml:space="preserve">по ОКЕИ</w:t>
            </w:r>
          </w:p>
        </w:tc>
        <w:tc>
          <w:tcPr>
            <w:tcW w:w="850" w:type="dxa"/>
            <w:vAlign w:val="center"/>
            <w:tcBorders>
              <w:top w:val="single" w:sz="4"/>
              <w:left w:val="single" w:sz="4"/>
              <w:bottom w:val="single" w:sz="4"/>
              <w:right w:val="single" w:sz="4"/>
            </w:tcBorders>
          </w:tcPr>
          <w:p>
            <w:pPr>
              <w:pStyle w:val="0"/>
              <w:jc w:val="center"/>
            </w:pPr>
            <w:hyperlink w:history="0" r:id="rId5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383</w:t>
              </w:r>
            </w:hyperlink>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566"/>
        <w:gridCol w:w="737"/>
        <w:gridCol w:w="1077"/>
        <w:gridCol w:w="793"/>
        <w:gridCol w:w="698"/>
        <w:gridCol w:w="698"/>
        <w:gridCol w:w="698"/>
        <w:gridCol w:w="1077"/>
        <w:gridCol w:w="698"/>
        <w:gridCol w:w="698"/>
        <w:gridCol w:w="531"/>
        <w:gridCol w:w="531"/>
        <w:gridCol w:w="531"/>
        <w:gridCol w:w="531"/>
        <w:gridCol w:w="531"/>
        <w:gridCol w:w="531"/>
        <w:gridCol w:w="531"/>
        <w:gridCol w:w="531"/>
        <w:gridCol w:w="531"/>
        <w:gridCol w:w="531"/>
        <w:gridCol w:w="531"/>
        <w:gridCol w:w="531"/>
        <w:gridCol w:w="531"/>
        <w:gridCol w:w="531"/>
        <w:gridCol w:w="531"/>
        <w:gridCol w:w="535"/>
      </w:tblGrid>
      <w:tr>
        <w:tc>
          <w:tcPr>
            <w:gridSpan w:val="2"/>
            <w:tcW w:w="1303" w:type="dxa"/>
            <w:tcBorders>
              <w:left w:val="nil"/>
            </w:tcBorders>
          </w:tcPr>
          <w:p>
            <w:pPr>
              <w:pStyle w:val="0"/>
              <w:jc w:val="center"/>
            </w:pPr>
            <w:r>
              <w:rPr>
                <w:sz w:val="20"/>
              </w:rPr>
              <w:t xml:space="preserve">Направление расходов </w:t>
            </w:r>
            <w:hyperlink w:history="0" w:anchor="P711" w:tooltip="&lt;4&gt; Наименование направления расходов целевой статьи расходов бюджета субъекта Российской Федерации и соответствующий ему код (13 - 17 разряды кода классификации расходов бюджетов по бюджетной классификации Российской Федерации).">
              <w:r>
                <w:rPr>
                  <w:sz w:val="20"/>
                  <w:color w:val="0000ff"/>
                </w:rPr>
                <w:t xml:space="preserve">&lt;4&gt;</w:t>
              </w:r>
            </w:hyperlink>
          </w:p>
        </w:tc>
        <w:tc>
          <w:tcPr>
            <w:tcW w:w="1077" w:type="dxa"/>
            <w:vMerge w:val="restart"/>
          </w:tcPr>
          <w:p>
            <w:pPr>
              <w:pStyle w:val="0"/>
              <w:jc w:val="center"/>
            </w:pPr>
            <w:r>
              <w:rPr>
                <w:sz w:val="20"/>
              </w:rPr>
              <w:t xml:space="preserve">Результат использования Субсидии (дополнительный результат) </w:t>
            </w:r>
            <w:hyperlink w:history="0" w:anchor="P712" w:tooltip="&lt;5&gt; В случае предоставления Субсидии вне рамок государственной программы Российской Федерации - в соответствии с Правилами предоставления субсидии. В случае предоставления Субсидии в рамках государственных программ Российской Федерации - заполнение осуществляется автоматически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w:r>
                <w:rPr>
                  <w:sz w:val="20"/>
                  <w:color w:val="0000ff"/>
                </w:rPr>
                <w:t xml:space="preserve">&lt;5&gt;</w:t>
              </w:r>
            </w:hyperlink>
          </w:p>
        </w:tc>
        <w:tc>
          <w:tcPr>
            <w:tcW w:w="793" w:type="dxa"/>
            <w:vMerge w:val="restart"/>
          </w:tcPr>
          <w:p>
            <w:pPr>
              <w:pStyle w:val="0"/>
              <w:jc w:val="center"/>
            </w:pPr>
            <w:r>
              <w:rPr>
                <w:sz w:val="20"/>
              </w:rPr>
              <w:t xml:space="preserve">Код мероприятия (результата) структурного элемента государственной программы Российской Федерации</w:t>
            </w:r>
          </w:p>
          <w:p>
            <w:pPr>
              <w:pStyle w:val="0"/>
              <w:jc w:val="center"/>
            </w:pPr>
            <w:r>
              <w:rPr>
                <w:sz w:val="20"/>
              </w:rPr>
              <w:t xml:space="preserve">(при наличии) </w:t>
            </w:r>
            <w:hyperlink w:history="0" w:anchor="P713" w:tooltip="&lt;6&gt; Код мероприятия (результата) структурного элемента государственной программы Российской Федерации, соответствующий результату использования Субсидии, автоматически сформированный в системе &quot;Электронный бюджет&quot;.">
              <w:r>
                <w:rPr>
                  <w:sz w:val="20"/>
                  <w:color w:val="0000ff"/>
                </w:rPr>
                <w:t xml:space="preserve">&lt;6&gt;</w:t>
              </w:r>
            </w:hyperlink>
          </w:p>
        </w:tc>
        <w:tc>
          <w:tcPr>
            <w:tcW w:w="698" w:type="dxa"/>
            <w:vMerge w:val="restart"/>
          </w:tcPr>
          <w:p>
            <w:pPr>
              <w:pStyle w:val="0"/>
              <w:jc w:val="center"/>
            </w:pPr>
            <w:r>
              <w:rPr>
                <w:sz w:val="20"/>
              </w:rPr>
              <w:t xml:space="preserve">Код строки</w:t>
            </w:r>
          </w:p>
        </w:tc>
        <w:tc>
          <w:tcPr>
            <w:gridSpan w:val="5"/>
            <w:tcW w:w="3869" w:type="dxa"/>
          </w:tcPr>
          <w:p>
            <w:pPr>
              <w:pStyle w:val="0"/>
              <w:jc w:val="center"/>
            </w:pPr>
            <w:r>
              <w:rPr>
                <w:sz w:val="20"/>
              </w:rPr>
              <w:t xml:space="preserve">Объект капитального строительства (недвижимого имущества)</w:t>
            </w:r>
          </w:p>
        </w:tc>
        <w:tc>
          <w:tcPr>
            <w:gridSpan w:val="8"/>
            <w:tcW w:w="4248" w:type="dxa"/>
          </w:tcPr>
          <w:p>
            <w:pPr>
              <w:pStyle w:val="0"/>
              <w:jc w:val="center"/>
            </w:pPr>
            <w:r>
              <w:rPr>
                <w:sz w:val="20"/>
              </w:rPr>
              <w:t xml:space="preserve">Объем финансового обеспечения расходных обязательств субъекта Российской Федерации, в целях софинансирования которых предоставляется Субсидия</w:t>
            </w:r>
          </w:p>
        </w:tc>
        <w:tc>
          <w:tcPr>
            <w:gridSpan w:val="4"/>
            <w:tcW w:w="2124" w:type="dxa"/>
            <w:vMerge w:val="restart"/>
          </w:tcPr>
          <w:p>
            <w:pPr>
              <w:pStyle w:val="0"/>
              <w:jc w:val="center"/>
            </w:pPr>
            <w:r>
              <w:rPr>
                <w:sz w:val="20"/>
              </w:rPr>
              <w:t xml:space="preserve">Уровень софинансирования, % </w:t>
            </w:r>
            <w:hyperlink w:history="0" w:anchor="P714" w:tooltip="&lt;7&gt; В случае предоставления Субсидии в целях софинансирования расходного обязательства субъекта Российской Федерации, предусматривающего капитальные вложения в несколько объектов капитального строительства (объектов недвижимого имущества), для которых установлены различные уровни софинансирования В этом случае строка &quot;Итого&quot; не заполняется">
              <w:r>
                <w:rPr>
                  <w:sz w:val="20"/>
                  <w:color w:val="0000ff"/>
                </w:rPr>
                <w:t xml:space="preserve">&lt;7&gt;</w:t>
              </w:r>
            </w:hyperlink>
          </w:p>
        </w:tc>
        <w:tc>
          <w:tcPr>
            <w:gridSpan w:val="4"/>
            <w:tcW w:w="2128" w:type="dxa"/>
            <w:tcBorders>
              <w:right w:val="nil"/>
            </w:tcBorders>
            <w:vMerge w:val="restart"/>
          </w:tcPr>
          <w:p>
            <w:pPr>
              <w:pStyle w:val="0"/>
              <w:jc w:val="center"/>
            </w:pPr>
            <w:r>
              <w:rPr>
                <w:sz w:val="20"/>
              </w:rPr>
              <w:t xml:space="preserve">Объем финансового обеспечения расходных обязательств муниципальных образований (справочно) </w:t>
            </w:r>
            <w:hyperlink w:history="0" w:anchor="P715" w:tooltip="&lt;8&gt; Справочно. В случае предоставления Субсидии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w:r>
                <w:rPr>
                  <w:sz w:val="20"/>
                  <w:color w:val="0000ff"/>
                </w:rPr>
                <w:t xml:space="preserve">&lt;8&gt;</w:t>
              </w:r>
            </w:hyperlink>
          </w:p>
        </w:tc>
      </w:tr>
      <w:tr>
        <w:tc>
          <w:tcPr>
            <w:tcW w:w="566" w:type="dxa"/>
            <w:tcBorders>
              <w:left w:val="nil"/>
            </w:tcBorders>
            <w:vMerge w:val="restart"/>
          </w:tcPr>
          <w:p>
            <w:pPr>
              <w:pStyle w:val="0"/>
              <w:jc w:val="center"/>
            </w:pPr>
            <w:r>
              <w:rPr>
                <w:sz w:val="20"/>
              </w:rPr>
              <w:t xml:space="preserve">наименование</w:t>
            </w:r>
          </w:p>
        </w:tc>
        <w:tc>
          <w:tcPr>
            <w:tcW w:w="737" w:type="dxa"/>
            <w:vMerge w:val="restart"/>
          </w:tcPr>
          <w:p>
            <w:pPr>
              <w:pStyle w:val="0"/>
              <w:jc w:val="center"/>
            </w:pPr>
            <w:r>
              <w:rPr>
                <w:sz w:val="20"/>
              </w:rPr>
              <w:t xml:space="preserve">код по БК</w:t>
            </w:r>
          </w:p>
        </w:tc>
        <w:tc>
          <w:tcPr>
            <w:vMerge w:val="continue"/>
          </w:tcPr>
          <w:p/>
        </w:tc>
        <w:tc>
          <w:tcPr>
            <w:vMerge w:val="continue"/>
          </w:tcPr>
          <w:p/>
        </w:tc>
        <w:tc>
          <w:tcPr>
            <w:vMerge w:val="continue"/>
          </w:tcPr>
          <w:p/>
        </w:tc>
        <w:tc>
          <w:tcPr>
            <w:tcW w:w="698" w:type="dxa"/>
            <w:vMerge w:val="restart"/>
          </w:tcPr>
          <w:p>
            <w:pPr>
              <w:pStyle w:val="0"/>
              <w:jc w:val="center"/>
            </w:pPr>
            <w:r>
              <w:rPr>
                <w:sz w:val="20"/>
              </w:rPr>
              <w:t xml:space="preserve">наименование</w:t>
            </w:r>
          </w:p>
        </w:tc>
        <w:tc>
          <w:tcPr>
            <w:tcW w:w="698" w:type="dxa"/>
            <w:vMerge w:val="restart"/>
          </w:tcPr>
          <w:p>
            <w:pPr>
              <w:pStyle w:val="0"/>
              <w:jc w:val="center"/>
            </w:pPr>
            <w:r>
              <w:rPr>
                <w:sz w:val="20"/>
              </w:rPr>
              <w:t xml:space="preserve">уникальный код в соответствии со справочником "Электронный бюджет"</w:t>
            </w:r>
          </w:p>
        </w:tc>
        <w:tc>
          <w:tcPr>
            <w:gridSpan w:val="2"/>
            <w:tcW w:w="1775" w:type="dxa"/>
          </w:tcPr>
          <w:p>
            <w:pPr>
              <w:pStyle w:val="0"/>
              <w:jc w:val="center"/>
            </w:pPr>
            <w:r>
              <w:rPr>
                <w:sz w:val="20"/>
              </w:rPr>
              <w:t xml:space="preserve">местонахождение</w:t>
            </w:r>
          </w:p>
        </w:tc>
        <w:tc>
          <w:tcPr>
            <w:tcW w:w="698" w:type="dxa"/>
            <w:vMerge w:val="restart"/>
          </w:tcPr>
          <w:p>
            <w:pPr>
              <w:pStyle w:val="0"/>
              <w:jc w:val="center"/>
            </w:pPr>
            <w:r>
              <w:rPr>
                <w:sz w:val="20"/>
              </w:rPr>
              <w:t xml:space="preserve">адрес</w:t>
            </w:r>
          </w:p>
          <w:p>
            <w:pPr>
              <w:pStyle w:val="0"/>
              <w:jc w:val="center"/>
            </w:pPr>
            <w:r>
              <w:rPr>
                <w:sz w:val="20"/>
              </w:rPr>
              <w:t xml:space="preserve">(в соответствии с ФИАС)</w:t>
            </w:r>
          </w:p>
          <w:p>
            <w:pPr>
              <w:pStyle w:val="0"/>
              <w:jc w:val="center"/>
            </w:pPr>
            <w:r>
              <w:rPr>
                <w:sz w:val="20"/>
              </w:rPr>
              <w:t xml:space="preserve">(при наличии)</w:t>
            </w:r>
          </w:p>
        </w:tc>
        <w:tc>
          <w:tcPr>
            <w:gridSpan w:val="4"/>
            <w:tcW w:w="2124" w:type="dxa"/>
          </w:tcPr>
          <w:p>
            <w:pPr>
              <w:pStyle w:val="0"/>
              <w:jc w:val="center"/>
            </w:pPr>
            <w:r>
              <w:rPr>
                <w:sz w:val="20"/>
              </w:rPr>
              <w:t xml:space="preserve">всего</w:t>
            </w:r>
          </w:p>
        </w:tc>
        <w:tc>
          <w:tcPr>
            <w:gridSpan w:val="4"/>
            <w:tcW w:w="2124" w:type="dxa"/>
          </w:tcPr>
          <w:p>
            <w:pPr>
              <w:pStyle w:val="0"/>
              <w:jc w:val="center"/>
            </w:pPr>
            <w:r>
              <w:rPr>
                <w:sz w:val="20"/>
              </w:rPr>
              <w:t xml:space="preserve">из них в размере Субсидии</w:t>
            </w:r>
          </w:p>
        </w:tc>
        <w:tc>
          <w:tcPr>
            <w:gridSpan w:val="4"/>
            <w:vMerge w:val="continue"/>
          </w:tcPr>
          <w:p/>
        </w:tc>
        <w:tc>
          <w:tcPr>
            <w:gridSpan w:val="4"/>
            <w:tcBorders>
              <w:right w:val="nil"/>
            </w:tcBorders>
            <w:vMerge w:val="continue"/>
          </w:tcP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0"/>
              </w:rPr>
              <w:t xml:space="preserve">наименование муниципального образования на территории которого находится объект капитального строительства (объект недвижимого имущества)</w:t>
            </w:r>
          </w:p>
        </w:tc>
        <w:tc>
          <w:tcPr>
            <w:tcW w:w="698" w:type="dxa"/>
          </w:tcPr>
          <w:p>
            <w:pPr>
              <w:pStyle w:val="0"/>
              <w:jc w:val="center"/>
            </w:pPr>
            <w:r>
              <w:rPr>
                <w:sz w:val="20"/>
              </w:rPr>
              <w:t xml:space="preserve">код по </w:t>
            </w:r>
            <w:hyperlink w:history="0" r:id="rId6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tc>
        <w:tc>
          <w:tcPr>
            <w:vMerge w:val="continue"/>
          </w:tcP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1" w:type="dxa"/>
          </w:tcPr>
          <w:p>
            <w:pPr>
              <w:pStyle w:val="0"/>
              <w:jc w:val="center"/>
            </w:pPr>
            <w:r>
              <w:rPr>
                <w:sz w:val="20"/>
              </w:rPr>
              <w:t xml:space="preserve">20__ г.</w:t>
            </w:r>
          </w:p>
        </w:tc>
        <w:tc>
          <w:tcPr>
            <w:tcW w:w="535" w:type="dxa"/>
            <w:tcBorders>
              <w:right w:val="nil"/>
            </w:tcBorders>
          </w:tcPr>
          <w:p>
            <w:pPr>
              <w:pStyle w:val="0"/>
              <w:jc w:val="center"/>
            </w:pPr>
            <w:r>
              <w:rPr>
                <w:sz w:val="20"/>
              </w:rPr>
              <w:t xml:space="preserve">20__ г.</w:t>
            </w:r>
          </w:p>
        </w:tc>
      </w:tr>
      <w:tr>
        <w:tc>
          <w:tcPr>
            <w:tcW w:w="566" w:type="dxa"/>
            <w:tcBorders>
              <w:left w:val="nil"/>
            </w:tcBorders>
          </w:tcPr>
          <w:p>
            <w:pPr>
              <w:pStyle w:val="0"/>
              <w:jc w:val="center"/>
            </w:pPr>
            <w:r>
              <w:rPr>
                <w:sz w:val="20"/>
              </w:rPr>
              <w:t xml:space="preserve">1</w:t>
            </w:r>
          </w:p>
        </w:tc>
        <w:tc>
          <w:tcPr>
            <w:tcW w:w="737" w:type="dxa"/>
          </w:tcPr>
          <w:p>
            <w:pPr>
              <w:pStyle w:val="0"/>
              <w:jc w:val="center"/>
            </w:pPr>
            <w:r>
              <w:rPr>
                <w:sz w:val="20"/>
              </w:rPr>
              <w:t xml:space="preserve">2</w:t>
            </w:r>
          </w:p>
        </w:tc>
        <w:tc>
          <w:tcPr>
            <w:tcW w:w="1077" w:type="dxa"/>
          </w:tcPr>
          <w:p>
            <w:pPr>
              <w:pStyle w:val="0"/>
              <w:jc w:val="center"/>
            </w:pPr>
            <w:r>
              <w:rPr>
                <w:sz w:val="20"/>
              </w:rPr>
              <w:t xml:space="preserve">3</w:t>
            </w:r>
          </w:p>
        </w:tc>
        <w:tc>
          <w:tcPr>
            <w:tcW w:w="793" w:type="dxa"/>
          </w:tcPr>
          <w:p>
            <w:pPr>
              <w:pStyle w:val="0"/>
              <w:jc w:val="center"/>
            </w:pPr>
            <w:r>
              <w:rPr>
                <w:sz w:val="20"/>
              </w:rPr>
              <w:t xml:space="preserve">4</w:t>
            </w:r>
          </w:p>
        </w:tc>
        <w:tc>
          <w:tcPr>
            <w:tcW w:w="698" w:type="dxa"/>
          </w:tcPr>
          <w:p>
            <w:pPr>
              <w:pStyle w:val="0"/>
              <w:jc w:val="center"/>
            </w:pPr>
            <w:r>
              <w:rPr>
                <w:sz w:val="20"/>
              </w:rPr>
              <w:t xml:space="preserve">5</w:t>
            </w:r>
          </w:p>
        </w:tc>
        <w:tc>
          <w:tcPr>
            <w:tcW w:w="698" w:type="dxa"/>
          </w:tcPr>
          <w:p>
            <w:pPr>
              <w:pStyle w:val="0"/>
              <w:jc w:val="center"/>
            </w:pPr>
            <w:r>
              <w:rPr>
                <w:sz w:val="20"/>
              </w:rPr>
              <w:t xml:space="preserve">6</w:t>
            </w:r>
          </w:p>
        </w:tc>
        <w:tc>
          <w:tcPr>
            <w:tcW w:w="698" w:type="dxa"/>
          </w:tcPr>
          <w:p>
            <w:pPr>
              <w:pStyle w:val="0"/>
              <w:jc w:val="center"/>
            </w:pPr>
            <w:r>
              <w:rPr>
                <w:sz w:val="20"/>
              </w:rPr>
              <w:t xml:space="preserve">7</w:t>
            </w:r>
          </w:p>
        </w:tc>
        <w:tc>
          <w:tcPr>
            <w:tcW w:w="1077" w:type="dxa"/>
          </w:tcPr>
          <w:p>
            <w:pPr>
              <w:pStyle w:val="0"/>
              <w:jc w:val="center"/>
            </w:pPr>
            <w:r>
              <w:rPr>
                <w:sz w:val="20"/>
              </w:rPr>
              <w:t xml:space="preserve">8</w:t>
            </w:r>
          </w:p>
        </w:tc>
        <w:tc>
          <w:tcPr>
            <w:tcW w:w="698" w:type="dxa"/>
          </w:tcPr>
          <w:p>
            <w:pPr>
              <w:pStyle w:val="0"/>
              <w:jc w:val="center"/>
            </w:pPr>
            <w:r>
              <w:rPr>
                <w:sz w:val="20"/>
              </w:rPr>
              <w:t xml:space="preserve">9</w:t>
            </w:r>
          </w:p>
        </w:tc>
        <w:tc>
          <w:tcPr>
            <w:tcW w:w="698" w:type="dxa"/>
          </w:tcPr>
          <w:p>
            <w:pPr>
              <w:pStyle w:val="0"/>
              <w:jc w:val="center"/>
            </w:pPr>
            <w:r>
              <w:rPr>
                <w:sz w:val="20"/>
              </w:rPr>
              <w:t xml:space="preserve">10</w:t>
            </w:r>
          </w:p>
        </w:tc>
        <w:tc>
          <w:tcPr>
            <w:tcW w:w="531" w:type="dxa"/>
          </w:tcPr>
          <w:p>
            <w:pPr>
              <w:pStyle w:val="0"/>
              <w:jc w:val="center"/>
            </w:pPr>
            <w:r>
              <w:rPr>
                <w:sz w:val="20"/>
              </w:rPr>
              <w:t xml:space="preserve">11</w:t>
            </w:r>
          </w:p>
        </w:tc>
        <w:tc>
          <w:tcPr>
            <w:tcW w:w="531" w:type="dxa"/>
          </w:tcPr>
          <w:p>
            <w:pPr>
              <w:pStyle w:val="0"/>
              <w:jc w:val="center"/>
            </w:pPr>
            <w:r>
              <w:rPr>
                <w:sz w:val="20"/>
              </w:rPr>
              <w:t xml:space="preserve">12</w:t>
            </w:r>
          </w:p>
        </w:tc>
        <w:tc>
          <w:tcPr>
            <w:tcW w:w="531" w:type="dxa"/>
          </w:tcPr>
          <w:p>
            <w:pPr>
              <w:pStyle w:val="0"/>
              <w:jc w:val="center"/>
            </w:pPr>
            <w:r>
              <w:rPr>
                <w:sz w:val="20"/>
              </w:rPr>
              <w:t xml:space="preserve">13</w:t>
            </w:r>
          </w:p>
        </w:tc>
        <w:tc>
          <w:tcPr>
            <w:tcW w:w="531" w:type="dxa"/>
          </w:tcPr>
          <w:p>
            <w:pPr>
              <w:pStyle w:val="0"/>
              <w:jc w:val="center"/>
            </w:pPr>
            <w:r>
              <w:rPr>
                <w:sz w:val="20"/>
              </w:rPr>
              <w:t xml:space="preserve">14</w:t>
            </w:r>
          </w:p>
        </w:tc>
        <w:tc>
          <w:tcPr>
            <w:tcW w:w="531" w:type="dxa"/>
          </w:tcPr>
          <w:p>
            <w:pPr>
              <w:pStyle w:val="0"/>
              <w:jc w:val="center"/>
            </w:pPr>
            <w:r>
              <w:rPr>
                <w:sz w:val="20"/>
              </w:rPr>
              <w:t xml:space="preserve">15</w:t>
            </w:r>
          </w:p>
        </w:tc>
        <w:tc>
          <w:tcPr>
            <w:tcW w:w="531" w:type="dxa"/>
          </w:tcPr>
          <w:p>
            <w:pPr>
              <w:pStyle w:val="0"/>
              <w:jc w:val="center"/>
            </w:pPr>
            <w:r>
              <w:rPr>
                <w:sz w:val="20"/>
              </w:rPr>
              <w:t xml:space="preserve">16</w:t>
            </w:r>
          </w:p>
        </w:tc>
        <w:tc>
          <w:tcPr>
            <w:tcW w:w="531" w:type="dxa"/>
          </w:tcPr>
          <w:p>
            <w:pPr>
              <w:pStyle w:val="0"/>
              <w:jc w:val="center"/>
            </w:pPr>
            <w:r>
              <w:rPr>
                <w:sz w:val="20"/>
              </w:rPr>
              <w:t xml:space="preserve">17</w:t>
            </w:r>
          </w:p>
        </w:tc>
        <w:tc>
          <w:tcPr>
            <w:tcW w:w="531" w:type="dxa"/>
          </w:tcPr>
          <w:p>
            <w:pPr>
              <w:pStyle w:val="0"/>
              <w:jc w:val="center"/>
            </w:pPr>
            <w:r>
              <w:rPr>
                <w:sz w:val="20"/>
              </w:rPr>
              <w:t xml:space="preserve">18</w:t>
            </w:r>
          </w:p>
        </w:tc>
        <w:tc>
          <w:tcPr>
            <w:tcW w:w="531" w:type="dxa"/>
          </w:tcPr>
          <w:bookmarkStart w:id="598" w:name="P598"/>
          <w:bookmarkEnd w:id="598"/>
          <w:p>
            <w:pPr>
              <w:pStyle w:val="0"/>
              <w:jc w:val="center"/>
            </w:pPr>
            <w:r>
              <w:rPr>
                <w:sz w:val="20"/>
              </w:rPr>
              <w:t xml:space="preserve">19</w:t>
            </w:r>
          </w:p>
        </w:tc>
        <w:tc>
          <w:tcPr>
            <w:tcW w:w="531" w:type="dxa"/>
          </w:tcPr>
          <w:p>
            <w:pPr>
              <w:pStyle w:val="0"/>
              <w:jc w:val="center"/>
            </w:pPr>
            <w:r>
              <w:rPr>
                <w:sz w:val="20"/>
              </w:rPr>
              <w:t xml:space="preserve">20</w:t>
            </w:r>
          </w:p>
        </w:tc>
        <w:tc>
          <w:tcPr>
            <w:tcW w:w="531" w:type="dxa"/>
          </w:tcPr>
          <w:p>
            <w:pPr>
              <w:pStyle w:val="0"/>
              <w:jc w:val="center"/>
            </w:pPr>
            <w:r>
              <w:rPr>
                <w:sz w:val="20"/>
              </w:rPr>
              <w:t xml:space="preserve">21</w:t>
            </w:r>
          </w:p>
        </w:tc>
        <w:tc>
          <w:tcPr>
            <w:tcW w:w="531" w:type="dxa"/>
          </w:tcPr>
          <w:bookmarkStart w:id="601" w:name="P601"/>
          <w:bookmarkEnd w:id="601"/>
          <w:p>
            <w:pPr>
              <w:pStyle w:val="0"/>
              <w:jc w:val="center"/>
            </w:pPr>
            <w:r>
              <w:rPr>
                <w:sz w:val="20"/>
              </w:rPr>
              <w:t xml:space="preserve">22</w:t>
            </w:r>
          </w:p>
        </w:tc>
        <w:tc>
          <w:tcPr>
            <w:tcW w:w="531" w:type="dxa"/>
          </w:tcPr>
          <w:p>
            <w:pPr>
              <w:pStyle w:val="0"/>
              <w:jc w:val="center"/>
            </w:pPr>
            <w:r>
              <w:rPr>
                <w:sz w:val="20"/>
              </w:rPr>
              <w:t xml:space="preserve">23</w:t>
            </w:r>
          </w:p>
        </w:tc>
        <w:tc>
          <w:tcPr>
            <w:tcW w:w="531" w:type="dxa"/>
          </w:tcPr>
          <w:p>
            <w:pPr>
              <w:pStyle w:val="0"/>
              <w:jc w:val="center"/>
            </w:pPr>
            <w:r>
              <w:rPr>
                <w:sz w:val="20"/>
              </w:rPr>
              <w:t xml:space="preserve">24</w:t>
            </w:r>
          </w:p>
        </w:tc>
        <w:tc>
          <w:tcPr>
            <w:tcW w:w="531" w:type="dxa"/>
          </w:tcPr>
          <w:p>
            <w:pPr>
              <w:pStyle w:val="0"/>
              <w:jc w:val="center"/>
            </w:pPr>
            <w:r>
              <w:rPr>
                <w:sz w:val="20"/>
              </w:rPr>
              <w:t xml:space="preserve">25</w:t>
            </w:r>
          </w:p>
        </w:tc>
        <w:tc>
          <w:tcPr>
            <w:tcW w:w="535" w:type="dxa"/>
            <w:tcBorders>
              <w:right w:val="nil"/>
            </w:tcBorders>
          </w:tcPr>
          <w:p>
            <w:pPr>
              <w:pStyle w:val="0"/>
              <w:jc w:val="center"/>
            </w:pPr>
            <w:r>
              <w:rPr>
                <w:sz w:val="20"/>
              </w:rPr>
              <w:t xml:space="preserve">26</w:t>
            </w:r>
          </w:p>
        </w:tc>
      </w:tr>
      <w:tr>
        <w:tblPrEx>
          <w:tblBorders>
            <w:right w:val="single" w:sz="4"/>
          </w:tblBorders>
        </w:tblPrEx>
        <w:tc>
          <w:tcPr>
            <w:tcW w:w="566" w:type="dxa"/>
            <w:tcBorders>
              <w:left w:val="nil"/>
            </w:tcBorders>
          </w:tcPr>
          <w:p>
            <w:pPr>
              <w:pStyle w:val="0"/>
            </w:pPr>
            <w:r>
              <w:rPr>
                <w:sz w:val="20"/>
              </w:rPr>
            </w:r>
          </w:p>
        </w:tc>
        <w:tc>
          <w:tcPr>
            <w:tcW w:w="737" w:type="dxa"/>
          </w:tcPr>
          <w:p>
            <w:pPr>
              <w:pStyle w:val="0"/>
            </w:pPr>
            <w:r>
              <w:rPr>
                <w:sz w:val="20"/>
              </w:rPr>
            </w:r>
          </w:p>
        </w:tc>
        <w:tc>
          <w:tcPr>
            <w:tcW w:w="1077" w:type="dxa"/>
          </w:tcPr>
          <w:p>
            <w:pPr>
              <w:pStyle w:val="0"/>
            </w:pPr>
            <w:r>
              <w:rPr>
                <w:sz w:val="20"/>
              </w:rPr>
            </w:r>
          </w:p>
        </w:tc>
        <w:tc>
          <w:tcPr>
            <w:tcW w:w="793" w:type="dxa"/>
          </w:tcPr>
          <w:p>
            <w:pPr>
              <w:pStyle w:val="0"/>
            </w:pPr>
            <w:r>
              <w:rPr>
                <w:sz w:val="20"/>
              </w:rPr>
            </w:r>
          </w:p>
        </w:tc>
        <w:tc>
          <w:tcPr>
            <w:tcW w:w="698" w:type="dxa"/>
            <w:vAlign w:val="center"/>
          </w:tcPr>
          <w:p>
            <w:pPr>
              <w:pStyle w:val="0"/>
              <w:jc w:val="center"/>
            </w:pPr>
            <w:r>
              <w:rPr>
                <w:sz w:val="20"/>
              </w:rPr>
              <w:t xml:space="preserve">01</w:t>
            </w:r>
          </w:p>
        </w:tc>
        <w:tc>
          <w:tcPr>
            <w:tcW w:w="698" w:type="dxa"/>
          </w:tcPr>
          <w:p>
            <w:pPr>
              <w:pStyle w:val="0"/>
            </w:pPr>
            <w:r>
              <w:rPr>
                <w:sz w:val="20"/>
              </w:rPr>
            </w:r>
          </w:p>
        </w:tc>
        <w:tc>
          <w:tcPr>
            <w:tcW w:w="698" w:type="dxa"/>
          </w:tcPr>
          <w:p>
            <w:pPr>
              <w:pStyle w:val="0"/>
            </w:pPr>
            <w:r>
              <w:rPr>
                <w:sz w:val="20"/>
              </w:rPr>
            </w:r>
          </w:p>
        </w:tc>
        <w:tc>
          <w:tcPr>
            <w:tcW w:w="1077"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5" w:type="dxa"/>
          </w:tcPr>
          <w:p>
            <w:pPr>
              <w:pStyle w:val="0"/>
            </w:pPr>
            <w:r>
              <w:rPr>
                <w:sz w:val="20"/>
              </w:rPr>
            </w:r>
          </w:p>
        </w:tc>
      </w:tr>
      <w:tr>
        <w:tblPrEx>
          <w:tblBorders>
            <w:right w:val="single" w:sz="4"/>
          </w:tblBorders>
        </w:tblPrEx>
        <w:tc>
          <w:tcPr>
            <w:tcW w:w="566" w:type="dxa"/>
            <w:tcBorders>
              <w:left w:val="nil"/>
            </w:tcBorders>
          </w:tcPr>
          <w:p>
            <w:pPr>
              <w:pStyle w:val="0"/>
            </w:pPr>
            <w:r>
              <w:rPr>
                <w:sz w:val="20"/>
              </w:rPr>
            </w:r>
          </w:p>
        </w:tc>
        <w:tc>
          <w:tcPr>
            <w:tcW w:w="737" w:type="dxa"/>
          </w:tcPr>
          <w:p>
            <w:pPr>
              <w:pStyle w:val="0"/>
            </w:pPr>
            <w:r>
              <w:rPr>
                <w:sz w:val="20"/>
              </w:rPr>
            </w:r>
          </w:p>
        </w:tc>
        <w:tc>
          <w:tcPr>
            <w:tcW w:w="1077" w:type="dxa"/>
          </w:tcPr>
          <w:p>
            <w:pPr>
              <w:pStyle w:val="0"/>
            </w:pPr>
            <w:r>
              <w:rPr>
                <w:sz w:val="20"/>
              </w:rPr>
            </w:r>
          </w:p>
        </w:tc>
        <w:tc>
          <w:tcPr>
            <w:tcW w:w="793" w:type="dxa"/>
          </w:tcPr>
          <w:p>
            <w:pPr>
              <w:pStyle w:val="0"/>
            </w:pPr>
            <w:r>
              <w:rPr>
                <w:sz w:val="20"/>
              </w:rPr>
            </w:r>
          </w:p>
        </w:tc>
        <w:tc>
          <w:tcPr>
            <w:tcW w:w="698" w:type="dxa"/>
            <w:vAlign w:val="center"/>
          </w:tcPr>
          <w:p>
            <w:pPr>
              <w:pStyle w:val="0"/>
              <w:jc w:val="center"/>
            </w:pPr>
            <w:r>
              <w:rPr>
                <w:sz w:val="20"/>
              </w:rPr>
              <w:t xml:space="preserve">02</w:t>
            </w:r>
          </w:p>
        </w:tc>
        <w:tc>
          <w:tcPr>
            <w:tcW w:w="698" w:type="dxa"/>
          </w:tcPr>
          <w:p>
            <w:pPr>
              <w:pStyle w:val="0"/>
            </w:pPr>
            <w:r>
              <w:rPr>
                <w:sz w:val="20"/>
              </w:rPr>
            </w:r>
          </w:p>
        </w:tc>
        <w:tc>
          <w:tcPr>
            <w:tcW w:w="698" w:type="dxa"/>
          </w:tcPr>
          <w:p>
            <w:pPr>
              <w:pStyle w:val="0"/>
            </w:pPr>
            <w:r>
              <w:rPr>
                <w:sz w:val="20"/>
              </w:rPr>
            </w:r>
          </w:p>
        </w:tc>
        <w:tc>
          <w:tcPr>
            <w:tcW w:w="1077"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5" w:type="dxa"/>
          </w:tcPr>
          <w:p>
            <w:pPr>
              <w:pStyle w:val="0"/>
            </w:pPr>
            <w:r>
              <w:rPr>
                <w:sz w:val="20"/>
              </w:rPr>
            </w:r>
          </w:p>
        </w:tc>
      </w:tr>
      <w:tr>
        <w:tblPrEx>
          <w:tblBorders>
            <w:right w:val="single" w:sz="4"/>
          </w:tblBorders>
        </w:tblPrEx>
        <w:tc>
          <w:tcPr>
            <w:tcW w:w="566" w:type="dxa"/>
            <w:tcBorders>
              <w:left w:val="nil"/>
            </w:tcBorders>
          </w:tcPr>
          <w:p>
            <w:pPr>
              <w:pStyle w:val="0"/>
            </w:pPr>
            <w:r>
              <w:rPr>
                <w:sz w:val="20"/>
              </w:rPr>
            </w:r>
          </w:p>
        </w:tc>
        <w:tc>
          <w:tcPr>
            <w:tcW w:w="737" w:type="dxa"/>
          </w:tcPr>
          <w:p>
            <w:pPr>
              <w:pStyle w:val="0"/>
            </w:pPr>
            <w:r>
              <w:rPr>
                <w:sz w:val="20"/>
              </w:rPr>
            </w:r>
          </w:p>
        </w:tc>
        <w:tc>
          <w:tcPr>
            <w:tcW w:w="1077" w:type="dxa"/>
          </w:tcPr>
          <w:p>
            <w:pPr>
              <w:pStyle w:val="0"/>
            </w:pPr>
            <w:r>
              <w:rPr>
                <w:sz w:val="20"/>
              </w:rPr>
            </w:r>
          </w:p>
        </w:tc>
        <w:tc>
          <w:tcPr>
            <w:tcW w:w="793"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1077"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1" w:type="dxa"/>
          </w:tcPr>
          <w:p>
            <w:pPr>
              <w:pStyle w:val="0"/>
            </w:pPr>
            <w:r>
              <w:rPr>
                <w:sz w:val="20"/>
              </w:rPr>
            </w:r>
          </w:p>
        </w:tc>
        <w:tc>
          <w:tcPr>
            <w:tcW w:w="535" w:type="dxa"/>
          </w:tcPr>
          <w:p>
            <w:pPr>
              <w:pStyle w:val="0"/>
            </w:pPr>
            <w:r>
              <w:rPr>
                <w:sz w:val="20"/>
              </w:rPr>
            </w:r>
          </w:p>
        </w:tc>
      </w:tr>
      <w:tr>
        <w:tblPrEx>
          <w:tblBorders>
            <w:right w:val="single" w:sz="4"/>
          </w:tblBorders>
        </w:tblPrEx>
        <w:tc>
          <w:tcPr>
            <w:gridSpan w:val="10"/>
            <w:tcW w:w="7740" w:type="dxa"/>
            <w:tcBorders>
              <w:left w:val="nil"/>
              <w:bottom w:val="nil"/>
            </w:tcBorders>
          </w:tcPr>
          <w:bookmarkStart w:id="684" w:name="P684"/>
          <w:bookmarkEnd w:id="684"/>
          <w:p>
            <w:pPr>
              <w:pStyle w:val="0"/>
              <w:jc w:val="right"/>
            </w:pPr>
            <w:r>
              <w:rPr>
                <w:sz w:val="20"/>
              </w:rPr>
              <w:t xml:space="preserve">Итого </w:t>
            </w:r>
            <w:hyperlink w:history="0" w:anchor="P716" w:tooltip="&lt;9&gt; Графы 19 - 22 по строке &quot;Итого&quot; - в случае предоставления Субсидии в целях софинансирования расходного обязательства субъекта Российской Федерации, предусматривающего капитальные вложения в несколько объектов капитального строительства (объектов недвижимого имущества), по которым установлен единый уровень софинансирования. В этом случае иные строки по графам 19 - 22 не заполняются.&quot;.">
              <w:r>
                <w:rPr>
                  <w:sz w:val="20"/>
                  <w:color w:val="0000ff"/>
                </w:rPr>
                <w:t xml:space="preserve">&lt;9&gt;</w:t>
              </w:r>
            </w:hyperlink>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pPr>
            <w:r>
              <w:rPr>
                <w:sz w:val="20"/>
              </w:rPr>
            </w:r>
          </w:p>
        </w:tc>
        <w:tc>
          <w:tcPr>
            <w:tcW w:w="531" w:type="dxa"/>
            <w:vAlign w:val="center"/>
          </w:tcPr>
          <w:p>
            <w:pPr>
              <w:pStyle w:val="0"/>
            </w:pPr>
            <w:r>
              <w:rPr>
                <w:sz w:val="20"/>
              </w:rPr>
            </w:r>
          </w:p>
        </w:tc>
        <w:tc>
          <w:tcPr>
            <w:tcW w:w="531" w:type="dxa"/>
            <w:vAlign w:val="center"/>
          </w:tcPr>
          <w:p>
            <w:pPr>
              <w:pStyle w:val="0"/>
            </w:pPr>
            <w:r>
              <w:rPr>
                <w:sz w:val="20"/>
              </w:rPr>
            </w:r>
          </w:p>
        </w:tc>
        <w:tc>
          <w:tcPr>
            <w:tcW w:w="531" w:type="dxa"/>
            <w:vAlign w:val="center"/>
          </w:tcPr>
          <w:p>
            <w:pPr>
              <w:pStyle w:val="0"/>
            </w:pPr>
            <w:r>
              <w:rPr>
                <w:sz w:val="20"/>
              </w:rPr>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1" w:type="dxa"/>
            <w:vAlign w:val="center"/>
          </w:tcPr>
          <w:p>
            <w:pPr>
              <w:pStyle w:val="0"/>
              <w:jc w:val="center"/>
            </w:pPr>
            <w:r>
              <w:rPr>
                <w:sz w:val="20"/>
              </w:rPr>
              <w:t xml:space="preserve">X</w:t>
            </w:r>
          </w:p>
        </w:tc>
        <w:tc>
          <w:tcPr>
            <w:tcW w:w="535" w:type="dxa"/>
            <w:vAlign w:val="center"/>
          </w:tcPr>
          <w:p>
            <w:pPr>
              <w:pStyle w:val="0"/>
              <w:jc w:val="center"/>
            </w:pPr>
            <w:r>
              <w:rPr>
                <w:sz w:val="20"/>
              </w:rPr>
              <w:t xml:space="preserve">X</w:t>
            </w:r>
          </w:p>
        </w:tc>
      </w:tr>
    </w:tbl>
    <w:p>
      <w:pPr>
        <w:sectPr>
          <w:headerReference w:type="default" r:id="rId56"/>
          <w:headerReference w:type="first" r:id="rId56"/>
          <w:footerReference w:type="default" r:id="rId57"/>
          <w:footerReference w:type="first" r:id="rId57"/>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                       Подписи сторон:</w:t>
      </w:r>
    </w:p>
    <w:p>
      <w:pPr>
        <w:pStyle w:val="1"/>
        <w:jc w:val="both"/>
      </w:pPr>
      <w:r>
        <w:rPr>
          <w:sz w:val="20"/>
        </w:rPr>
      </w:r>
    </w:p>
    <w:p>
      <w:pPr>
        <w:pStyle w:val="1"/>
        <w:jc w:val="both"/>
      </w:pPr>
      <w:r>
        <w:rPr>
          <w:sz w:val="20"/>
        </w:rPr>
        <w:t xml:space="preserve">     _______________              _________________________________________</w:t>
      </w:r>
    </w:p>
    <w:p>
      <w:pPr>
        <w:pStyle w:val="1"/>
        <w:jc w:val="both"/>
      </w:pPr>
      <w:r>
        <w:rPr>
          <w:sz w:val="20"/>
        </w:rPr>
        <w:t xml:space="preserve">        (Субъект)                 (Федеральный орган исполнительной власти)</w:t>
      </w:r>
    </w:p>
    <w:p>
      <w:pPr>
        <w:pStyle w:val="0"/>
        <w:jc w:val="both"/>
      </w:pPr>
      <w:r>
        <w:rPr>
          <w:sz w:val="20"/>
        </w:rPr>
      </w:r>
    </w:p>
    <w:p>
      <w:pPr>
        <w:pStyle w:val="0"/>
        <w:ind w:firstLine="540"/>
        <w:jc w:val="both"/>
      </w:pPr>
      <w:r>
        <w:rPr>
          <w:sz w:val="20"/>
        </w:rPr>
        <w:t xml:space="preserve">--------------------------------</w:t>
      </w:r>
    </w:p>
    <w:bookmarkStart w:id="708" w:name="P708"/>
    <w:bookmarkEnd w:id="708"/>
    <w:p>
      <w:pPr>
        <w:pStyle w:val="0"/>
        <w:spacing w:before="200" w:lineRule="auto"/>
        <w:ind w:firstLine="540"/>
        <w:jc w:val="both"/>
      </w:pPr>
      <w:r>
        <w:rPr>
          <w:sz w:val="20"/>
        </w:rPr>
        <w:t xml:space="preserve">&lt;1&gt; В случае предоставления Субсидии в целях софинансирования расходных обязательств объекта Российской Федерации по осуществлению работ по капитальному ремонту объектов недвижимого имущества в случае, если правилами предоставления субсидии, указанными в преамбуле настоящего Соглашения (далее - Правила предоставления субсидии), предусмотрено положение об адресном (пообъектном) распределении Субсидии по объектам капитального ремонта.</w:t>
      </w:r>
    </w:p>
    <w:bookmarkStart w:id="709" w:name="P709"/>
    <w:bookmarkEnd w:id="709"/>
    <w:p>
      <w:pPr>
        <w:pStyle w:val="0"/>
        <w:spacing w:before="200" w:lineRule="auto"/>
        <w:ind w:firstLine="540"/>
        <w:jc w:val="both"/>
      </w:pPr>
      <w:r>
        <w:rPr>
          <w:sz w:val="20"/>
        </w:rPr>
        <w:t xml:space="preserve">&lt;2&gt;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w:t>
      </w:r>
    </w:p>
    <w:bookmarkStart w:id="710" w:name="P710"/>
    <w:bookmarkEnd w:id="710"/>
    <w:p>
      <w:pPr>
        <w:pStyle w:val="0"/>
        <w:spacing w:before="200" w:lineRule="auto"/>
        <w:ind w:firstLine="540"/>
        <w:jc w:val="both"/>
      </w:pPr>
      <w:r>
        <w:rPr>
          <w:sz w:val="20"/>
        </w:rPr>
        <w:t xml:space="preserve">&lt;3&gt; Порядковый номер очередного внесения изменения в приложение.</w:t>
      </w:r>
    </w:p>
    <w:bookmarkStart w:id="711" w:name="P711"/>
    <w:bookmarkEnd w:id="711"/>
    <w:p>
      <w:pPr>
        <w:pStyle w:val="0"/>
        <w:spacing w:before="200" w:lineRule="auto"/>
        <w:ind w:firstLine="540"/>
        <w:jc w:val="both"/>
      </w:pPr>
      <w:r>
        <w:rPr>
          <w:sz w:val="20"/>
        </w:rPr>
        <w:t xml:space="preserve">&lt;4&gt; Наименование направления расходов целевой статьи расходов бюджета субъекта Российской Федерации и соответствующий ему код (13 - 17 разряды кода классификации расходов бюджетов по бюджетной классификации Российской Федерации).</w:t>
      </w:r>
    </w:p>
    <w:bookmarkStart w:id="712" w:name="P712"/>
    <w:bookmarkEnd w:id="712"/>
    <w:p>
      <w:pPr>
        <w:pStyle w:val="0"/>
        <w:spacing w:before="200" w:lineRule="auto"/>
        <w:ind w:firstLine="540"/>
        <w:jc w:val="both"/>
      </w:pPr>
      <w:r>
        <w:rPr>
          <w:sz w:val="20"/>
        </w:rPr>
        <w:t xml:space="preserve">&lt;5&gt; В случае предоставления Субсидии вне рамок государственной программы Российской Федерации - в соответствии с Правилами предоставления субсидии. В случае предоставления Субсидии в рамках государственных программ Российской Федерации - заполнение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Start w:id="713" w:name="P713"/>
    <w:bookmarkEnd w:id="713"/>
    <w:p>
      <w:pPr>
        <w:pStyle w:val="0"/>
        <w:spacing w:before="200" w:lineRule="auto"/>
        <w:ind w:firstLine="540"/>
        <w:jc w:val="both"/>
      </w:pPr>
      <w:r>
        <w:rPr>
          <w:sz w:val="20"/>
        </w:rPr>
        <w:t xml:space="preserve">&lt;6&gt; Код мероприятия (результата) структурного элемента государственной программы Российской Федерации, соответствующий результату использования Субсидии, автоматически сформированный в системе "Электронный бюджет".</w:t>
      </w:r>
    </w:p>
    <w:bookmarkStart w:id="714" w:name="P714"/>
    <w:bookmarkEnd w:id="714"/>
    <w:p>
      <w:pPr>
        <w:pStyle w:val="0"/>
        <w:spacing w:before="200" w:lineRule="auto"/>
        <w:ind w:firstLine="540"/>
        <w:jc w:val="both"/>
      </w:pPr>
      <w:r>
        <w:rPr>
          <w:sz w:val="20"/>
        </w:rPr>
        <w:t xml:space="preserve">&lt;7&gt; В случае предоставления Субсидии в целях софинансирования расходного обязательства субъекта Российской Федерации, предусматривающего капитальные вложения в несколько объектов капитального строительства (объектов недвижимого имущества), для которых установлены различные уровни софинансирования В этом случае </w:t>
      </w:r>
      <w:hyperlink w:history="0" w:anchor="P684" w:tooltip="Итого &lt;9&gt;">
        <w:r>
          <w:rPr>
            <w:sz w:val="20"/>
            <w:color w:val="0000ff"/>
          </w:rPr>
          <w:t xml:space="preserve">строка</w:t>
        </w:r>
      </w:hyperlink>
      <w:r>
        <w:rPr>
          <w:sz w:val="20"/>
        </w:rPr>
        <w:t xml:space="preserve"> "Итого" не заполняется</w:t>
      </w:r>
    </w:p>
    <w:bookmarkStart w:id="715" w:name="P715"/>
    <w:bookmarkEnd w:id="715"/>
    <w:p>
      <w:pPr>
        <w:pStyle w:val="0"/>
        <w:spacing w:before="200" w:lineRule="auto"/>
        <w:ind w:firstLine="540"/>
        <w:jc w:val="both"/>
      </w:pPr>
      <w:r>
        <w:rPr>
          <w:sz w:val="20"/>
        </w:rPr>
        <w:t xml:space="preserve">&lt;8&gt; Справочно. В случае предоставления Субсидии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w:t>
      </w:r>
    </w:p>
    <w:bookmarkStart w:id="716" w:name="P716"/>
    <w:bookmarkEnd w:id="716"/>
    <w:p>
      <w:pPr>
        <w:pStyle w:val="0"/>
        <w:spacing w:before="200" w:lineRule="auto"/>
        <w:ind w:firstLine="540"/>
        <w:jc w:val="both"/>
      </w:pPr>
      <w:r>
        <w:rPr>
          <w:sz w:val="20"/>
        </w:rPr>
        <w:t xml:space="preserve">&lt;9&gt; Графы 19 - 22 по </w:t>
      </w:r>
      <w:hyperlink w:history="0" w:anchor="P684" w:tooltip="Итого &lt;9&gt;">
        <w:r>
          <w:rPr>
            <w:sz w:val="20"/>
            <w:color w:val="0000ff"/>
          </w:rPr>
          <w:t xml:space="preserve">строке</w:t>
        </w:r>
      </w:hyperlink>
      <w:r>
        <w:rPr>
          <w:sz w:val="20"/>
        </w:rPr>
        <w:t xml:space="preserve"> "Итого" - в случае предоставления Субсидии в целях софинансирования расходного обязательства субъекта Российской Федерации, предусматривающего капитальные вложения в несколько объектов капитального строительства (объектов недвижимого имущества), по которым установлен единый уровень софинансирования. В этом случае иные строки по </w:t>
      </w:r>
      <w:hyperlink w:history="0" w:anchor="P598" w:tooltip="19">
        <w:r>
          <w:rPr>
            <w:sz w:val="20"/>
            <w:color w:val="0000ff"/>
          </w:rPr>
          <w:t xml:space="preserve">графам 19</w:t>
        </w:r>
      </w:hyperlink>
      <w:r>
        <w:rPr>
          <w:sz w:val="20"/>
        </w:rPr>
        <w:t xml:space="preserve"> - </w:t>
      </w:r>
      <w:hyperlink w:history="0" w:anchor="P601" w:tooltip="22">
        <w:r>
          <w:rPr>
            <w:sz w:val="20"/>
            <w:color w:val="0000ff"/>
          </w:rPr>
          <w:t xml:space="preserve">22</w:t>
        </w:r>
      </w:hyperlink>
      <w:r>
        <w:rPr>
          <w:sz w:val="20"/>
        </w:rPr>
        <w:t xml:space="preserve"> не заполняются.".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________ 20__ г. N ___)</w:t>
      </w:r>
    </w:p>
    <w:p>
      <w:pPr>
        <w:pStyle w:val="0"/>
        <w:jc w:val="both"/>
      </w:pPr>
      <w:r>
        <w:rPr>
          <w:sz w:val="20"/>
        </w:rPr>
      </w:r>
    </w:p>
    <w:bookmarkStart w:id="740" w:name="P740"/>
    <w:bookmarkEnd w:id="740"/>
    <w:p>
      <w:pPr>
        <w:pStyle w:val="1"/>
        <w:jc w:val="both"/>
      </w:pPr>
      <w:r>
        <w:rPr>
          <w:sz w:val="20"/>
        </w:rPr>
        <w:t xml:space="preserve">                Значения результатов использования Субсидии</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721"/>
        <w:gridCol w:w="4025"/>
        <w:gridCol w:w="1474"/>
        <w:gridCol w:w="850"/>
      </w:tblGrid>
      <w:tr>
        <w:tc>
          <w:tcPr>
            <w:tcW w:w="2721" w:type="dxa"/>
            <w:vAlign w:val="center"/>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r>
          </w:p>
        </w:tc>
        <w:tc>
          <w:tcPr>
            <w:tcW w:w="1474" w:type="dxa"/>
            <w:vAlign w:val="bottom"/>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jc w:val="center"/>
            </w:pPr>
            <w:r>
              <w:rPr>
                <w:sz w:val="20"/>
              </w:rPr>
              <w:t xml:space="preserve">Коды</w:t>
            </w:r>
          </w:p>
        </w:tc>
      </w:tr>
      <w:tr>
        <w:tc>
          <w:tcPr>
            <w:tcW w:w="2721" w:type="dxa"/>
            <w:vAlign w:val="bottom"/>
            <w:tcBorders>
              <w:top w:val="nil"/>
              <w:left w:val="nil"/>
              <w:bottom w:val="nil"/>
              <w:right w:val="nil"/>
            </w:tcBorders>
          </w:tcPr>
          <w:p>
            <w:pPr>
              <w:pStyle w:val="0"/>
            </w:pPr>
            <w:r>
              <w:rPr>
                <w:sz w:val="20"/>
              </w:rPr>
              <w:t xml:space="preserve">Наименование высшего исполнительного органа субъекта Российской Федерации</w:t>
            </w:r>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center"/>
            <w:tcBorders>
              <w:top w:val="single" w:sz="4"/>
              <w:left w:val="single" w:sz="4"/>
              <w:bottom w:val="single" w:sz="4"/>
              <w:right w:val="single" w:sz="4"/>
            </w:tcBorders>
          </w:tcPr>
          <w:p>
            <w:pPr>
              <w:pStyle w:val="0"/>
            </w:pPr>
            <w:r>
              <w:rPr>
                <w:sz w:val="20"/>
              </w:rPr>
            </w:r>
          </w:p>
        </w:tc>
      </w:tr>
      <w:tr>
        <w:tc>
          <w:tcPr>
            <w:tcW w:w="2721" w:type="dxa"/>
            <w:vAlign w:val="bottom"/>
            <w:tcBorders>
              <w:top w:val="nil"/>
              <w:left w:val="nil"/>
              <w:bottom w:val="nil"/>
              <w:right w:val="nil"/>
            </w:tcBorders>
          </w:tcPr>
          <w:p>
            <w:pPr>
              <w:pStyle w:val="0"/>
            </w:pPr>
            <w:r>
              <w:rPr>
                <w:sz w:val="20"/>
              </w:rPr>
              <w:t xml:space="preserve">Наименование субъекта Российской Федерации</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w:t>
            </w:r>
            <w:hyperlink w:history="0" r:id="rId6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tc>
        <w:tc>
          <w:tcPr>
            <w:tcW w:w="850" w:type="dxa"/>
            <w:vAlign w:val="center"/>
            <w:tcBorders>
              <w:top w:val="single" w:sz="4"/>
              <w:left w:val="single" w:sz="4"/>
              <w:bottom w:val="single" w:sz="4"/>
              <w:right w:val="single" w:sz="4"/>
            </w:tcBorders>
          </w:tcPr>
          <w:p>
            <w:pPr>
              <w:pStyle w:val="0"/>
            </w:pPr>
            <w:r>
              <w:rPr>
                <w:sz w:val="20"/>
              </w:rPr>
            </w:r>
          </w:p>
        </w:tc>
      </w:tr>
      <w:tr>
        <w:tc>
          <w:tcPr>
            <w:tcW w:w="2721" w:type="dxa"/>
            <w:vAlign w:val="bottom"/>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center"/>
            <w:tcBorders>
              <w:top w:val="single" w:sz="4"/>
              <w:left w:val="single" w:sz="4"/>
              <w:bottom w:val="single" w:sz="4"/>
              <w:right w:val="single" w:sz="4"/>
            </w:tcBorders>
          </w:tcPr>
          <w:p>
            <w:pPr>
              <w:pStyle w:val="0"/>
            </w:pPr>
            <w:r>
              <w:rPr>
                <w:sz w:val="20"/>
              </w:rPr>
            </w:r>
          </w:p>
        </w:tc>
      </w:tr>
      <w:tr>
        <w:tc>
          <w:tcPr>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(Федеральный орган исполнительной власти)</w:t>
            </w:r>
          </w:p>
        </w:tc>
        <w:tc>
          <w:tcPr>
            <w:tcW w:w="1474" w:type="dxa"/>
            <w:vAlign w:val="bottom"/>
            <w:tcBorders>
              <w:top w:val="nil"/>
              <w:left w:val="nil"/>
              <w:bottom w:val="nil"/>
              <w:right w:val="single" w:sz="4"/>
            </w:tcBorders>
          </w:tcPr>
          <w:p>
            <w:pPr>
              <w:pStyle w:val="0"/>
            </w:pPr>
            <w:r>
              <w:rPr>
                <w:sz w:val="20"/>
              </w:rPr>
            </w:r>
          </w:p>
        </w:tc>
        <w:tc>
          <w:tcPr>
            <w:tcW w:w="850" w:type="dxa"/>
            <w:vAlign w:val="center"/>
            <w:tcBorders>
              <w:top w:val="single" w:sz="4"/>
              <w:left w:val="single" w:sz="4"/>
              <w:bottom w:val="nil"/>
              <w:right w:val="single" w:sz="4"/>
            </w:tcBorders>
          </w:tcPr>
          <w:p>
            <w:pPr>
              <w:pStyle w:val="0"/>
            </w:pPr>
            <w:r>
              <w:rPr>
                <w:sz w:val="20"/>
              </w:rPr>
            </w:r>
          </w:p>
        </w:tc>
      </w:tr>
      <w:tr>
        <w:tc>
          <w:tcPr>
            <w:tcW w:w="2721" w:type="dxa"/>
            <w:vAlign w:val="bottom"/>
            <w:tcBorders>
              <w:top w:val="nil"/>
              <w:left w:val="nil"/>
              <w:bottom w:val="nil"/>
              <w:right w:val="nil"/>
            </w:tcBorders>
          </w:tcPr>
          <w:p>
            <w:pPr>
              <w:pStyle w:val="0"/>
            </w:pPr>
            <w:r>
              <w:rPr>
                <w:sz w:val="20"/>
              </w:rPr>
              <w:t xml:space="preserve">Тип и наименование структурного элемента государственной программы Российской Федерации </w:t>
            </w:r>
            <w:hyperlink w:history="0" w:anchor="P854" w:tooltip="&lt;1&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
              <w:r>
                <w:rPr>
                  <w:sz w:val="20"/>
                  <w:color w:val="0000ff"/>
                </w:rPr>
                <w:t xml:space="preserve">&lt;1&gt;</w:t>
              </w:r>
            </w:hyperlink>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БК</w:t>
            </w:r>
          </w:p>
        </w:tc>
        <w:tc>
          <w:tcPr>
            <w:tcW w:w="850" w:type="dxa"/>
            <w:vAlign w:val="center"/>
            <w:tcBorders>
              <w:top w:val="nil"/>
              <w:left w:val="single" w:sz="4"/>
              <w:bottom w:val="single" w:sz="4"/>
              <w:right w:val="single" w:sz="4"/>
            </w:tcBorders>
          </w:tcPr>
          <w:p>
            <w:pPr>
              <w:pStyle w:val="0"/>
            </w:pPr>
            <w:r>
              <w:rPr>
                <w:sz w:val="20"/>
              </w:rPr>
            </w:r>
          </w:p>
        </w:tc>
      </w:tr>
      <w:tr>
        <w:tc>
          <w:tcPr>
            <w:tcW w:w="2721" w:type="dxa"/>
            <w:vAlign w:val="bottom"/>
            <w:tcBorders>
              <w:top w:val="nil"/>
              <w:left w:val="nil"/>
              <w:bottom w:val="nil"/>
              <w:right w:val="nil"/>
            </w:tcBorders>
          </w:tcPr>
          <w:p>
            <w:pPr>
              <w:pStyle w:val="0"/>
            </w:pPr>
            <w:r>
              <w:rPr>
                <w:sz w:val="20"/>
              </w:rPr>
              <w:t xml:space="preserve">Вид документа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pPr>
            <w:r>
              <w:rPr>
                <w:sz w:val="20"/>
              </w:rPr>
            </w:r>
          </w:p>
        </w:tc>
        <w:tc>
          <w:tcPr>
            <w:tcW w:w="850" w:type="dxa"/>
            <w:vAlign w:val="center"/>
            <w:tcBorders>
              <w:top w:val="single" w:sz="4"/>
              <w:left w:val="single" w:sz="4"/>
              <w:bottom w:val="single" w:sz="4"/>
              <w:right w:val="single" w:sz="4"/>
            </w:tcBorders>
          </w:tcPr>
          <w:p>
            <w:pPr>
              <w:pStyle w:val="0"/>
            </w:pPr>
            <w:r>
              <w:rPr>
                <w:sz w:val="20"/>
              </w:rPr>
            </w:r>
          </w:p>
        </w:tc>
      </w:tr>
      <w:tr>
        <w:tblPrEx>
          <w:tblBorders>
            <w:right w:val="nil"/>
          </w:tblBorders>
        </w:tblPrEx>
        <w:tc>
          <w:tcPr>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(первичный - "0", измененный </w:t>
            </w:r>
            <w:hyperlink w:history="0" w:anchor="P855" w:tooltip="&lt;2&gt; Порядковый номер очередного внесения изменения в приложение.">
              <w:r>
                <w:rPr>
                  <w:sz w:val="20"/>
                  <w:color w:val="0000ff"/>
                </w:rPr>
                <w:t xml:space="preserve">&lt;2&gt;</w:t>
              </w:r>
            </w:hyperlink>
            <w:r>
              <w:rPr>
                <w:sz w:val="20"/>
              </w:rPr>
              <w:t xml:space="preserve"> - "1", "2", "3", "...")</w:t>
            </w:r>
          </w:p>
        </w:tc>
        <w:tc>
          <w:tcPr>
            <w:tcW w:w="1474" w:type="dxa"/>
            <w:vAlign w:val="bottom"/>
            <w:tcBorders>
              <w:top w:val="nil"/>
              <w:left w:val="nil"/>
              <w:bottom w:val="nil"/>
              <w:right w:val="nil"/>
            </w:tcBorders>
          </w:tcPr>
          <w:p>
            <w:pPr>
              <w:pStyle w:val="0"/>
            </w:pPr>
            <w:r>
              <w:rPr>
                <w:sz w:val="20"/>
              </w:rPr>
            </w:r>
          </w:p>
        </w:tc>
        <w:tc>
          <w:tcPr>
            <w:tcW w:w="850" w:type="dxa"/>
            <w:vAlign w:val="center"/>
            <w:tcBorders>
              <w:top w:val="single" w:sz="4"/>
              <w:left w:val="nil"/>
              <w:bottom w:val="nil"/>
              <w:right w:val="nil"/>
            </w:tcBorders>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133"/>
        <w:gridCol w:w="737"/>
        <w:gridCol w:w="1587"/>
        <w:gridCol w:w="1181"/>
        <w:gridCol w:w="739"/>
        <w:gridCol w:w="823"/>
        <w:gridCol w:w="823"/>
        <w:gridCol w:w="823"/>
        <w:gridCol w:w="823"/>
        <w:gridCol w:w="823"/>
        <w:gridCol w:w="823"/>
        <w:gridCol w:w="823"/>
        <w:gridCol w:w="823"/>
      </w:tblGrid>
      <w:tr>
        <w:tblPrEx>
          <w:tblBorders>
            <w:left w:val="nil"/>
            <w:right w:val="nil"/>
          </w:tblBorders>
        </w:tblPrEx>
        <w:tc>
          <w:tcPr>
            <w:tcW w:w="1417" w:type="dxa"/>
            <w:tcBorders>
              <w:left w:val="nil"/>
            </w:tcBorders>
            <w:vMerge w:val="restart"/>
          </w:tcPr>
          <w:p>
            <w:pPr>
              <w:pStyle w:val="0"/>
              <w:jc w:val="center"/>
            </w:pPr>
            <w:r>
              <w:rPr>
                <w:sz w:val="20"/>
              </w:rPr>
              <w:t xml:space="preserve">Результат использования субсидии (дополнительный результат) </w:t>
            </w:r>
            <w:hyperlink w:history="0" w:anchor="P856" w:tooltip="&lt;3&gt; Показатели графы 1 в соответствии с показателями граф 3 приложения к Соглашению, оформленного в соответствии с приложением N 1 (N 2) к настоящей Типовой форме соглашения, или показателями графы 3 приложений к Соглашению, оформленных в соответствии с приложениями N 1 и N 2 к настоящей Типовой форме соглашения.">
              <w:r>
                <w:rPr>
                  <w:sz w:val="20"/>
                  <w:color w:val="0000ff"/>
                </w:rPr>
                <w:t xml:space="preserve">&lt;3&gt;</w:t>
              </w:r>
            </w:hyperlink>
          </w:p>
        </w:tc>
        <w:tc>
          <w:tcPr>
            <w:gridSpan w:val="2"/>
            <w:tcW w:w="1870" w:type="dxa"/>
            <w:vMerge w:val="restart"/>
          </w:tcPr>
          <w:p>
            <w:pPr>
              <w:pStyle w:val="0"/>
              <w:jc w:val="center"/>
            </w:pPr>
            <w:r>
              <w:rPr>
                <w:sz w:val="20"/>
              </w:rPr>
              <w:t xml:space="preserve">Единица измерения</w:t>
            </w:r>
          </w:p>
        </w:tc>
        <w:tc>
          <w:tcPr>
            <w:tcW w:w="1587" w:type="dxa"/>
            <w:vMerge w:val="restart"/>
          </w:tcPr>
          <w:p>
            <w:pPr>
              <w:pStyle w:val="0"/>
              <w:jc w:val="center"/>
            </w:pPr>
            <w:r>
              <w:rPr>
                <w:sz w:val="20"/>
              </w:rPr>
              <w:t xml:space="preserve">Код мероприятия (результата) структурного элемента государственной программы Российской Федерации</w:t>
            </w:r>
          </w:p>
          <w:p>
            <w:pPr>
              <w:pStyle w:val="0"/>
              <w:jc w:val="center"/>
            </w:pPr>
            <w:r>
              <w:rPr>
                <w:sz w:val="20"/>
              </w:rPr>
              <w:t xml:space="preserve">(при наличии) </w:t>
            </w:r>
            <w:hyperlink w:history="0" w:anchor="P857" w:tooltip="&lt;4&gt; Код мероприятия (результата) структурного элемента государственной программы Российской Федерации, соответствующий результату использования Субсидии, автоматически сформированный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&lt;4&gt;</w:t>
              </w:r>
            </w:hyperlink>
          </w:p>
        </w:tc>
        <w:tc>
          <w:tcPr>
            <w:gridSpan w:val="2"/>
            <w:tcW w:w="1920" w:type="dxa"/>
            <w:vMerge w:val="restart"/>
          </w:tcPr>
          <w:p>
            <w:pPr>
              <w:pStyle w:val="0"/>
              <w:jc w:val="center"/>
            </w:pPr>
            <w:r>
              <w:rPr>
                <w:sz w:val="20"/>
              </w:rPr>
              <w:t xml:space="preserve">Направление расходов </w:t>
            </w:r>
            <w:hyperlink w:history="0" w:anchor="P858" w:tooltip="&lt;5&gt; Показатели граф 5 и 6 на основании показателей граф 1 и 2 соответственно приложения к Соглашению, оформленного в соответствии с приложением N 1 (N 2) к настоящей Типовой форме соглашения, или показателей граф 1 и 2 соответственно приложений к Соглашению, оформленных в соответствии с приложениями N 1 и N 2 к настоящей Типовой форме соглашения.">
              <w:r>
                <w:rPr>
                  <w:sz w:val="20"/>
                  <w:color w:val="0000ff"/>
                </w:rPr>
                <w:t xml:space="preserve">&lt;5&gt;</w:t>
              </w:r>
            </w:hyperlink>
          </w:p>
        </w:tc>
        <w:tc>
          <w:tcPr>
            <w:gridSpan w:val="8"/>
            <w:tcW w:w="6584" w:type="dxa"/>
            <w:tcBorders>
              <w:right w:val="nil"/>
            </w:tcBorders>
          </w:tcPr>
          <w:p>
            <w:pPr>
              <w:pStyle w:val="0"/>
              <w:jc w:val="center"/>
            </w:pPr>
            <w:r>
              <w:rPr>
                <w:sz w:val="20"/>
              </w:rPr>
              <w:t xml:space="preserve">Плановые значения результатов использования Субсидии по годам (срокам) реализации Соглашения </w:t>
            </w:r>
            <w:hyperlink w:history="0" w:anchor="P859" w:tooltip="&lt;6&gt; Плановые значения результатов использования Субсидии на различные даты их достижения нарастающим итогом (если иное не предусмотрено с правилами предоставления субсидии, указанными в преамбуле настоящего Соглашения) с даты заключения Соглашения и с начала текущего финансового года соответственно.&quot;.">
              <w:r>
                <w:rPr>
                  <w:sz w:val="20"/>
                  <w:color w:val="0000ff"/>
                </w:rPr>
                <w:t xml:space="preserve">&lt;6&gt;</w:t>
              </w:r>
            </w:hyperlink>
          </w:p>
        </w:tc>
      </w:tr>
      <w:tr>
        <w:tblPrEx>
          <w:tblBorders>
            <w:left w:val="nil"/>
            <w:right w:val="nil"/>
          </w:tblBorders>
        </w:tblPrEx>
        <w:tc>
          <w:tcPr>
            <w:tcBorders>
              <w:left w:val="nil"/>
            </w:tcBorders>
            <w:vMerge w:val="continue"/>
          </w:tcPr>
          <w:p/>
        </w:tc>
        <w:tc>
          <w:tcPr>
            <w:gridSpan w:val="2"/>
            <w:vMerge w:val="continue"/>
          </w:tcPr>
          <w:p/>
        </w:tc>
        <w:tc>
          <w:tcPr>
            <w:vMerge w:val="continue"/>
          </w:tcPr>
          <w:p/>
        </w:tc>
        <w:tc>
          <w:tcPr>
            <w:gridSpan w:val="2"/>
            <w:vMerge w:val="continue"/>
          </w:tcPr>
          <w:p/>
        </w:tc>
        <w:tc>
          <w:tcPr>
            <w:gridSpan w:val="2"/>
            <w:tcW w:w="1646" w:type="dxa"/>
          </w:tcPr>
          <w:p>
            <w:pPr>
              <w:pStyle w:val="0"/>
              <w:jc w:val="center"/>
            </w:pPr>
            <w:r>
              <w:rPr>
                <w:sz w:val="20"/>
              </w:rPr>
              <w:t xml:space="preserve">на "__".______.20__ г.</w:t>
            </w:r>
          </w:p>
        </w:tc>
        <w:tc>
          <w:tcPr>
            <w:gridSpan w:val="2"/>
            <w:tcW w:w="1646" w:type="dxa"/>
          </w:tcPr>
          <w:p>
            <w:pPr>
              <w:pStyle w:val="0"/>
              <w:jc w:val="center"/>
            </w:pPr>
            <w:r>
              <w:rPr>
                <w:sz w:val="20"/>
              </w:rPr>
              <w:t xml:space="preserve">на "__".______.20__ г.</w:t>
            </w:r>
          </w:p>
        </w:tc>
        <w:tc>
          <w:tcPr>
            <w:gridSpan w:val="2"/>
            <w:tcW w:w="1646" w:type="dxa"/>
          </w:tcPr>
          <w:p>
            <w:pPr>
              <w:pStyle w:val="0"/>
              <w:jc w:val="center"/>
            </w:pPr>
            <w:r>
              <w:rPr>
                <w:sz w:val="20"/>
              </w:rPr>
              <w:t xml:space="preserve">на "__".______.20__ г.</w:t>
            </w:r>
          </w:p>
        </w:tc>
        <w:tc>
          <w:tcPr>
            <w:gridSpan w:val="2"/>
            <w:tcW w:w="1646" w:type="dxa"/>
            <w:tcBorders>
              <w:right w:val="nil"/>
            </w:tcBorders>
          </w:tcPr>
          <w:p>
            <w:pPr>
              <w:pStyle w:val="0"/>
              <w:jc w:val="center"/>
            </w:pPr>
            <w:r>
              <w:rPr>
                <w:sz w:val="20"/>
              </w:rPr>
              <w:t xml:space="preserve">на "__".______.20__ г.</w:t>
            </w:r>
          </w:p>
        </w:tc>
      </w:tr>
      <w:tr>
        <w:tblPrEx>
          <w:tblBorders>
            <w:left w:val="nil"/>
            <w:right w:val="nil"/>
          </w:tblBorders>
        </w:tblPrEx>
        <w:tc>
          <w:tcPr>
            <w:tcBorders>
              <w:left w:val="nil"/>
            </w:tcBorders>
            <w:vMerge w:val="continue"/>
          </w:tcPr>
          <w:p/>
        </w:tc>
        <w:tc>
          <w:tcPr>
            <w:tcW w:w="1133" w:type="dxa"/>
          </w:tcPr>
          <w:p>
            <w:pPr>
              <w:pStyle w:val="0"/>
              <w:jc w:val="center"/>
            </w:pPr>
            <w:r>
              <w:rPr>
                <w:sz w:val="20"/>
              </w:rPr>
              <w:t xml:space="preserve">наименование</w:t>
            </w:r>
          </w:p>
        </w:tc>
        <w:tc>
          <w:tcPr>
            <w:tcW w:w="737" w:type="dxa"/>
          </w:tcPr>
          <w:p>
            <w:pPr>
              <w:pStyle w:val="0"/>
              <w:jc w:val="center"/>
            </w:pPr>
            <w:r>
              <w:rPr>
                <w:sz w:val="20"/>
              </w:rPr>
              <w:t xml:space="preserve">код по </w:t>
            </w:r>
            <w:hyperlink w:history="0" r:id="rId6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tcW w:w="1181" w:type="dxa"/>
          </w:tcPr>
          <w:p>
            <w:pPr>
              <w:pStyle w:val="0"/>
              <w:jc w:val="center"/>
            </w:pPr>
            <w:r>
              <w:rPr>
                <w:sz w:val="20"/>
              </w:rPr>
              <w:t xml:space="preserve">наименование</w:t>
            </w:r>
          </w:p>
        </w:tc>
        <w:tc>
          <w:tcPr>
            <w:tcW w:w="739" w:type="dxa"/>
          </w:tcPr>
          <w:p>
            <w:pPr>
              <w:pStyle w:val="0"/>
              <w:jc w:val="center"/>
            </w:pPr>
            <w:r>
              <w:rPr>
                <w:sz w:val="20"/>
              </w:rPr>
              <w:t xml:space="preserve">код по БК</w:t>
            </w:r>
          </w:p>
        </w:tc>
        <w:tc>
          <w:tcPr>
            <w:tcW w:w="823" w:type="dxa"/>
          </w:tcPr>
          <w:p>
            <w:pPr>
              <w:pStyle w:val="0"/>
              <w:jc w:val="center"/>
            </w:pPr>
            <w:r>
              <w:rPr>
                <w:sz w:val="20"/>
              </w:rPr>
              <w:t xml:space="preserve">с даты заключения Соглашения</w:t>
            </w:r>
          </w:p>
        </w:tc>
        <w:tc>
          <w:tcPr>
            <w:tcW w:w="823" w:type="dxa"/>
          </w:tcPr>
          <w:p>
            <w:pPr>
              <w:pStyle w:val="0"/>
              <w:jc w:val="center"/>
            </w:pPr>
            <w:r>
              <w:rPr>
                <w:sz w:val="20"/>
              </w:rPr>
              <w:t xml:space="preserve">из них с начала текущего финансового года</w:t>
            </w:r>
          </w:p>
        </w:tc>
        <w:tc>
          <w:tcPr>
            <w:tcW w:w="823" w:type="dxa"/>
          </w:tcPr>
          <w:p>
            <w:pPr>
              <w:pStyle w:val="0"/>
              <w:jc w:val="center"/>
            </w:pPr>
            <w:r>
              <w:rPr>
                <w:sz w:val="20"/>
              </w:rPr>
              <w:t xml:space="preserve">с даты заключения Соглашения</w:t>
            </w:r>
          </w:p>
        </w:tc>
        <w:tc>
          <w:tcPr>
            <w:tcW w:w="823" w:type="dxa"/>
          </w:tcPr>
          <w:p>
            <w:pPr>
              <w:pStyle w:val="0"/>
              <w:jc w:val="center"/>
            </w:pPr>
            <w:r>
              <w:rPr>
                <w:sz w:val="20"/>
              </w:rPr>
              <w:t xml:space="preserve">из них с начала текущего финансового года</w:t>
            </w:r>
          </w:p>
        </w:tc>
        <w:tc>
          <w:tcPr>
            <w:tcW w:w="823" w:type="dxa"/>
          </w:tcPr>
          <w:p>
            <w:pPr>
              <w:pStyle w:val="0"/>
              <w:jc w:val="center"/>
            </w:pPr>
            <w:r>
              <w:rPr>
                <w:sz w:val="20"/>
              </w:rPr>
              <w:t xml:space="preserve">с даты заключения Соглашения</w:t>
            </w:r>
          </w:p>
        </w:tc>
        <w:tc>
          <w:tcPr>
            <w:tcW w:w="823" w:type="dxa"/>
          </w:tcPr>
          <w:p>
            <w:pPr>
              <w:pStyle w:val="0"/>
              <w:jc w:val="center"/>
            </w:pPr>
            <w:r>
              <w:rPr>
                <w:sz w:val="20"/>
              </w:rPr>
              <w:t xml:space="preserve">из них с начала текущего финансового года</w:t>
            </w:r>
          </w:p>
        </w:tc>
        <w:tc>
          <w:tcPr>
            <w:tcW w:w="823" w:type="dxa"/>
          </w:tcPr>
          <w:p>
            <w:pPr>
              <w:pStyle w:val="0"/>
              <w:jc w:val="center"/>
            </w:pPr>
            <w:r>
              <w:rPr>
                <w:sz w:val="20"/>
              </w:rPr>
              <w:t xml:space="preserve">с даты заключения Соглашения</w:t>
            </w:r>
          </w:p>
        </w:tc>
        <w:tc>
          <w:tcPr>
            <w:tcW w:w="823" w:type="dxa"/>
            <w:tcBorders>
              <w:right w:val="nil"/>
            </w:tcBorders>
          </w:tcPr>
          <w:p>
            <w:pPr>
              <w:pStyle w:val="0"/>
              <w:jc w:val="center"/>
            </w:pPr>
            <w:r>
              <w:rPr>
                <w:sz w:val="20"/>
              </w:rPr>
              <w:t xml:space="preserve">из них с начала текущего финансового года</w:t>
            </w:r>
          </w:p>
        </w:tc>
      </w:tr>
      <w:tr>
        <w:tblPrEx>
          <w:tblBorders>
            <w:left w:val="nil"/>
            <w:right w:val="nil"/>
          </w:tblBorders>
        </w:tblPrEx>
        <w:tc>
          <w:tcPr>
            <w:tcW w:w="1417" w:type="dxa"/>
            <w:tcBorders>
              <w:left w:val="nil"/>
            </w:tcBorders>
          </w:tcPr>
          <w:bookmarkStart w:id="797" w:name="P797"/>
          <w:bookmarkEnd w:id="797"/>
          <w:p>
            <w:pPr>
              <w:pStyle w:val="0"/>
              <w:jc w:val="center"/>
            </w:pPr>
            <w:r>
              <w:rPr>
                <w:sz w:val="20"/>
              </w:rPr>
              <w:t xml:space="preserve">1</w:t>
            </w:r>
          </w:p>
        </w:tc>
        <w:tc>
          <w:tcPr>
            <w:tcW w:w="1133" w:type="dxa"/>
          </w:tcPr>
          <w:bookmarkStart w:id="798" w:name="P798"/>
          <w:bookmarkEnd w:id="798"/>
          <w:p>
            <w:pPr>
              <w:pStyle w:val="0"/>
              <w:jc w:val="center"/>
            </w:pPr>
            <w:r>
              <w:rPr>
                <w:sz w:val="20"/>
              </w:rPr>
              <w:t xml:space="preserve">2</w:t>
            </w:r>
          </w:p>
        </w:tc>
        <w:tc>
          <w:tcPr>
            <w:tcW w:w="737" w:type="dxa"/>
          </w:tcPr>
          <w:bookmarkStart w:id="799" w:name="P799"/>
          <w:bookmarkEnd w:id="799"/>
          <w:p>
            <w:pPr>
              <w:pStyle w:val="0"/>
              <w:jc w:val="center"/>
            </w:pPr>
            <w:r>
              <w:rPr>
                <w:sz w:val="20"/>
              </w:rPr>
              <w:t xml:space="preserve">3</w:t>
            </w:r>
          </w:p>
        </w:tc>
        <w:tc>
          <w:tcPr>
            <w:tcW w:w="1587" w:type="dxa"/>
          </w:tcPr>
          <w:p>
            <w:pPr>
              <w:pStyle w:val="0"/>
              <w:jc w:val="center"/>
            </w:pPr>
            <w:r>
              <w:rPr>
                <w:sz w:val="20"/>
              </w:rPr>
              <w:t xml:space="preserve">4</w:t>
            </w:r>
          </w:p>
        </w:tc>
        <w:tc>
          <w:tcPr>
            <w:tcW w:w="1181" w:type="dxa"/>
          </w:tcPr>
          <w:bookmarkStart w:id="801" w:name="P801"/>
          <w:bookmarkEnd w:id="801"/>
          <w:p>
            <w:pPr>
              <w:pStyle w:val="0"/>
              <w:jc w:val="center"/>
            </w:pPr>
            <w:r>
              <w:rPr>
                <w:sz w:val="20"/>
              </w:rPr>
              <w:t xml:space="preserve">5</w:t>
            </w:r>
          </w:p>
        </w:tc>
        <w:tc>
          <w:tcPr>
            <w:tcW w:w="739" w:type="dxa"/>
          </w:tcPr>
          <w:bookmarkStart w:id="802" w:name="P802"/>
          <w:bookmarkEnd w:id="802"/>
          <w:p>
            <w:pPr>
              <w:pStyle w:val="0"/>
              <w:jc w:val="center"/>
            </w:pPr>
            <w:r>
              <w:rPr>
                <w:sz w:val="20"/>
              </w:rPr>
              <w:t xml:space="preserve">6</w:t>
            </w:r>
          </w:p>
        </w:tc>
        <w:tc>
          <w:tcPr>
            <w:tcW w:w="823" w:type="dxa"/>
          </w:tcPr>
          <w:p>
            <w:pPr>
              <w:pStyle w:val="0"/>
              <w:jc w:val="center"/>
            </w:pPr>
            <w:r>
              <w:rPr>
                <w:sz w:val="20"/>
              </w:rPr>
              <w:t xml:space="preserve">7</w:t>
            </w:r>
          </w:p>
        </w:tc>
        <w:tc>
          <w:tcPr>
            <w:tcW w:w="823" w:type="dxa"/>
          </w:tcPr>
          <w:p>
            <w:pPr>
              <w:pStyle w:val="0"/>
              <w:jc w:val="center"/>
            </w:pPr>
            <w:r>
              <w:rPr>
                <w:sz w:val="20"/>
              </w:rPr>
              <w:t xml:space="preserve">8</w:t>
            </w:r>
          </w:p>
        </w:tc>
        <w:tc>
          <w:tcPr>
            <w:tcW w:w="823" w:type="dxa"/>
          </w:tcPr>
          <w:p>
            <w:pPr>
              <w:pStyle w:val="0"/>
              <w:jc w:val="center"/>
            </w:pPr>
            <w:r>
              <w:rPr>
                <w:sz w:val="20"/>
              </w:rPr>
              <w:t xml:space="preserve">9</w:t>
            </w:r>
          </w:p>
        </w:tc>
        <w:tc>
          <w:tcPr>
            <w:tcW w:w="823" w:type="dxa"/>
          </w:tcPr>
          <w:p>
            <w:pPr>
              <w:pStyle w:val="0"/>
              <w:jc w:val="center"/>
            </w:pPr>
            <w:r>
              <w:rPr>
                <w:sz w:val="20"/>
              </w:rPr>
              <w:t xml:space="preserve">10</w:t>
            </w:r>
          </w:p>
        </w:tc>
        <w:tc>
          <w:tcPr>
            <w:tcW w:w="823" w:type="dxa"/>
          </w:tcPr>
          <w:p>
            <w:pPr>
              <w:pStyle w:val="0"/>
              <w:jc w:val="center"/>
            </w:pPr>
            <w:r>
              <w:rPr>
                <w:sz w:val="20"/>
              </w:rPr>
              <w:t xml:space="preserve">11</w:t>
            </w:r>
          </w:p>
        </w:tc>
        <w:tc>
          <w:tcPr>
            <w:tcW w:w="823" w:type="dxa"/>
          </w:tcPr>
          <w:p>
            <w:pPr>
              <w:pStyle w:val="0"/>
              <w:jc w:val="center"/>
            </w:pPr>
            <w:r>
              <w:rPr>
                <w:sz w:val="20"/>
              </w:rPr>
              <w:t xml:space="preserve">12</w:t>
            </w:r>
          </w:p>
        </w:tc>
        <w:tc>
          <w:tcPr>
            <w:tcW w:w="823" w:type="dxa"/>
          </w:tcPr>
          <w:p>
            <w:pPr>
              <w:pStyle w:val="0"/>
              <w:jc w:val="center"/>
            </w:pPr>
            <w:r>
              <w:rPr>
                <w:sz w:val="20"/>
              </w:rPr>
              <w:t xml:space="preserve">13</w:t>
            </w:r>
          </w:p>
        </w:tc>
        <w:tc>
          <w:tcPr>
            <w:tcW w:w="823" w:type="dxa"/>
            <w:tcBorders>
              <w:right w:val="nil"/>
            </w:tcBorders>
          </w:tcPr>
          <w:p>
            <w:pPr>
              <w:pStyle w:val="0"/>
              <w:jc w:val="center"/>
            </w:pPr>
            <w:r>
              <w:rPr>
                <w:sz w:val="20"/>
              </w:rPr>
              <w:t xml:space="preserve">14</w:t>
            </w:r>
          </w:p>
        </w:tc>
      </w:tr>
      <w:tr>
        <w:tc>
          <w:tcPr>
            <w:tcW w:w="1417" w:type="dxa"/>
            <w:vMerge w:val="restart"/>
          </w:tcPr>
          <w:p>
            <w:pPr>
              <w:pStyle w:val="0"/>
            </w:pPr>
            <w:r>
              <w:rPr>
                <w:sz w:val="20"/>
              </w:rPr>
            </w:r>
          </w:p>
        </w:tc>
        <w:tc>
          <w:tcPr>
            <w:tcW w:w="1133" w:type="dxa"/>
            <w:vMerge w:val="restart"/>
          </w:tcPr>
          <w:p>
            <w:pPr>
              <w:pStyle w:val="0"/>
            </w:pPr>
            <w:r>
              <w:rPr>
                <w:sz w:val="20"/>
              </w:rPr>
            </w:r>
          </w:p>
        </w:tc>
        <w:tc>
          <w:tcPr>
            <w:tcW w:w="737" w:type="dxa"/>
            <w:vMerge w:val="restart"/>
          </w:tcPr>
          <w:p>
            <w:pPr>
              <w:pStyle w:val="0"/>
            </w:pPr>
            <w:r>
              <w:rPr>
                <w:sz w:val="20"/>
              </w:rPr>
            </w:r>
          </w:p>
        </w:tc>
        <w:tc>
          <w:tcPr>
            <w:tcW w:w="1587" w:type="dxa"/>
            <w:vMerge w:val="restart"/>
          </w:tcPr>
          <w:p>
            <w:pPr>
              <w:pStyle w:val="0"/>
            </w:pPr>
            <w:r>
              <w:rPr>
                <w:sz w:val="20"/>
              </w:rPr>
            </w:r>
          </w:p>
        </w:tc>
        <w:tc>
          <w:tcPr>
            <w:tcW w:w="1181" w:type="dxa"/>
          </w:tcPr>
          <w:p>
            <w:pPr>
              <w:pStyle w:val="0"/>
            </w:pPr>
            <w:r>
              <w:rPr>
                <w:sz w:val="20"/>
              </w:rPr>
            </w:r>
          </w:p>
        </w:tc>
        <w:tc>
          <w:tcPr>
            <w:tcW w:w="739" w:type="dxa"/>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1181" w:type="dxa"/>
          </w:tcPr>
          <w:p>
            <w:pPr>
              <w:pStyle w:val="0"/>
            </w:pPr>
            <w:r>
              <w:rPr>
                <w:sz w:val="20"/>
              </w:rPr>
            </w:r>
          </w:p>
        </w:tc>
        <w:tc>
          <w:tcPr>
            <w:tcW w:w="739"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81" w:type="dxa"/>
          </w:tcPr>
          <w:p>
            <w:pPr>
              <w:pStyle w:val="0"/>
            </w:pPr>
            <w:r>
              <w:rPr>
                <w:sz w:val="20"/>
              </w:rPr>
            </w:r>
          </w:p>
        </w:tc>
        <w:tc>
          <w:tcPr>
            <w:tcW w:w="739"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417" w:type="dxa"/>
            <w:vMerge w:val="restart"/>
          </w:tcPr>
          <w:p>
            <w:pPr>
              <w:pStyle w:val="0"/>
            </w:pPr>
            <w:r>
              <w:rPr>
                <w:sz w:val="20"/>
              </w:rPr>
            </w:r>
          </w:p>
        </w:tc>
        <w:tc>
          <w:tcPr>
            <w:tcW w:w="1133" w:type="dxa"/>
            <w:vMerge w:val="restart"/>
          </w:tcPr>
          <w:p>
            <w:pPr>
              <w:pStyle w:val="0"/>
            </w:pPr>
            <w:r>
              <w:rPr>
                <w:sz w:val="20"/>
              </w:rPr>
            </w:r>
          </w:p>
        </w:tc>
        <w:tc>
          <w:tcPr>
            <w:tcW w:w="737" w:type="dxa"/>
            <w:vMerge w:val="restart"/>
          </w:tcPr>
          <w:p>
            <w:pPr>
              <w:pStyle w:val="0"/>
            </w:pPr>
            <w:r>
              <w:rPr>
                <w:sz w:val="20"/>
              </w:rPr>
            </w:r>
          </w:p>
        </w:tc>
        <w:tc>
          <w:tcPr>
            <w:tcW w:w="1587" w:type="dxa"/>
            <w:vMerge w:val="restart"/>
          </w:tcPr>
          <w:p>
            <w:pPr>
              <w:pStyle w:val="0"/>
            </w:pPr>
            <w:r>
              <w:rPr>
                <w:sz w:val="20"/>
              </w:rPr>
            </w:r>
          </w:p>
        </w:tc>
        <w:tc>
          <w:tcPr>
            <w:tcW w:w="1181" w:type="dxa"/>
          </w:tcPr>
          <w:p>
            <w:pPr>
              <w:pStyle w:val="0"/>
            </w:pPr>
            <w:r>
              <w:rPr>
                <w:sz w:val="20"/>
              </w:rPr>
            </w:r>
          </w:p>
        </w:tc>
        <w:tc>
          <w:tcPr>
            <w:tcW w:w="739" w:type="dxa"/>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c>
          <w:tcPr>
            <w:tcW w:w="823"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1181" w:type="dxa"/>
          </w:tcPr>
          <w:p>
            <w:pPr>
              <w:pStyle w:val="0"/>
            </w:pPr>
            <w:r>
              <w:rPr>
                <w:sz w:val="20"/>
              </w:rPr>
            </w:r>
          </w:p>
        </w:tc>
        <w:tc>
          <w:tcPr>
            <w:tcW w:w="739"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81" w:type="dxa"/>
          </w:tcPr>
          <w:p>
            <w:pPr>
              <w:pStyle w:val="0"/>
            </w:pPr>
            <w:r>
              <w:rPr>
                <w:sz w:val="20"/>
              </w:rPr>
            </w:r>
          </w:p>
        </w:tc>
        <w:tc>
          <w:tcPr>
            <w:tcW w:w="739"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Подписи сторон:</w:t>
      </w:r>
    </w:p>
    <w:p>
      <w:pPr>
        <w:pStyle w:val="1"/>
        <w:jc w:val="both"/>
      </w:pPr>
      <w:r>
        <w:rPr>
          <w:sz w:val="20"/>
        </w:rPr>
      </w:r>
    </w:p>
    <w:p>
      <w:pPr>
        <w:pStyle w:val="1"/>
        <w:jc w:val="both"/>
      </w:pPr>
      <w:r>
        <w:rPr>
          <w:sz w:val="20"/>
        </w:rPr>
        <w:t xml:space="preserve">     _______________              _________________________________________</w:t>
      </w:r>
    </w:p>
    <w:p>
      <w:pPr>
        <w:pStyle w:val="1"/>
        <w:jc w:val="both"/>
      </w:pPr>
      <w:r>
        <w:rPr>
          <w:sz w:val="20"/>
        </w:rPr>
        <w:t xml:space="preserve">        (Субъект)                 (Федеральный орган исполнительной власти)</w:t>
      </w:r>
    </w:p>
    <w:p>
      <w:pPr>
        <w:pStyle w:val="0"/>
        <w:jc w:val="both"/>
      </w:pPr>
      <w:r>
        <w:rPr>
          <w:sz w:val="20"/>
        </w:rPr>
      </w:r>
    </w:p>
    <w:p>
      <w:pPr>
        <w:pStyle w:val="0"/>
        <w:ind w:firstLine="540"/>
        <w:jc w:val="both"/>
      </w:pPr>
      <w:r>
        <w:rPr>
          <w:sz w:val="20"/>
        </w:rPr>
        <w:t xml:space="preserve">--------------------------------</w:t>
      </w:r>
    </w:p>
    <w:bookmarkStart w:id="854" w:name="P854"/>
    <w:bookmarkEnd w:id="854"/>
    <w:p>
      <w:pPr>
        <w:pStyle w:val="0"/>
        <w:spacing w:before="200" w:lineRule="auto"/>
        <w:ind w:firstLine="540"/>
        <w:jc w:val="both"/>
      </w:pPr>
      <w:r>
        <w:rPr>
          <w:sz w:val="20"/>
        </w:rPr>
        <w:t xml:space="preserve">&lt;1&gt;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w:t>
      </w:r>
    </w:p>
    <w:bookmarkStart w:id="855" w:name="P855"/>
    <w:bookmarkEnd w:id="855"/>
    <w:p>
      <w:pPr>
        <w:pStyle w:val="0"/>
        <w:spacing w:before="200" w:lineRule="auto"/>
        <w:ind w:firstLine="540"/>
        <w:jc w:val="both"/>
      </w:pPr>
      <w:r>
        <w:rPr>
          <w:sz w:val="20"/>
        </w:rPr>
        <w:t xml:space="preserve">&lt;2&gt; Порядковый номер очередного внесения изменения в приложение.</w:t>
      </w:r>
    </w:p>
    <w:bookmarkStart w:id="856" w:name="P856"/>
    <w:bookmarkEnd w:id="856"/>
    <w:p>
      <w:pPr>
        <w:pStyle w:val="0"/>
        <w:spacing w:before="200" w:lineRule="auto"/>
        <w:ind w:firstLine="540"/>
        <w:jc w:val="both"/>
      </w:pPr>
      <w:r>
        <w:rPr>
          <w:sz w:val="20"/>
        </w:rPr>
        <w:t xml:space="preserve">&lt;3&gt; Показатели </w:t>
      </w:r>
      <w:hyperlink w:history="0" w:anchor="P797" w:tooltip="1">
        <w:r>
          <w:rPr>
            <w:sz w:val="20"/>
            <w:color w:val="0000ff"/>
          </w:rPr>
          <w:t xml:space="preserve">графы 1</w:t>
        </w:r>
      </w:hyperlink>
      <w:r>
        <w:rPr>
          <w:sz w:val="20"/>
        </w:rPr>
        <w:t xml:space="preserve"> в соответствии с показателями </w:t>
      </w:r>
      <w:hyperlink w:history="0" w:anchor="P799" w:tooltip="3">
        <w:r>
          <w:rPr>
            <w:sz w:val="20"/>
            <w:color w:val="0000ff"/>
          </w:rPr>
          <w:t xml:space="preserve">граф 3</w:t>
        </w:r>
      </w:hyperlink>
      <w:r>
        <w:rPr>
          <w:sz w:val="20"/>
        </w:rPr>
        <w:t xml:space="preserve"> приложения к Соглашению, оформленного в соответствии с </w:t>
      </w:r>
      <w:hyperlink w:history="0" w:anchor="P288" w:tooltip="                                Информация">
        <w:r>
          <w:rPr>
            <w:sz w:val="20"/>
            <w:color w:val="0000ff"/>
          </w:rPr>
          <w:t xml:space="preserve">приложением N 1</w:t>
        </w:r>
      </w:hyperlink>
      <w:r>
        <w:rPr>
          <w:sz w:val="20"/>
        </w:rPr>
        <w:t xml:space="preserve"> </w:t>
      </w:r>
      <w:hyperlink w:history="0" w:anchor="P498" w:tooltip="                                Информация">
        <w:r>
          <w:rPr>
            <w:sz w:val="20"/>
            <w:color w:val="0000ff"/>
          </w:rPr>
          <w:t xml:space="preserve">(N 2)</w:t>
        </w:r>
      </w:hyperlink>
      <w:r>
        <w:rPr>
          <w:sz w:val="20"/>
        </w:rPr>
        <w:t xml:space="preserve"> к настоящей Типовой форме соглашения, или показателями </w:t>
      </w:r>
      <w:hyperlink w:history="0" w:anchor="P799" w:tooltip="3">
        <w:r>
          <w:rPr>
            <w:sz w:val="20"/>
            <w:color w:val="0000ff"/>
          </w:rPr>
          <w:t xml:space="preserve">графы 3</w:t>
        </w:r>
      </w:hyperlink>
      <w:r>
        <w:rPr>
          <w:sz w:val="20"/>
        </w:rPr>
        <w:t xml:space="preserve"> приложений к Соглашению, оформленных в соответствии с </w:t>
      </w:r>
      <w:hyperlink w:history="0" w:anchor="P288" w:tooltip="                                Информация">
        <w:r>
          <w:rPr>
            <w:sz w:val="20"/>
            <w:color w:val="0000ff"/>
          </w:rPr>
          <w:t xml:space="preserve">приложениями N 1</w:t>
        </w:r>
      </w:hyperlink>
      <w:r>
        <w:rPr>
          <w:sz w:val="20"/>
        </w:rPr>
        <w:t xml:space="preserve"> и </w:t>
      </w:r>
      <w:hyperlink w:history="0" w:anchor="P498" w:tooltip="                                Информация">
        <w:r>
          <w:rPr>
            <w:sz w:val="20"/>
            <w:color w:val="0000ff"/>
          </w:rPr>
          <w:t xml:space="preserve">N 2</w:t>
        </w:r>
      </w:hyperlink>
      <w:r>
        <w:rPr>
          <w:sz w:val="20"/>
        </w:rPr>
        <w:t xml:space="preserve"> к настоящей Типовой форме соглашения.</w:t>
      </w:r>
    </w:p>
    <w:bookmarkStart w:id="857" w:name="P857"/>
    <w:bookmarkEnd w:id="857"/>
    <w:p>
      <w:pPr>
        <w:pStyle w:val="0"/>
        <w:spacing w:before="200" w:lineRule="auto"/>
        <w:ind w:firstLine="540"/>
        <w:jc w:val="both"/>
      </w:pPr>
      <w:r>
        <w:rPr>
          <w:sz w:val="20"/>
        </w:rPr>
        <w:t xml:space="preserve">&lt;4&gt; Код мероприятия (результата) структурного элемента государственной программы Российской Федерации, соответствующий результату использования Субсидии, автоматически сформированный в государственной интегрированной информационной системе управления общественными финансами "Электронный бюджет".</w:t>
      </w:r>
    </w:p>
    <w:bookmarkStart w:id="858" w:name="P858"/>
    <w:bookmarkEnd w:id="858"/>
    <w:p>
      <w:pPr>
        <w:pStyle w:val="0"/>
        <w:spacing w:before="200" w:lineRule="auto"/>
        <w:ind w:firstLine="540"/>
        <w:jc w:val="both"/>
      </w:pPr>
      <w:r>
        <w:rPr>
          <w:sz w:val="20"/>
        </w:rPr>
        <w:t xml:space="preserve">&lt;5&gt; Показатели </w:t>
      </w:r>
      <w:hyperlink w:history="0" w:anchor="P801" w:tooltip="5">
        <w:r>
          <w:rPr>
            <w:sz w:val="20"/>
            <w:color w:val="0000ff"/>
          </w:rPr>
          <w:t xml:space="preserve">граф 5</w:t>
        </w:r>
      </w:hyperlink>
      <w:r>
        <w:rPr>
          <w:sz w:val="20"/>
        </w:rPr>
        <w:t xml:space="preserve"> и </w:t>
      </w:r>
      <w:hyperlink w:history="0" w:anchor="P802" w:tooltip="6">
        <w:r>
          <w:rPr>
            <w:sz w:val="20"/>
            <w:color w:val="0000ff"/>
          </w:rPr>
          <w:t xml:space="preserve">6</w:t>
        </w:r>
      </w:hyperlink>
      <w:r>
        <w:rPr>
          <w:sz w:val="20"/>
        </w:rPr>
        <w:t xml:space="preserve"> на основании показателей </w:t>
      </w:r>
      <w:hyperlink w:history="0" w:anchor="P797" w:tooltip="1">
        <w:r>
          <w:rPr>
            <w:sz w:val="20"/>
            <w:color w:val="0000ff"/>
          </w:rPr>
          <w:t xml:space="preserve">граф 1</w:t>
        </w:r>
      </w:hyperlink>
      <w:r>
        <w:rPr>
          <w:sz w:val="20"/>
        </w:rPr>
        <w:t xml:space="preserve"> и </w:t>
      </w:r>
      <w:hyperlink w:history="0" w:anchor="P798" w:tooltip="2">
        <w:r>
          <w:rPr>
            <w:sz w:val="20"/>
            <w:color w:val="0000ff"/>
          </w:rPr>
          <w:t xml:space="preserve">2</w:t>
        </w:r>
      </w:hyperlink>
      <w:r>
        <w:rPr>
          <w:sz w:val="20"/>
        </w:rPr>
        <w:t xml:space="preserve"> соответственно приложения к Соглашению, оформленного в соответствии с </w:t>
      </w:r>
      <w:hyperlink w:history="0" w:anchor="P288" w:tooltip="                                Информация">
        <w:r>
          <w:rPr>
            <w:sz w:val="20"/>
            <w:color w:val="0000ff"/>
          </w:rPr>
          <w:t xml:space="preserve">приложением N 1</w:t>
        </w:r>
      </w:hyperlink>
      <w:r>
        <w:rPr>
          <w:sz w:val="20"/>
        </w:rPr>
        <w:t xml:space="preserve"> </w:t>
      </w:r>
      <w:hyperlink w:history="0" w:anchor="P498" w:tooltip="                                Информация">
        <w:r>
          <w:rPr>
            <w:sz w:val="20"/>
            <w:color w:val="0000ff"/>
          </w:rPr>
          <w:t xml:space="preserve">(N 2)</w:t>
        </w:r>
      </w:hyperlink>
      <w:r>
        <w:rPr>
          <w:sz w:val="20"/>
        </w:rPr>
        <w:t xml:space="preserve"> к настоящей Типовой форме соглашения, или показателей </w:t>
      </w:r>
      <w:hyperlink w:history="0" w:anchor="P797" w:tooltip="1">
        <w:r>
          <w:rPr>
            <w:sz w:val="20"/>
            <w:color w:val="0000ff"/>
          </w:rPr>
          <w:t xml:space="preserve">граф 1</w:t>
        </w:r>
      </w:hyperlink>
      <w:r>
        <w:rPr>
          <w:sz w:val="20"/>
        </w:rPr>
        <w:t xml:space="preserve"> и </w:t>
      </w:r>
      <w:hyperlink w:history="0" w:anchor="P798" w:tooltip="2">
        <w:r>
          <w:rPr>
            <w:sz w:val="20"/>
            <w:color w:val="0000ff"/>
          </w:rPr>
          <w:t xml:space="preserve">2</w:t>
        </w:r>
      </w:hyperlink>
      <w:r>
        <w:rPr>
          <w:sz w:val="20"/>
        </w:rPr>
        <w:t xml:space="preserve"> соответственно приложений к Соглашению, оформленных в соответствии с </w:t>
      </w:r>
      <w:hyperlink w:history="0" w:anchor="P288" w:tooltip="                                Информация">
        <w:r>
          <w:rPr>
            <w:sz w:val="20"/>
            <w:color w:val="0000ff"/>
          </w:rPr>
          <w:t xml:space="preserve">приложениями N 1</w:t>
        </w:r>
      </w:hyperlink>
      <w:r>
        <w:rPr>
          <w:sz w:val="20"/>
        </w:rPr>
        <w:t xml:space="preserve"> и </w:t>
      </w:r>
      <w:hyperlink w:history="0" w:anchor="P498" w:tooltip="                                Информация">
        <w:r>
          <w:rPr>
            <w:sz w:val="20"/>
            <w:color w:val="0000ff"/>
          </w:rPr>
          <w:t xml:space="preserve">N 2</w:t>
        </w:r>
      </w:hyperlink>
      <w:r>
        <w:rPr>
          <w:sz w:val="20"/>
        </w:rPr>
        <w:t xml:space="preserve"> к настоящей Типовой форме соглашения.</w:t>
      </w:r>
    </w:p>
    <w:bookmarkStart w:id="859" w:name="P859"/>
    <w:bookmarkEnd w:id="859"/>
    <w:p>
      <w:pPr>
        <w:pStyle w:val="0"/>
        <w:spacing w:before="200" w:lineRule="auto"/>
        <w:ind w:firstLine="540"/>
        <w:jc w:val="both"/>
      </w:pPr>
      <w:r>
        <w:rPr>
          <w:sz w:val="20"/>
        </w:rPr>
        <w:t xml:space="preserve">&lt;6&gt; Плановые значения результатов использования Субсидии на различные даты их достижения нарастающим итогом (если иное не предусмотрено с правилами предоставления субсидии, указанными в преамбуле настоящего Соглашения) с даты заключения Соглашения и с начала текущего финансового года соответственно.".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________ 20__ г. N ___)</w:t>
      </w:r>
    </w:p>
    <w:p>
      <w:pPr>
        <w:pStyle w:val="0"/>
        <w:jc w:val="both"/>
      </w:pPr>
      <w:r>
        <w:rPr>
          <w:sz w:val="20"/>
        </w:rPr>
      </w:r>
    </w:p>
    <w:bookmarkStart w:id="883" w:name="P883"/>
    <w:bookmarkEnd w:id="883"/>
    <w:p>
      <w:pPr>
        <w:pStyle w:val="1"/>
        <w:jc w:val="both"/>
      </w:pPr>
      <w:r>
        <w:rPr>
          <w:sz w:val="20"/>
        </w:rPr>
        <w:t xml:space="preserve">                                  Состав</w:t>
      </w:r>
    </w:p>
    <w:p>
      <w:pPr>
        <w:pStyle w:val="1"/>
        <w:jc w:val="both"/>
      </w:pPr>
      <w:r>
        <w:rPr>
          <w:sz w:val="20"/>
        </w:rPr>
        <w:t xml:space="preserve">           расходных обязательств субъекта Российской Федерации,</w:t>
      </w:r>
    </w:p>
    <w:p>
      <w:pPr>
        <w:pStyle w:val="1"/>
        <w:jc w:val="both"/>
      </w:pPr>
      <w:r>
        <w:rPr>
          <w:sz w:val="20"/>
        </w:rPr>
        <w:t xml:space="preserve">           софинансируемых из федерального бюджета, определенных</w:t>
      </w:r>
    </w:p>
    <w:p>
      <w:pPr>
        <w:pStyle w:val="1"/>
        <w:jc w:val="both"/>
      </w:pPr>
      <w:r>
        <w:rPr>
          <w:sz w:val="20"/>
        </w:rPr>
        <w:t xml:space="preserve">                    субъектом Российской Федерации </w:t>
      </w:r>
      <w:hyperlink w:history="0" w:anchor="P968" w:tooltip="&lt;1&gt; В случае отсутствия правового акта Федерального органа исполнительной власти, устанавливающего требования к составу расходных обязательств субъекта Российской Федерации, указанного в пункте 4.1.6 настоящего Соглашения.">
        <w:r>
          <w:rPr>
            <w:sz w:val="20"/>
            <w:color w:val="0000ff"/>
          </w:rPr>
          <w:t xml:space="preserve">&lt;1&gt;</w:t>
        </w:r>
      </w:hyperlink>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721"/>
        <w:gridCol w:w="4025"/>
        <w:gridCol w:w="1474"/>
        <w:gridCol w:w="850"/>
      </w:tblGrid>
      <w:tr>
        <w:tc>
          <w:tcPr>
            <w:tcW w:w="2721"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r>
          </w:p>
        </w:tc>
        <w:tc>
          <w:tcPr>
            <w:tcW w:w="1474" w:type="dxa"/>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jc w:val="center"/>
            </w:pPr>
            <w:r>
              <w:rPr>
                <w:sz w:val="20"/>
              </w:rPr>
              <w:t xml:space="preserve">Коды</w:t>
            </w:r>
          </w:p>
        </w:tc>
      </w:tr>
      <w:tr>
        <w:tc>
          <w:tcPr>
            <w:tcW w:w="2721" w:type="dxa"/>
            <w:tcBorders>
              <w:top w:val="nil"/>
              <w:left w:val="nil"/>
              <w:bottom w:val="nil"/>
              <w:right w:val="nil"/>
            </w:tcBorders>
          </w:tcPr>
          <w:p>
            <w:pPr>
              <w:pStyle w:val="0"/>
            </w:pPr>
            <w:r>
              <w:rPr>
                <w:sz w:val="20"/>
              </w:rPr>
              <w:t xml:space="preserve">Наименование высшего исполнительного органа субъекта Российской Федерации</w:t>
            </w:r>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bottom"/>
            <w:tcBorders>
              <w:top w:val="single" w:sz="4"/>
              <w:left w:val="single" w:sz="4"/>
              <w:bottom w:val="single" w:sz="4"/>
              <w:right w:val="single" w:sz="4"/>
            </w:tcBorders>
          </w:tcPr>
          <w:p>
            <w:pPr>
              <w:pStyle w:val="0"/>
            </w:pPr>
            <w:r>
              <w:rPr>
                <w:sz w:val="20"/>
              </w:rPr>
            </w:r>
          </w:p>
        </w:tc>
      </w:tr>
      <w:tr>
        <w:tc>
          <w:tcPr>
            <w:tcW w:w="2721" w:type="dxa"/>
            <w:tcBorders>
              <w:top w:val="nil"/>
              <w:left w:val="nil"/>
              <w:bottom w:val="nil"/>
              <w:right w:val="nil"/>
            </w:tcBorders>
          </w:tcPr>
          <w:p>
            <w:pPr>
              <w:pStyle w:val="0"/>
            </w:pPr>
            <w:r>
              <w:rPr>
                <w:sz w:val="20"/>
              </w:rPr>
              <w:t xml:space="preserve">Наименование субъекта Российской Федерации</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w:t>
            </w:r>
            <w:hyperlink w:history="0" r:id="rId6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tc>
        <w:tc>
          <w:tcPr>
            <w:tcW w:w="850" w:type="dxa"/>
            <w:vAlign w:val="bottom"/>
            <w:tcBorders>
              <w:top w:val="single" w:sz="4"/>
              <w:left w:val="single" w:sz="4"/>
              <w:bottom w:val="single" w:sz="4"/>
              <w:right w:val="single" w:sz="4"/>
            </w:tcBorders>
          </w:tcPr>
          <w:p>
            <w:pPr>
              <w:pStyle w:val="0"/>
            </w:pPr>
            <w:r>
              <w:rPr>
                <w:sz w:val="20"/>
              </w:rPr>
            </w:r>
          </w:p>
        </w:tc>
      </w:tr>
      <w:tr>
        <w:tc>
          <w:tcPr>
            <w:tcW w:w="2721" w:type="dxa"/>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bottom"/>
            <w:tcBorders>
              <w:top w:val="single" w:sz="4"/>
              <w:left w:val="single" w:sz="4"/>
              <w:bottom w:val="single" w:sz="4"/>
              <w:right w:val="single" w:sz="4"/>
            </w:tcBorders>
          </w:tcPr>
          <w:p>
            <w:pPr>
              <w:pStyle w:val="0"/>
            </w:pPr>
            <w:r>
              <w:rPr>
                <w:sz w:val="20"/>
              </w:rPr>
            </w:r>
          </w:p>
        </w:tc>
      </w:tr>
      <w:tr>
        <w:tc>
          <w:tcPr>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(Федеральный орган исполнительной власти)</w:t>
            </w:r>
          </w:p>
        </w:tc>
        <w:tc>
          <w:tcPr>
            <w:tcW w:w="1474"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single" w:sz="4"/>
              <w:right w:val="single" w:sz="4"/>
            </w:tcBorders>
            <w:vMerge w:val="restart"/>
          </w:tcPr>
          <w:p>
            <w:pPr>
              <w:pStyle w:val="0"/>
            </w:pPr>
            <w:r>
              <w:rPr>
                <w:sz w:val="20"/>
              </w:rPr>
            </w:r>
          </w:p>
        </w:tc>
      </w:tr>
      <w:tr>
        <w:tc>
          <w:tcPr>
            <w:tcW w:w="2721" w:type="dxa"/>
            <w:tcBorders>
              <w:top w:val="nil"/>
              <w:left w:val="nil"/>
              <w:bottom w:val="nil"/>
              <w:right w:val="nil"/>
            </w:tcBorders>
          </w:tcPr>
          <w:p>
            <w:pPr>
              <w:pStyle w:val="0"/>
            </w:pPr>
            <w:r>
              <w:rPr>
                <w:sz w:val="20"/>
              </w:rPr>
              <w:t xml:space="preserve">Тип и наименование структурного элемента государственной программы Российской Федерации </w:t>
            </w:r>
            <w:hyperlink w:history="0" w:anchor="P969" w:tooltip="&lt;2&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
              <w:r>
                <w:rPr>
                  <w:sz w:val="20"/>
                  <w:color w:val="0000ff"/>
                </w:rPr>
                <w:t xml:space="preserve">&lt;2&gt;</w:t>
              </w:r>
            </w:hyperlink>
          </w:p>
        </w:tc>
        <w:tc>
          <w:tcPr>
            <w:tcW w:w="4025" w:type="dxa"/>
            <w:tcBorders>
              <w:top w:val="nil"/>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БК</w:t>
            </w:r>
          </w:p>
        </w:tc>
        <w:tc>
          <w:tcPr>
            <w:tcBorders>
              <w:top w:val="single" w:sz="4"/>
              <w:left w:val="single" w:sz="4"/>
              <w:bottom w:val="single" w:sz="4"/>
              <w:right w:val="single" w:sz="4"/>
            </w:tcBorders>
            <w:vMerge w:val="continue"/>
          </w:tcPr>
          <w:p/>
        </w:tc>
      </w:tr>
      <w:tr>
        <w:tc>
          <w:tcPr>
            <w:tcW w:w="2721" w:type="dxa"/>
            <w:tcBorders>
              <w:top w:val="nil"/>
              <w:left w:val="nil"/>
              <w:bottom w:val="nil"/>
              <w:right w:val="nil"/>
            </w:tcBorders>
          </w:tcPr>
          <w:p>
            <w:pPr>
              <w:pStyle w:val="0"/>
            </w:pPr>
            <w:r>
              <w:rPr>
                <w:sz w:val="20"/>
              </w:rPr>
              <w:t xml:space="preserve">Вид документа</w:t>
            </w:r>
          </w:p>
        </w:tc>
        <w:tc>
          <w:tcPr>
            <w:tcW w:w="402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single" w:sz="4"/>
              <w:right w:val="single" w:sz="4"/>
            </w:tcBorders>
          </w:tcPr>
          <w:p>
            <w:pPr>
              <w:pStyle w:val="0"/>
            </w:pPr>
            <w:r>
              <w:rPr>
                <w:sz w:val="20"/>
              </w:rPr>
            </w:r>
          </w:p>
        </w:tc>
      </w:tr>
      <w:tr>
        <w:tblPrEx>
          <w:tblBorders>
            <w:right w:val="nil"/>
          </w:tblBorders>
        </w:tblPrEx>
        <w:tc>
          <w:tcPr>
            <w:tcW w:w="2721"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(первичный - "0", измененный </w:t>
            </w:r>
            <w:hyperlink w:history="0" w:anchor="P970" w:tooltip="&lt;3&gt; Порядковый номер очередного внесения изменения в приложение.">
              <w:r>
                <w:rPr>
                  <w:sz w:val="20"/>
                  <w:color w:val="0000ff"/>
                </w:rPr>
                <w:t xml:space="preserve">&lt;3&gt;</w:t>
              </w:r>
            </w:hyperlink>
            <w:r>
              <w:rPr>
                <w:sz w:val="20"/>
              </w:rPr>
              <w:t xml:space="preserve"> - "1", "2", "3", "...")</w:t>
            </w:r>
          </w:p>
        </w:tc>
        <w:tc>
          <w:tcPr>
            <w:tcW w:w="1474" w:type="dxa"/>
            <w:vAlign w:val="bottom"/>
            <w:tcBorders>
              <w:top w:val="nil"/>
              <w:left w:val="nil"/>
              <w:bottom w:val="nil"/>
              <w:right w:val="nil"/>
            </w:tcBorders>
          </w:tcPr>
          <w:p>
            <w:pPr>
              <w:pStyle w:val="0"/>
            </w:pPr>
            <w:r>
              <w:rPr>
                <w:sz w:val="20"/>
              </w:rPr>
            </w:r>
          </w:p>
        </w:tc>
        <w:tc>
          <w:tcPr>
            <w:tcW w:w="850" w:type="dxa"/>
            <w:vAlign w:val="bottom"/>
            <w:tcBorders>
              <w:top w:val="single" w:sz="4"/>
              <w:left w:val="nil"/>
              <w:bottom w:val="nil"/>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552"/>
        <w:gridCol w:w="1853"/>
        <w:gridCol w:w="2211"/>
        <w:gridCol w:w="1077"/>
        <w:gridCol w:w="1077"/>
        <w:gridCol w:w="1247"/>
      </w:tblGrid>
      <w:tr>
        <w:tblPrEx>
          <w:tblBorders>
            <w:left w:val="nil"/>
            <w:right w:val="nil"/>
          </w:tblBorders>
        </w:tblPrEx>
        <w:tc>
          <w:tcPr>
            <w:gridSpan w:val="2"/>
            <w:tcW w:w="1572" w:type="dxa"/>
            <w:tcBorders>
              <w:left w:val="nil"/>
            </w:tcBorders>
          </w:tcPr>
          <w:p>
            <w:pPr>
              <w:pStyle w:val="0"/>
              <w:jc w:val="center"/>
            </w:pPr>
            <w:r>
              <w:rPr>
                <w:sz w:val="20"/>
              </w:rPr>
              <w:t xml:space="preserve">Направление расходов </w:t>
            </w:r>
            <w:hyperlink w:history="0" w:anchor="P971" w:tooltip="&lt;4&gt; Показатели граф 1 и 2 на основании показателей граф 1 и 2 соответственно приложения к Соглашению, оформленного в соответствии с приложением N 1 к настоящей Типовой форме соглашения.&quot;.">
              <w:r>
                <w:rPr>
                  <w:sz w:val="20"/>
                  <w:color w:val="0000ff"/>
                </w:rPr>
                <w:t xml:space="preserve">&lt;4&gt;</w:t>
              </w:r>
            </w:hyperlink>
          </w:p>
        </w:tc>
        <w:tc>
          <w:tcPr>
            <w:tcW w:w="1853" w:type="dxa"/>
            <w:vMerge w:val="restart"/>
          </w:tcPr>
          <w:p>
            <w:pPr>
              <w:pStyle w:val="0"/>
              <w:jc w:val="center"/>
            </w:pPr>
            <w:r>
              <w:rPr>
                <w:sz w:val="20"/>
              </w:rPr>
              <w:t xml:space="preserve">Результат использования Субсидии (дополнительный результат)</w:t>
            </w:r>
          </w:p>
        </w:tc>
        <w:tc>
          <w:tcPr>
            <w:tcW w:w="2211" w:type="dxa"/>
            <w:vMerge w:val="restart"/>
          </w:tcPr>
          <w:p>
            <w:pPr>
              <w:pStyle w:val="0"/>
              <w:jc w:val="center"/>
            </w:pPr>
            <w:r>
              <w:rPr>
                <w:sz w:val="20"/>
              </w:rPr>
              <w:t xml:space="preserve">Код мероприятия (результата) структурного элемента государственной программы Российской Федерации (при наличии)</w:t>
            </w:r>
          </w:p>
        </w:tc>
        <w:tc>
          <w:tcPr>
            <w:tcW w:w="1077" w:type="dxa"/>
            <w:vMerge w:val="restart"/>
          </w:tcPr>
          <w:p>
            <w:pPr>
              <w:pStyle w:val="0"/>
              <w:jc w:val="center"/>
            </w:pPr>
            <w:r>
              <w:rPr>
                <w:sz w:val="20"/>
              </w:rPr>
              <w:t xml:space="preserve">Код строки</w:t>
            </w:r>
          </w:p>
        </w:tc>
        <w:tc>
          <w:tcPr>
            <w:gridSpan w:val="2"/>
            <w:tcW w:w="2324" w:type="dxa"/>
            <w:tcBorders>
              <w:right w:val="nil"/>
            </w:tcBorders>
          </w:tcPr>
          <w:p>
            <w:pPr>
              <w:pStyle w:val="0"/>
              <w:jc w:val="center"/>
            </w:pPr>
            <w:r>
              <w:rPr>
                <w:sz w:val="20"/>
              </w:rPr>
              <w:t xml:space="preserve">Приобретаемые товары (выполняемые работы. оказываемые услуги)</w:t>
            </w:r>
          </w:p>
        </w:tc>
      </w:tr>
      <w:tr>
        <w:tblPrEx>
          <w:tblBorders>
            <w:left w:val="nil"/>
            <w:right w:val="nil"/>
          </w:tblBorders>
        </w:tblPrEx>
        <w:tc>
          <w:tcPr>
            <w:tcW w:w="1020" w:type="dxa"/>
            <w:tcBorders>
              <w:left w:val="nil"/>
            </w:tcBorders>
          </w:tcPr>
          <w:p>
            <w:pPr>
              <w:pStyle w:val="0"/>
              <w:jc w:val="center"/>
            </w:pPr>
            <w:r>
              <w:rPr>
                <w:sz w:val="20"/>
              </w:rPr>
              <w:t xml:space="preserve">наименование</w:t>
            </w:r>
          </w:p>
        </w:tc>
        <w:tc>
          <w:tcPr>
            <w:tcW w:w="552" w:type="dxa"/>
          </w:tcPr>
          <w:p>
            <w:pPr>
              <w:pStyle w:val="0"/>
              <w:jc w:val="center"/>
            </w:pPr>
            <w:r>
              <w:rPr>
                <w:sz w:val="20"/>
              </w:rPr>
              <w:t xml:space="preserve">код по БК</w:t>
            </w:r>
          </w:p>
        </w:tc>
        <w:tc>
          <w:tcPr>
            <w:vMerge w:val="continue"/>
          </w:tcPr>
          <w:p/>
        </w:tc>
        <w:tc>
          <w:tcPr>
            <w:vMerge w:val="continue"/>
          </w:tcPr>
          <w:p/>
        </w:tc>
        <w:tc>
          <w:tcPr>
            <w:vMerge w:val="continue"/>
          </w:tcPr>
          <w:p/>
        </w:tc>
        <w:tc>
          <w:tcPr>
            <w:tcW w:w="1077" w:type="dxa"/>
          </w:tcPr>
          <w:p>
            <w:pPr>
              <w:pStyle w:val="0"/>
              <w:jc w:val="center"/>
            </w:pPr>
            <w:r>
              <w:rPr>
                <w:sz w:val="20"/>
              </w:rPr>
              <w:t xml:space="preserve">наименование</w:t>
            </w:r>
          </w:p>
        </w:tc>
        <w:tc>
          <w:tcPr>
            <w:tcW w:w="1247" w:type="dxa"/>
            <w:tcBorders>
              <w:right w:val="nil"/>
            </w:tcBorders>
          </w:tcPr>
          <w:p>
            <w:pPr>
              <w:pStyle w:val="0"/>
              <w:jc w:val="center"/>
            </w:pPr>
            <w:r>
              <w:rPr>
                <w:sz w:val="20"/>
              </w:rPr>
              <w:t xml:space="preserve">код по </w:t>
            </w:r>
            <w:hyperlink w:history="0"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0"/>
                  <w:color w:val="0000ff"/>
                </w:rPr>
                <w:t xml:space="preserve">ОКПД2</w:t>
              </w:r>
            </w:hyperlink>
          </w:p>
        </w:tc>
      </w:tr>
      <w:tr>
        <w:tblPrEx>
          <w:tblBorders>
            <w:left w:val="nil"/>
            <w:right w:val="nil"/>
          </w:tblBorders>
        </w:tblPrEx>
        <w:tc>
          <w:tcPr>
            <w:tcW w:w="1020" w:type="dxa"/>
            <w:tcBorders>
              <w:left w:val="nil"/>
            </w:tcBorders>
          </w:tcPr>
          <w:bookmarkStart w:id="929" w:name="P929"/>
          <w:bookmarkEnd w:id="929"/>
          <w:p>
            <w:pPr>
              <w:pStyle w:val="0"/>
              <w:jc w:val="center"/>
            </w:pPr>
            <w:r>
              <w:rPr>
                <w:sz w:val="20"/>
              </w:rPr>
              <w:t xml:space="preserve">1</w:t>
            </w:r>
          </w:p>
        </w:tc>
        <w:tc>
          <w:tcPr>
            <w:tcW w:w="552" w:type="dxa"/>
          </w:tcPr>
          <w:bookmarkStart w:id="930" w:name="P930"/>
          <w:bookmarkEnd w:id="930"/>
          <w:p>
            <w:pPr>
              <w:pStyle w:val="0"/>
              <w:jc w:val="center"/>
            </w:pPr>
            <w:r>
              <w:rPr>
                <w:sz w:val="20"/>
              </w:rPr>
              <w:t xml:space="preserve">2</w:t>
            </w:r>
          </w:p>
        </w:tc>
        <w:tc>
          <w:tcPr>
            <w:tcW w:w="1853" w:type="dxa"/>
          </w:tcPr>
          <w:p>
            <w:pPr>
              <w:pStyle w:val="0"/>
              <w:jc w:val="center"/>
            </w:pPr>
            <w:r>
              <w:rPr>
                <w:sz w:val="20"/>
              </w:rPr>
              <w:t xml:space="preserve">3</w:t>
            </w:r>
          </w:p>
        </w:tc>
        <w:tc>
          <w:tcPr>
            <w:tcW w:w="2211" w:type="dxa"/>
          </w:tcPr>
          <w:p>
            <w:pPr>
              <w:pStyle w:val="0"/>
              <w:jc w:val="center"/>
            </w:pPr>
            <w:r>
              <w:rPr>
                <w:sz w:val="20"/>
              </w:rPr>
              <w:t xml:space="preserve">4</w:t>
            </w:r>
          </w:p>
        </w:tc>
        <w:tc>
          <w:tcPr>
            <w:tcW w:w="1077" w:type="dxa"/>
          </w:tcPr>
          <w:p>
            <w:pPr>
              <w:pStyle w:val="0"/>
              <w:jc w:val="center"/>
            </w:pPr>
            <w:r>
              <w:rPr>
                <w:sz w:val="20"/>
              </w:rPr>
              <w:t xml:space="preserve">5</w:t>
            </w:r>
          </w:p>
        </w:tc>
        <w:tc>
          <w:tcPr>
            <w:tcW w:w="1077" w:type="dxa"/>
          </w:tcPr>
          <w:p>
            <w:pPr>
              <w:pStyle w:val="0"/>
              <w:jc w:val="center"/>
            </w:pPr>
            <w:r>
              <w:rPr>
                <w:sz w:val="20"/>
              </w:rPr>
              <w:t xml:space="preserve">6</w:t>
            </w:r>
          </w:p>
        </w:tc>
        <w:tc>
          <w:tcPr>
            <w:tcW w:w="1247" w:type="dxa"/>
            <w:tcBorders>
              <w:right w:val="nil"/>
            </w:tcBorders>
          </w:tcPr>
          <w:p>
            <w:pPr>
              <w:pStyle w:val="0"/>
              <w:jc w:val="center"/>
            </w:pPr>
            <w:r>
              <w:rPr>
                <w:sz w:val="20"/>
              </w:rPr>
              <w:t xml:space="preserve">7</w:t>
            </w:r>
          </w:p>
        </w:tc>
      </w:tr>
      <w:tr>
        <w:tc>
          <w:tcPr>
            <w:tcW w:w="1020" w:type="dxa"/>
            <w:vMerge w:val="restart"/>
          </w:tcPr>
          <w:p>
            <w:pPr>
              <w:pStyle w:val="0"/>
            </w:pPr>
            <w:r>
              <w:rPr>
                <w:sz w:val="20"/>
              </w:rPr>
            </w:r>
          </w:p>
        </w:tc>
        <w:tc>
          <w:tcPr>
            <w:tcW w:w="552" w:type="dxa"/>
            <w:vMerge w:val="restart"/>
          </w:tcPr>
          <w:p>
            <w:pPr>
              <w:pStyle w:val="0"/>
            </w:pPr>
            <w:r>
              <w:rPr>
                <w:sz w:val="20"/>
              </w:rPr>
            </w:r>
          </w:p>
        </w:tc>
        <w:tc>
          <w:tcPr>
            <w:tcW w:w="1853" w:type="dxa"/>
            <w:vMerge w:val="restart"/>
          </w:tcPr>
          <w:p>
            <w:pPr>
              <w:pStyle w:val="0"/>
            </w:pPr>
            <w:r>
              <w:rPr>
                <w:sz w:val="20"/>
              </w:rPr>
            </w:r>
          </w:p>
        </w:tc>
        <w:tc>
          <w:tcPr>
            <w:tcW w:w="2211" w:type="dxa"/>
            <w:vMerge w:val="restart"/>
          </w:tcPr>
          <w:p>
            <w:pPr>
              <w:pStyle w:val="0"/>
            </w:pPr>
            <w:r>
              <w:rPr>
                <w:sz w:val="20"/>
              </w:rPr>
            </w:r>
          </w:p>
        </w:tc>
        <w:tc>
          <w:tcPr>
            <w:tcW w:w="1077" w:type="dxa"/>
            <w:vAlign w:val="center"/>
          </w:tcPr>
          <w:p>
            <w:pPr>
              <w:pStyle w:val="0"/>
              <w:jc w:val="center"/>
            </w:pPr>
            <w:r>
              <w:rPr>
                <w:sz w:val="20"/>
              </w:rPr>
              <w:t xml:space="preserve">0101</w:t>
            </w:r>
          </w:p>
        </w:tc>
        <w:tc>
          <w:tcPr>
            <w:tcW w:w="1077" w:type="dxa"/>
          </w:tcPr>
          <w:p>
            <w:pPr>
              <w:pStyle w:val="0"/>
            </w:pPr>
            <w:r>
              <w:rPr>
                <w:sz w:val="20"/>
              </w:rPr>
            </w:r>
          </w:p>
        </w:tc>
        <w:tc>
          <w:tcPr>
            <w:tcW w:w="1247" w:type="dxa"/>
          </w:tcPr>
          <w:p>
            <w:pPr>
              <w:pStyle w:val="0"/>
            </w:pPr>
            <w:r>
              <w:rPr>
                <w:sz w:val="20"/>
              </w:rPr>
            </w:r>
          </w:p>
        </w:tc>
      </w:tr>
      <w:tr>
        <w:tc>
          <w:tcPr>
            <w:vMerge w:val="continue"/>
          </w:tcPr>
          <w:p/>
        </w:tc>
        <w:tc>
          <w:tcPr>
            <w:vMerge w:val="continue"/>
          </w:tcPr>
          <w:p/>
        </w:tc>
        <w:tc>
          <w:tcPr>
            <w:vMerge w:val="continue"/>
          </w:tcPr>
          <w:p/>
        </w:tc>
        <w:tc>
          <w:tcPr>
            <w:vMerge w:val="continue"/>
          </w:tcPr>
          <w:p/>
        </w:tc>
        <w:tc>
          <w:tcPr>
            <w:tcW w:w="1077" w:type="dxa"/>
            <w:vAlign w:val="center"/>
          </w:tcPr>
          <w:p>
            <w:pPr>
              <w:pStyle w:val="0"/>
              <w:jc w:val="center"/>
            </w:pPr>
            <w:r>
              <w:rPr>
                <w:sz w:val="20"/>
              </w:rPr>
              <w:t xml:space="preserve">0102</w:t>
            </w:r>
          </w:p>
        </w:tc>
        <w:tc>
          <w:tcPr>
            <w:tcW w:w="1077" w:type="dxa"/>
          </w:tcPr>
          <w:p>
            <w:pPr>
              <w:pStyle w:val="0"/>
            </w:pPr>
            <w:r>
              <w:rPr>
                <w:sz w:val="20"/>
              </w:rPr>
            </w:r>
          </w:p>
        </w:tc>
        <w:tc>
          <w:tcPr>
            <w:tcW w:w="1247" w:type="dxa"/>
          </w:tcPr>
          <w:p>
            <w:pPr>
              <w:pStyle w:val="0"/>
            </w:pPr>
            <w:r>
              <w:rPr>
                <w:sz w:val="20"/>
              </w:rPr>
            </w:r>
          </w:p>
        </w:tc>
      </w:tr>
      <w:tr>
        <w:tc>
          <w:tcPr>
            <w:vMerge w:val="continue"/>
          </w:tcPr>
          <w:p/>
        </w:tc>
        <w:tc>
          <w:tcPr>
            <w:vMerge w:val="continue"/>
          </w:tcPr>
          <w:p/>
        </w:tc>
        <w:tc>
          <w:tcPr>
            <w:vMerge w:val="continue"/>
          </w:tcPr>
          <w:p/>
        </w:tc>
        <w:tc>
          <w:tcPr>
            <w:vMerge w:val="continue"/>
          </w:tcPr>
          <w:p/>
        </w:tc>
        <w:tc>
          <w:tcPr>
            <w:tcW w:w="1077" w:type="dxa"/>
            <w:vAlign w:val="center"/>
          </w:tcPr>
          <w:p>
            <w:pPr>
              <w:pStyle w:val="0"/>
            </w:pPr>
            <w:r>
              <w:rPr>
                <w:sz w:val="20"/>
              </w:rPr>
            </w:r>
          </w:p>
        </w:tc>
        <w:tc>
          <w:tcPr>
            <w:tcW w:w="1077" w:type="dxa"/>
          </w:tcPr>
          <w:p>
            <w:pPr>
              <w:pStyle w:val="0"/>
            </w:pPr>
            <w:r>
              <w:rPr>
                <w:sz w:val="20"/>
              </w:rPr>
            </w:r>
          </w:p>
        </w:tc>
        <w:tc>
          <w:tcPr>
            <w:tcW w:w="1247" w:type="dxa"/>
          </w:tcPr>
          <w:p>
            <w:pPr>
              <w:pStyle w:val="0"/>
            </w:pPr>
            <w:r>
              <w:rPr>
                <w:sz w:val="20"/>
              </w:rPr>
            </w:r>
          </w:p>
        </w:tc>
      </w:tr>
      <w:tr>
        <w:tc>
          <w:tcPr>
            <w:tcW w:w="1020" w:type="dxa"/>
            <w:vMerge w:val="restart"/>
          </w:tcPr>
          <w:p>
            <w:pPr>
              <w:pStyle w:val="0"/>
            </w:pPr>
            <w:r>
              <w:rPr>
                <w:sz w:val="20"/>
              </w:rPr>
            </w:r>
          </w:p>
        </w:tc>
        <w:tc>
          <w:tcPr>
            <w:tcW w:w="552" w:type="dxa"/>
            <w:vMerge w:val="restart"/>
          </w:tcPr>
          <w:p>
            <w:pPr>
              <w:pStyle w:val="0"/>
            </w:pPr>
            <w:r>
              <w:rPr>
                <w:sz w:val="20"/>
              </w:rPr>
            </w:r>
          </w:p>
        </w:tc>
        <w:tc>
          <w:tcPr>
            <w:tcW w:w="1853" w:type="dxa"/>
            <w:vMerge w:val="restart"/>
          </w:tcPr>
          <w:p>
            <w:pPr>
              <w:pStyle w:val="0"/>
            </w:pPr>
            <w:r>
              <w:rPr>
                <w:sz w:val="20"/>
              </w:rPr>
            </w:r>
          </w:p>
        </w:tc>
        <w:tc>
          <w:tcPr>
            <w:tcW w:w="2211" w:type="dxa"/>
            <w:vMerge w:val="restart"/>
          </w:tcPr>
          <w:p>
            <w:pPr>
              <w:pStyle w:val="0"/>
            </w:pPr>
            <w:r>
              <w:rPr>
                <w:sz w:val="20"/>
              </w:rPr>
            </w:r>
          </w:p>
        </w:tc>
        <w:tc>
          <w:tcPr>
            <w:tcW w:w="1077" w:type="dxa"/>
            <w:vAlign w:val="center"/>
          </w:tcPr>
          <w:p>
            <w:pPr>
              <w:pStyle w:val="0"/>
              <w:jc w:val="center"/>
            </w:pPr>
            <w:r>
              <w:rPr>
                <w:sz w:val="20"/>
              </w:rPr>
              <w:t xml:space="preserve">0201</w:t>
            </w:r>
          </w:p>
        </w:tc>
        <w:tc>
          <w:tcPr>
            <w:tcW w:w="1077" w:type="dxa"/>
          </w:tcPr>
          <w:p>
            <w:pPr>
              <w:pStyle w:val="0"/>
            </w:pPr>
            <w:r>
              <w:rPr>
                <w:sz w:val="20"/>
              </w:rPr>
            </w:r>
          </w:p>
        </w:tc>
        <w:tc>
          <w:tcPr>
            <w:tcW w:w="1247" w:type="dxa"/>
          </w:tcPr>
          <w:p>
            <w:pPr>
              <w:pStyle w:val="0"/>
            </w:pPr>
            <w:r>
              <w:rPr>
                <w:sz w:val="20"/>
              </w:rPr>
            </w:r>
          </w:p>
        </w:tc>
      </w:tr>
      <w:tr>
        <w:tc>
          <w:tcPr>
            <w:vMerge w:val="continue"/>
          </w:tcPr>
          <w:p/>
        </w:tc>
        <w:tc>
          <w:tcPr>
            <w:vMerge w:val="continue"/>
          </w:tcPr>
          <w:p/>
        </w:tc>
        <w:tc>
          <w:tcPr>
            <w:vMerge w:val="continue"/>
          </w:tcPr>
          <w:p/>
        </w:tc>
        <w:tc>
          <w:tcPr>
            <w:vMerge w:val="continue"/>
          </w:tcPr>
          <w:p/>
        </w:tc>
        <w:tc>
          <w:tcPr>
            <w:tcW w:w="1077" w:type="dxa"/>
            <w:vAlign w:val="center"/>
          </w:tcPr>
          <w:p>
            <w:pPr>
              <w:pStyle w:val="0"/>
              <w:jc w:val="center"/>
            </w:pPr>
            <w:r>
              <w:rPr>
                <w:sz w:val="20"/>
              </w:rPr>
              <w:t xml:space="preserve">0202</w:t>
            </w:r>
          </w:p>
        </w:tc>
        <w:tc>
          <w:tcPr>
            <w:tcW w:w="1077" w:type="dxa"/>
          </w:tcPr>
          <w:p>
            <w:pPr>
              <w:pStyle w:val="0"/>
            </w:pPr>
            <w:r>
              <w:rPr>
                <w:sz w:val="20"/>
              </w:rPr>
            </w:r>
          </w:p>
        </w:tc>
        <w:tc>
          <w:tcPr>
            <w:tcW w:w="1247" w:type="dxa"/>
          </w:tcPr>
          <w:p>
            <w:pPr>
              <w:pStyle w:val="0"/>
            </w:pPr>
            <w:r>
              <w:rPr>
                <w:sz w:val="20"/>
              </w:rPr>
            </w:r>
          </w:p>
        </w:tc>
      </w:tr>
      <w:tr>
        <w:tc>
          <w:tcPr>
            <w:vMerge w:val="continue"/>
          </w:tcPr>
          <w:p/>
        </w:tc>
        <w:tc>
          <w:tcPr>
            <w:vMerge w:val="continue"/>
          </w:tcPr>
          <w:p/>
        </w:tc>
        <w:tc>
          <w:tcPr>
            <w:vMerge w:val="continue"/>
          </w:tcPr>
          <w:p/>
        </w:tc>
        <w:tc>
          <w:tcPr>
            <w:vMerge w:val="continue"/>
          </w:tcPr>
          <w:p/>
        </w:tc>
        <w:tc>
          <w:tcPr>
            <w:tcW w:w="1077" w:type="dxa"/>
          </w:tcPr>
          <w:p>
            <w:pPr>
              <w:pStyle w:val="0"/>
            </w:pPr>
            <w:r>
              <w:rPr>
                <w:sz w:val="20"/>
              </w:rPr>
            </w:r>
          </w:p>
        </w:tc>
        <w:tc>
          <w:tcPr>
            <w:tcW w:w="1077" w:type="dxa"/>
          </w:tcPr>
          <w:p>
            <w:pPr>
              <w:pStyle w:val="0"/>
            </w:pPr>
            <w:r>
              <w:rPr>
                <w:sz w:val="20"/>
              </w:rPr>
            </w:r>
          </w:p>
        </w:tc>
        <w:tc>
          <w:tcPr>
            <w:tcW w:w="1247" w:type="dxa"/>
          </w:tcPr>
          <w:p>
            <w:pPr>
              <w:pStyle w:val="0"/>
            </w:pPr>
            <w:r>
              <w:rPr>
                <w:sz w:val="20"/>
              </w:rPr>
            </w:r>
          </w:p>
        </w:tc>
      </w:tr>
    </w:tbl>
    <w:p>
      <w:pPr>
        <w:pStyle w:val="0"/>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       _______ ___________________________</w:t>
      </w:r>
    </w:p>
    <w:p>
      <w:pPr>
        <w:pStyle w:val="1"/>
        <w:jc w:val="both"/>
      </w:pPr>
      <w:r>
        <w:rPr>
          <w:sz w:val="20"/>
        </w:rPr>
        <w:t xml:space="preserve">                      (должность)       подпись    (расшифровка подписи)</w:t>
      </w:r>
    </w:p>
    <w:p>
      <w:pPr>
        <w:pStyle w:val="0"/>
        <w:jc w:val="both"/>
      </w:pPr>
      <w:r>
        <w:rPr>
          <w:sz w:val="20"/>
        </w:rPr>
      </w:r>
    </w:p>
    <w:p>
      <w:pPr>
        <w:pStyle w:val="0"/>
        <w:ind w:firstLine="540"/>
        <w:jc w:val="both"/>
      </w:pPr>
      <w:r>
        <w:rPr>
          <w:sz w:val="20"/>
        </w:rPr>
        <w:t xml:space="preserve">--------------------------------</w:t>
      </w:r>
    </w:p>
    <w:bookmarkStart w:id="968" w:name="P968"/>
    <w:bookmarkEnd w:id="968"/>
    <w:p>
      <w:pPr>
        <w:pStyle w:val="0"/>
        <w:spacing w:before="200" w:lineRule="auto"/>
        <w:ind w:firstLine="540"/>
        <w:jc w:val="both"/>
      </w:pPr>
      <w:r>
        <w:rPr>
          <w:sz w:val="20"/>
        </w:rPr>
        <w:t xml:space="preserve">&lt;1&gt; В случае отсутствия правового акта Федерального органа исполнительной власти, устанавливающего требования к составу расходных обязательств субъекта Российской Федерации, указанного в </w:t>
      </w:r>
      <w:hyperlink w:history="0" w:anchor="P149" w:tooltip="4.1.6. Обеспечивать формирование электронной копии акта (копий актов) Федерального органа исполнительной власти, устанавливающего (устанавливающих) требования к составу расходных обязательств субъекта Российской Федерации, включающие требования к составу приобретаемых в целях достижения результатов использования Субсидии товаров (выполняемых работ, оказываемых услуг) (далее - требования к составу расходных обязательств субъекта Российской Федерации), и представление ее (их) Субъекту - условие применяется...">
        <w:r>
          <w:rPr>
            <w:sz w:val="20"/>
            <w:color w:val="0000ff"/>
          </w:rPr>
          <w:t xml:space="preserve">пункте 4.1.6</w:t>
        </w:r>
      </w:hyperlink>
      <w:r>
        <w:rPr>
          <w:sz w:val="20"/>
        </w:rPr>
        <w:t xml:space="preserve"> настоящего Соглашения.</w:t>
      </w:r>
    </w:p>
    <w:bookmarkStart w:id="969" w:name="P969"/>
    <w:bookmarkEnd w:id="969"/>
    <w:p>
      <w:pPr>
        <w:pStyle w:val="0"/>
        <w:spacing w:before="200" w:lineRule="auto"/>
        <w:ind w:firstLine="540"/>
        <w:jc w:val="both"/>
      </w:pPr>
      <w:r>
        <w:rPr>
          <w:sz w:val="20"/>
        </w:rPr>
        <w:t xml:space="preserve">&lt;2&gt;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w:t>
      </w:r>
    </w:p>
    <w:bookmarkStart w:id="970" w:name="P970"/>
    <w:bookmarkEnd w:id="970"/>
    <w:p>
      <w:pPr>
        <w:pStyle w:val="0"/>
        <w:spacing w:before="200" w:lineRule="auto"/>
        <w:ind w:firstLine="540"/>
        <w:jc w:val="both"/>
      </w:pPr>
      <w:r>
        <w:rPr>
          <w:sz w:val="20"/>
        </w:rPr>
        <w:t xml:space="preserve">&lt;3&gt; Порядковый номер очередного внесения изменения в приложение.</w:t>
      </w:r>
    </w:p>
    <w:bookmarkStart w:id="971" w:name="P971"/>
    <w:bookmarkEnd w:id="971"/>
    <w:p>
      <w:pPr>
        <w:pStyle w:val="0"/>
        <w:spacing w:before="200" w:lineRule="auto"/>
        <w:ind w:firstLine="540"/>
        <w:jc w:val="both"/>
      </w:pPr>
      <w:r>
        <w:rPr>
          <w:sz w:val="20"/>
        </w:rPr>
        <w:t xml:space="preserve">&lt;4&gt; Показатели </w:t>
      </w:r>
      <w:hyperlink w:history="0" w:anchor="P929" w:tooltip="1">
        <w:r>
          <w:rPr>
            <w:sz w:val="20"/>
            <w:color w:val="0000ff"/>
          </w:rPr>
          <w:t xml:space="preserve">граф 1</w:t>
        </w:r>
      </w:hyperlink>
      <w:r>
        <w:rPr>
          <w:sz w:val="20"/>
        </w:rPr>
        <w:t xml:space="preserve"> и </w:t>
      </w:r>
      <w:hyperlink w:history="0" w:anchor="P930" w:tooltip="2">
        <w:r>
          <w:rPr>
            <w:sz w:val="20"/>
            <w:color w:val="0000ff"/>
          </w:rPr>
          <w:t xml:space="preserve">2</w:t>
        </w:r>
      </w:hyperlink>
      <w:r>
        <w:rPr>
          <w:sz w:val="20"/>
        </w:rPr>
        <w:t xml:space="preserve"> на основании показателей </w:t>
      </w:r>
      <w:hyperlink w:history="0" w:anchor="P929" w:tooltip="1">
        <w:r>
          <w:rPr>
            <w:sz w:val="20"/>
            <w:color w:val="0000ff"/>
          </w:rPr>
          <w:t xml:space="preserve">граф 1</w:t>
        </w:r>
      </w:hyperlink>
      <w:r>
        <w:rPr>
          <w:sz w:val="20"/>
        </w:rPr>
        <w:t xml:space="preserve"> и </w:t>
      </w:r>
      <w:hyperlink w:history="0" w:anchor="P930" w:tooltip="2">
        <w:r>
          <w:rPr>
            <w:sz w:val="20"/>
            <w:color w:val="0000ff"/>
          </w:rPr>
          <w:t xml:space="preserve">2</w:t>
        </w:r>
      </w:hyperlink>
      <w:r>
        <w:rPr>
          <w:sz w:val="20"/>
        </w:rPr>
        <w:t xml:space="preserve"> соответственно приложения к Соглашению, оформленного в соответствии с </w:t>
      </w:r>
      <w:hyperlink w:history="0" w:anchor="P288" w:tooltip="                                Информация">
        <w:r>
          <w:rPr>
            <w:sz w:val="20"/>
            <w:color w:val="0000ff"/>
          </w:rPr>
          <w:t xml:space="preserve">приложением N 1</w:t>
        </w:r>
      </w:hyperlink>
      <w:r>
        <w:rPr>
          <w:sz w:val="20"/>
        </w:rPr>
        <w:t xml:space="preserve"> к настоящей Типовой форме соглашения.".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________ 20__ г. N ___)</w:t>
      </w:r>
    </w:p>
    <w:p>
      <w:pPr>
        <w:pStyle w:val="0"/>
        <w:jc w:val="both"/>
      </w:pPr>
      <w:r>
        <w:rPr>
          <w:sz w:val="20"/>
        </w:rPr>
      </w:r>
    </w:p>
    <w:bookmarkStart w:id="995" w:name="P995"/>
    <w:bookmarkEnd w:id="995"/>
    <w:p>
      <w:pPr>
        <w:pStyle w:val="1"/>
        <w:jc w:val="both"/>
      </w:pPr>
      <w:r>
        <w:rPr>
          <w:sz w:val="20"/>
        </w:rPr>
        <w:t xml:space="preserve">                                   ОТЧЕТ</w:t>
      </w:r>
    </w:p>
    <w:p>
      <w:pPr>
        <w:pStyle w:val="1"/>
        <w:jc w:val="both"/>
      </w:pPr>
      <w:r>
        <w:rPr>
          <w:sz w:val="20"/>
        </w:rPr>
        <w:t xml:space="preserve">               о расходах, в целях софинансирования которых</w:t>
      </w:r>
    </w:p>
    <w:p>
      <w:pPr>
        <w:pStyle w:val="1"/>
        <w:jc w:val="both"/>
      </w:pPr>
      <w:r>
        <w:rPr>
          <w:sz w:val="20"/>
        </w:rPr>
        <w:t xml:space="preserve">                         предоставляется Субсидия</w:t>
      </w:r>
    </w:p>
    <w:p>
      <w:pPr>
        <w:pStyle w:val="1"/>
        <w:jc w:val="both"/>
      </w:pPr>
      <w:r>
        <w:rPr>
          <w:sz w:val="20"/>
        </w:rPr>
        <w:t xml:space="preserve">                           на 1 ________ 20__ г.</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608"/>
        <w:gridCol w:w="444"/>
        <w:gridCol w:w="3912"/>
        <w:gridCol w:w="1247"/>
        <w:gridCol w:w="850"/>
      </w:tblGrid>
      <w:tr>
        <w:tc>
          <w:tcPr>
            <w:gridSpan w:val="2"/>
            <w:tcW w:w="3052"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r>
          </w:p>
        </w:tc>
        <w:tc>
          <w:tcPr>
            <w:tcW w:w="1247" w:type="dxa"/>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jc w:val="center"/>
            </w:pPr>
            <w:r>
              <w:rPr>
                <w:sz w:val="20"/>
              </w:rPr>
              <w:t xml:space="preserve">Коды</w:t>
            </w:r>
          </w:p>
        </w:tc>
      </w:tr>
      <w:tr>
        <w:tc>
          <w:tcPr>
            <w:gridSpan w:val="2"/>
            <w:tcW w:w="3052"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jc w:val="center"/>
            </w:pPr>
            <w:r>
              <w:rPr>
                <w:sz w:val="20"/>
              </w:rPr>
              <w:t xml:space="preserve">на 1 _________ 20__ г.</w:t>
            </w:r>
          </w:p>
        </w:tc>
        <w:tc>
          <w:tcPr>
            <w:tcW w:w="1247" w:type="dxa"/>
            <w:tcBorders>
              <w:top w:val="nil"/>
              <w:left w:val="nil"/>
              <w:bottom w:val="nil"/>
              <w:right w:val="single" w:sz="4"/>
            </w:tcBorders>
          </w:tcPr>
          <w:p>
            <w:pPr>
              <w:pStyle w:val="0"/>
              <w:jc w:val="right"/>
            </w:pPr>
            <w:r>
              <w:rPr>
                <w:sz w:val="20"/>
              </w:rPr>
              <w:t xml:space="preserve">Дата</w:t>
            </w:r>
          </w:p>
        </w:tc>
        <w:tc>
          <w:tcPr>
            <w:tcW w:w="850" w:type="dxa"/>
            <w:tcBorders>
              <w:top w:val="single" w:sz="4"/>
              <w:left w:val="single" w:sz="4"/>
              <w:bottom w:val="single" w:sz="4"/>
              <w:right w:val="single" w:sz="4"/>
            </w:tcBorders>
          </w:tcPr>
          <w:p>
            <w:pPr>
              <w:pStyle w:val="0"/>
            </w:pPr>
            <w:r>
              <w:rPr>
                <w:sz w:val="20"/>
              </w:rPr>
            </w:r>
          </w:p>
        </w:tc>
      </w:tr>
      <w:tr>
        <w:tc>
          <w:tcPr>
            <w:gridSpan w:val="2"/>
            <w:tcW w:w="3052" w:type="dxa"/>
            <w:tcBorders>
              <w:top w:val="nil"/>
              <w:left w:val="nil"/>
              <w:bottom w:val="nil"/>
              <w:right w:val="nil"/>
            </w:tcBorders>
          </w:tcPr>
          <w:p>
            <w:pPr>
              <w:pStyle w:val="0"/>
            </w:pPr>
            <w:r>
              <w:rPr>
                <w:sz w:val="20"/>
              </w:rPr>
              <w:t xml:space="preserve">Наименование уполномоченного органа исполнительной власти субъекта Российской Федерации </w:t>
            </w:r>
            <w:hyperlink w:history="0" w:anchor="P1203" w:tooltip="&lt;1&gt; Орган исполнительной власти субъекта Российской Федерации, определенный в пункте 6.1 настоящего Соглашения.">
              <w:r>
                <w:rPr>
                  <w:sz w:val="20"/>
                  <w:color w:val="0000ff"/>
                </w:rPr>
                <w:t xml:space="preserve">&lt;1&gt;</w:t>
              </w:r>
            </w:hyperlink>
          </w:p>
        </w:tc>
        <w:tc>
          <w:tcPr>
            <w:tcW w:w="3912" w:type="dxa"/>
            <w:tcBorders>
              <w:top w:val="nil"/>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bottom"/>
            <w:tcBorders>
              <w:top w:val="single" w:sz="4"/>
              <w:left w:val="single" w:sz="4"/>
              <w:bottom w:val="single" w:sz="4"/>
              <w:right w:val="single" w:sz="4"/>
            </w:tcBorders>
          </w:tcPr>
          <w:p>
            <w:pPr>
              <w:pStyle w:val="0"/>
            </w:pPr>
            <w:r>
              <w:rPr>
                <w:sz w:val="20"/>
              </w:rPr>
            </w:r>
          </w:p>
        </w:tc>
      </w:tr>
      <w:tr>
        <w:tc>
          <w:tcPr>
            <w:gridSpan w:val="2"/>
            <w:tcW w:w="3052" w:type="dxa"/>
            <w:tcBorders>
              <w:top w:val="nil"/>
              <w:left w:val="nil"/>
              <w:bottom w:val="nil"/>
              <w:right w:val="nil"/>
            </w:tcBorders>
          </w:tcPr>
          <w:p>
            <w:pPr>
              <w:pStyle w:val="0"/>
            </w:pPr>
            <w:r>
              <w:rPr>
                <w:sz w:val="20"/>
              </w:rPr>
              <w:t xml:space="preserve">Наименование субъекта Российской Федерации</w:t>
            </w:r>
          </w:p>
        </w:tc>
        <w:tc>
          <w:tcPr>
            <w:tcW w:w="3912" w:type="dxa"/>
            <w:tcBorders>
              <w:top w:val="single" w:sz="4"/>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w:t>
            </w:r>
            <w:hyperlink w:history="0" r:id="rId6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tc>
        <w:tc>
          <w:tcPr>
            <w:tcW w:w="850" w:type="dxa"/>
            <w:vAlign w:val="bottom"/>
            <w:tcBorders>
              <w:top w:val="single" w:sz="4"/>
              <w:left w:val="single" w:sz="4"/>
              <w:bottom w:val="single" w:sz="4"/>
              <w:right w:val="single" w:sz="4"/>
            </w:tcBorders>
          </w:tcPr>
          <w:p>
            <w:pPr>
              <w:pStyle w:val="0"/>
            </w:pPr>
            <w:r>
              <w:rPr>
                <w:sz w:val="20"/>
              </w:rPr>
            </w:r>
          </w:p>
        </w:tc>
      </w:tr>
      <w:tr>
        <w:tc>
          <w:tcPr>
            <w:gridSpan w:val="2"/>
            <w:tcW w:w="3052" w:type="dxa"/>
            <w:tcBorders>
              <w:top w:val="nil"/>
              <w:left w:val="nil"/>
              <w:bottom w:val="nil"/>
              <w:right w:val="nil"/>
            </w:tcBorders>
          </w:tcPr>
          <w:p>
            <w:pPr>
              <w:pStyle w:val="0"/>
            </w:pPr>
            <w:r>
              <w:rPr>
                <w:sz w:val="20"/>
              </w:rPr>
              <w:t xml:space="preserve">Наименование главного распорядителя средств средств федерального бюджета</w:t>
            </w:r>
          </w:p>
        </w:tc>
        <w:tc>
          <w:tcPr>
            <w:tcW w:w="3912" w:type="dxa"/>
            <w:tcBorders>
              <w:top w:val="single" w:sz="4"/>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bottom"/>
            <w:tcBorders>
              <w:top w:val="single" w:sz="4"/>
              <w:left w:val="single" w:sz="4"/>
              <w:bottom w:val="single" w:sz="4"/>
              <w:right w:val="single" w:sz="4"/>
            </w:tcBorders>
          </w:tcPr>
          <w:p>
            <w:pPr>
              <w:pStyle w:val="0"/>
            </w:pPr>
            <w:r>
              <w:rPr>
                <w:sz w:val="20"/>
              </w:rPr>
            </w:r>
          </w:p>
        </w:tc>
      </w:tr>
      <w:tr>
        <w:tc>
          <w:tcPr>
            <w:gridSpan w:val="2"/>
            <w:tcW w:w="3052" w:type="dxa"/>
            <w:tcBorders>
              <w:top w:val="nil"/>
              <w:left w:val="nil"/>
              <w:bottom w:val="nil"/>
              <w:right w:val="nil"/>
            </w:tcBorders>
          </w:tcPr>
          <w:p>
            <w:pPr>
              <w:pStyle w:val="0"/>
            </w:pPr>
            <w:r>
              <w:rPr>
                <w:sz w:val="20"/>
              </w:rPr>
            </w:r>
          </w:p>
        </w:tc>
        <w:tc>
          <w:tcPr>
            <w:tcW w:w="3912" w:type="dxa"/>
            <w:tcBorders>
              <w:top w:val="single" w:sz="4"/>
              <w:left w:val="nil"/>
              <w:bottom w:val="nil"/>
              <w:right w:val="nil"/>
            </w:tcBorders>
          </w:tcPr>
          <w:p>
            <w:pPr>
              <w:pStyle w:val="0"/>
              <w:jc w:val="center"/>
            </w:pPr>
            <w:r>
              <w:rPr>
                <w:sz w:val="20"/>
              </w:rPr>
              <w:t xml:space="preserve">(Федеральный орган исполнительной власти)</w:t>
            </w:r>
          </w:p>
        </w:tc>
        <w:tc>
          <w:tcPr>
            <w:tcW w:w="1247"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single" w:sz="4"/>
              <w:right w:val="single" w:sz="4"/>
            </w:tcBorders>
            <w:vMerge w:val="restart"/>
          </w:tcPr>
          <w:p>
            <w:pPr>
              <w:pStyle w:val="0"/>
            </w:pPr>
            <w:r>
              <w:rPr>
                <w:sz w:val="20"/>
              </w:rPr>
            </w:r>
          </w:p>
        </w:tc>
      </w:tr>
      <w:tr>
        <w:tc>
          <w:tcPr>
            <w:gridSpan w:val="2"/>
            <w:tcW w:w="3052" w:type="dxa"/>
            <w:tcBorders>
              <w:top w:val="nil"/>
              <w:left w:val="nil"/>
              <w:bottom w:val="nil"/>
              <w:right w:val="nil"/>
            </w:tcBorders>
          </w:tcPr>
          <w:p>
            <w:pPr>
              <w:pStyle w:val="0"/>
            </w:pPr>
            <w:r>
              <w:rPr>
                <w:sz w:val="20"/>
              </w:rPr>
              <w:t xml:space="preserve">Тип и наименование структурного элемента государственной программы Российской Федерации </w:t>
            </w:r>
            <w:hyperlink w:history="0" w:anchor="P1204" w:tooltip="&lt;2&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
              <w:r>
                <w:rPr>
                  <w:sz w:val="20"/>
                  <w:color w:val="0000ff"/>
                </w:rPr>
                <w:t xml:space="preserve">&lt;2&gt;</w:t>
              </w:r>
            </w:hyperlink>
          </w:p>
        </w:tc>
        <w:tc>
          <w:tcPr>
            <w:tcW w:w="3912" w:type="dxa"/>
            <w:tcBorders>
              <w:top w:val="nil"/>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БК</w:t>
            </w:r>
          </w:p>
        </w:tc>
        <w:tc>
          <w:tcPr>
            <w:tcBorders>
              <w:top w:val="single" w:sz="4"/>
              <w:left w:val="single" w:sz="4"/>
              <w:bottom w:val="single" w:sz="4"/>
              <w:right w:val="single" w:sz="4"/>
            </w:tcBorders>
            <w:vMerge w:val="continue"/>
          </w:tcPr>
          <w:p/>
        </w:tc>
      </w:tr>
      <w:tr>
        <w:tc>
          <w:tcPr>
            <w:gridSpan w:val="2"/>
            <w:tcW w:w="3052" w:type="dxa"/>
            <w:tcBorders>
              <w:top w:val="nil"/>
              <w:left w:val="nil"/>
              <w:bottom w:val="nil"/>
              <w:right w:val="nil"/>
            </w:tcBorders>
          </w:tcPr>
          <w:p>
            <w:pPr>
              <w:pStyle w:val="0"/>
            </w:pPr>
            <w:r>
              <w:rPr>
                <w:sz w:val="20"/>
              </w:rPr>
              <w:t xml:space="preserve">Вид документа</w:t>
            </w:r>
          </w:p>
        </w:tc>
        <w:tc>
          <w:tcPr>
            <w:tcW w:w="3912" w:type="dxa"/>
            <w:tcBorders>
              <w:top w:val="single" w:sz="4"/>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single" w:sz="4"/>
              <w:right w:val="single" w:sz="4"/>
            </w:tcBorders>
          </w:tcPr>
          <w:p>
            <w:pPr>
              <w:pStyle w:val="0"/>
            </w:pPr>
            <w:r>
              <w:rPr>
                <w:sz w:val="20"/>
              </w:rPr>
            </w:r>
          </w:p>
        </w:tc>
      </w:tr>
      <w:tr>
        <w:tc>
          <w:tcPr>
            <w:gridSpan w:val="2"/>
            <w:tcW w:w="3052" w:type="dxa"/>
            <w:tcBorders>
              <w:top w:val="nil"/>
              <w:left w:val="nil"/>
              <w:bottom w:val="nil"/>
              <w:right w:val="nil"/>
            </w:tcBorders>
          </w:tcPr>
          <w:p>
            <w:pPr>
              <w:pStyle w:val="0"/>
            </w:pPr>
            <w:r>
              <w:rPr>
                <w:sz w:val="20"/>
              </w:rPr>
            </w:r>
          </w:p>
        </w:tc>
        <w:tc>
          <w:tcPr>
            <w:tcW w:w="3912" w:type="dxa"/>
            <w:tcBorders>
              <w:top w:val="single" w:sz="4"/>
              <w:left w:val="nil"/>
              <w:bottom w:val="nil"/>
              <w:right w:val="nil"/>
            </w:tcBorders>
          </w:tcPr>
          <w:p>
            <w:pPr>
              <w:pStyle w:val="0"/>
              <w:jc w:val="center"/>
            </w:pPr>
            <w:r>
              <w:rPr>
                <w:sz w:val="20"/>
              </w:rPr>
              <w:t xml:space="preserve">(первичный </w:t>
            </w:r>
            <w:hyperlink w:history="0" w:anchor="P1205" w:tooltip="&lt;3&gt; При представлении уточненного отчета - номер корректировки (например, &quot;1&quot;, &quot;2&quot;, &quot;3&quot;, &quot;...&quot;).">
              <w:r>
                <w:rPr>
                  <w:sz w:val="20"/>
                  <w:color w:val="0000ff"/>
                </w:rPr>
                <w:t xml:space="preserve">&lt;3&gt;</w:t>
              </w:r>
            </w:hyperlink>
            <w:r>
              <w:rPr>
                <w:sz w:val="20"/>
              </w:rPr>
              <w:t xml:space="preserve"> - "0", уточненный - "1", "2", "3", "...")</w:t>
            </w:r>
          </w:p>
        </w:tc>
        <w:tc>
          <w:tcPr>
            <w:tcW w:w="1247"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nil"/>
              <w:right w:val="single" w:sz="4"/>
            </w:tcBorders>
          </w:tcPr>
          <w:p>
            <w:pPr>
              <w:pStyle w:val="0"/>
            </w:pPr>
            <w:r>
              <w:rPr>
                <w:sz w:val="20"/>
              </w:rPr>
            </w:r>
          </w:p>
        </w:tc>
      </w:tr>
      <w:tr>
        <w:tc>
          <w:tcPr>
            <w:gridSpan w:val="2"/>
            <w:tcW w:w="3052" w:type="dxa"/>
            <w:tcBorders>
              <w:top w:val="nil"/>
              <w:left w:val="nil"/>
              <w:bottom w:val="nil"/>
              <w:right w:val="nil"/>
            </w:tcBorders>
          </w:tcPr>
          <w:p>
            <w:pPr>
              <w:pStyle w:val="0"/>
            </w:pPr>
            <w:r>
              <w:rPr>
                <w:sz w:val="20"/>
              </w:rPr>
              <w:t xml:space="preserve">Периодичность: месячная, квартальная, годовая</w:t>
            </w:r>
          </w:p>
        </w:tc>
        <w:tc>
          <w:tcPr>
            <w:tcW w:w="3912" w:type="dxa"/>
            <w:tcBorders>
              <w:top w:val="nil"/>
              <w:left w:val="nil"/>
              <w:bottom w:val="single" w:sz="4"/>
              <w:right w:val="nil"/>
            </w:tcBorders>
          </w:tcPr>
          <w:p>
            <w:pPr>
              <w:pStyle w:val="0"/>
            </w:pPr>
            <w:r>
              <w:rPr>
                <w:sz w:val="20"/>
              </w:rPr>
            </w:r>
          </w:p>
        </w:tc>
        <w:tc>
          <w:tcPr>
            <w:tcW w:w="1247" w:type="dxa"/>
            <w:tcBorders>
              <w:top w:val="nil"/>
              <w:left w:val="nil"/>
              <w:bottom w:val="nil"/>
              <w:right w:val="single" w:sz="4"/>
            </w:tcBorders>
          </w:tcPr>
          <w:p>
            <w:pPr>
              <w:pStyle w:val="0"/>
            </w:pPr>
            <w:r>
              <w:rPr>
                <w:sz w:val="20"/>
              </w:rPr>
            </w:r>
          </w:p>
        </w:tc>
        <w:tc>
          <w:tcPr>
            <w:tcW w:w="850" w:type="dxa"/>
            <w:tcBorders>
              <w:top w:val="nil"/>
              <w:left w:val="single" w:sz="4"/>
              <w:bottom w:val="single" w:sz="4"/>
              <w:right w:val="single" w:sz="4"/>
            </w:tcBorders>
          </w:tcPr>
          <w:p>
            <w:pPr>
              <w:pStyle w:val="0"/>
            </w:pPr>
            <w:r>
              <w:rPr>
                <w:sz w:val="20"/>
              </w:rPr>
            </w:r>
          </w:p>
        </w:tc>
      </w:tr>
      <w:tr>
        <w:tc>
          <w:tcPr>
            <w:tcW w:w="2608" w:type="dxa"/>
            <w:tcBorders>
              <w:top w:val="nil"/>
              <w:left w:val="nil"/>
              <w:bottom w:val="nil"/>
              <w:right w:val="nil"/>
            </w:tcBorders>
          </w:tcPr>
          <w:p>
            <w:pPr>
              <w:pStyle w:val="0"/>
            </w:pPr>
            <w:r>
              <w:rPr>
                <w:sz w:val="20"/>
              </w:rPr>
              <w:t xml:space="preserve">Единица измерения:</w:t>
            </w:r>
          </w:p>
        </w:tc>
        <w:tc>
          <w:tcPr>
            <w:gridSpan w:val="2"/>
            <w:tcW w:w="4356" w:type="dxa"/>
            <w:tcBorders>
              <w:top w:val="nil"/>
              <w:left w:val="nil"/>
              <w:bottom w:val="nil"/>
              <w:right w:val="nil"/>
            </w:tcBorders>
          </w:tcPr>
          <w:p>
            <w:pPr>
              <w:pStyle w:val="0"/>
            </w:pPr>
            <w:r>
              <w:rPr>
                <w:sz w:val="20"/>
              </w:rPr>
              <w:t xml:space="preserve">руб (с точностью до второго знака после запятой)</w:t>
            </w:r>
          </w:p>
        </w:tc>
        <w:tc>
          <w:tcPr>
            <w:tcW w:w="1247" w:type="dxa"/>
            <w:vAlign w:val="bottom"/>
            <w:tcBorders>
              <w:top w:val="nil"/>
              <w:left w:val="nil"/>
              <w:bottom w:val="nil"/>
              <w:right w:val="single" w:sz="4"/>
            </w:tcBorders>
          </w:tcPr>
          <w:p>
            <w:pPr>
              <w:pStyle w:val="0"/>
              <w:jc w:val="right"/>
            </w:pPr>
            <w:r>
              <w:rPr>
                <w:sz w:val="20"/>
              </w:rPr>
              <w:t xml:space="preserve">по ОКЕИ</w:t>
            </w:r>
          </w:p>
        </w:tc>
        <w:tc>
          <w:tcPr>
            <w:tcW w:w="850" w:type="dxa"/>
            <w:vAlign w:val="bottom"/>
            <w:tcBorders>
              <w:top w:val="single" w:sz="4"/>
              <w:left w:val="single" w:sz="4"/>
              <w:bottom w:val="single" w:sz="4"/>
              <w:right w:val="single" w:sz="4"/>
            </w:tcBorders>
          </w:tcPr>
          <w:p>
            <w:pPr>
              <w:pStyle w:val="0"/>
              <w:jc w:val="center"/>
            </w:pPr>
            <w:hyperlink w:history="0" r:id="rId6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383</w:t>
              </w:r>
            </w:hyperlink>
          </w:p>
        </w:tc>
      </w:tr>
    </w:tbl>
    <w:p>
      <w:pPr>
        <w:pStyle w:val="0"/>
        <w:jc w:val="both"/>
      </w:pPr>
      <w:r>
        <w:rPr>
          <w:sz w:val="20"/>
        </w:rPr>
      </w:r>
    </w:p>
    <w:p>
      <w:pPr>
        <w:pStyle w:val="1"/>
        <w:jc w:val="both"/>
      </w:pPr>
      <w:r>
        <w:rPr>
          <w:sz w:val="20"/>
        </w:rPr>
        <w:t xml:space="preserve">                                                                       с. 2</w:t>
      </w:r>
    </w:p>
    <w:p>
      <w:pPr>
        <w:pStyle w:val="1"/>
        <w:jc w:val="both"/>
      </w:pPr>
      <w:r>
        <w:rPr>
          <w:sz w:val="20"/>
        </w:rPr>
      </w:r>
    </w:p>
    <w:p>
      <w:pPr>
        <w:pStyle w:val="1"/>
        <w:jc w:val="both"/>
      </w:pPr>
      <w:r>
        <w:rPr>
          <w:sz w:val="20"/>
        </w:rPr>
        <w:t xml:space="preserve">1. Движение денежных средств</w:t>
      </w:r>
    </w:p>
    <w:p>
      <w:pPr>
        <w:pStyle w:val="0"/>
        <w:jc w:val="both"/>
      </w:pPr>
      <w:r>
        <w:rPr>
          <w:sz w:val="20"/>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6463"/>
        <w:gridCol w:w="1417"/>
        <w:gridCol w:w="1191"/>
      </w:tblGrid>
      <w:tr>
        <w:tblPrEx>
          <w:tblBorders>
            <w:right w:val="nil"/>
          </w:tblBorders>
        </w:tblPrEx>
        <w:tc>
          <w:tcPr>
            <w:tcW w:w="6463" w:type="dxa"/>
            <w:tcBorders>
              <w:left w:val="nil"/>
            </w:tcBorders>
          </w:tcPr>
          <w:p>
            <w:pPr>
              <w:pStyle w:val="0"/>
              <w:jc w:val="center"/>
            </w:pPr>
            <w:r>
              <w:rPr>
                <w:sz w:val="20"/>
              </w:rPr>
              <w:t xml:space="preserve">Наименование показателя</w:t>
            </w:r>
          </w:p>
        </w:tc>
        <w:tc>
          <w:tcPr>
            <w:tcW w:w="1417" w:type="dxa"/>
          </w:tcPr>
          <w:p>
            <w:pPr>
              <w:pStyle w:val="0"/>
              <w:jc w:val="center"/>
            </w:pPr>
            <w:r>
              <w:rPr>
                <w:sz w:val="20"/>
              </w:rPr>
              <w:t xml:space="preserve">Код строки</w:t>
            </w:r>
          </w:p>
        </w:tc>
        <w:tc>
          <w:tcPr>
            <w:tcW w:w="1191" w:type="dxa"/>
            <w:tcBorders>
              <w:right w:val="nil"/>
            </w:tcBorders>
          </w:tcPr>
          <w:p>
            <w:pPr>
              <w:pStyle w:val="0"/>
              <w:jc w:val="center"/>
            </w:pPr>
            <w:r>
              <w:rPr>
                <w:sz w:val="20"/>
              </w:rPr>
              <w:t xml:space="preserve">Сумма</w:t>
            </w:r>
          </w:p>
        </w:tc>
      </w:tr>
      <w:tr>
        <w:tblPrEx>
          <w:tblBorders>
            <w:right w:val="nil"/>
          </w:tblBorders>
        </w:tblPrEx>
        <w:tc>
          <w:tcPr>
            <w:tcW w:w="6463" w:type="dxa"/>
            <w:tcBorders>
              <w:left w:val="nil"/>
            </w:tcBorders>
          </w:tcPr>
          <w:p>
            <w:pPr>
              <w:pStyle w:val="0"/>
              <w:jc w:val="center"/>
            </w:pPr>
            <w:r>
              <w:rPr>
                <w:sz w:val="20"/>
              </w:rPr>
              <w:t xml:space="preserve">1</w:t>
            </w:r>
          </w:p>
        </w:tc>
        <w:tc>
          <w:tcPr>
            <w:tcW w:w="1417" w:type="dxa"/>
          </w:tcPr>
          <w:p>
            <w:pPr>
              <w:pStyle w:val="0"/>
              <w:jc w:val="center"/>
            </w:pPr>
            <w:r>
              <w:rPr>
                <w:sz w:val="20"/>
              </w:rPr>
              <w:t xml:space="preserve">2</w:t>
            </w:r>
          </w:p>
        </w:tc>
        <w:tc>
          <w:tcPr>
            <w:tcW w:w="1191" w:type="dxa"/>
            <w:tcBorders>
              <w:right w:val="nil"/>
            </w:tcBorders>
          </w:tcPr>
          <w:p>
            <w:pPr>
              <w:pStyle w:val="0"/>
              <w:jc w:val="center"/>
            </w:pPr>
            <w:r>
              <w:rPr>
                <w:sz w:val="20"/>
              </w:rPr>
              <w:t xml:space="preserve">3</w:t>
            </w:r>
          </w:p>
        </w:tc>
      </w:tr>
      <w:tr>
        <w:tc>
          <w:tcPr>
            <w:tcW w:w="6463" w:type="dxa"/>
            <w:vAlign w:val="bottom"/>
            <w:tcBorders>
              <w:left w:val="nil"/>
            </w:tcBorders>
          </w:tcPr>
          <w:p>
            <w:pPr>
              <w:pStyle w:val="0"/>
            </w:pPr>
            <w:r>
              <w:rPr>
                <w:sz w:val="20"/>
              </w:rPr>
              <w:t xml:space="preserve">Остаток Субсидии на начало текущего финансового года, всего</w:t>
            </w:r>
          </w:p>
        </w:tc>
        <w:tc>
          <w:tcPr>
            <w:tcW w:w="1417" w:type="dxa"/>
            <w:vAlign w:val="bottom"/>
          </w:tcPr>
          <w:bookmarkStart w:id="1055" w:name="P1055"/>
          <w:bookmarkEnd w:id="1055"/>
          <w:p>
            <w:pPr>
              <w:pStyle w:val="0"/>
              <w:jc w:val="center"/>
            </w:pPr>
            <w:r>
              <w:rPr>
                <w:sz w:val="20"/>
              </w:rPr>
              <w:t xml:space="preserve">010</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из них:</w:t>
            </w:r>
          </w:p>
          <w:p>
            <w:pPr>
              <w:pStyle w:val="0"/>
              <w:ind w:left="566"/>
            </w:pPr>
            <w:r>
              <w:rPr>
                <w:sz w:val="20"/>
              </w:rPr>
              <w:t xml:space="preserve">подлежит возврату в федеральный бюджет</w:t>
            </w:r>
          </w:p>
        </w:tc>
        <w:tc>
          <w:tcPr>
            <w:tcW w:w="1417" w:type="dxa"/>
            <w:vAlign w:val="bottom"/>
          </w:tcPr>
          <w:p>
            <w:pPr>
              <w:pStyle w:val="0"/>
              <w:jc w:val="center"/>
            </w:pPr>
            <w:r>
              <w:rPr>
                <w:sz w:val="20"/>
              </w:rPr>
              <w:t xml:space="preserve">011</w:t>
            </w:r>
          </w:p>
        </w:tc>
        <w:tc>
          <w:tcPr>
            <w:tcW w:w="1191" w:type="dxa"/>
          </w:tcPr>
          <w:p>
            <w:pPr>
              <w:pStyle w:val="0"/>
            </w:pPr>
            <w:r>
              <w:rPr>
                <w:sz w:val="20"/>
              </w:rPr>
            </w:r>
          </w:p>
        </w:tc>
      </w:tr>
      <w:tr>
        <w:tc>
          <w:tcPr>
            <w:tcW w:w="6463" w:type="dxa"/>
            <w:vAlign w:val="bottom"/>
            <w:tcBorders>
              <w:left w:val="nil"/>
            </w:tcBorders>
          </w:tcPr>
          <w:p>
            <w:pPr>
              <w:pStyle w:val="0"/>
            </w:pPr>
            <w:r>
              <w:rPr>
                <w:sz w:val="20"/>
              </w:rPr>
              <w:t xml:space="preserve">Размер Субсидии, подлежащей предоставлению в текущем финансовом году</w:t>
            </w:r>
          </w:p>
        </w:tc>
        <w:tc>
          <w:tcPr>
            <w:tcW w:w="1417" w:type="dxa"/>
            <w:vAlign w:val="bottom"/>
          </w:tcPr>
          <w:p>
            <w:pPr>
              <w:pStyle w:val="0"/>
              <w:jc w:val="center"/>
            </w:pPr>
            <w:r>
              <w:rPr>
                <w:sz w:val="20"/>
              </w:rPr>
              <w:t xml:space="preserve">020</w:t>
            </w:r>
          </w:p>
        </w:tc>
        <w:tc>
          <w:tcPr>
            <w:tcW w:w="1191" w:type="dxa"/>
          </w:tcPr>
          <w:p>
            <w:pPr>
              <w:pStyle w:val="0"/>
            </w:pPr>
            <w:r>
              <w:rPr>
                <w:sz w:val="20"/>
              </w:rPr>
            </w:r>
          </w:p>
        </w:tc>
      </w:tr>
      <w:tr>
        <w:tc>
          <w:tcPr>
            <w:tcW w:w="6463" w:type="dxa"/>
            <w:vAlign w:val="bottom"/>
            <w:tcBorders>
              <w:left w:val="nil"/>
            </w:tcBorders>
          </w:tcPr>
          <w:p>
            <w:pPr>
              <w:pStyle w:val="0"/>
            </w:pPr>
            <w:r>
              <w:rPr>
                <w:sz w:val="20"/>
              </w:rPr>
              <w:t xml:space="preserve">Предусмотрено бюджетных ассигнований на исполнение расходных обязательств, в целях софинансирования которых предоставляется Субсидия, на текущий финансовый год, всего</w:t>
            </w:r>
          </w:p>
        </w:tc>
        <w:tc>
          <w:tcPr>
            <w:tcW w:w="1417" w:type="dxa"/>
            <w:vAlign w:val="bottom"/>
          </w:tcPr>
          <w:bookmarkStart w:id="1065" w:name="P1065"/>
          <w:bookmarkEnd w:id="1065"/>
          <w:p>
            <w:pPr>
              <w:pStyle w:val="0"/>
              <w:jc w:val="center"/>
            </w:pPr>
            <w:r>
              <w:rPr>
                <w:sz w:val="20"/>
              </w:rPr>
              <w:t xml:space="preserve">030</w:t>
            </w:r>
          </w:p>
        </w:tc>
        <w:tc>
          <w:tcPr>
            <w:tcW w:w="1191" w:type="dxa"/>
          </w:tcPr>
          <w:p>
            <w:pPr>
              <w:pStyle w:val="0"/>
            </w:pPr>
            <w:r>
              <w:rPr>
                <w:sz w:val="20"/>
              </w:rPr>
            </w:r>
          </w:p>
        </w:tc>
      </w:tr>
      <w:tr>
        <w:tc>
          <w:tcPr>
            <w:tcW w:w="6463" w:type="dxa"/>
            <w:vAlign w:val="bottom"/>
            <w:tcBorders>
              <w:left w:val="nil"/>
            </w:tcBorders>
          </w:tcPr>
          <w:p>
            <w:pPr>
              <w:pStyle w:val="0"/>
            </w:pPr>
            <w:r>
              <w:rPr>
                <w:sz w:val="20"/>
              </w:rPr>
              <w:t xml:space="preserve">Поступило средств Субсидии</w:t>
            </w:r>
          </w:p>
        </w:tc>
        <w:tc>
          <w:tcPr>
            <w:tcW w:w="1417" w:type="dxa"/>
            <w:vAlign w:val="bottom"/>
          </w:tcPr>
          <w:bookmarkStart w:id="1068" w:name="P1068"/>
          <w:bookmarkEnd w:id="1068"/>
          <w:p>
            <w:pPr>
              <w:pStyle w:val="0"/>
              <w:jc w:val="center"/>
            </w:pPr>
            <w:r>
              <w:rPr>
                <w:sz w:val="20"/>
              </w:rPr>
              <w:t xml:space="preserve">040</w:t>
            </w:r>
          </w:p>
        </w:tc>
        <w:tc>
          <w:tcPr>
            <w:tcW w:w="1191" w:type="dxa"/>
          </w:tcPr>
          <w:p>
            <w:pPr>
              <w:pStyle w:val="0"/>
            </w:pPr>
            <w:r>
              <w:rPr>
                <w:sz w:val="20"/>
              </w:rPr>
            </w:r>
          </w:p>
        </w:tc>
      </w:tr>
      <w:tr>
        <w:tc>
          <w:tcPr>
            <w:tcW w:w="6463" w:type="dxa"/>
            <w:vAlign w:val="bottom"/>
            <w:tcBorders>
              <w:left w:val="nil"/>
            </w:tcBorders>
          </w:tcPr>
          <w:p>
            <w:pPr>
              <w:pStyle w:val="0"/>
            </w:pPr>
            <w:r>
              <w:rPr>
                <w:sz w:val="20"/>
              </w:rPr>
              <w:t xml:space="preserve">Кассовые расходы на отчетную дату, всего</w:t>
            </w:r>
          </w:p>
        </w:tc>
        <w:tc>
          <w:tcPr>
            <w:tcW w:w="1417" w:type="dxa"/>
            <w:vAlign w:val="bottom"/>
          </w:tcPr>
          <w:bookmarkStart w:id="1071" w:name="P1071"/>
          <w:bookmarkEnd w:id="1071"/>
          <w:p>
            <w:pPr>
              <w:pStyle w:val="0"/>
              <w:jc w:val="center"/>
            </w:pPr>
            <w:r>
              <w:rPr>
                <w:sz w:val="20"/>
              </w:rPr>
              <w:t xml:space="preserve">050</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из них:</w:t>
            </w:r>
          </w:p>
          <w:p>
            <w:pPr>
              <w:pStyle w:val="0"/>
              <w:ind w:left="566"/>
            </w:pPr>
            <w:r>
              <w:rPr>
                <w:sz w:val="20"/>
              </w:rPr>
              <w:t xml:space="preserve">в объеме софинансирования из федерального бюджета</w:t>
            </w:r>
          </w:p>
        </w:tc>
        <w:tc>
          <w:tcPr>
            <w:tcW w:w="1417" w:type="dxa"/>
            <w:vAlign w:val="bottom"/>
          </w:tcPr>
          <w:bookmarkStart w:id="1075" w:name="P1075"/>
          <w:bookmarkEnd w:id="1075"/>
          <w:p>
            <w:pPr>
              <w:pStyle w:val="0"/>
              <w:jc w:val="center"/>
            </w:pPr>
            <w:r>
              <w:rPr>
                <w:sz w:val="20"/>
              </w:rPr>
              <w:t xml:space="preserve">051</w:t>
            </w:r>
          </w:p>
        </w:tc>
        <w:tc>
          <w:tcPr>
            <w:tcW w:w="1191" w:type="dxa"/>
          </w:tcPr>
          <w:p>
            <w:pPr>
              <w:pStyle w:val="0"/>
            </w:pPr>
            <w:r>
              <w:rPr>
                <w:sz w:val="20"/>
              </w:rPr>
            </w:r>
          </w:p>
        </w:tc>
      </w:tr>
      <w:tr>
        <w:tc>
          <w:tcPr>
            <w:tcW w:w="6463" w:type="dxa"/>
            <w:vAlign w:val="bottom"/>
            <w:tcBorders>
              <w:left w:val="nil"/>
            </w:tcBorders>
          </w:tcPr>
          <w:p>
            <w:pPr>
              <w:pStyle w:val="0"/>
            </w:pPr>
            <w:r>
              <w:rPr>
                <w:sz w:val="20"/>
              </w:rPr>
              <w:t xml:space="preserve">Восстановлено средств, подлежащих возврату в федеральный бюджет, всего</w:t>
            </w:r>
          </w:p>
        </w:tc>
        <w:tc>
          <w:tcPr>
            <w:tcW w:w="1417" w:type="dxa"/>
            <w:vAlign w:val="bottom"/>
          </w:tcPr>
          <w:bookmarkStart w:id="1078" w:name="P1078"/>
          <w:bookmarkEnd w:id="1078"/>
          <w:p>
            <w:pPr>
              <w:pStyle w:val="0"/>
              <w:jc w:val="center"/>
            </w:pPr>
            <w:r>
              <w:rPr>
                <w:sz w:val="20"/>
              </w:rPr>
              <w:t xml:space="preserve">060</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в том числе:</w:t>
            </w:r>
          </w:p>
          <w:p>
            <w:pPr>
              <w:pStyle w:val="0"/>
              <w:ind w:left="566"/>
            </w:pPr>
            <w:r>
              <w:rPr>
                <w:sz w:val="20"/>
              </w:rPr>
              <w:t xml:space="preserve">использованных в текущем году, всего</w:t>
            </w:r>
          </w:p>
        </w:tc>
        <w:tc>
          <w:tcPr>
            <w:tcW w:w="1417" w:type="dxa"/>
            <w:vAlign w:val="bottom"/>
          </w:tcPr>
          <w:p>
            <w:pPr>
              <w:pStyle w:val="0"/>
              <w:jc w:val="center"/>
            </w:pPr>
            <w:r>
              <w:rPr>
                <w:sz w:val="20"/>
              </w:rPr>
              <w:t xml:space="preserve">061</w:t>
            </w:r>
          </w:p>
        </w:tc>
        <w:tc>
          <w:tcPr>
            <w:tcW w:w="1191" w:type="dxa"/>
          </w:tcPr>
          <w:p>
            <w:pPr>
              <w:pStyle w:val="0"/>
            </w:pPr>
            <w:r>
              <w:rPr>
                <w:sz w:val="20"/>
              </w:rPr>
            </w:r>
          </w:p>
        </w:tc>
      </w:tr>
      <w:tr>
        <w:tc>
          <w:tcPr>
            <w:tcW w:w="6463" w:type="dxa"/>
            <w:vAlign w:val="bottom"/>
            <w:tcBorders>
              <w:left w:val="nil"/>
            </w:tcBorders>
          </w:tcPr>
          <w:p>
            <w:pPr>
              <w:pStyle w:val="0"/>
              <w:ind w:left="283"/>
            </w:pPr>
            <w:r>
              <w:rPr>
                <w:sz w:val="20"/>
              </w:rPr>
              <w:t xml:space="preserve">из них:</w:t>
            </w:r>
          </w:p>
          <w:p>
            <w:pPr>
              <w:pStyle w:val="0"/>
              <w:ind w:left="283"/>
            </w:pPr>
            <w:r>
              <w:rPr>
                <w:sz w:val="20"/>
              </w:rPr>
              <w:t xml:space="preserve">не по целевому назначению</w:t>
            </w:r>
          </w:p>
        </w:tc>
        <w:tc>
          <w:tcPr>
            <w:tcW w:w="1417" w:type="dxa"/>
            <w:vAlign w:val="bottom"/>
          </w:tcPr>
          <w:p>
            <w:pPr>
              <w:pStyle w:val="0"/>
              <w:jc w:val="center"/>
            </w:pPr>
            <w:r>
              <w:rPr>
                <w:sz w:val="20"/>
              </w:rPr>
              <w:t xml:space="preserve">062</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использованных в предшествующие годы, всего</w:t>
            </w:r>
          </w:p>
        </w:tc>
        <w:tc>
          <w:tcPr>
            <w:tcW w:w="1417" w:type="dxa"/>
            <w:vAlign w:val="bottom"/>
          </w:tcPr>
          <w:p>
            <w:pPr>
              <w:pStyle w:val="0"/>
              <w:jc w:val="center"/>
            </w:pPr>
            <w:r>
              <w:rPr>
                <w:sz w:val="20"/>
              </w:rPr>
              <w:t xml:space="preserve">063</w:t>
            </w:r>
          </w:p>
        </w:tc>
        <w:tc>
          <w:tcPr>
            <w:tcW w:w="1191" w:type="dxa"/>
          </w:tcPr>
          <w:p>
            <w:pPr>
              <w:pStyle w:val="0"/>
            </w:pPr>
            <w:r>
              <w:rPr>
                <w:sz w:val="20"/>
              </w:rPr>
            </w:r>
          </w:p>
        </w:tc>
      </w:tr>
      <w:tr>
        <w:tc>
          <w:tcPr>
            <w:tcW w:w="6463" w:type="dxa"/>
            <w:vAlign w:val="bottom"/>
            <w:tcBorders>
              <w:left w:val="nil"/>
            </w:tcBorders>
          </w:tcPr>
          <w:p>
            <w:pPr>
              <w:pStyle w:val="0"/>
              <w:ind w:left="283"/>
            </w:pPr>
            <w:r>
              <w:rPr>
                <w:sz w:val="20"/>
              </w:rPr>
              <w:t xml:space="preserve">из них:</w:t>
            </w:r>
          </w:p>
          <w:p>
            <w:pPr>
              <w:pStyle w:val="0"/>
              <w:ind w:left="283"/>
            </w:pPr>
            <w:r>
              <w:rPr>
                <w:sz w:val="20"/>
              </w:rPr>
              <w:t xml:space="preserve">не по целевому назначению</w:t>
            </w:r>
          </w:p>
        </w:tc>
        <w:tc>
          <w:tcPr>
            <w:tcW w:w="1417" w:type="dxa"/>
            <w:vAlign w:val="bottom"/>
          </w:tcPr>
          <w:p>
            <w:pPr>
              <w:pStyle w:val="0"/>
              <w:jc w:val="center"/>
            </w:pPr>
            <w:r>
              <w:rPr>
                <w:sz w:val="20"/>
              </w:rPr>
              <w:t xml:space="preserve">064</w:t>
            </w:r>
          </w:p>
        </w:tc>
        <w:tc>
          <w:tcPr>
            <w:tcW w:w="1191" w:type="dxa"/>
          </w:tcPr>
          <w:p>
            <w:pPr>
              <w:pStyle w:val="0"/>
            </w:pPr>
            <w:r>
              <w:rPr>
                <w:sz w:val="20"/>
              </w:rPr>
            </w:r>
          </w:p>
        </w:tc>
      </w:tr>
      <w:tr>
        <w:tc>
          <w:tcPr>
            <w:tcW w:w="6463" w:type="dxa"/>
            <w:vAlign w:val="bottom"/>
            <w:tcBorders>
              <w:left w:val="nil"/>
            </w:tcBorders>
          </w:tcPr>
          <w:p>
            <w:pPr>
              <w:pStyle w:val="0"/>
            </w:pPr>
            <w:r>
              <w:rPr>
                <w:sz w:val="20"/>
              </w:rPr>
              <w:t xml:space="preserve">Возвращено (взыскано) в федеральный бюджет, всего</w:t>
            </w:r>
          </w:p>
        </w:tc>
        <w:tc>
          <w:tcPr>
            <w:tcW w:w="1417" w:type="dxa"/>
            <w:vAlign w:val="bottom"/>
          </w:tcPr>
          <w:bookmarkStart w:id="1096" w:name="P1096"/>
          <w:bookmarkEnd w:id="1096"/>
          <w:p>
            <w:pPr>
              <w:pStyle w:val="0"/>
              <w:jc w:val="center"/>
            </w:pPr>
            <w:r>
              <w:rPr>
                <w:sz w:val="20"/>
              </w:rPr>
              <w:t xml:space="preserve">070</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в том числе:</w:t>
            </w:r>
          </w:p>
          <w:p>
            <w:pPr>
              <w:pStyle w:val="0"/>
              <w:ind w:left="566"/>
            </w:pPr>
            <w:r>
              <w:rPr>
                <w:sz w:val="20"/>
              </w:rPr>
              <w:t xml:space="preserve">остаток средств Субсидии на начало текущего финансового года</w:t>
            </w:r>
          </w:p>
        </w:tc>
        <w:tc>
          <w:tcPr>
            <w:tcW w:w="1417" w:type="dxa"/>
            <w:vAlign w:val="bottom"/>
          </w:tcPr>
          <w:p>
            <w:pPr>
              <w:pStyle w:val="0"/>
              <w:jc w:val="center"/>
            </w:pPr>
            <w:r>
              <w:rPr>
                <w:sz w:val="20"/>
              </w:rPr>
              <w:t xml:space="preserve">071</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восстановленных средств, подлежащих перечислению в федеральный бюджет, всего</w:t>
            </w:r>
          </w:p>
        </w:tc>
        <w:tc>
          <w:tcPr>
            <w:tcW w:w="1417" w:type="dxa"/>
            <w:vAlign w:val="bottom"/>
          </w:tcPr>
          <w:p>
            <w:pPr>
              <w:pStyle w:val="0"/>
              <w:jc w:val="center"/>
            </w:pPr>
            <w:r>
              <w:rPr>
                <w:sz w:val="20"/>
              </w:rPr>
              <w:t xml:space="preserve">072</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из них:</w:t>
            </w:r>
          </w:p>
          <w:p>
            <w:pPr>
              <w:pStyle w:val="0"/>
              <w:ind w:left="566"/>
            </w:pPr>
            <w:r>
              <w:rPr>
                <w:sz w:val="20"/>
              </w:rPr>
              <w:t xml:space="preserve">использованных в текущем году, включая использованных не по целевому назначению</w:t>
            </w:r>
          </w:p>
        </w:tc>
        <w:tc>
          <w:tcPr>
            <w:tcW w:w="1417" w:type="dxa"/>
            <w:vAlign w:val="bottom"/>
          </w:tcPr>
          <w:p>
            <w:pPr>
              <w:pStyle w:val="0"/>
              <w:jc w:val="center"/>
            </w:pPr>
            <w:r>
              <w:rPr>
                <w:sz w:val="20"/>
              </w:rPr>
              <w:t xml:space="preserve">073</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использованных в предшествующие годы, включая использованных не по целевому назначению</w:t>
            </w:r>
          </w:p>
        </w:tc>
        <w:tc>
          <w:tcPr>
            <w:tcW w:w="1417" w:type="dxa"/>
            <w:vAlign w:val="bottom"/>
          </w:tcPr>
          <w:p>
            <w:pPr>
              <w:pStyle w:val="0"/>
              <w:jc w:val="center"/>
            </w:pPr>
            <w:r>
              <w:rPr>
                <w:sz w:val="20"/>
              </w:rPr>
              <w:t xml:space="preserve">074</w:t>
            </w:r>
          </w:p>
        </w:tc>
        <w:tc>
          <w:tcPr>
            <w:tcW w:w="1191" w:type="dxa"/>
          </w:tcPr>
          <w:p>
            <w:pPr>
              <w:pStyle w:val="0"/>
            </w:pPr>
            <w:r>
              <w:rPr>
                <w:sz w:val="20"/>
              </w:rPr>
            </w:r>
          </w:p>
        </w:tc>
      </w:tr>
      <w:tr>
        <w:tc>
          <w:tcPr>
            <w:tcW w:w="6463" w:type="dxa"/>
            <w:vAlign w:val="bottom"/>
            <w:tcBorders>
              <w:left w:val="nil"/>
            </w:tcBorders>
          </w:tcPr>
          <w:p>
            <w:pPr>
              <w:pStyle w:val="0"/>
            </w:pPr>
            <w:r>
              <w:rPr>
                <w:sz w:val="20"/>
              </w:rPr>
              <w:t xml:space="preserve">Остаток средств Субсидии на конец отчетного периода (года) (</w:t>
            </w:r>
            <w:hyperlink w:history="0" w:anchor="P1055" w:tooltip="010">
              <w:r>
                <w:rPr>
                  <w:sz w:val="20"/>
                  <w:color w:val="0000ff"/>
                </w:rPr>
                <w:t xml:space="preserve">стр. 10</w:t>
              </w:r>
            </w:hyperlink>
            <w:r>
              <w:rPr>
                <w:sz w:val="20"/>
              </w:rPr>
              <w:t xml:space="preserve"> + </w:t>
            </w:r>
            <w:hyperlink w:history="0" w:anchor="P1068" w:tooltip="040">
              <w:r>
                <w:rPr>
                  <w:sz w:val="20"/>
                  <w:color w:val="0000ff"/>
                </w:rPr>
                <w:t xml:space="preserve">стр. 40</w:t>
              </w:r>
            </w:hyperlink>
            <w:r>
              <w:rPr>
                <w:sz w:val="20"/>
              </w:rPr>
              <w:t xml:space="preserve"> - </w:t>
            </w:r>
            <w:hyperlink w:history="0" w:anchor="P1075" w:tooltip="051">
              <w:r>
                <w:rPr>
                  <w:sz w:val="20"/>
                  <w:color w:val="0000ff"/>
                </w:rPr>
                <w:t xml:space="preserve">стр. 51</w:t>
              </w:r>
            </w:hyperlink>
            <w:r>
              <w:rPr>
                <w:sz w:val="20"/>
              </w:rPr>
              <w:t xml:space="preserve"> + </w:t>
            </w:r>
            <w:hyperlink w:history="0" w:anchor="P1078" w:tooltip="060">
              <w:r>
                <w:rPr>
                  <w:sz w:val="20"/>
                  <w:color w:val="0000ff"/>
                </w:rPr>
                <w:t xml:space="preserve">стр. 60</w:t>
              </w:r>
            </w:hyperlink>
            <w:r>
              <w:rPr>
                <w:sz w:val="20"/>
              </w:rPr>
              <w:t xml:space="preserve"> - </w:t>
            </w:r>
            <w:hyperlink w:history="0" w:anchor="P1096" w:tooltip="070">
              <w:r>
                <w:rPr>
                  <w:sz w:val="20"/>
                  <w:color w:val="0000ff"/>
                </w:rPr>
                <w:t xml:space="preserve">стр. 70</w:t>
              </w:r>
            </w:hyperlink>
            <w:r>
              <w:rPr>
                <w:sz w:val="20"/>
              </w:rPr>
              <w:t xml:space="preserve">), всего</w:t>
            </w:r>
          </w:p>
        </w:tc>
        <w:tc>
          <w:tcPr>
            <w:tcW w:w="1417" w:type="dxa"/>
            <w:vAlign w:val="bottom"/>
          </w:tcPr>
          <w:p>
            <w:pPr>
              <w:pStyle w:val="0"/>
              <w:jc w:val="center"/>
            </w:pPr>
            <w:r>
              <w:rPr>
                <w:sz w:val="20"/>
              </w:rPr>
              <w:t xml:space="preserve">080</w:t>
            </w:r>
          </w:p>
        </w:tc>
        <w:tc>
          <w:tcPr>
            <w:tcW w:w="1191" w:type="dxa"/>
          </w:tcPr>
          <w:p>
            <w:pPr>
              <w:pStyle w:val="0"/>
            </w:pPr>
            <w:r>
              <w:rPr>
                <w:sz w:val="20"/>
              </w:rPr>
            </w:r>
          </w:p>
        </w:tc>
      </w:tr>
      <w:tr>
        <w:tc>
          <w:tcPr>
            <w:tcW w:w="6463" w:type="dxa"/>
            <w:vAlign w:val="bottom"/>
            <w:tcBorders>
              <w:left w:val="nil"/>
            </w:tcBorders>
          </w:tcPr>
          <w:p>
            <w:pPr>
              <w:pStyle w:val="0"/>
              <w:ind w:left="566"/>
            </w:pPr>
            <w:r>
              <w:rPr>
                <w:sz w:val="20"/>
              </w:rPr>
              <w:t xml:space="preserve">из них:</w:t>
            </w:r>
          </w:p>
          <w:p>
            <w:pPr>
              <w:pStyle w:val="0"/>
              <w:ind w:left="566"/>
            </w:pPr>
            <w:r>
              <w:rPr>
                <w:sz w:val="20"/>
              </w:rPr>
              <w:t xml:space="preserve">подлежит возврату в федеральный бюджет</w:t>
            </w:r>
          </w:p>
        </w:tc>
        <w:tc>
          <w:tcPr>
            <w:tcW w:w="1417" w:type="dxa"/>
            <w:vAlign w:val="bottom"/>
          </w:tcPr>
          <w:p>
            <w:pPr>
              <w:pStyle w:val="0"/>
              <w:jc w:val="center"/>
            </w:pPr>
            <w:r>
              <w:rPr>
                <w:sz w:val="20"/>
              </w:rPr>
              <w:t xml:space="preserve">081</w:t>
            </w:r>
          </w:p>
        </w:tc>
        <w:tc>
          <w:tcPr>
            <w:tcW w:w="1191" w:type="dxa"/>
          </w:tcPr>
          <w:p>
            <w:pPr>
              <w:pStyle w:val="0"/>
            </w:pPr>
            <w:r>
              <w:rPr>
                <w:sz w:val="20"/>
              </w:rPr>
            </w:r>
          </w:p>
        </w:tc>
      </w:tr>
    </w:tbl>
    <w:p>
      <w:pPr>
        <w:pStyle w:val="0"/>
        <w:jc w:val="both"/>
      </w:pPr>
      <w:r>
        <w:rPr>
          <w:sz w:val="20"/>
        </w:rPr>
      </w:r>
    </w:p>
    <w:p>
      <w:pPr>
        <w:pStyle w:val="1"/>
        <w:jc w:val="both"/>
      </w:pPr>
      <w:r>
        <w:rPr>
          <w:sz w:val="20"/>
        </w:rPr>
        <w:t xml:space="preserve">                                                                       с. 3</w:t>
      </w:r>
    </w:p>
    <w:p>
      <w:pPr>
        <w:pStyle w:val="1"/>
        <w:jc w:val="both"/>
      </w:pPr>
      <w:r>
        <w:rPr>
          <w:sz w:val="20"/>
        </w:rPr>
      </w:r>
    </w:p>
    <w:p>
      <w:pPr>
        <w:pStyle w:val="1"/>
        <w:jc w:val="both"/>
      </w:pPr>
      <w:r>
        <w:rPr>
          <w:sz w:val="20"/>
        </w:rPr>
        <w:t xml:space="preserve">2.  Сведения  о направлении расходов бюджета субъекта Российской Федерации,</w:t>
      </w:r>
    </w:p>
    <w:p>
      <w:pPr>
        <w:pStyle w:val="1"/>
        <w:jc w:val="both"/>
      </w:pPr>
      <w:r>
        <w:rPr>
          <w:sz w:val="20"/>
        </w:rPr>
        <w:t xml:space="preserve">софинансируемых из федерального бюджета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37"/>
        <w:gridCol w:w="964"/>
        <w:gridCol w:w="964"/>
        <w:gridCol w:w="737"/>
        <w:gridCol w:w="1587"/>
        <w:gridCol w:w="1361"/>
        <w:gridCol w:w="1417"/>
        <w:gridCol w:w="737"/>
        <w:gridCol w:w="964"/>
        <w:gridCol w:w="964"/>
        <w:gridCol w:w="680"/>
        <w:gridCol w:w="1134"/>
        <w:gridCol w:w="1304"/>
      </w:tblGrid>
      <w:tr>
        <w:tc>
          <w:tcPr>
            <w:gridSpan w:val="4"/>
            <w:tcW w:w="3402" w:type="dxa"/>
            <w:tcBorders>
              <w:left w:val="nil"/>
            </w:tcBorders>
            <w:vMerge w:val="restart"/>
          </w:tcPr>
          <w:p>
            <w:pPr>
              <w:pStyle w:val="0"/>
              <w:jc w:val="center"/>
            </w:pPr>
            <w:r>
              <w:rPr>
                <w:sz w:val="20"/>
              </w:rPr>
              <w:t xml:space="preserve">Код расходов по бюджетной классификации субъекта Российской Федерации</w:t>
            </w:r>
          </w:p>
        </w:tc>
        <w:tc>
          <w:tcPr>
            <w:tcW w:w="1587" w:type="dxa"/>
            <w:vMerge w:val="restart"/>
          </w:tcPr>
          <w:p>
            <w:pPr>
              <w:pStyle w:val="0"/>
              <w:jc w:val="center"/>
            </w:pPr>
            <w:r>
              <w:rPr>
                <w:sz w:val="20"/>
              </w:rPr>
              <w:t xml:space="preserve">Предусмотрено бюджетных ассигнований в бюджете субъекта Российской Федерации </w:t>
            </w:r>
            <w:hyperlink w:history="0" w:anchor="P1065" w:tooltip="030">
              <w:r>
                <w:rPr>
                  <w:sz w:val="20"/>
                  <w:color w:val="0000ff"/>
                </w:rPr>
                <w:t xml:space="preserve">(стр. 030 разд. 1)</w:t>
              </w:r>
            </w:hyperlink>
          </w:p>
        </w:tc>
        <w:tc>
          <w:tcPr>
            <w:tcW w:w="1361" w:type="dxa"/>
            <w:vMerge w:val="restart"/>
          </w:tcPr>
          <w:p>
            <w:pPr>
              <w:pStyle w:val="0"/>
              <w:jc w:val="center"/>
            </w:pPr>
            <w:r>
              <w:rPr>
                <w:sz w:val="20"/>
              </w:rPr>
              <w:t xml:space="preserve">Кассовые расходы бюджета субъекта Российской Федерации, нарастающим итогом с начала года </w:t>
            </w:r>
            <w:hyperlink w:history="0" w:anchor="P1071" w:tooltip="050">
              <w:r>
                <w:rPr>
                  <w:sz w:val="20"/>
                  <w:color w:val="0000ff"/>
                </w:rPr>
                <w:t xml:space="preserve">(стр. 050 разд. 1)</w:t>
              </w:r>
            </w:hyperlink>
          </w:p>
        </w:tc>
        <w:tc>
          <w:tcPr>
            <w:tcW w:w="1417" w:type="dxa"/>
            <w:vMerge w:val="restart"/>
          </w:tcPr>
          <w:p>
            <w:pPr>
              <w:pStyle w:val="0"/>
              <w:jc w:val="center"/>
            </w:pPr>
            <w:r>
              <w:rPr>
                <w:sz w:val="20"/>
              </w:rPr>
              <w:t xml:space="preserve">Код строки</w:t>
            </w:r>
          </w:p>
        </w:tc>
        <w:tc>
          <w:tcPr>
            <w:gridSpan w:val="6"/>
            <w:tcW w:w="5783" w:type="dxa"/>
            <w:tcBorders>
              <w:right w:val="nil"/>
            </w:tcBorders>
          </w:tcPr>
          <w:p>
            <w:pPr>
              <w:pStyle w:val="0"/>
              <w:jc w:val="center"/>
            </w:pPr>
            <w:r>
              <w:rPr>
                <w:sz w:val="20"/>
              </w:rPr>
              <w:t xml:space="preserve">Справочно </w:t>
            </w:r>
            <w:hyperlink w:history="0" w:anchor="P1206" w:tooltip="&lt;4&gt; В случае предоставления Субсидии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осуществле...">
              <w:r>
                <w:rPr>
                  <w:sz w:val="20"/>
                  <w:color w:val="0000ff"/>
                </w:rPr>
                <w:t xml:space="preserve">&lt;4&gt;</w:t>
              </w:r>
            </w:hyperlink>
          </w:p>
        </w:tc>
      </w:tr>
      <w:tr>
        <w:tc>
          <w:tcPr>
            <w:gridSpan w:val="4"/>
            <w:tcBorders>
              <w:left w:val="nil"/>
            </w:tcBorders>
            <w:vMerge w:val="continue"/>
          </w:tcPr>
          <w:p/>
        </w:tc>
        <w:tc>
          <w:tcPr>
            <w:vMerge w:val="continue"/>
          </w:tcPr>
          <w:p/>
        </w:tc>
        <w:tc>
          <w:tcPr>
            <w:vMerge w:val="continue"/>
          </w:tcPr>
          <w:p/>
        </w:tc>
        <w:tc>
          <w:tcPr>
            <w:vMerge w:val="continue"/>
          </w:tcPr>
          <w:p/>
        </w:tc>
        <w:tc>
          <w:tcPr>
            <w:gridSpan w:val="4"/>
            <w:tcW w:w="3345" w:type="dxa"/>
          </w:tcPr>
          <w:p>
            <w:pPr>
              <w:pStyle w:val="0"/>
              <w:jc w:val="center"/>
            </w:pPr>
            <w:r>
              <w:rPr>
                <w:sz w:val="20"/>
              </w:rPr>
              <w:t xml:space="preserve">код расходов по бюджетной классификации местных бюджетов</w:t>
            </w:r>
          </w:p>
        </w:tc>
        <w:tc>
          <w:tcPr>
            <w:tcW w:w="1134" w:type="dxa"/>
            <w:vMerge w:val="restart"/>
          </w:tcPr>
          <w:p>
            <w:pPr>
              <w:pStyle w:val="0"/>
              <w:jc w:val="center"/>
            </w:pPr>
            <w:r>
              <w:rPr>
                <w:sz w:val="20"/>
              </w:rPr>
              <w:t xml:space="preserve">предусмотрено бюджетных ассигнований в местных бюджетах</w:t>
            </w:r>
          </w:p>
        </w:tc>
        <w:tc>
          <w:tcPr>
            <w:tcW w:w="1304" w:type="dxa"/>
            <w:tcBorders>
              <w:right w:val="nil"/>
            </w:tcBorders>
            <w:vMerge w:val="restart"/>
          </w:tcPr>
          <w:p>
            <w:pPr>
              <w:pStyle w:val="0"/>
              <w:jc w:val="center"/>
            </w:pPr>
            <w:r>
              <w:rPr>
                <w:sz w:val="20"/>
              </w:rPr>
              <w:t xml:space="preserve">кассовые расходы местных бюджетов</w:t>
            </w:r>
          </w:p>
        </w:tc>
      </w:tr>
      <w:tr>
        <w:tc>
          <w:tcPr>
            <w:tcW w:w="737" w:type="dxa"/>
            <w:tcBorders>
              <w:left w:val="nil"/>
            </w:tcBorders>
          </w:tcPr>
          <w:p>
            <w:pPr>
              <w:pStyle w:val="0"/>
              <w:jc w:val="center"/>
            </w:pPr>
            <w:r>
              <w:rPr>
                <w:sz w:val="20"/>
              </w:rPr>
              <w:t xml:space="preserve">главы</w:t>
            </w:r>
          </w:p>
        </w:tc>
        <w:tc>
          <w:tcPr>
            <w:tcW w:w="964" w:type="dxa"/>
          </w:tcPr>
          <w:p>
            <w:pPr>
              <w:pStyle w:val="0"/>
              <w:jc w:val="center"/>
            </w:pPr>
            <w:r>
              <w:rPr>
                <w:sz w:val="20"/>
              </w:rPr>
              <w:t xml:space="preserve">раздела, подраздела</w:t>
            </w:r>
          </w:p>
        </w:tc>
        <w:tc>
          <w:tcPr>
            <w:tcW w:w="964" w:type="dxa"/>
          </w:tcPr>
          <w:p>
            <w:pPr>
              <w:pStyle w:val="0"/>
              <w:jc w:val="center"/>
            </w:pPr>
            <w:r>
              <w:rPr>
                <w:sz w:val="20"/>
              </w:rPr>
              <w:t xml:space="preserve">целевой статьи</w:t>
            </w:r>
          </w:p>
        </w:tc>
        <w:tc>
          <w:tcPr>
            <w:tcW w:w="737" w:type="dxa"/>
          </w:tcPr>
          <w:p>
            <w:pPr>
              <w:pStyle w:val="0"/>
              <w:jc w:val="center"/>
            </w:pPr>
            <w:r>
              <w:rPr>
                <w:sz w:val="20"/>
              </w:rPr>
              <w:t xml:space="preserve">вида расходов</w:t>
            </w:r>
          </w:p>
        </w:tc>
        <w:tc>
          <w:tcPr>
            <w:vMerge w:val="continue"/>
          </w:tcPr>
          <w:p/>
        </w:tc>
        <w:tc>
          <w:tcPr>
            <w:vMerge w:val="continue"/>
          </w:tcPr>
          <w:p/>
        </w:tc>
        <w:tc>
          <w:tcPr>
            <w:vMerge w:val="continue"/>
          </w:tcPr>
          <w:p/>
        </w:tc>
        <w:tc>
          <w:tcPr>
            <w:tcW w:w="737" w:type="dxa"/>
          </w:tcPr>
          <w:p>
            <w:pPr>
              <w:pStyle w:val="0"/>
              <w:jc w:val="center"/>
            </w:pPr>
            <w:r>
              <w:rPr>
                <w:sz w:val="20"/>
              </w:rPr>
              <w:t xml:space="preserve">главы</w:t>
            </w:r>
          </w:p>
        </w:tc>
        <w:tc>
          <w:tcPr>
            <w:tcW w:w="964" w:type="dxa"/>
          </w:tcPr>
          <w:p>
            <w:pPr>
              <w:pStyle w:val="0"/>
              <w:jc w:val="center"/>
            </w:pPr>
            <w:r>
              <w:rPr>
                <w:sz w:val="20"/>
              </w:rPr>
              <w:t xml:space="preserve">раздела, подраздела</w:t>
            </w:r>
          </w:p>
        </w:tc>
        <w:tc>
          <w:tcPr>
            <w:tcW w:w="964" w:type="dxa"/>
          </w:tcPr>
          <w:p>
            <w:pPr>
              <w:pStyle w:val="0"/>
              <w:jc w:val="center"/>
            </w:pPr>
            <w:r>
              <w:rPr>
                <w:sz w:val="20"/>
              </w:rPr>
              <w:t xml:space="preserve">целевой статьи</w:t>
            </w:r>
          </w:p>
        </w:tc>
        <w:tc>
          <w:tcPr>
            <w:tcW w:w="680" w:type="dxa"/>
          </w:tcPr>
          <w:p>
            <w:pPr>
              <w:pStyle w:val="0"/>
              <w:jc w:val="center"/>
            </w:pPr>
            <w:r>
              <w:rPr>
                <w:sz w:val="20"/>
              </w:rPr>
              <w:t xml:space="preserve">вида расходов</w:t>
            </w:r>
          </w:p>
        </w:tc>
        <w:tc>
          <w:tcPr>
            <w:vMerge w:val="continue"/>
          </w:tcPr>
          <w:p/>
        </w:tc>
        <w:tc>
          <w:tcPr>
            <w:tcBorders>
              <w:right w:val="nil"/>
            </w:tcBorders>
            <w:vMerge w:val="continue"/>
          </w:tcPr>
          <w:p/>
        </w:tc>
      </w:tr>
      <w:tr>
        <w:tc>
          <w:tcPr>
            <w:tcW w:w="737" w:type="dxa"/>
            <w:tcBorders>
              <w:left w:val="nil"/>
            </w:tcBorders>
          </w:tcPr>
          <w:p>
            <w:pPr>
              <w:pStyle w:val="0"/>
              <w:jc w:val="center"/>
            </w:pPr>
            <w:r>
              <w:rPr>
                <w:sz w:val="20"/>
              </w:rPr>
              <w:t xml:space="preserve">1</w:t>
            </w:r>
          </w:p>
        </w:tc>
        <w:tc>
          <w:tcPr>
            <w:tcW w:w="964" w:type="dxa"/>
          </w:tcPr>
          <w:p>
            <w:pPr>
              <w:pStyle w:val="0"/>
              <w:jc w:val="center"/>
            </w:pPr>
            <w:r>
              <w:rPr>
                <w:sz w:val="20"/>
              </w:rPr>
              <w:t xml:space="preserve">2</w:t>
            </w:r>
          </w:p>
        </w:tc>
        <w:tc>
          <w:tcPr>
            <w:tcW w:w="964" w:type="dxa"/>
          </w:tcPr>
          <w:p>
            <w:pPr>
              <w:pStyle w:val="0"/>
              <w:jc w:val="center"/>
            </w:pPr>
            <w:r>
              <w:rPr>
                <w:sz w:val="20"/>
              </w:rPr>
              <w:t xml:space="preserve">3</w:t>
            </w:r>
          </w:p>
        </w:tc>
        <w:tc>
          <w:tcPr>
            <w:tcW w:w="737" w:type="dxa"/>
          </w:tcPr>
          <w:p>
            <w:pPr>
              <w:pStyle w:val="0"/>
              <w:jc w:val="center"/>
            </w:pPr>
            <w:r>
              <w:rPr>
                <w:sz w:val="20"/>
              </w:rPr>
              <w:t xml:space="preserve">4</w:t>
            </w:r>
          </w:p>
        </w:tc>
        <w:tc>
          <w:tcPr>
            <w:tcW w:w="1587" w:type="dxa"/>
          </w:tcPr>
          <w:p>
            <w:pPr>
              <w:pStyle w:val="0"/>
              <w:jc w:val="center"/>
            </w:pPr>
            <w:r>
              <w:rPr>
                <w:sz w:val="20"/>
              </w:rPr>
              <w:t xml:space="preserve">5</w:t>
            </w:r>
          </w:p>
        </w:tc>
        <w:tc>
          <w:tcPr>
            <w:tcW w:w="1361" w:type="dxa"/>
          </w:tcPr>
          <w:p>
            <w:pPr>
              <w:pStyle w:val="0"/>
              <w:jc w:val="center"/>
            </w:pPr>
            <w:r>
              <w:rPr>
                <w:sz w:val="20"/>
              </w:rPr>
              <w:t xml:space="preserve">6</w:t>
            </w:r>
          </w:p>
        </w:tc>
        <w:tc>
          <w:tcPr>
            <w:tcW w:w="1417" w:type="dxa"/>
          </w:tcPr>
          <w:p>
            <w:pPr>
              <w:pStyle w:val="0"/>
              <w:jc w:val="center"/>
            </w:pPr>
            <w:r>
              <w:rPr>
                <w:sz w:val="20"/>
              </w:rPr>
              <w:t xml:space="preserve">7</w:t>
            </w:r>
          </w:p>
        </w:tc>
        <w:tc>
          <w:tcPr>
            <w:tcW w:w="737" w:type="dxa"/>
          </w:tcPr>
          <w:p>
            <w:pPr>
              <w:pStyle w:val="0"/>
              <w:jc w:val="center"/>
            </w:pPr>
            <w:r>
              <w:rPr>
                <w:sz w:val="20"/>
              </w:rPr>
              <w:t xml:space="preserve">8</w:t>
            </w:r>
          </w:p>
        </w:tc>
        <w:tc>
          <w:tcPr>
            <w:tcW w:w="964" w:type="dxa"/>
          </w:tcPr>
          <w:p>
            <w:pPr>
              <w:pStyle w:val="0"/>
              <w:jc w:val="center"/>
            </w:pPr>
            <w:r>
              <w:rPr>
                <w:sz w:val="20"/>
              </w:rPr>
              <w:t xml:space="preserve">9</w:t>
            </w:r>
          </w:p>
        </w:tc>
        <w:tc>
          <w:tcPr>
            <w:tcW w:w="964" w:type="dxa"/>
          </w:tcPr>
          <w:p>
            <w:pPr>
              <w:pStyle w:val="0"/>
              <w:jc w:val="center"/>
            </w:pPr>
            <w:r>
              <w:rPr>
                <w:sz w:val="20"/>
              </w:rPr>
              <w:t xml:space="preserve">10</w:t>
            </w:r>
          </w:p>
        </w:tc>
        <w:tc>
          <w:tcPr>
            <w:tcW w:w="680" w:type="dxa"/>
          </w:tcPr>
          <w:p>
            <w:pPr>
              <w:pStyle w:val="0"/>
              <w:jc w:val="center"/>
            </w:pPr>
            <w:r>
              <w:rPr>
                <w:sz w:val="20"/>
              </w:rPr>
              <w:t xml:space="preserve">11</w:t>
            </w:r>
          </w:p>
        </w:tc>
        <w:tc>
          <w:tcPr>
            <w:tcW w:w="1134" w:type="dxa"/>
          </w:tcPr>
          <w:p>
            <w:pPr>
              <w:pStyle w:val="0"/>
              <w:jc w:val="center"/>
            </w:pPr>
            <w:r>
              <w:rPr>
                <w:sz w:val="20"/>
              </w:rPr>
              <w:t xml:space="preserve">12</w:t>
            </w:r>
          </w:p>
        </w:tc>
        <w:tc>
          <w:tcPr>
            <w:tcW w:w="1304" w:type="dxa"/>
            <w:tcBorders>
              <w:right w:val="nil"/>
            </w:tcBorders>
          </w:tcPr>
          <w:p>
            <w:pPr>
              <w:pStyle w:val="0"/>
              <w:jc w:val="center"/>
            </w:pPr>
            <w:r>
              <w:rPr>
                <w:sz w:val="20"/>
              </w:rPr>
              <w:t xml:space="preserve">13</w:t>
            </w:r>
          </w:p>
        </w:tc>
      </w:tr>
      <w:tr>
        <w:tc>
          <w:tcPr>
            <w:tcW w:w="737" w:type="dxa"/>
            <w:tcBorders>
              <w:left w:val="nil"/>
            </w:tcBorders>
            <w:vMerge w:val="restart"/>
          </w:tcPr>
          <w:p>
            <w:pPr>
              <w:pStyle w:val="0"/>
            </w:pPr>
            <w:r>
              <w:rPr>
                <w:sz w:val="20"/>
              </w:rPr>
            </w:r>
          </w:p>
        </w:tc>
        <w:tc>
          <w:tcPr>
            <w:tcW w:w="964" w:type="dxa"/>
            <w:vMerge w:val="restart"/>
          </w:tcPr>
          <w:p>
            <w:pPr>
              <w:pStyle w:val="0"/>
            </w:pPr>
            <w:r>
              <w:rPr>
                <w:sz w:val="20"/>
              </w:rPr>
            </w:r>
          </w:p>
        </w:tc>
        <w:tc>
          <w:tcPr>
            <w:tcW w:w="964" w:type="dxa"/>
            <w:vMerge w:val="restart"/>
          </w:tcPr>
          <w:p>
            <w:pPr>
              <w:pStyle w:val="0"/>
            </w:pPr>
            <w:r>
              <w:rPr>
                <w:sz w:val="20"/>
              </w:rPr>
            </w:r>
          </w:p>
        </w:tc>
        <w:tc>
          <w:tcPr>
            <w:tcW w:w="737" w:type="dxa"/>
            <w:vMerge w:val="restart"/>
          </w:tcPr>
          <w:p>
            <w:pPr>
              <w:pStyle w:val="0"/>
            </w:pPr>
            <w:r>
              <w:rPr>
                <w:sz w:val="20"/>
              </w:rPr>
            </w:r>
          </w:p>
        </w:tc>
        <w:tc>
          <w:tcPr>
            <w:tcW w:w="1587" w:type="dxa"/>
            <w:vMerge w:val="restart"/>
          </w:tcPr>
          <w:p>
            <w:pPr>
              <w:pStyle w:val="0"/>
            </w:pPr>
            <w:r>
              <w:rPr>
                <w:sz w:val="20"/>
              </w:rPr>
            </w:r>
          </w:p>
        </w:tc>
        <w:tc>
          <w:tcPr>
            <w:tcW w:w="1361" w:type="dxa"/>
            <w:vMerge w:val="restart"/>
          </w:tcPr>
          <w:p>
            <w:pPr>
              <w:pStyle w:val="0"/>
            </w:pPr>
            <w:r>
              <w:rPr>
                <w:sz w:val="20"/>
              </w:rPr>
            </w:r>
          </w:p>
        </w:tc>
        <w:tc>
          <w:tcPr>
            <w:tcW w:w="1417" w:type="dxa"/>
            <w:vMerge w:val="restart"/>
          </w:tcPr>
          <w:p>
            <w:pPr>
              <w:pStyle w:val="0"/>
            </w:pPr>
            <w:r>
              <w:rPr>
                <w:sz w:val="20"/>
              </w:rPr>
            </w:r>
          </w:p>
        </w:tc>
        <w:tc>
          <w:tcPr>
            <w:tcW w:w="73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680" w:type="dxa"/>
          </w:tcPr>
          <w:p>
            <w:pPr>
              <w:pStyle w:val="0"/>
            </w:pPr>
            <w:r>
              <w:rPr>
                <w:sz w:val="20"/>
              </w:rPr>
            </w:r>
          </w:p>
        </w:tc>
        <w:tc>
          <w:tcPr>
            <w:tcW w:w="1134" w:type="dxa"/>
          </w:tcPr>
          <w:p>
            <w:pPr>
              <w:pStyle w:val="0"/>
            </w:pPr>
            <w:r>
              <w:rPr>
                <w:sz w:val="20"/>
              </w:rPr>
            </w:r>
          </w:p>
        </w:tc>
        <w:tc>
          <w:tcPr>
            <w:tcW w:w="1304"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680" w:type="dxa"/>
          </w:tcPr>
          <w:p>
            <w:pPr>
              <w:pStyle w:val="0"/>
            </w:pPr>
            <w:r>
              <w:rPr>
                <w:sz w:val="20"/>
              </w:rPr>
            </w:r>
          </w:p>
        </w:tc>
        <w:tc>
          <w:tcPr>
            <w:tcW w:w="1134" w:type="dxa"/>
          </w:tcPr>
          <w:p>
            <w:pPr>
              <w:pStyle w:val="0"/>
            </w:pPr>
            <w:r>
              <w:rPr>
                <w:sz w:val="20"/>
              </w:rPr>
            </w:r>
          </w:p>
        </w:tc>
        <w:tc>
          <w:tcPr>
            <w:tcW w:w="1304" w:type="dxa"/>
            <w:tcBorders>
              <w:right w:val="nil"/>
            </w:tcBorders>
          </w:tcPr>
          <w:p>
            <w:pPr>
              <w:pStyle w:val="0"/>
            </w:pPr>
            <w:r>
              <w:rPr>
                <w:sz w:val="20"/>
              </w:rPr>
            </w:r>
          </w:p>
        </w:tc>
      </w:tr>
      <w:tr>
        <w:tc>
          <w:tcPr>
            <w:tcW w:w="737" w:type="dxa"/>
            <w:tcBorders>
              <w:left w:val="nil"/>
            </w:tcBorders>
            <w:vMerge w:val="restart"/>
          </w:tcPr>
          <w:p>
            <w:pPr>
              <w:pStyle w:val="0"/>
            </w:pPr>
            <w:r>
              <w:rPr>
                <w:sz w:val="20"/>
              </w:rPr>
            </w:r>
          </w:p>
        </w:tc>
        <w:tc>
          <w:tcPr>
            <w:tcW w:w="964" w:type="dxa"/>
            <w:vMerge w:val="restart"/>
          </w:tcPr>
          <w:p>
            <w:pPr>
              <w:pStyle w:val="0"/>
            </w:pPr>
            <w:r>
              <w:rPr>
                <w:sz w:val="20"/>
              </w:rPr>
            </w:r>
          </w:p>
        </w:tc>
        <w:tc>
          <w:tcPr>
            <w:tcW w:w="964" w:type="dxa"/>
            <w:vMerge w:val="restart"/>
          </w:tcPr>
          <w:p>
            <w:pPr>
              <w:pStyle w:val="0"/>
            </w:pPr>
            <w:r>
              <w:rPr>
                <w:sz w:val="20"/>
              </w:rPr>
            </w:r>
          </w:p>
        </w:tc>
        <w:tc>
          <w:tcPr>
            <w:tcW w:w="737" w:type="dxa"/>
            <w:vMerge w:val="restart"/>
          </w:tcPr>
          <w:p>
            <w:pPr>
              <w:pStyle w:val="0"/>
            </w:pPr>
            <w:r>
              <w:rPr>
                <w:sz w:val="20"/>
              </w:rPr>
            </w:r>
          </w:p>
        </w:tc>
        <w:tc>
          <w:tcPr>
            <w:tcW w:w="1587" w:type="dxa"/>
            <w:vMerge w:val="restart"/>
          </w:tcPr>
          <w:p>
            <w:pPr>
              <w:pStyle w:val="0"/>
            </w:pPr>
            <w:r>
              <w:rPr>
                <w:sz w:val="20"/>
              </w:rPr>
            </w:r>
          </w:p>
        </w:tc>
        <w:tc>
          <w:tcPr>
            <w:tcW w:w="1361" w:type="dxa"/>
            <w:vMerge w:val="restart"/>
          </w:tcPr>
          <w:p>
            <w:pPr>
              <w:pStyle w:val="0"/>
            </w:pPr>
            <w:r>
              <w:rPr>
                <w:sz w:val="20"/>
              </w:rPr>
            </w:r>
          </w:p>
        </w:tc>
        <w:tc>
          <w:tcPr>
            <w:tcW w:w="1417" w:type="dxa"/>
            <w:vMerge w:val="restart"/>
          </w:tcPr>
          <w:p>
            <w:pPr>
              <w:pStyle w:val="0"/>
            </w:pPr>
            <w:r>
              <w:rPr>
                <w:sz w:val="20"/>
              </w:rPr>
            </w:r>
          </w:p>
        </w:tc>
        <w:tc>
          <w:tcPr>
            <w:tcW w:w="73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680" w:type="dxa"/>
          </w:tcPr>
          <w:p>
            <w:pPr>
              <w:pStyle w:val="0"/>
            </w:pPr>
            <w:r>
              <w:rPr>
                <w:sz w:val="20"/>
              </w:rPr>
            </w:r>
          </w:p>
        </w:tc>
        <w:tc>
          <w:tcPr>
            <w:tcW w:w="1134" w:type="dxa"/>
          </w:tcPr>
          <w:p>
            <w:pPr>
              <w:pStyle w:val="0"/>
            </w:pPr>
            <w:r>
              <w:rPr>
                <w:sz w:val="20"/>
              </w:rPr>
            </w:r>
          </w:p>
        </w:tc>
        <w:tc>
          <w:tcPr>
            <w:tcW w:w="1304"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680" w:type="dxa"/>
          </w:tcPr>
          <w:p>
            <w:pPr>
              <w:pStyle w:val="0"/>
            </w:pPr>
            <w:r>
              <w:rPr>
                <w:sz w:val="20"/>
              </w:rPr>
            </w:r>
          </w:p>
        </w:tc>
        <w:tc>
          <w:tcPr>
            <w:tcW w:w="1134" w:type="dxa"/>
          </w:tcPr>
          <w:p>
            <w:pPr>
              <w:pStyle w:val="0"/>
            </w:pPr>
            <w:r>
              <w:rPr>
                <w:sz w:val="20"/>
              </w:rPr>
            </w:r>
          </w:p>
        </w:tc>
        <w:tc>
          <w:tcPr>
            <w:tcW w:w="1304" w:type="dxa"/>
            <w:tcBorders>
              <w:right w:val="nil"/>
            </w:tcBorders>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Руководитель            _____________ ___________ _________________________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Исполнитель             _____________ ___________ _________________________</w:t>
      </w:r>
    </w:p>
    <w:p>
      <w:pPr>
        <w:pStyle w:val="1"/>
        <w:jc w:val="both"/>
      </w:pPr>
      <w:r>
        <w:rPr>
          <w:sz w:val="20"/>
        </w:rPr>
        <w:t xml:space="preserve">                         (должность)   (фамилия,          (телефон)</w:t>
      </w:r>
    </w:p>
    <w:p>
      <w:pPr>
        <w:pStyle w:val="1"/>
        <w:jc w:val="both"/>
      </w:pPr>
      <w:r>
        <w:rPr>
          <w:sz w:val="20"/>
        </w:rPr>
        <w:t xml:space="preserve">                                       инициалы)</w:t>
      </w:r>
    </w:p>
    <w:p>
      <w:pPr>
        <w:pStyle w:val="1"/>
        <w:jc w:val="both"/>
      </w:pPr>
      <w:r>
        <w:rPr>
          <w:sz w:val="20"/>
        </w:rPr>
      </w:r>
    </w:p>
    <w:p>
      <w:pPr>
        <w:pStyle w:val="1"/>
        <w:jc w:val="both"/>
      </w:pPr>
      <w:r>
        <w:rPr>
          <w:sz w:val="20"/>
        </w:rPr>
        <w:t xml:space="preserve">"__" ___________ 20 г.</w:t>
      </w:r>
    </w:p>
    <w:p>
      <w:pPr>
        <w:pStyle w:val="0"/>
        <w:jc w:val="both"/>
      </w:pPr>
      <w:r>
        <w:rPr>
          <w:sz w:val="20"/>
        </w:rPr>
      </w:r>
    </w:p>
    <w:p>
      <w:pPr>
        <w:pStyle w:val="0"/>
        <w:ind w:firstLine="540"/>
        <w:jc w:val="both"/>
      </w:pPr>
      <w:r>
        <w:rPr>
          <w:sz w:val="20"/>
        </w:rPr>
        <w:t xml:space="preserve">--------------------------------</w:t>
      </w:r>
    </w:p>
    <w:bookmarkStart w:id="1203" w:name="P1203"/>
    <w:bookmarkEnd w:id="1203"/>
    <w:p>
      <w:pPr>
        <w:pStyle w:val="0"/>
        <w:spacing w:before="200" w:lineRule="auto"/>
        <w:ind w:firstLine="540"/>
        <w:jc w:val="both"/>
      </w:pPr>
      <w:r>
        <w:rPr>
          <w:sz w:val="20"/>
        </w:rPr>
        <w:t xml:space="preserve">&lt;1&gt; Орган исполнительной власти субъекта Российской Федерации, определенный в </w:t>
      </w:r>
      <w:hyperlink w:history="0" w:anchor="P201" w:tooltip="    6.1.    Уполномоченным    органом   исполнительной   власти   Субъекта,">
        <w:r>
          <w:rPr>
            <w:sz w:val="20"/>
            <w:color w:val="0000ff"/>
          </w:rPr>
          <w:t xml:space="preserve">пункте 6.1</w:t>
        </w:r>
      </w:hyperlink>
      <w:r>
        <w:rPr>
          <w:sz w:val="20"/>
        </w:rPr>
        <w:t xml:space="preserve"> настоящего Соглашения.</w:t>
      </w:r>
    </w:p>
    <w:bookmarkStart w:id="1204" w:name="P1204"/>
    <w:bookmarkEnd w:id="1204"/>
    <w:p>
      <w:pPr>
        <w:pStyle w:val="0"/>
        <w:spacing w:before="200" w:lineRule="auto"/>
        <w:ind w:firstLine="540"/>
        <w:jc w:val="both"/>
      </w:pPr>
      <w:r>
        <w:rPr>
          <w:sz w:val="20"/>
        </w:rPr>
        <w:t xml:space="preserve">&lt;2&gt; В случае предоставления Субсидии в целях софинансирования расходных обязательств субъекта Российской Федерации, принимаемых в целях реализации (достижения) декомпозированных по субъекту Российской Федерации мероприятий (результатов) структурных элементов государственных программ Российской Федерации. В кодовой зоне - 1 - 5 разряды целевой статьи расходов федерального бюджета.</w:t>
      </w:r>
    </w:p>
    <w:bookmarkStart w:id="1205" w:name="P1205"/>
    <w:bookmarkEnd w:id="1205"/>
    <w:p>
      <w:pPr>
        <w:pStyle w:val="0"/>
        <w:spacing w:before="200" w:lineRule="auto"/>
        <w:ind w:firstLine="540"/>
        <w:jc w:val="both"/>
      </w:pPr>
      <w:r>
        <w:rPr>
          <w:sz w:val="20"/>
        </w:rPr>
        <w:t xml:space="preserve">&lt;3&gt; При представлении уточненного отчета - номер корректировки (например, "1", "2", "3", "...").</w:t>
      </w:r>
    </w:p>
    <w:bookmarkStart w:id="1206" w:name="P1206"/>
    <w:bookmarkEnd w:id="1206"/>
    <w:p>
      <w:pPr>
        <w:pStyle w:val="0"/>
        <w:spacing w:before="200" w:lineRule="auto"/>
        <w:ind w:firstLine="540"/>
        <w:jc w:val="both"/>
      </w:pPr>
      <w:r>
        <w:rPr>
          <w:sz w:val="20"/>
        </w:rPr>
        <w:t xml:space="preserve">&lt;4&gt; В случае предоставления Субсидии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осуществления органам местного самоуправления).".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________ 20__ г. N ___)</w:t>
      </w:r>
    </w:p>
    <w:p>
      <w:pPr>
        <w:pStyle w:val="0"/>
        <w:jc w:val="both"/>
      </w:pPr>
      <w:r>
        <w:rPr>
          <w:sz w:val="20"/>
        </w:rPr>
      </w:r>
    </w:p>
    <w:bookmarkStart w:id="1230" w:name="P1230"/>
    <w:bookmarkEnd w:id="1230"/>
    <w:p>
      <w:pPr>
        <w:pStyle w:val="1"/>
        <w:jc w:val="both"/>
      </w:pPr>
      <w:r>
        <w:rPr>
          <w:sz w:val="20"/>
        </w:rPr>
        <w:t xml:space="preserve">                                   Отчет</w:t>
      </w:r>
    </w:p>
    <w:p>
      <w:pPr>
        <w:pStyle w:val="1"/>
        <w:jc w:val="both"/>
      </w:pPr>
      <w:r>
        <w:rPr>
          <w:sz w:val="20"/>
        </w:rPr>
        <w:t xml:space="preserve">         о достижении значений результатов использования Субсидии</w:t>
      </w:r>
    </w:p>
    <w:p>
      <w:pPr>
        <w:pStyle w:val="1"/>
        <w:jc w:val="both"/>
      </w:pPr>
      <w:r>
        <w:rPr>
          <w:sz w:val="20"/>
        </w:rPr>
        <w:t xml:space="preserve">             и обязательствах, принятых в целях их достижения</w:t>
      </w:r>
    </w:p>
    <w:p>
      <w:pPr>
        <w:pStyle w:val="1"/>
        <w:jc w:val="both"/>
      </w:pPr>
      <w:r>
        <w:rPr>
          <w:sz w:val="20"/>
        </w:rPr>
        <w:t xml:space="preserve">                          на 1 _________ 20__ г.</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052"/>
        <w:gridCol w:w="3969"/>
        <w:gridCol w:w="1247"/>
        <w:gridCol w:w="794"/>
      </w:tblGrid>
      <w:tr>
        <w:tc>
          <w:tcPr>
            <w:tcW w:w="3052"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1247" w:type="dxa"/>
            <w:tcBorders>
              <w:top w:val="nil"/>
              <w:left w:val="nil"/>
              <w:bottom w:val="nil"/>
              <w:right w:val="single" w:sz="4"/>
            </w:tcBorders>
          </w:tcPr>
          <w:p>
            <w:pPr>
              <w:pStyle w:val="0"/>
            </w:pPr>
            <w:r>
              <w:rPr>
                <w:sz w:val="20"/>
              </w:rPr>
            </w:r>
          </w:p>
        </w:tc>
        <w:tc>
          <w:tcPr>
            <w:tcW w:w="794" w:type="dxa"/>
            <w:tcBorders>
              <w:top w:val="single" w:sz="4"/>
              <w:left w:val="single" w:sz="4"/>
              <w:bottom w:val="single" w:sz="4"/>
              <w:right w:val="single" w:sz="4"/>
            </w:tcBorders>
          </w:tcPr>
          <w:p>
            <w:pPr>
              <w:pStyle w:val="0"/>
              <w:jc w:val="center"/>
            </w:pPr>
            <w:r>
              <w:rPr>
                <w:sz w:val="20"/>
              </w:rPr>
              <w:t xml:space="preserve">коды</w:t>
            </w:r>
          </w:p>
        </w:tc>
      </w:tr>
      <w:tr>
        <w:tc>
          <w:tcPr>
            <w:tcW w:w="3052"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на 1 _________ 20__ г.</w:t>
            </w:r>
          </w:p>
        </w:tc>
        <w:tc>
          <w:tcPr>
            <w:tcW w:w="1247" w:type="dxa"/>
            <w:tcBorders>
              <w:top w:val="nil"/>
              <w:left w:val="nil"/>
              <w:bottom w:val="nil"/>
              <w:right w:val="single" w:sz="4"/>
            </w:tcBorders>
          </w:tcPr>
          <w:p>
            <w:pPr>
              <w:pStyle w:val="0"/>
              <w:jc w:val="right"/>
            </w:pPr>
            <w:r>
              <w:rPr>
                <w:sz w:val="20"/>
              </w:rPr>
              <w:t xml:space="preserve">Дата</w:t>
            </w:r>
          </w:p>
        </w:tc>
        <w:tc>
          <w:tcPr>
            <w:tcW w:w="794" w:type="dxa"/>
            <w:tcBorders>
              <w:top w:val="single" w:sz="4"/>
              <w:left w:val="single" w:sz="4"/>
              <w:bottom w:val="single" w:sz="4"/>
              <w:right w:val="single" w:sz="4"/>
            </w:tcBorders>
          </w:tcPr>
          <w:p>
            <w:pPr>
              <w:pStyle w:val="0"/>
            </w:pPr>
            <w:r>
              <w:rPr>
                <w:sz w:val="20"/>
              </w:rPr>
            </w:r>
          </w:p>
        </w:tc>
      </w:tr>
      <w:tr>
        <w:tc>
          <w:tcPr>
            <w:tcW w:w="3052" w:type="dxa"/>
            <w:tcBorders>
              <w:top w:val="nil"/>
              <w:left w:val="nil"/>
              <w:bottom w:val="nil"/>
              <w:right w:val="nil"/>
            </w:tcBorders>
          </w:tcPr>
          <w:p>
            <w:pPr>
              <w:pStyle w:val="0"/>
            </w:pPr>
            <w:r>
              <w:rPr>
                <w:sz w:val="20"/>
              </w:rPr>
              <w:t xml:space="preserve">Наименование уполномоченного органа исполнительной власти субъекта Российской Федерации </w:t>
            </w:r>
            <w:hyperlink w:history="0" w:anchor="P1440" w:tooltip="    &lt;1&gt;   Орган   исполнительной   власти  субъекта  Российской  Федерации,">
              <w:r>
                <w:rPr>
                  <w:sz w:val="20"/>
                  <w:color w:val="0000ff"/>
                </w:rPr>
                <w:t xml:space="preserve">&lt;1&gt;</w:t>
              </w:r>
            </w:hyperlink>
          </w:p>
        </w:tc>
        <w:tc>
          <w:tcPr>
            <w:tcW w:w="3969" w:type="dxa"/>
            <w:tcBorders>
              <w:top w:val="nil"/>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Сводному реестру</w:t>
            </w:r>
          </w:p>
        </w:tc>
        <w:tc>
          <w:tcPr>
            <w:tcW w:w="794" w:type="dxa"/>
            <w:vAlign w:val="bottom"/>
            <w:tcBorders>
              <w:top w:val="single" w:sz="4"/>
              <w:left w:val="single" w:sz="4"/>
              <w:bottom w:val="single" w:sz="4"/>
              <w:right w:val="single" w:sz="4"/>
            </w:tcBorders>
          </w:tcPr>
          <w:p>
            <w:pPr>
              <w:pStyle w:val="0"/>
            </w:pPr>
            <w:r>
              <w:rPr>
                <w:sz w:val="20"/>
              </w:rPr>
            </w:r>
          </w:p>
        </w:tc>
      </w:tr>
      <w:tr>
        <w:tc>
          <w:tcPr>
            <w:tcW w:w="3052" w:type="dxa"/>
            <w:tcBorders>
              <w:top w:val="nil"/>
              <w:left w:val="nil"/>
              <w:bottom w:val="nil"/>
              <w:right w:val="nil"/>
            </w:tcBorders>
          </w:tcPr>
          <w:p>
            <w:pPr>
              <w:pStyle w:val="0"/>
            </w:pPr>
            <w:r>
              <w:rPr>
                <w:sz w:val="20"/>
              </w:rPr>
              <w:t xml:space="preserve">Наименование субъекта Российской Федерации</w:t>
            </w:r>
          </w:p>
        </w:tc>
        <w:tc>
          <w:tcPr>
            <w:tcW w:w="3969" w:type="dxa"/>
            <w:tcBorders>
              <w:top w:val="single" w:sz="4"/>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w:t>
            </w:r>
            <w:hyperlink w:history="0" r:id="rId6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tc>
        <w:tc>
          <w:tcPr>
            <w:tcW w:w="794" w:type="dxa"/>
            <w:vAlign w:val="bottom"/>
            <w:tcBorders>
              <w:top w:val="single" w:sz="4"/>
              <w:left w:val="single" w:sz="4"/>
              <w:bottom w:val="single" w:sz="4"/>
              <w:right w:val="single" w:sz="4"/>
            </w:tcBorders>
          </w:tcPr>
          <w:p>
            <w:pPr>
              <w:pStyle w:val="0"/>
            </w:pPr>
            <w:r>
              <w:rPr>
                <w:sz w:val="20"/>
              </w:rPr>
            </w:r>
          </w:p>
        </w:tc>
      </w:tr>
      <w:tr>
        <w:tc>
          <w:tcPr>
            <w:tcW w:w="3052" w:type="dxa"/>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3969" w:type="dxa"/>
            <w:tcBorders>
              <w:top w:val="single" w:sz="4"/>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Сводному реестру</w:t>
            </w:r>
          </w:p>
        </w:tc>
        <w:tc>
          <w:tcPr>
            <w:tcW w:w="794" w:type="dxa"/>
            <w:vAlign w:val="bottom"/>
            <w:tcBorders>
              <w:top w:val="single" w:sz="4"/>
              <w:left w:val="single" w:sz="4"/>
              <w:bottom w:val="single" w:sz="4"/>
              <w:right w:val="single" w:sz="4"/>
            </w:tcBorders>
          </w:tcPr>
          <w:p>
            <w:pPr>
              <w:pStyle w:val="0"/>
            </w:pPr>
            <w:r>
              <w:rPr>
                <w:sz w:val="20"/>
              </w:rPr>
            </w:r>
          </w:p>
        </w:tc>
      </w:tr>
      <w:tr>
        <w:tc>
          <w:tcPr>
            <w:tcW w:w="3052" w:type="dxa"/>
            <w:tcBorders>
              <w:top w:val="nil"/>
              <w:left w:val="nil"/>
              <w:bottom w:val="nil"/>
              <w:right w:val="nil"/>
            </w:tcBorders>
          </w:tcPr>
          <w:p>
            <w:pPr>
              <w:pStyle w:val="0"/>
            </w:pPr>
            <w:r>
              <w:rPr>
                <w:sz w:val="20"/>
              </w:rPr>
            </w:r>
          </w:p>
        </w:tc>
        <w:tc>
          <w:tcPr>
            <w:tcW w:w="3969" w:type="dxa"/>
            <w:tcBorders>
              <w:top w:val="single" w:sz="4"/>
              <w:left w:val="nil"/>
              <w:bottom w:val="single" w:sz="4"/>
              <w:right w:val="nil"/>
            </w:tcBorders>
          </w:tcPr>
          <w:p>
            <w:pPr>
              <w:pStyle w:val="0"/>
              <w:jc w:val="center"/>
            </w:pPr>
            <w:r>
              <w:rPr>
                <w:sz w:val="20"/>
              </w:rPr>
              <w:t xml:space="preserve">(Федеральный орган исполнительной власти)</w:t>
            </w:r>
          </w:p>
        </w:tc>
        <w:tc>
          <w:tcPr>
            <w:tcW w:w="1247" w:type="dxa"/>
            <w:vAlign w:val="bottom"/>
            <w:tcBorders>
              <w:top w:val="nil"/>
              <w:left w:val="nil"/>
              <w:bottom w:val="nil"/>
              <w:right w:val="single" w:sz="4"/>
            </w:tcBorders>
          </w:tcPr>
          <w:p>
            <w:pPr>
              <w:pStyle w:val="0"/>
            </w:pPr>
            <w:r>
              <w:rPr>
                <w:sz w:val="20"/>
              </w:rPr>
            </w:r>
          </w:p>
        </w:tc>
        <w:tc>
          <w:tcPr>
            <w:tcW w:w="794" w:type="dxa"/>
            <w:vAlign w:val="bottom"/>
            <w:tcBorders>
              <w:top w:val="single" w:sz="4"/>
              <w:left w:val="single" w:sz="4"/>
              <w:bottom w:val="single" w:sz="4"/>
              <w:right w:val="single" w:sz="4"/>
            </w:tcBorders>
          </w:tcPr>
          <w:p>
            <w:pPr>
              <w:pStyle w:val="0"/>
            </w:pPr>
            <w:r>
              <w:rPr>
                <w:sz w:val="20"/>
              </w:rPr>
            </w:r>
          </w:p>
        </w:tc>
      </w:tr>
      <w:tr>
        <w:tc>
          <w:tcPr>
            <w:tcW w:w="3052" w:type="dxa"/>
            <w:tcBorders>
              <w:top w:val="nil"/>
              <w:left w:val="nil"/>
              <w:bottom w:val="nil"/>
              <w:right w:val="nil"/>
            </w:tcBorders>
          </w:tcPr>
          <w:p>
            <w:pPr>
              <w:pStyle w:val="0"/>
            </w:pPr>
            <w:r>
              <w:rPr>
                <w:sz w:val="20"/>
              </w:rPr>
              <w:t xml:space="preserve">Тип и наименование структурного элемента государственной программы Российской Федерации </w:t>
            </w:r>
            <w:hyperlink w:history="0" w:anchor="P1442" w:tooltip="    &lt;2&gt; В случае предоставления Субсидии в целях софинансирования расходных">
              <w:r>
                <w:rPr>
                  <w:sz w:val="20"/>
                  <w:color w:val="0000ff"/>
                </w:rPr>
                <w:t xml:space="preserve">&lt;2&gt;</w:t>
              </w:r>
            </w:hyperlink>
          </w:p>
        </w:tc>
        <w:tc>
          <w:tcPr>
            <w:tcW w:w="3969" w:type="dxa"/>
            <w:tcBorders>
              <w:top w:val="single" w:sz="4"/>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jc w:val="right"/>
            </w:pPr>
            <w:r>
              <w:rPr>
                <w:sz w:val="20"/>
              </w:rPr>
              <w:t xml:space="preserve">по БК</w:t>
            </w:r>
          </w:p>
        </w:tc>
        <w:tc>
          <w:tcPr>
            <w:tcW w:w="794" w:type="dxa"/>
            <w:vAlign w:val="bottom"/>
            <w:tcBorders>
              <w:top w:val="single" w:sz="4"/>
              <w:left w:val="single" w:sz="4"/>
              <w:bottom w:val="single" w:sz="4"/>
              <w:right w:val="single" w:sz="4"/>
            </w:tcBorders>
          </w:tcPr>
          <w:p>
            <w:pPr>
              <w:pStyle w:val="0"/>
            </w:pPr>
            <w:r>
              <w:rPr>
                <w:sz w:val="20"/>
              </w:rPr>
            </w:r>
          </w:p>
        </w:tc>
      </w:tr>
      <w:tr>
        <w:tc>
          <w:tcPr>
            <w:tcW w:w="3052" w:type="dxa"/>
            <w:tcBorders>
              <w:top w:val="nil"/>
              <w:left w:val="nil"/>
              <w:bottom w:val="nil"/>
              <w:right w:val="nil"/>
            </w:tcBorders>
          </w:tcPr>
          <w:p>
            <w:pPr>
              <w:pStyle w:val="0"/>
            </w:pPr>
            <w:r>
              <w:rPr>
                <w:sz w:val="20"/>
              </w:rPr>
              <w:t xml:space="preserve">Вид документа</w:t>
            </w:r>
          </w:p>
        </w:tc>
        <w:tc>
          <w:tcPr>
            <w:tcW w:w="3969" w:type="dxa"/>
            <w:tcBorders>
              <w:top w:val="single" w:sz="4"/>
              <w:left w:val="nil"/>
              <w:bottom w:val="single" w:sz="4"/>
              <w:right w:val="nil"/>
            </w:tcBorders>
          </w:tcPr>
          <w:p>
            <w:pPr>
              <w:pStyle w:val="0"/>
            </w:pPr>
            <w:r>
              <w:rPr>
                <w:sz w:val="20"/>
              </w:rPr>
            </w:r>
          </w:p>
        </w:tc>
        <w:tc>
          <w:tcPr>
            <w:tcW w:w="1247" w:type="dxa"/>
            <w:vAlign w:val="bottom"/>
            <w:tcBorders>
              <w:top w:val="nil"/>
              <w:left w:val="nil"/>
              <w:bottom w:val="nil"/>
              <w:right w:val="single" w:sz="4"/>
            </w:tcBorders>
          </w:tcPr>
          <w:p>
            <w:pPr>
              <w:pStyle w:val="0"/>
            </w:pPr>
            <w:r>
              <w:rPr>
                <w:sz w:val="20"/>
              </w:rPr>
            </w:r>
          </w:p>
        </w:tc>
        <w:tc>
          <w:tcPr>
            <w:tcW w:w="794" w:type="dxa"/>
            <w:vAlign w:val="bottom"/>
            <w:tcBorders>
              <w:top w:val="single" w:sz="4"/>
              <w:left w:val="single" w:sz="4"/>
              <w:bottom w:val="nil"/>
              <w:right w:val="single" w:sz="4"/>
            </w:tcBorders>
          </w:tcPr>
          <w:p>
            <w:pPr>
              <w:pStyle w:val="0"/>
            </w:pPr>
            <w:r>
              <w:rPr>
                <w:sz w:val="20"/>
              </w:rPr>
            </w:r>
          </w:p>
        </w:tc>
      </w:tr>
      <w:tr>
        <w:tc>
          <w:tcPr>
            <w:tcW w:w="3052" w:type="dxa"/>
            <w:tcBorders>
              <w:top w:val="nil"/>
              <w:left w:val="nil"/>
              <w:bottom w:val="nil"/>
              <w:right w:val="nil"/>
            </w:tcBorders>
          </w:tcPr>
          <w:p>
            <w:pPr>
              <w:pStyle w:val="0"/>
            </w:pPr>
            <w:r>
              <w:rPr>
                <w:sz w:val="20"/>
              </w:rPr>
            </w:r>
          </w:p>
        </w:tc>
        <w:tc>
          <w:tcPr>
            <w:tcW w:w="3969" w:type="dxa"/>
            <w:tcBorders>
              <w:top w:val="single" w:sz="4"/>
              <w:left w:val="nil"/>
              <w:bottom w:val="nil"/>
              <w:right w:val="nil"/>
            </w:tcBorders>
          </w:tcPr>
          <w:p>
            <w:pPr>
              <w:pStyle w:val="0"/>
              <w:jc w:val="center"/>
            </w:pPr>
            <w:r>
              <w:rPr>
                <w:sz w:val="20"/>
              </w:rPr>
              <w:t xml:space="preserve">(первичный - "0", уточненный </w:t>
            </w:r>
            <w:hyperlink w:history="0" w:anchor="P1448" w:tooltip="    &lt;3&gt;    При   представлении   уточненного   отчета   указывается   номер">
              <w:r>
                <w:rPr>
                  <w:sz w:val="20"/>
                  <w:color w:val="0000ff"/>
                </w:rPr>
                <w:t xml:space="preserve">&lt;3&gt;</w:t>
              </w:r>
            </w:hyperlink>
            <w:r>
              <w:rPr>
                <w:sz w:val="20"/>
              </w:rPr>
              <w:t xml:space="preserve"> - "1", "2", "3", "...")</w:t>
            </w:r>
          </w:p>
        </w:tc>
        <w:tc>
          <w:tcPr>
            <w:tcW w:w="1247" w:type="dxa"/>
            <w:vAlign w:val="bottom"/>
            <w:tcBorders>
              <w:top w:val="nil"/>
              <w:left w:val="nil"/>
              <w:bottom w:val="nil"/>
              <w:right w:val="single" w:sz="4"/>
            </w:tcBorders>
          </w:tcPr>
          <w:p>
            <w:pPr>
              <w:pStyle w:val="0"/>
            </w:pPr>
            <w:r>
              <w:rPr>
                <w:sz w:val="20"/>
              </w:rPr>
            </w:r>
          </w:p>
        </w:tc>
        <w:tc>
          <w:tcPr>
            <w:tcW w:w="794" w:type="dxa"/>
            <w:vAlign w:val="bottom"/>
            <w:tcBorders>
              <w:top w:val="nil"/>
              <w:left w:val="single" w:sz="4"/>
              <w:bottom w:val="single" w:sz="4"/>
              <w:right w:val="single" w:sz="4"/>
            </w:tcBorders>
          </w:tcPr>
          <w:p>
            <w:pPr>
              <w:pStyle w:val="0"/>
            </w:pPr>
            <w:r>
              <w:rPr>
                <w:sz w:val="20"/>
              </w:rPr>
            </w:r>
          </w:p>
        </w:tc>
      </w:tr>
      <w:tr>
        <w:tc>
          <w:tcPr>
            <w:gridSpan w:val="2"/>
            <w:tcW w:w="7021" w:type="dxa"/>
            <w:tcBorders>
              <w:top w:val="nil"/>
              <w:left w:val="nil"/>
              <w:bottom w:val="nil"/>
              <w:right w:val="nil"/>
            </w:tcBorders>
          </w:tcPr>
          <w:p>
            <w:pPr>
              <w:pStyle w:val="0"/>
            </w:pPr>
            <w:r>
              <w:rPr>
                <w:sz w:val="20"/>
              </w:rPr>
              <w:t xml:space="preserve">Периодичность: месячная, квартальная, годовая</w:t>
            </w:r>
          </w:p>
        </w:tc>
        <w:tc>
          <w:tcPr>
            <w:tcW w:w="1247" w:type="dxa"/>
            <w:tcBorders>
              <w:top w:val="nil"/>
              <w:left w:val="nil"/>
              <w:bottom w:val="nil"/>
              <w:right w:val="single" w:sz="4"/>
            </w:tcBorders>
          </w:tcPr>
          <w:p>
            <w:pPr>
              <w:pStyle w:val="0"/>
            </w:pPr>
            <w:r>
              <w:rPr>
                <w:sz w:val="20"/>
              </w:rPr>
            </w:r>
          </w:p>
        </w:tc>
        <w:tc>
          <w:tcPr>
            <w:tcW w:w="794"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1"/>
        <w:jc w:val="both"/>
      </w:pPr>
      <w:r>
        <w:rPr>
          <w:sz w:val="20"/>
        </w:rPr>
        <w:t xml:space="preserve">              1. Информация о достижении значений результатов</w:t>
      </w:r>
    </w:p>
    <w:p>
      <w:pPr>
        <w:pStyle w:val="1"/>
        <w:jc w:val="both"/>
      </w:pPr>
      <w:r>
        <w:rPr>
          <w:sz w:val="20"/>
        </w:rPr>
        <w:t xml:space="preserve">             использования Субсидии и обязательствах, принятых</w:t>
      </w:r>
    </w:p>
    <w:p>
      <w:pPr>
        <w:pStyle w:val="1"/>
        <w:jc w:val="both"/>
      </w:pPr>
      <w:r>
        <w:rPr>
          <w:sz w:val="20"/>
        </w:rPr>
        <w:t xml:space="preserve">                           в целях их достижения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964"/>
        <w:gridCol w:w="504"/>
        <w:gridCol w:w="749"/>
        <w:gridCol w:w="680"/>
        <w:gridCol w:w="794"/>
        <w:gridCol w:w="1133"/>
        <w:gridCol w:w="737"/>
        <w:gridCol w:w="794"/>
        <w:gridCol w:w="567"/>
        <w:gridCol w:w="470"/>
        <w:gridCol w:w="1134"/>
        <w:gridCol w:w="737"/>
        <w:gridCol w:w="581"/>
        <w:gridCol w:w="581"/>
        <w:gridCol w:w="566"/>
        <w:gridCol w:w="408"/>
        <w:gridCol w:w="562"/>
        <w:gridCol w:w="475"/>
        <w:gridCol w:w="964"/>
        <w:gridCol w:w="624"/>
        <w:gridCol w:w="1020"/>
        <w:gridCol w:w="787"/>
        <w:gridCol w:w="794"/>
        <w:gridCol w:w="1020"/>
      </w:tblGrid>
      <w:tr>
        <w:tc>
          <w:tcPr>
            <w:gridSpan w:val="2"/>
            <w:tcW w:w="1468" w:type="dxa"/>
            <w:tcBorders>
              <w:left w:val="nil"/>
            </w:tcBorders>
            <w:vMerge w:val="restart"/>
          </w:tcPr>
          <w:p>
            <w:pPr>
              <w:pStyle w:val="0"/>
              <w:jc w:val="center"/>
            </w:pPr>
            <w:r>
              <w:rPr>
                <w:sz w:val="20"/>
              </w:rPr>
              <w:t xml:space="preserve">Направление расходов </w:t>
            </w:r>
            <w:hyperlink w:history="0" w:anchor="P1450" w:tooltip="    &lt;4&gt;  Показатели  граф  1  и  2  -  на  основании показателей граф 5 и 6">
              <w:r>
                <w:rPr>
                  <w:sz w:val="20"/>
                  <w:color w:val="0000ff"/>
                </w:rPr>
                <w:t xml:space="preserve">&lt;4&gt;</w:t>
              </w:r>
            </w:hyperlink>
          </w:p>
        </w:tc>
        <w:tc>
          <w:tcPr>
            <w:tcW w:w="749" w:type="dxa"/>
            <w:vMerge w:val="restart"/>
          </w:tcPr>
          <w:p>
            <w:pPr>
              <w:pStyle w:val="0"/>
              <w:jc w:val="center"/>
            </w:pPr>
            <w:r>
              <w:rPr>
                <w:sz w:val="20"/>
              </w:rPr>
              <w:t xml:space="preserve">Результат использования Субсидии (дополнительный результат) </w:t>
            </w:r>
            <w:hyperlink w:history="0" w:anchor="P1453" w:tooltip="    &lt;5&gt;  Показатели  граф  3  -  6  -  на  основании показателей граф 1 - 4">
              <w:r>
                <w:rPr>
                  <w:sz w:val="20"/>
                  <w:color w:val="0000ff"/>
                </w:rPr>
                <w:t xml:space="preserve">&lt;5&gt;</w:t>
              </w:r>
            </w:hyperlink>
          </w:p>
        </w:tc>
        <w:tc>
          <w:tcPr>
            <w:gridSpan w:val="2"/>
            <w:tcW w:w="1474" w:type="dxa"/>
          </w:tcPr>
          <w:p>
            <w:pPr>
              <w:pStyle w:val="0"/>
              <w:jc w:val="center"/>
            </w:pPr>
            <w:r>
              <w:rPr>
                <w:sz w:val="20"/>
              </w:rPr>
              <w:t xml:space="preserve">Единица измерения</w:t>
            </w:r>
          </w:p>
        </w:tc>
        <w:tc>
          <w:tcPr>
            <w:tcW w:w="1133" w:type="dxa"/>
            <w:vMerge w:val="restart"/>
          </w:tcPr>
          <w:p>
            <w:pPr>
              <w:pStyle w:val="0"/>
              <w:jc w:val="center"/>
            </w:pPr>
            <w:r>
              <w:rPr>
                <w:sz w:val="20"/>
              </w:rPr>
              <w:t xml:space="preserve">Код мероприятия (результата) структурного элемента государственной программы Российской Федерации (при наличии) </w:t>
            </w:r>
            <w:hyperlink w:history="0" w:anchor="P1453" w:tooltip="    &lt;5&gt;  Показатели  граф  3  -  6  -  на  основании показателей граф 1 - 4">
              <w:r>
                <w:rPr>
                  <w:sz w:val="20"/>
                  <w:color w:val="0000ff"/>
                </w:rPr>
                <w:t xml:space="preserve">&lt;5&gt;</w:t>
              </w:r>
            </w:hyperlink>
          </w:p>
        </w:tc>
        <w:tc>
          <w:tcPr>
            <w:gridSpan w:val="2"/>
            <w:tcW w:w="1531" w:type="dxa"/>
          </w:tcPr>
          <w:p>
            <w:pPr>
              <w:pStyle w:val="0"/>
              <w:jc w:val="center"/>
            </w:pPr>
            <w:r>
              <w:rPr>
                <w:sz w:val="20"/>
              </w:rPr>
              <w:t xml:space="preserve">Плановые значения </w:t>
            </w:r>
            <w:hyperlink w:history="0" w:anchor="P1456" w:tooltip="    &lt;6&gt;  В соответствии с плановыми значениями, установленными в приложении">
              <w:r>
                <w:rPr>
                  <w:sz w:val="20"/>
                  <w:color w:val="0000ff"/>
                </w:rPr>
                <w:t xml:space="preserve">&lt;6&gt;</w:t>
              </w:r>
            </w:hyperlink>
          </w:p>
        </w:tc>
        <w:tc>
          <w:tcPr>
            <w:tcW w:w="567" w:type="dxa"/>
            <w:vMerge w:val="restart"/>
          </w:tcPr>
          <w:p>
            <w:pPr>
              <w:pStyle w:val="0"/>
              <w:jc w:val="center"/>
            </w:pPr>
            <w:r>
              <w:rPr>
                <w:sz w:val="20"/>
              </w:rPr>
              <w:t xml:space="preserve">Код строки</w:t>
            </w:r>
          </w:p>
        </w:tc>
        <w:tc>
          <w:tcPr>
            <w:gridSpan w:val="2"/>
            <w:tcW w:w="1604" w:type="dxa"/>
            <w:vMerge w:val="restart"/>
          </w:tcPr>
          <w:p>
            <w:pPr>
              <w:pStyle w:val="0"/>
              <w:jc w:val="center"/>
            </w:pPr>
            <w:r>
              <w:rPr>
                <w:sz w:val="20"/>
              </w:rPr>
              <w:t xml:space="preserve">Объем финансового обеспечения расходных обязательств субъекта Российской Федерации, руб </w:t>
            </w:r>
            <w:hyperlink w:history="0" w:anchor="P1459" w:tooltip="    &lt;7&gt;  Показатели  граф  10 и 11 - на основании значений, установленных в">
              <w:r>
                <w:rPr>
                  <w:sz w:val="20"/>
                  <w:color w:val="0000ff"/>
                </w:rPr>
                <w:t xml:space="preserve">&lt;7&gt;</w:t>
              </w:r>
            </w:hyperlink>
          </w:p>
        </w:tc>
        <w:tc>
          <w:tcPr>
            <w:gridSpan w:val="6"/>
            <w:tcW w:w="3435" w:type="dxa"/>
          </w:tcPr>
          <w:p>
            <w:pPr>
              <w:pStyle w:val="0"/>
              <w:jc w:val="center"/>
            </w:pPr>
            <w:r>
              <w:rPr>
                <w:sz w:val="20"/>
              </w:rPr>
              <w:t xml:space="preserve">Фактически достигнутые значения результата использования Субсидии</w:t>
            </w:r>
          </w:p>
        </w:tc>
        <w:tc>
          <w:tcPr>
            <w:gridSpan w:val="4"/>
            <w:tcW w:w="3083" w:type="dxa"/>
            <w:vMerge w:val="restart"/>
          </w:tcPr>
          <w:p>
            <w:pPr>
              <w:pStyle w:val="0"/>
              <w:jc w:val="center"/>
            </w:pPr>
            <w:r>
              <w:rPr>
                <w:sz w:val="20"/>
              </w:rPr>
              <w:t xml:space="preserve">Объем обязательств, принятых в целях достижения результатов использования Субсидии, руб</w:t>
            </w:r>
          </w:p>
        </w:tc>
        <w:tc>
          <w:tcPr>
            <w:tcW w:w="787" w:type="dxa"/>
            <w:vMerge w:val="restart"/>
          </w:tcPr>
          <w:p>
            <w:pPr>
              <w:pStyle w:val="0"/>
              <w:jc w:val="center"/>
            </w:pPr>
            <w:r>
              <w:rPr>
                <w:sz w:val="20"/>
              </w:rPr>
              <w:t xml:space="preserve">Уровень софинансирования </w:t>
            </w:r>
            <w:hyperlink w:history="0" w:anchor="P1495" w:tooltip="    &lt;11&gt;  Уровень софинансирования, с учетом которого осуществлены кассовые">
              <w:r>
                <w:rPr>
                  <w:sz w:val="20"/>
                  <w:color w:val="0000ff"/>
                </w:rPr>
                <w:t xml:space="preserve">&lt;11&gt;</w:t>
              </w:r>
            </w:hyperlink>
          </w:p>
        </w:tc>
        <w:tc>
          <w:tcPr>
            <w:gridSpan w:val="2"/>
            <w:tcW w:w="1814" w:type="dxa"/>
            <w:tcBorders>
              <w:right w:val="nil"/>
            </w:tcBorders>
            <w:vMerge w:val="restart"/>
          </w:tcPr>
          <w:p>
            <w:pPr>
              <w:pStyle w:val="0"/>
              <w:jc w:val="center"/>
            </w:pPr>
            <w:r>
              <w:rPr>
                <w:sz w:val="20"/>
              </w:rPr>
              <w:t xml:space="preserve">Неиспользованный объем финансового обеспечения расходных обязательств субъекта Российской Федерации, руб </w:t>
            </w:r>
            <w:hyperlink w:history="0" w:anchor="P1499" w:tooltip="    &lt;12&gt;  На  1  января  года,  следующего  за отчетным (по окончании срока">
              <w:r>
                <w:rPr>
                  <w:sz w:val="20"/>
                  <w:color w:val="0000ff"/>
                </w:rPr>
                <w:t xml:space="preserve">&lt;12&gt;</w:t>
              </w:r>
            </w:hyperlink>
          </w:p>
        </w:tc>
      </w:tr>
      <w:tr>
        <w:tc>
          <w:tcPr>
            <w:gridSpan w:val="2"/>
            <w:tcBorders>
              <w:left w:val="nil"/>
            </w:tcBorders>
            <w:vMerge w:val="continue"/>
          </w:tcPr>
          <w:p/>
        </w:tc>
        <w:tc>
          <w:tcPr>
            <w:vMerge w:val="continue"/>
          </w:tcPr>
          <w:p/>
        </w:tc>
        <w:tc>
          <w:tcPr>
            <w:tcW w:w="680" w:type="dxa"/>
            <w:vMerge w:val="restart"/>
          </w:tcPr>
          <w:p>
            <w:pPr>
              <w:pStyle w:val="0"/>
              <w:jc w:val="center"/>
            </w:pPr>
            <w:r>
              <w:rPr>
                <w:sz w:val="20"/>
              </w:rPr>
              <w:t xml:space="preserve">наименование</w:t>
            </w:r>
          </w:p>
        </w:tc>
        <w:tc>
          <w:tcPr>
            <w:tcW w:w="794" w:type="dxa"/>
            <w:vMerge w:val="restart"/>
          </w:tcPr>
          <w:p>
            <w:pPr>
              <w:pStyle w:val="0"/>
              <w:jc w:val="center"/>
            </w:pPr>
            <w:r>
              <w:rPr>
                <w:sz w:val="20"/>
              </w:rPr>
              <w:t xml:space="preserve">код по </w:t>
            </w:r>
            <w:hyperlink w:history="0" r:id="rId6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tcW w:w="737" w:type="dxa"/>
            <w:vMerge w:val="restart"/>
          </w:tcPr>
          <w:p>
            <w:pPr>
              <w:pStyle w:val="0"/>
              <w:jc w:val="center"/>
            </w:pPr>
            <w:r>
              <w:rPr>
                <w:sz w:val="20"/>
              </w:rPr>
              <w:t xml:space="preserve">с даты заключения Соглашения</w:t>
            </w:r>
          </w:p>
        </w:tc>
        <w:tc>
          <w:tcPr>
            <w:tcW w:w="794" w:type="dxa"/>
            <w:vMerge w:val="restart"/>
          </w:tcPr>
          <w:p>
            <w:pPr>
              <w:pStyle w:val="0"/>
              <w:jc w:val="center"/>
            </w:pPr>
            <w:r>
              <w:rPr>
                <w:sz w:val="20"/>
              </w:rPr>
              <w:t xml:space="preserve">из них с начала текущего финансового года</w:t>
            </w:r>
          </w:p>
        </w:tc>
        <w:tc>
          <w:tcPr>
            <w:vMerge w:val="continue"/>
          </w:tcPr>
          <w:p/>
        </w:tc>
        <w:tc>
          <w:tcPr>
            <w:gridSpan w:val="2"/>
            <w:vMerge w:val="continue"/>
          </w:tcPr>
          <w:p/>
        </w:tc>
        <w:tc>
          <w:tcPr>
            <w:gridSpan w:val="2"/>
            <w:tcW w:w="1318" w:type="dxa"/>
            <w:vMerge w:val="restart"/>
          </w:tcPr>
          <w:p>
            <w:pPr>
              <w:pStyle w:val="0"/>
              <w:jc w:val="center"/>
            </w:pPr>
            <w:r>
              <w:rPr>
                <w:sz w:val="20"/>
              </w:rPr>
              <w:t xml:space="preserve">на отчетную дату нарастающим итогом</w:t>
            </w:r>
          </w:p>
        </w:tc>
        <w:tc>
          <w:tcPr>
            <w:gridSpan w:val="2"/>
            <w:tcW w:w="1147" w:type="dxa"/>
            <w:vMerge w:val="restart"/>
          </w:tcPr>
          <w:p>
            <w:pPr>
              <w:pStyle w:val="0"/>
              <w:jc w:val="center"/>
            </w:pPr>
            <w:r>
              <w:rPr>
                <w:sz w:val="20"/>
              </w:rPr>
              <w:t xml:space="preserve">отклонение от планового значения</w:t>
            </w:r>
          </w:p>
        </w:tc>
        <w:tc>
          <w:tcPr>
            <w:gridSpan w:val="2"/>
            <w:tcW w:w="970" w:type="dxa"/>
            <w:vMerge w:val="restart"/>
          </w:tcPr>
          <w:p>
            <w:pPr>
              <w:pStyle w:val="0"/>
              <w:jc w:val="center"/>
            </w:pPr>
            <w:r>
              <w:rPr>
                <w:sz w:val="20"/>
              </w:rPr>
              <w:t xml:space="preserve">причина отклонения </w:t>
            </w:r>
            <w:hyperlink w:history="0" w:anchor="P1463" w:tooltip="    &lt;8&gt;  В  соответствии  с  перечнем,  размещенным  на  официальном  сайте">
              <w:r>
                <w:rPr>
                  <w:sz w:val="20"/>
                  <w:color w:val="0000ff"/>
                </w:rPr>
                <w:t xml:space="preserve">&lt;8&gt;</w:t>
              </w:r>
            </w:hyperlink>
          </w:p>
        </w:tc>
        <w:tc>
          <w:tcPr>
            <w:gridSpan w:val="4"/>
            <w:vMerge w:val="continue"/>
          </w:tcPr>
          <w:p/>
        </w:tc>
        <w:tc>
          <w:tcPr>
            <w:vMerge w:val="continue"/>
          </w:tcPr>
          <w:p/>
        </w:tc>
        <w:tc>
          <w:tcPr>
            <w:gridSpan w:val="2"/>
            <w:tcBorders>
              <w:right w:val="nil"/>
            </w:tcBorders>
            <w:vMerge w:val="continue"/>
          </w:tcPr>
          <w:p/>
        </w:tc>
      </w:tr>
      <w:tr>
        <w:tc>
          <w:tcPr>
            <w:gridSpan w:val="2"/>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tcW w:w="1439" w:type="dxa"/>
          </w:tcPr>
          <w:p>
            <w:pPr>
              <w:pStyle w:val="0"/>
              <w:jc w:val="center"/>
            </w:pPr>
            <w:r>
              <w:rPr>
                <w:sz w:val="20"/>
              </w:rPr>
              <w:t xml:space="preserve">обязательств </w:t>
            </w:r>
            <w:hyperlink w:history="0" w:anchor="P1466" w:tooltip="    &lt;9&gt;  Объем  бюджетных  обязательств,  принятых на отчетную дату в целях">
              <w:r>
                <w:rPr>
                  <w:sz w:val="20"/>
                  <w:color w:val="0000ff"/>
                </w:rPr>
                <w:t xml:space="preserve">&lt;9&gt;</w:t>
              </w:r>
            </w:hyperlink>
          </w:p>
        </w:tc>
        <w:tc>
          <w:tcPr>
            <w:gridSpan w:val="2"/>
            <w:tcW w:w="1644" w:type="dxa"/>
          </w:tcPr>
          <w:p>
            <w:pPr>
              <w:pStyle w:val="0"/>
              <w:jc w:val="center"/>
            </w:pPr>
            <w:r>
              <w:rPr>
                <w:sz w:val="20"/>
              </w:rPr>
              <w:t xml:space="preserve">денежных обязательств </w:t>
            </w:r>
            <w:hyperlink w:history="0" w:anchor="P1482" w:tooltip="    &lt;10&gt;  объем  денежных обязательств (за исключением авансов), принятых в">
              <w:r>
                <w:rPr>
                  <w:sz w:val="20"/>
                  <w:color w:val="0000ff"/>
                </w:rPr>
                <w:t xml:space="preserve">&lt;10&gt;</w:t>
              </w:r>
            </w:hyperlink>
          </w:p>
        </w:tc>
        <w:tc>
          <w:tcPr>
            <w:vMerge w:val="continue"/>
          </w:tcPr>
          <w:p/>
        </w:tc>
        <w:tc>
          <w:tcPr>
            <w:gridSpan w:val="2"/>
            <w:tcBorders>
              <w:right w:val="nil"/>
            </w:tcBorders>
            <w:vMerge w:val="continue"/>
          </w:tcPr>
          <w:p/>
        </w:tc>
      </w:tr>
      <w:tr>
        <w:tc>
          <w:tcPr>
            <w:tcW w:w="964" w:type="dxa"/>
            <w:tcBorders>
              <w:left w:val="nil"/>
            </w:tcBorders>
          </w:tcPr>
          <w:p>
            <w:pPr>
              <w:pStyle w:val="0"/>
              <w:jc w:val="center"/>
            </w:pPr>
            <w:r>
              <w:rPr>
                <w:sz w:val="20"/>
              </w:rPr>
              <w:t xml:space="preserve">наименование</w:t>
            </w:r>
          </w:p>
        </w:tc>
        <w:tc>
          <w:tcPr>
            <w:tcW w:w="504" w:type="dxa"/>
          </w:tcPr>
          <w:p>
            <w:pPr>
              <w:pStyle w:val="0"/>
              <w:jc w:val="center"/>
            </w:pPr>
            <w:r>
              <w:rPr>
                <w:sz w:val="20"/>
              </w:rPr>
              <w:t xml:space="preserve">код по БК</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470" w:type="dxa"/>
          </w:tcPr>
          <w:p>
            <w:pPr>
              <w:pStyle w:val="0"/>
              <w:jc w:val="center"/>
            </w:pPr>
            <w:r>
              <w:rPr>
                <w:sz w:val="20"/>
              </w:rPr>
              <w:t xml:space="preserve">всего</w:t>
            </w:r>
          </w:p>
        </w:tc>
        <w:tc>
          <w:tcPr>
            <w:tcW w:w="1134" w:type="dxa"/>
          </w:tcPr>
          <w:p>
            <w:pPr>
              <w:pStyle w:val="0"/>
              <w:jc w:val="center"/>
            </w:pPr>
            <w:r>
              <w:rPr>
                <w:sz w:val="20"/>
              </w:rPr>
              <w:t xml:space="preserve">из них в размере софинансирования из федерального бюджета</w:t>
            </w:r>
          </w:p>
        </w:tc>
        <w:tc>
          <w:tcPr>
            <w:tcW w:w="737" w:type="dxa"/>
          </w:tcPr>
          <w:p>
            <w:pPr>
              <w:pStyle w:val="0"/>
              <w:jc w:val="center"/>
            </w:pPr>
            <w:r>
              <w:rPr>
                <w:sz w:val="20"/>
              </w:rPr>
              <w:t xml:space="preserve">с даты заключения Соглашения</w:t>
            </w:r>
          </w:p>
        </w:tc>
        <w:tc>
          <w:tcPr>
            <w:tcW w:w="581" w:type="dxa"/>
          </w:tcPr>
          <w:p>
            <w:pPr>
              <w:pStyle w:val="0"/>
              <w:jc w:val="center"/>
            </w:pPr>
            <w:r>
              <w:rPr>
                <w:sz w:val="20"/>
              </w:rPr>
              <w:t xml:space="preserve">из них с начала текущего финансового года</w:t>
            </w:r>
          </w:p>
        </w:tc>
        <w:tc>
          <w:tcPr>
            <w:tcW w:w="581" w:type="dxa"/>
          </w:tcPr>
          <w:p>
            <w:pPr>
              <w:pStyle w:val="0"/>
              <w:jc w:val="center"/>
            </w:pPr>
            <w:r>
              <w:rPr>
                <w:sz w:val="20"/>
              </w:rPr>
              <w:t xml:space="preserve">в абсолютных величинах</w:t>
            </w:r>
          </w:p>
        </w:tc>
        <w:tc>
          <w:tcPr>
            <w:tcW w:w="566" w:type="dxa"/>
          </w:tcPr>
          <w:p>
            <w:pPr>
              <w:pStyle w:val="0"/>
              <w:jc w:val="center"/>
            </w:pPr>
            <w:r>
              <w:rPr>
                <w:sz w:val="20"/>
              </w:rPr>
              <w:t xml:space="preserve">в процентах, %</w:t>
            </w:r>
          </w:p>
        </w:tc>
        <w:tc>
          <w:tcPr>
            <w:tcW w:w="408" w:type="dxa"/>
          </w:tcPr>
          <w:p>
            <w:pPr>
              <w:pStyle w:val="0"/>
              <w:jc w:val="center"/>
            </w:pPr>
            <w:r>
              <w:rPr>
                <w:sz w:val="20"/>
              </w:rPr>
              <w:t xml:space="preserve">код</w:t>
            </w:r>
          </w:p>
        </w:tc>
        <w:tc>
          <w:tcPr>
            <w:tcW w:w="562" w:type="dxa"/>
          </w:tcPr>
          <w:p>
            <w:pPr>
              <w:pStyle w:val="0"/>
              <w:jc w:val="center"/>
            </w:pPr>
            <w:r>
              <w:rPr>
                <w:sz w:val="20"/>
              </w:rPr>
              <w:t xml:space="preserve">наименование</w:t>
            </w:r>
          </w:p>
        </w:tc>
        <w:tc>
          <w:tcPr>
            <w:tcW w:w="475" w:type="dxa"/>
          </w:tcPr>
          <w:p>
            <w:pPr>
              <w:pStyle w:val="0"/>
              <w:jc w:val="center"/>
            </w:pPr>
            <w:r>
              <w:rPr>
                <w:sz w:val="20"/>
              </w:rPr>
              <w:t xml:space="preserve">всего</w:t>
            </w:r>
          </w:p>
        </w:tc>
        <w:tc>
          <w:tcPr>
            <w:tcW w:w="964" w:type="dxa"/>
          </w:tcPr>
          <w:p>
            <w:pPr>
              <w:pStyle w:val="0"/>
              <w:jc w:val="center"/>
            </w:pPr>
            <w:r>
              <w:rPr>
                <w:sz w:val="20"/>
              </w:rPr>
              <w:t xml:space="preserve">из них в размере софинансирования из федерального бюджета</w:t>
            </w:r>
          </w:p>
        </w:tc>
        <w:tc>
          <w:tcPr>
            <w:tcW w:w="624" w:type="dxa"/>
          </w:tcPr>
          <w:p>
            <w:pPr>
              <w:pStyle w:val="0"/>
              <w:jc w:val="center"/>
            </w:pPr>
            <w:r>
              <w:rPr>
                <w:sz w:val="20"/>
              </w:rPr>
              <w:t xml:space="preserve">всего</w:t>
            </w:r>
          </w:p>
        </w:tc>
        <w:tc>
          <w:tcPr>
            <w:tcW w:w="1020" w:type="dxa"/>
          </w:tcPr>
          <w:p>
            <w:pPr>
              <w:pStyle w:val="0"/>
              <w:jc w:val="center"/>
            </w:pPr>
            <w:r>
              <w:rPr>
                <w:sz w:val="20"/>
              </w:rPr>
              <w:t xml:space="preserve">из них в размере софинансирования из федерального бюджета</w:t>
            </w:r>
          </w:p>
        </w:tc>
        <w:tc>
          <w:tcPr>
            <w:vMerge w:val="continue"/>
          </w:tcPr>
          <w:p/>
        </w:tc>
        <w:tc>
          <w:tcPr>
            <w:tcW w:w="794" w:type="dxa"/>
          </w:tcPr>
          <w:p>
            <w:pPr>
              <w:pStyle w:val="0"/>
              <w:jc w:val="center"/>
            </w:pPr>
            <w:r>
              <w:rPr>
                <w:sz w:val="20"/>
              </w:rPr>
              <w:t xml:space="preserve">всего</w:t>
            </w:r>
          </w:p>
          <w:p>
            <w:pPr>
              <w:pStyle w:val="0"/>
              <w:jc w:val="center"/>
            </w:pPr>
            <w:r>
              <w:rPr>
                <w:sz w:val="20"/>
              </w:rPr>
              <w:t xml:space="preserve">(</w:t>
            </w:r>
            <w:hyperlink w:history="0" w:anchor="P1326" w:tooltip="10">
              <w:r>
                <w:rPr>
                  <w:sz w:val="20"/>
                  <w:color w:val="0000ff"/>
                </w:rPr>
                <w:t xml:space="preserve">гр. 10</w:t>
              </w:r>
            </w:hyperlink>
            <w:r>
              <w:rPr>
                <w:sz w:val="20"/>
              </w:rPr>
              <w:t xml:space="preserve"> - </w:t>
            </w:r>
            <w:hyperlink w:history="0" w:anchor="P1334" w:tooltip="18">
              <w:r>
                <w:rPr>
                  <w:sz w:val="20"/>
                  <w:color w:val="0000ff"/>
                </w:rPr>
                <w:t xml:space="preserve">гр. 18</w:t>
              </w:r>
            </w:hyperlink>
            <w:r>
              <w:rPr>
                <w:sz w:val="20"/>
              </w:rPr>
              <w:t xml:space="preserve">)</w:t>
            </w:r>
          </w:p>
        </w:tc>
        <w:tc>
          <w:tcPr>
            <w:tcW w:w="1020" w:type="dxa"/>
            <w:tcBorders>
              <w:right w:val="nil"/>
            </w:tcBorders>
          </w:tcPr>
          <w:p>
            <w:pPr>
              <w:pStyle w:val="0"/>
              <w:jc w:val="center"/>
            </w:pPr>
            <w:r>
              <w:rPr>
                <w:sz w:val="20"/>
              </w:rPr>
              <w:t xml:space="preserve">из них в размере софинансирования из федерального бюджета</w:t>
            </w:r>
          </w:p>
          <w:p>
            <w:pPr>
              <w:pStyle w:val="0"/>
              <w:jc w:val="center"/>
            </w:pPr>
            <w:r>
              <w:rPr>
                <w:sz w:val="20"/>
              </w:rPr>
              <w:t xml:space="preserve">(</w:t>
            </w:r>
            <w:hyperlink w:history="0" w:anchor="P1327" w:tooltip="11">
              <w:r>
                <w:rPr>
                  <w:sz w:val="20"/>
                  <w:color w:val="0000ff"/>
                </w:rPr>
                <w:t xml:space="preserve">гр. 11</w:t>
              </w:r>
            </w:hyperlink>
            <w:r>
              <w:rPr>
                <w:sz w:val="20"/>
              </w:rPr>
              <w:t xml:space="preserve"> - </w:t>
            </w:r>
            <w:hyperlink w:history="0" w:anchor="P1335" w:tooltip="19">
              <w:r>
                <w:rPr>
                  <w:sz w:val="20"/>
                  <w:color w:val="0000ff"/>
                </w:rPr>
                <w:t xml:space="preserve">гр. 19</w:t>
              </w:r>
            </w:hyperlink>
            <w:r>
              <w:rPr>
                <w:sz w:val="20"/>
              </w:rPr>
              <w:t xml:space="preserve">)</w:t>
            </w:r>
          </w:p>
        </w:tc>
      </w:tr>
      <w:tr>
        <w:tc>
          <w:tcPr>
            <w:tcW w:w="964" w:type="dxa"/>
            <w:tcBorders>
              <w:left w:val="nil"/>
            </w:tcBorders>
          </w:tcPr>
          <w:bookmarkStart w:id="1317" w:name="P1317"/>
          <w:bookmarkEnd w:id="1317"/>
          <w:p>
            <w:pPr>
              <w:pStyle w:val="0"/>
              <w:jc w:val="center"/>
            </w:pPr>
            <w:r>
              <w:rPr>
                <w:sz w:val="20"/>
              </w:rPr>
              <w:t xml:space="preserve">1</w:t>
            </w:r>
          </w:p>
        </w:tc>
        <w:tc>
          <w:tcPr>
            <w:tcW w:w="504" w:type="dxa"/>
          </w:tcPr>
          <w:bookmarkStart w:id="1318" w:name="P1318"/>
          <w:bookmarkEnd w:id="1318"/>
          <w:p>
            <w:pPr>
              <w:pStyle w:val="0"/>
              <w:jc w:val="center"/>
            </w:pPr>
            <w:r>
              <w:rPr>
                <w:sz w:val="20"/>
              </w:rPr>
              <w:t xml:space="preserve">2</w:t>
            </w:r>
          </w:p>
        </w:tc>
        <w:tc>
          <w:tcPr>
            <w:tcW w:w="749" w:type="dxa"/>
          </w:tcPr>
          <w:bookmarkStart w:id="1319" w:name="P1319"/>
          <w:bookmarkEnd w:id="1319"/>
          <w:p>
            <w:pPr>
              <w:pStyle w:val="0"/>
              <w:jc w:val="center"/>
            </w:pPr>
            <w:r>
              <w:rPr>
                <w:sz w:val="20"/>
              </w:rPr>
              <w:t xml:space="preserve">3</w:t>
            </w:r>
          </w:p>
        </w:tc>
        <w:tc>
          <w:tcPr>
            <w:tcW w:w="680" w:type="dxa"/>
          </w:tcPr>
          <w:bookmarkStart w:id="1320" w:name="P1320"/>
          <w:bookmarkEnd w:id="1320"/>
          <w:p>
            <w:pPr>
              <w:pStyle w:val="0"/>
              <w:jc w:val="center"/>
            </w:pPr>
            <w:r>
              <w:rPr>
                <w:sz w:val="20"/>
              </w:rPr>
              <w:t xml:space="preserve">4</w:t>
            </w:r>
          </w:p>
        </w:tc>
        <w:tc>
          <w:tcPr>
            <w:tcW w:w="794" w:type="dxa"/>
          </w:tcPr>
          <w:bookmarkStart w:id="1321" w:name="P1321"/>
          <w:bookmarkEnd w:id="1321"/>
          <w:p>
            <w:pPr>
              <w:pStyle w:val="0"/>
              <w:jc w:val="center"/>
            </w:pPr>
            <w:r>
              <w:rPr>
                <w:sz w:val="20"/>
              </w:rPr>
              <w:t xml:space="preserve">5</w:t>
            </w:r>
          </w:p>
        </w:tc>
        <w:tc>
          <w:tcPr>
            <w:tcW w:w="1133" w:type="dxa"/>
          </w:tcPr>
          <w:bookmarkStart w:id="1322" w:name="P1322"/>
          <w:bookmarkEnd w:id="1322"/>
          <w:p>
            <w:pPr>
              <w:pStyle w:val="0"/>
              <w:jc w:val="center"/>
            </w:pPr>
            <w:r>
              <w:rPr>
                <w:sz w:val="20"/>
              </w:rPr>
              <w:t xml:space="preserve">6</w:t>
            </w:r>
          </w:p>
        </w:tc>
        <w:tc>
          <w:tcPr>
            <w:tcW w:w="737" w:type="dxa"/>
          </w:tcPr>
          <w:p>
            <w:pPr>
              <w:pStyle w:val="0"/>
              <w:jc w:val="center"/>
            </w:pPr>
            <w:r>
              <w:rPr>
                <w:sz w:val="20"/>
              </w:rPr>
              <w:t xml:space="preserve">7</w:t>
            </w:r>
          </w:p>
        </w:tc>
        <w:tc>
          <w:tcPr>
            <w:tcW w:w="794" w:type="dxa"/>
          </w:tcPr>
          <w:p>
            <w:pPr>
              <w:pStyle w:val="0"/>
              <w:jc w:val="center"/>
            </w:pPr>
            <w:r>
              <w:rPr>
                <w:sz w:val="20"/>
              </w:rPr>
              <w:t xml:space="preserve">8</w:t>
            </w:r>
          </w:p>
        </w:tc>
        <w:tc>
          <w:tcPr>
            <w:tcW w:w="567" w:type="dxa"/>
          </w:tcPr>
          <w:p>
            <w:pPr>
              <w:pStyle w:val="0"/>
              <w:jc w:val="center"/>
            </w:pPr>
            <w:r>
              <w:rPr>
                <w:sz w:val="20"/>
              </w:rPr>
              <w:t xml:space="preserve">9</w:t>
            </w:r>
          </w:p>
        </w:tc>
        <w:tc>
          <w:tcPr>
            <w:tcW w:w="470" w:type="dxa"/>
          </w:tcPr>
          <w:bookmarkStart w:id="1326" w:name="P1326"/>
          <w:bookmarkEnd w:id="1326"/>
          <w:p>
            <w:pPr>
              <w:pStyle w:val="0"/>
              <w:jc w:val="center"/>
            </w:pPr>
            <w:r>
              <w:rPr>
                <w:sz w:val="20"/>
              </w:rPr>
              <w:t xml:space="preserve">10</w:t>
            </w:r>
          </w:p>
        </w:tc>
        <w:tc>
          <w:tcPr>
            <w:tcW w:w="1134" w:type="dxa"/>
          </w:tcPr>
          <w:bookmarkStart w:id="1327" w:name="P1327"/>
          <w:bookmarkEnd w:id="1327"/>
          <w:p>
            <w:pPr>
              <w:pStyle w:val="0"/>
              <w:jc w:val="center"/>
            </w:pPr>
            <w:r>
              <w:rPr>
                <w:sz w:val="20"/>
              </w:rPr>
              <w:t xml:space="preserve">11</w:t>
            </w:r>
          </w:p>
        </w:tc>
        <w:tc>
          <w:tcPr>
            <w:tcW w:w="737" w:type="dxa"/>
          </w:tcPr>
          <w:p>
            <w:pPr>
              <w:pStyle w:val="0"/>
              <w:jc w:val="center"/>
            </w:pPr>
            <w:r>
              <w:rPr>
                <w:sz w:val="20"/>
              </w:rPr>
              <w:t xml:space="preserve">12</w:t>
            </w:r>
          </w:p>
        </w:tc>
        <w:tc>
          <w:tcPr>
            <w:tcW w:w="581" w:type="dxa"/>
          </w:tcPr>
          <w:p>
            <w:pPr>
              <w:pStyle w:val="0"/>
              <w:jc w:val="center"/>
            </w:pPr>
            <w:r>
              <w:rPr>
                <w:sz w:val="20"/>
              </w:rPr>
              <w:t xml:space="preserve">13</w:t>
            </w:r>
          </w:p>
        </w:tc>
        <w:tc>
          <w:tcPr>
            <w:tcW w:w="581" w:type="dxa"/>
          </w:tcPr>
          <w:p>
            <w:pPr>
              <w:pStyle w:val="0"/>
              <w:jc w:val="center"/>
            </w:pPr>
            <w:r>
              <w:rPr>
                <w:sz w:val="20"/>
              </w:rPr>
              <w:t xml:space="preserve">14</w:t>
            </w:r>
          </w:p>
        </w:tc>
        <w:tc>
          <w:tcPr>
            <w:tcW w:w="566" w:type="dxa"/>
          </w:tcPr>
          <w:p>
            <w:pPr>
              <w:pStyle w:val="0"/>
              <w:jc w:val="center"/>
            </w:pPr>
            <w:r>
              <w:rPr>
                <w:sz w:val="20"/>
              </w:rPr>
              <w:t xml:space="preserve">15</w:t>
            </w:r>
          </w:p>
        </w:tc>
        <w:tc>
          <w:tcPr>
            <w:tcW w:w="408" w:type="dxa"/>
          </w:tcPr>
          <w:p>
            <w:pPr>
              <w:pStyle w:val="0"/>
              <w:jc w:val="center"/>
            </w:pPr>
            <w:r>
              <w:rPr>
                <w:sz w:val="20"/>
              </w:rPr>
              <w:t xml:space="preserve">16</w:t>
            </w:r>
          </w:p>
        </w:tc>
        <w:tc>
          <w:tcPr>
            <w:tcW w:w="562" w:type="dxa"/>
          </w:tcPr>
          <w:p>
            <w:pPr>
              <w:pStyle w:val="0"/>
              <w:jc w:val="center"/>
            </w:pPr>
            <w:r>
              <w:rPr>
                <w:sz w:val="20"/>
              </w:rPr>
              <w:t xml:space="preserve">17</w:t>
            </w:r>
          </w:p>
        </w:tc>
        <w:tc>
          <w:tcPr>
            <w:tcW w:w="475" w:type="dxa"/>
          </w:tcPr>
          <w:bookmarkStart w:id="1334" w:name="P1334"/>
          <w:bookmarkEnd w:id="1334"/>
          <w:p>
            <w:pPr>
              <w:pStyle w:val="0"/>
              <w:jc w:val="center"/>
            </w:pPr>
            <w:r>
              <w:rPr>
                <w:sz w:val="20"/>
              </w:rPr>
              <w:t xml:space="preserve">18</w:t>
            </w:r>
          </w:p>
        </w:tc>
        <w:tc>
          <w:tcPr>
            <w:tcW w:w="964" w:type="dxa"/>
          </w:tcPr>
          <w:bookmarkStart w:id="1335" w:name="P1335"/>
          <w:bookmarkEnd w:id="1335"/>
          <w:p>
            <w:pPr>
              <w:pStyle w:val="0"/>
              <w:jc w:val="center"/>
            </w:pPr>
            <w:r>
              <w:rPr>
                <w:sz w:val="20"/>
              </w:rPr>
              <w:t xml:space="preserve">19</w:t>
            </w:r>
          </w:p>
        </w:tc>
        <w:tc>
          <w:tcPr>
            <w:tcW w:w="624" w:type="dxa"/>
          </w:tcPr>
          <w:p>
            <w:pPr>
              <w:pStyle w:val="0"/>
              <w:jc w:val="center"/>
            </w:pPr>
            <w:r>
              <w:rPr>
                <w:sz w:val="20"/>
              </w:rPr>
              <w:t xml:space="preserve">20</w:t>
            </w:r>
          </w:p>
        </w:tc>
        <w:tc>
          <w:tcPr>
            <w:tcW w:w="1020" w:type="dxa"/>
          </w:tcPr>
          <w:bookmarkStart w:id="1337" w:name="P1337"/>
          <w:bookmarkEnd w:id="1337"/>
          <w:p>
            <w:pPr>
              <w:pStyle w:val="0"/>
              <w:jc w:val="center"/>
            </w:pPr>
            <w:r>
              <w:rPr>
                <w:sz w:val="20"/>
              </w:rPr>
              <w:t xml:space="preserve">21</w:t>
            </w:r>
          </w:p>
        </w:tc>
        <w:tc>
          <w:tcPr>
            <w:tcW w:w="787" w:type="dxa"/>
          </w:tcPr>
          <w:p>
            <w:pPr>
              <w:pStyle w:val="0"/>
              <w:jc w:val="center"/>
            </w:pPr>
            <w:r>
              <w:rPr>
                <w:sz w:val="20"/>
              </w:rPr>
              <w:t xml:space="preserve">22</w:t>
            </w:r>
          </w:p>
        </w:tc>
        <w:tc>
          <w:tcPr>
            <w:tcW w:w="794" w:type="dxa"/>
          </w:tcPr>
          <w:p>
            <w:pPr>
              <w:pStyle w:val="0"/>
              <w:jc w:val="center"/>
            </w:pPr>
            <w:r>
              <w:rPr>
                <w:sz w:val="20"/>
              </w:rPr>
              <w:t xml:space="preserve">23</w:t>
            </w:r>
          </w:p>
        </w:tc>
        <w:tc>
          <w:tcPr>
            <w:tcW w:w="1020" w:type="dxa"/>
            <w:tcBorders>
              <w:right w:val="nil"/>
            </w:tcBorders>
          </w:tcPr>
          <w:bookmarkStart w:id="1340" w:name="P1340"/>
          <w:bookmarkEnd w:id="1340"/>
          <w:p>
            <w:pPr>
              <w:pStyle w:val="0"/>
              <w:jc w:val="center"/>
            </w:pPr>
            <w:r>
              <w:rPr>
                <w:sz w:val="20"/>
              </w:rPr>
              <w:t xml:space="preserve">24</w:t>
            </w:r>
          </w:p>
        </w:tc>
      </w:tr>
      <w:tr>
        <w:tblPrEx>
          <w:tblBorders>
            <w:left w:val="single" w:sz="4"/>
            <w:right w:val="single" w:sz="4"/>
          </w:tblBorders>
        </w:tblPrEx>
        <w:tc>
          <w:tcPr>
            <w:tcW w:w="964" w:type="dxa"/>
          </w:tcPr>
          <w:p>
            <w:pPr>
              <w:pStyle w:val="0"/>
            </w:pPr>
            <w:r>
              <w:rPr>
                <w:sz w:val="20"/>
              </w:rPr>
            </w:r>
          </w:p>
        </w:tc>
        <w:tc>
          <w:tcPr>
            <w:tcW w:w="504" w:type="dxa"/>
          </w:tcPr>
          <w:p>
            <w:pPr>
              <w:pStyle w:val="0"/>
            </w:pPr>
            <w:r>
              <w:rPr>
                <w:sz w:val="20"/>
              </w:rPr>
            </w:r>
          </w:p>
        </w:tc>
        <w:tc>
          <w:tcPr>
            <w:tcW w:w="749"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33"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567" w:type="dxa"/>
            <w:vAlign w:val="center"/>
          </w:tcPr>
          <w:p>
            <w:pPr>
              <w:pStyle w:val="0"/>
              <w:jc w:val="center"/>
            </w:pPr>
            <w:r>
              <w:rPr>
                <w:sz w:val="20"/>
              </w:rPr>
              <w:t xml:space="preserve">01</w:t>
            </w:r>
          </w:p>
        </w:tc>
        <w:tc>
          <w:tcPr>
            <w:tcW w:w="470"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581" w:type="dxa"/>
          </w:tcPr>
          <w:p>
            <w:pPr>
              <w:pStyle w:val="0"/>
            </w:pPr>
            <w:r>
              <w:rPr>
                <w:sz w:val="20"/>
              </w:rPr>
            </w:r>
          </w:p>
        </w:tc>
        <w:tc>
          <w:tcPr>
            <w:tcW w:w="581" w:type="dxa"/>
          </w:tcPr>
          <w:p>
            <w:pPr>
              <w:pStyle w:val="0"/>
            </w:pPr>
            <w:r>
              <w:rPr>
                <w:sz w:val="20"/>
              </w:rPr>
            </w:r>
          </w:p>
        </w:tc>
        <w:tc>
          <w:tcPr>
            <w:tcW w:w="566" w:type="dxa"/>
          </w:tcPr>
          <w:p>
            <w:pPr>
              <w:pStyle w:val="0"/>
            </w:pPr>
            <w:r>
              <w:rPr>
                <w:sz w:val="20"/>
              </w:rPr>
            </w:r>
          </w:p>
        </w:tc>
        <w:tc>
          <w:tcPr>
            <w:tcW w:w="408" w:type="dxa"/>
          </w:tcPr>
          <w:p>
            <w:pPr>
              <w:pStyle w:val="0"/>
            </w:pPr>
            <w:r>
              <w:rPr>
                <w:sz w:val="20"/>
              </w:rPr>
            </w:r>
          </w:p>
        </w:tc>
        <w:tc>
          <w:tcPr>
            <w:tcW w:w="562" w:type="dxa"/>
          </w:tcPr>
          <w:p>
            <w:pPr>
              <w:pStyle w:val="0"/>
            </w:pPr>
            <w:r>
              <w:rPr>
                <w:sz w:val="20"/>
              </w:rPr>
            </w:r>
          </w:p>
        </w:tc>
        <w:tc>
          <w:tcPr>
            <w:tcW w:w="475"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1020" w:type="dxa"/>
          </w:tcPr>
          <w:p>
            <w:pPr>
              <w:pStyle w:val="0"/>
            </w:pPr>
            <w:r>
              <w:rPr>
                <w:sz w:val="20"/>
              </w:rPr>
            </w:r>
          </w:p>
        </w:tc>
        <w:tc>
          <w:tcPr>
            <w:tcW w:w="787" w:type="dxa"/>
          </w:tcPr>
          <w:p>
            <w:pPr>
              <w:pStyle w:val="0"/>
            </w:pPr>
            <w:r>
              <w:rPr>
                <w:sz w:val="20"/>
              </w:rPr>
            </w:r>
          </w:p>
        </w:tc>
        <w:tc>
          <w:tcPr>
            <w:tcW w:w="794" w:type="dxa"/>
          </w:tcPr>
          <w:p>
            <w:pPr>
              <w:pStyle w:val="0"/>
            </w:pPr>
            <w:r>
              <w:rPr>
                <w:sz w:val="20"/>
              </w:rPr>
            </w:r>
          </w:p>
        </w:tc>
        <w:tc>
          <w:tcPr>
            <w:tcW w:w="1020" w:type="dxa"/>
          </w:tcPr>
          <w:p>
            <w:pPr>
              <w:pStyle w:val="0"/>
            </w:pPr>
            <w:r>
              <w:rPr>
                <w:sz w:val="20"/>
              </w:rPr>
            </w:r>
          </w:p>
        </w:tc>
      </w:tr>
      <w:tr>
        <w:tblPrEx>
          <w:tblBorders>
            <w:left w:val="single" w:sz="4"/>
            <w:right w:val="single" w:sz="4"/>
          </w:tblBorders>
        </w:tblPrEx>
        <w:tc>
          <w:tcPr>
            <w:tcW w:w="964" w:type="dxa"/>
          </w:tcPr>
          <w:p>
            <w:pPr>
              <w:pStyle w:val="0"/>
            </w:pPr>
            <w:r>
              <w:rPr>
                <w:sz w:val="20"/>
              </w:rPr>
            </w:r>
          </w:p>
        </w:tc>
        <w:tc>
          <w:tcPr>
            <w:tcW w:w="504" w:type="dxa"/>
          </w:tcPr>
          <w:p>
            <w:pPr>
              <w:pStyle w:val="0"/>
            </w:pPr>
            <w:r>
              <w:rPr>
                <w:sz w:val="20"/>
              </w:rPr>
            </w:r>
          </w:p>
        </w:tc>
        <w:tc>
          <w:tcPr>
            <w:tcW w:w="749"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33"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567" w:type="dxa"/>
            <w:vAlign w:val="center"/>
          </w:tcPr>
          <w:p>
            <w:pPr>
              <w:pStyle w:val="0"/>
              <w:jc w:val="center"/>
            </w:pPr>
            <w:r>
              <w:rPr>
                <w:sz w:val="20"/>
              </w:rPr>
              <w:t xml:space="preserve">02</w:t>
            </w:r>
          </w:p>
        </w:tc>
        <w:tc>
          <w:tcPr>
            <w:tcW w:w="470"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581" w:type="dxa"/>
          </w:tcPr>
          <w:p>
            <w:pPr>
              <w:pStyle w:val="0"/>
            </w:pPr>
            <w:r>
              <w:rPr>
                <w:sz w:val="20"/>
              </w:rPr>
            </w:r>
          </w:p>
        </w:tc>
        <w:tc>
          <w:tcPr>
            <w:tcW w:w="581" w:type="dxa"/>
          </w:tcPr>
          <w:p>
            <w:pPr>
              <w:pStyle w:val="0"/>
            </w:pPr>
            <w:r>
              <w:rPr>
                <w:sz w:val="20"/>
              </w:rPr>
            </w:r>
          </w:p>
        </w:tc>
        <w:tc>
          <w:tcPr>
            <w:tcW w:w="566" w:type="dxa"/>
          </w:tcPr>
          <w:p>
            <w:pPr>
              <w:pStyle w:val="0"/>
            </w:pPr>
            <w:r>
              <w:rPr>
                <w:sz w:val="20"/>
              </w:rPr>
            </w:r>
          </w:p>
        </w:tc>
        <w:tc>
          <w:tcPr>
            <w:tcW w:w="408" w:type="dxa"/>
          </w:tcPr>
          <w:p>
            <w:pPr>
              <w:pStyle w:val="0"/>
            </w:pPr>
            <w:r>
              <w:rPr>
                <w:sz w:val="20"/>
              </w:rPr>
            </w:r>
          </w:p>
        </w:tc>
        <w:tc>
          <w:tcPr>
            <w:tcW w:w="562" w:type="dxa"/>
          </w:tcPr>
          <w:p>
            <w:pPr>
              <w:pStyle w:val="0"/>
            </w:pPr>
            <w:r>
              <w:rPr>
                <w:sz w:val="20"/>
              </w:rPr>
            </w:r>
          </w:p>
        </w:tc>
        <w:tc>
          <w:tcPr>
            <w:tcW w:w="475"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1020" w:type="dxa"/>
          </w:tcPr>
          <w:p>
            <w:pPr>
              <w:pStyle w:val="0"/>
            </w:pPr>
            <w:r>
              <w:rPr>
                <w:sz w:val="20"/>
              </w:rPr>
            </w:r>
          </w:p>
        </w:tc>
        <w:tc>
          <w:tcPr>
            <w:tcW w:w="787" w:type="dxa"/>
          </w:tcPr>
          <w:p>
            <w:pPr>
              <w:pStyle w:val="0"/>
            </w:pPr>
            <w:r>
              <w:rPr>
                <w:sz w:val="20"/>
              </w:rPr>
            </w:r>
          </w:p>
        </w:tc>
        <w:tc>
          <w:tcPr>
            <w:tcW w:w="794" w:type="dxa"/>
          </w:tcPr>
          <w:p>
            <w:pPr>
              <w:pStyle w:val="0"/>
            </w:pPr>
            <w:r>
              <w:rPr>
                <w:sz w:val="20"/>
              </w:rPr>
            </w:r>
          </w:p>
        </w:tc>
        <w:tc>
          <w:tcPr>
            <w:tcW w:w="1020" w:type="dxa"/>
          </w:tcPr>
          <w:p>
            <w:pPr>
              <w:pStyle w:val="0"/>
            </w:pPr>
            <w:r>
              <w:rPr>
                <w:sz w:val="20"/>
              </w:rPr>
            </w:r>
          </w:p>
        </w:tc>
      </w:tr>
      <w:tr>
        <w:tblPrEx>
          <w:tblBorders>
            <w:left w:val="single" w:sz="4"/>
            <w:right w:val="single" w:sz="4"/>
          </w:tblBorders>
        </w:tblPrEx>
        <w:tc>
          <w:tcPr>
            <w:tcW w:w="964" w:type="dxa"/>
          </w:tcPr>
          <w:p>
            <w:pPr>
              <w:pStyle w:val="0"/>
            </w:pPr>
            <w:r>
              <w:rPr>
                <w:sz w:val="20"/>
              </w:rPr>
            </w:r>
          </w:p>
        </w:tc>
        <w:tc>
          <w:tcPr>
            <w:tcW w:w="504" w:type="dxa"/>
          </w:tcPr>
          <w:p>
            <w:pPr>
              <w:pStyle w:val="0"/>
            </w:pPr>
            <w:r>
              <w:rPr>
                <w:sz w:val="20"/>
              </w:rPr>
            </w:r>
          </w:p>
        </w:tc>
        <w:tc>
          <w:tcPr>
            <w:tcW w:w="749"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33"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567" w:type="dxa"/>
            <w:vAlign w:val="center"/>
          </w:tcPr>
          <w:p>
            <w:pPr>
              <w:pStyle w:val="0"/>
              <w:jc w:val="center"/>
            </w:pPr>
            <w:r>
              <w:rPr>
                <w:sz w:val="20"/>
              </w:rPr>
              <w:t xml:space="preserve">03</w:t>
            </w:r>
          </w:p>
        </w:tc>
        <w:tc>
          <w:tcPr>
            <w:tcW w:w="470"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581" w:type="dxa"/>
          </w:tcPr>
          <w:p>
            <w:pPr>
              <w:pStyle w:val="0"/>
            </w:pPr>
            <w:r>
              <w:rPr>
                <w:sz w:val="20"/>
              </w:rPr>
            </w:r>
          </w:p>
        </w:tc>
        <w:tc>
          <w:tcPr>
            <w:tcW w:w="581" w:type="dxa"/>
          </w:tcPr>
          <w:p>
            <w:pPr>
              <w:pStyle w:val="0"/>
            </w:pPr>
            <w:r>
              <w:rPr>
                <w:sz w:val="20"/>
              </w:rPr>
            </w:r>
          </w:p>
        </w:tc>
        <w:tc>
          <w:tcPr>
            <w:tcW w:w="566" w:type="dxa"/>
          </w:tcPr>
          <w:p>
            <w:pPr>
              <w:pStyle w:val="0"/>
            </w:pPr>
            <w:r>
              <w:rPr>
                <w:sz w:val="20"/>
              </w:rPr>
            </w:r>
          </w:p>
        </w:tc>
        <w:tc>
          <w:tcPr>
            <w:tcW w:w="408" w:type="dxa"/>
          </w:tcPr>
          <w:p>
            <w:pPr>
              <w:pStyle w:val="0"/>
            </w:pPr>
            <w:r>
              <w:rPr>
                <w:sz w:val="20"/>
              </w:rPr>
            </w:r>
          </w:p>
        </w:tc>
        <w:tc>
          <w:tcPr>
            <w:tcW w:w="562" w:type="dxa"/>
          </w:tcPr>
          <w:p>
            <w:pPr>
              <w:pStyle w:val="0"/>
            </w:pPr>
            <w:r>
              <w:rPr>
                <w:sz w:val="20"/>
              </w:rPr>
            </w:r>
          </w:p>
        </w:tc>
        <w:tc>
          <w:tcPr>
            <w:tcW w:w="475"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1020" w:type="dxa"/>
          </w:tcPr>
          <w:p>
            <w:pPr>
              <w:pStyle w:val="0"/>
            </w:pPr>
            <w:r>
              <w:rPr>
                <w:sz w:val="20"/>
              </w:rPr>
            </w:r>
          </w:p>
        </w:tc>
        <w:tc>
          <w:tcPr>
            <w:tcW w:w="787" w:type="dxa"/>
          </w:tcPr>
          <w:p>
            <w:pPr>
              <w:pStyle w:val="0"/>
            </w:pPr>
            <w:r>
              <w:rPr>
                <w:sz w:val="20"/>
              </w:rPr>
            </w:r>
          </w:p>
        </w:tc>
        <w:tc>
          <w:tcPr>
            <w:tcW w:w="794" w:type="dxa"/>
          </w:tcPr>
          <w:p>
            <w:pPr>
              <w:pStyle w:val="0"/>
            </w:pPr>
            <w:r>
              <w:rPr>
                <w:sz w:val="20"/>
              </w:rPr>
            </w:r>
          </w:p>
        </w:tc>
        <w:tc>
          <w:tcPr>
            <w:tcW w:w="1020" w:type="dxa"/>
          </w:tcPr>
          <w:p>
            <w:pPr>
              <w:pStyle w:val="0"/>
            </w:pPr>
            <w:r>
              <w:rPr>
                <w:sz w:val="20"/>
              </w:rPr>
            </w:r>
          </w:p>
        </w:tc>
      </w:tr>
      <w:tr>
        <w:tblPrEx>
          <w:tblBorders>
            <w:right w:val="single" w:sz="4"/>
          </w:tblBorders>
        </w:tblPrEx>
        <w:tc>
          <w:tcPr>
            <w:gridSpan w:val="9"/>
            <w:tcW w:w="6922" w:type="dxa"/>
            <w:tcBorders>
              <w:left w:val="nil"/>
              <w:bottom w:val="nil"/>
            </w:tcBorders>
          </w:tcPr>
          <w:p>
            <w:pPr>
              <w:pStyle w:val="0"/>
              <w:jc w:val="right"/>
            </w:pPr>
            <w:r>
              <w:rPr>
                <w:sz w:val="20"/>
              </w:rPr>
              <w:t xml:space="preserve">Итого</w:t>
            </w:r>
          </w:p>
        </w:tc>
        <w:tc>
          <w:tcPr>
            <w:tcW w:w="470"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581" w:type="dxa"/>
          </w:tcPr>
          <w:p>
            <w:pPr>
              <w:pStyle w:val="0"/>
            </w:pPr>
            <w:r>
              <w:rPr>
                <w:sz w:val="20"/>
              </w:rPr>
            </w:r>
          </w:p>
        </w:tc>
        <w:tc>
          <w:tcPr>
            <w:tcW w:w="581" w:type="dxa"/>
          </w:tcPr>
          <w:p>
            <w:pPr>
              <w:pStyle w:val="0"/>
            </w:pPr>
            <w:r>
              <w:rPr>
                <w:sz w:val="20"/>
              </w:rPr>
            </w:r>
          </w:p>
        </w:tc>
        <w:tc>
          <w:tcPr>
            <w:tcW w:w="566" w:type="dxa"/>
          </w:tcPr>
          <w:p>
            <w:pPr>
              <w:pStyle w:val="0"/>
            </w:pPr>
            <w:r>
              <w:rPr>
                <w:sz w:val="20"/>
              </w:rPr>
            </w:r>
          </w:p>
        </w:tc>
        <w:tc>
          <w:tcPr>
            <w:tcW w:w="408" w:type="dxa"/>
          </w:tcPr>
          <w:p>
            <w:pPr>
              <w:pStyle w:val="0"/>
            </w:pPr>
            <w:r>
              <w:rPr>
                <w:sz w:val="20"/>
              </w:rPr>
            </w:r>
          </w:p>
        </w:tc>
        <w:tc>
          <w:tcPr>
            <w:tcW w:w="562" w:type="dxa"/>
          </w:tcPr>
          <w:p>
            <w:pPr>
              <w:pStyle w:val="0"/>
            </w:pPr>
            <w:r>
              <w:rPr>
                <w:sz w:val="20"/>
              </w:rPr>
            </w:r>
          </w:p>
        </w:tc>
        <w:tc>
          <w:tcPr>
            <w:tcW w:w="475"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1020" w:type="dxa"/>
          </w:tcPr>
          <w:p>
            <w:pPr>
              <w:pStyle w:val="0"/>
            </w:pPr>
            <w:r>
              <w:rPr>
                <w:sz w:val="20"/>
              </w:rPr>
            </w:r>
          </w:p>
        </w:tc>
        <w:tc>
          <w:tcPr>
            <w:tcW w:w="787" w:type="dxa"/>
          </w:tcPr>
          <w:p>
            <w:pPr>
              <w:pStyle w:val="0"/>
              <w:jc w:val="center"/>
            </w:pPr>
            <w:r>
              <w:rPr>
                <w:sz w:val="20"/>
              </w:rPr>
              <w:t xml:space="preserve">x</w:t>
            </w:r>
          </w:p>
        </w:tc>
        <w:tc>
          <w:tcPr>
            <w:tcW w:w="794" w:type="dxa"/>
          </w:tcPr>
          <w:p>
            <w:pPr>
              <w:pStyle w:val="0"/>
            </w:pPr>
            <w:r>
              <w:rPr>
                <w:sz w:val="20"/>
              </w:rPr>
            </w:r>
          </w:p>
        </w:tc>
        <w:tc>
          <w:tcPr>
            <w:tcW w:w="1020" w:type="dxa"/>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Руководитель            _____________ ___________ _________________________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Исполнитель             _____________ ___________ _________________________</w:t>
      </w:r>
    </w:p>
    <w:p>
      <w:pPr>
        <w:pStyle w:val="1"/>
        <w:jc w:val="both"/>
      </w:pPr>
      <w:r>
        <w:rPr>
          <w:sz w:val="20"/>
        </w:rPr>
        <w:t xml:space="preserve">                         (должность)   (фамилия,          (телефон)</w:t>
      </w:r>
    </w:p>
    <w:p>
      <w:pPr>
        <w:pStyle w:val="1"/>
        <w:jc w:val="both"/>
      </w:pPr>
      <w:r>
        <w:rPr>
          <w:sz w:val="20"/>
        </w:rPr>
        <w:t xml:space="preserve">                                       инициалы)</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w:t>
      </w:r>
    </w:p>
    <w:bookmarkStart w:id="1440" w:name="P1440"/>
    <w:bookmarkEnd w:id="1440"/>
    <w:p>
      <w:pPr>
        <w:pStyle w:val="1"/>
        <w:jc w:val="both"/>
      </w:pPr>
      <w:r>
        <w:rPr>
          <w:sz w:val="20"/>
        </w:rPr>
        <w:t xml:space="preserve">    &lt;1&gt;   Орган   исполнительной   власти  субъекта  Российской  Федерации,</w:t>
      </w:r>
    </w:p>
    <w:p>
      <w:pPr>
        <w:pStyle w:val="1"/>
        <w:jc w:val="both"/>
      </w:pPr>
      <w:r>
        <w:rPr>
          <w:sz w:val="20"/>
        </w:rPr>
        <w:t xml:space="preserve">определенный в </w:t>
      </w:r>
      <w:hyperlink w:history="0" w:anchor="P201" w:tooltip="    6.1.    Уполномоченным    органом   исполнительной   власти   Субъекта,">
        <w:r>
          <w:rPr>
            <w:sz w:val="20"/>
            <w:color w:val="0000ff"/>
          </w:rPr>
          <w:t xml:space="preserve">пункте 6.1</w:t>
        </w:r>
      </w:hyperlink>
      <w:r>
        <w:rPr>
          <w:sz w:val="20"/>
        </w:rPr>
        <w:t xml:space="preserve"> настоящего Соглашения.</w:t>
      </w:r>
    </w:p>
    <w:bookmarkStart w:id="1442" w:name="P1442"/>
    <w:bookmarkEnd w:id="1442"/>
    <w:p>
      <w:pPr>
        <w:pStyle w:val="1"/>
        <w:jc w:val="both"/>
      </w:pPr>
      <w:r>
        <w:rPr>
          <w:sz w:val="20"/>
        </w:rPr>
        <w:t xml:space="preserve">    &lt;2&gt; В случае предоставления Субсидии в целях софинансирования расходных</w:t>
      </w:r>
    </w:p>
    <w:p>
      <w:pPr>
        <w:pStyle w:val="1"/>
        <w:jc w:val="both"/>
      </w:pPr>
      <w:r>
        <w:rPr>
          <w:sz w:val="20"/>
        </w:rPr>
        <w:t xml:space="preserve">обязательств  субъекта Российской Федерации, принимаемых в целях реализации</w:t>
      </w:r>
    </w:p>
    <w:p>
      <w:pPr>
        <w:pStyle w:val="1"/>
        <w:jc w:val="both"/>
      </w:pPr>
      <w:r>
        <w:rPr>
          <w:sz w:val="20"/>
        </w:rPr>
        <w:t xml:space="preserve">(достижения) декомпозированных по субъекту Российской Федерации мероприятий</w:t>
      </w:r>
    </w:p>
    <w:p>
      <w:pPr>
        <w:pStyle w:val="1"/>
        <w:jc w:val="both"/>
      </w:pPr>
      <w:r>
        <w:rPr>
          <w:sz w:val="20"/>
        </w:rPr>
        <w:t xml:space="preserve">(результатов)  структурных  элементов  государственных  программ Российской</w:t>
      </w:r>
    </w:p>
    <w:p>
      <w:pPr>
        <w:pStyle w:val="1"/>
        <w:jc w:val="both"/>
      </w:pPr>
      <w:r>
        <w:rPr>
          <w:sz w:val="20"/>
        </w:rPr>
        <w:t xml:space="preserve">Федерации.  В  кодовой  зоне  -  1  -  5  разряды  целевой  статьи расходов</w:t>
      </w:r>
    </w:p>
    <w:p>
      <w:pPr>
        <w:pStyle w:val="1"/>
        <w:jc w:val="both"/>
      </w:pPr>
      <w:r>
        <w:rPr>
          <w:sz w:val="20"/>
        </w:rPr>
        <w:t xml:space="preserve">федерального бюджета.</w:t>
      </w:r>
    </w:p>
    <w:bookmarkStart w:id="1448" w:name="P1448"/>
    <w:bookmarkEnd w:id="1448"/>
    <w:p>
      <w:pPr>
        <w:pStyle w:val="1"/>
        <w:jc w:val="both"/>
      </w:pPr>
      <w:r>
        <w:rPr>
          <w:sz w:val="20"/>
        </w:rPr>
        <w:t xml:space="preserve">    &lt;3&gt;    При   представлении   уточненного   отчета   указывается   номер</w:t>
      </w:r>
    </w:p>
    <w:p>
      <w:pPr>
        <w:pStyle w:val="1"/>
        <w:jc w:val="both"/>
      </w:pPr>
      <w:r>
        <w:rPr>
          <w:sz w:val="20"/>
        </w:rPr>
        <w:t xml:space="preserve">корректировки (например, "1", "2", "3", "...").</w:t>
      </w:r>
    </w:p>
    <w:bookmarkStart w:id="1450" w:name="P1450"/>
    <w:bookmarkEnd w:id="1450"/>
    <w:p>
      <w:pPr>
        <w:pStyle w:val="1"/>
        <w:jc w:val="both"/>
      </w:pPr>
      <w:r>
        <w:rPr>
          <w:sz w:val="20"/>
        </w:rPr>
        <w:t xml:space="preserve">    &lt;4&gt;  Показатели  </w:t>
      </w:r>
      <w:hyperlink w:history="0" w:anchor="P1317" w:tooltip="1">
        <w:r>
          <w:rPr>
            <w:sz w:val="20"/>
            <w:color w:val="0000ff"/>
          </w:rPr>
          <w:t xml:space="preserve">граф  1</w:t>
        </w:r>
      </w:hyperlink>
      <w:r>
        <w:rPr>
          <w:sz w:val="20"/>
        </w:rPr>
        <w:t xml:space="preserve">  и  </w:t>
      </w:r>
      <w:hyperlink w:history="0" w:anchor="P1318" w:tooltip="2">
        <w:r>
          <w:rPr>
            <w:sz w:val="20"/>
            <w:color w:val="0000ff"/>
          </w:rPr>
          <w:t xml:space="preserve">2</w:t>
        </w:r>
      </w:hyperlink>
      <w:r>
        <w:rPr>
          <w:sz w:val="20"/>
        </w:rPr>
        <w:t xml:space="preserve">  -  на  основании показателей </w:t>
      </w:r>
      <w:hyperlink w:history="0" w:anchor="P1321" w:tooltip="5">
        <w:r>
          <w:rPr>
            <w:sz w:val="20"/>
            <w:color w:val="0000ff"/>
          </w:rPr>
          <w:t xml:space="preserve">граф 5</w:t>
        </w:r>
      </w:hyperlink>
      <w:r>
        <w:rPr>
          <w:sz w:val="20"/>
        </w:rPr>
        <w:t xml:space="preserve"> и </w:t>
      </w:r>
      <w:hyperlink w:history="0" w:anchor="P1322" w:tooltip="6">
        <w:r>
          <w:rPr>
            <w:sz w:val="20"/>
            <w:color w:val="0000ff"/>
          </w:rPr>
          <w:t xml:space="preserve">6</w:t>
        </w:r>
      </w:hyperlink>
    </w:p>
    <w:p>
      <w:pPr>
        <w:pStyle w:val="1"/>
        <w:jc w:val="both"/>
      </w:pPr>
      <w:r>
        <w:rPr>
          <w:sz w:val="20"/>
        </w:rPr>
        <w:t xml:space="preserve">соответственно  приложения  к  Соглашению,  оформленного  в  соответствии с</w:t>
      </w:r>
    </w:p>
    <w:p>
      <w:pPr>
        <w:pStyle w:val="1"/>
        <w:jc w:val="both"/>
      </w:pPr>
      <w:hyperlink w:history="0" w:anchor="P740" w:tooltip="                Значения результатов использования Субсидии">
        <w:r>
          <w:rPr>
            <w:sz w:val="20"/>
            <w:color w:val="0000ff"/>
          </w:rPr>
          <w:t xml:space="preserve">приложением N 3</w:t>
        </w:r>
      </w:hyperlink>
      <w:r>
        <w:rPr>
          <w:sz w:val="20"/>
        </w:rPr>
        <w:t xml:space="preserve"> к настоящей Типовой форме соглашения.</w:t>
      </w:r>
    </w:p>
    <w:bookmarkStart w:id="1453" w:name="P1453"/>
    <w:bookmarkEnd w:id="1453"/>
    <w:p>
      <w:pPr>
        <w:pStyle w:val="1"/>
        <w:jc w:val="both"/>
      </w:pPr>
      <w:r>
        <w:rPr>
          <w:sz w:val="20"/>
        </w:rPr>
        <w:t xml:space="preserve">    &lt;5&gt;  Показатели  </w:t>
      </w:r>
      <w:hyperlink w:history="0" w:anchor="P1319" w:tooltip="3">
        <w:r>
          <w:rPr>
            <w:sz w:val="20"/>
            <w:color w:val="0000ff"/>
          </w:rPr>
          <w:t xml:space="preserve">граф  3</w:t>
        </w:r>
      </w:hyperlink>
      <w:r>
        <w:rPr>
          <w:sz w:val="20"/>
        </w:rPr>
        <w:t xml:space="preserve">  -  </w:t>
      </w:r>
      <w:hyperlink w:history="0" w:anchor="P1322" w:tooltip="6">
        <w:r>
          <w:rPr>
            <w:sz w:val="20"/>
            <w:color w:val="0000ff"/>
          </w:rPr>
          <w:t xml:space="preserve">6</w:t>
        </w:r>
      </w:hyperlink>
      <w:r>
        <w:rPr>
          <w:sz w:val="20"/>
        </w:rPr>
        <w:t xml:space="preserve">  -  на  основании показателей </w:t>
      </w:r>
      <w:hyperlink w:history="0" w:anchor="P1317" w:tooltip="1">
        <w:r>
          <w:rPr>
            <w:sz w:val="20"/>
            <w:color w:val="0000ff"/>
          </w:rPr>
          <w:t xml:space="preserve">граф 1</w:t>
        </w:r>
      </w:hyperlink>
      <w:r>
        <w:rPr>
          <w:sz w:val="20"/>
        </w:rPr>
        <w:t xml:space="preserve"> - </w:t>
      </w:r>
      <w:hyperlink w:history="0" w:anchor="P1320" w:tooltip="4">
        <w:r>
          <w:rPr>
            <w:sz w:val="20"/>
            <w:color w:val="0000ff"/>
          </w:rPr>
          <w:t xml:space="preserve">4</w:t>
        </w:r>
      </w:hyperlink>
    </w:p>
    <w:p>
      <w:pPr>
        <w:pStyle w:val="1"/>
        <w:jc w:val="both"/>
      </w:pPr>
      <w:r>
        <w:rPr>
          <w:sz w:val="20"/>
        </w:rPr>
        <w:t xml:space="preserve">соответственно  приложения  к  Соглашению,  оформленного  в  соответствии с</w:t>
      </w:r>
    </w:p>
    <w:p>
      <w:pPr>
        <w:pStyle w:val="1"/>
        <w:jc w:val="both"/>
      </w:pPr>
      <w:hyperlink w:history="0" w:anchor="P740" w:tooltip="                Значения результатов использования Субсидии">
        <w:r>
          <w:rPr>
            <w:sz w:val="20"/>
            <w:color w:val="0000ff"/>
          </w:rPr>
          <w:t xml:space="preserve">приложением N 3</w:t>
        </w:r>
      </w:hyperlink>
      <w:r>
        <w:rPr>
          <w:sz w:val="20"/>
        </w:rPr>
        <w:t xml:space="preserve"> к настоящей Типовой форме соглашения.</w:t>
      </w:r>
    </w:p>
    <w:bookmarkStart w:id="1456" w:name="P1456"/>
    <w:bookmarkEnd w:id="1456"/>
    <w:p>
      <w:pPr>
        <w:pStyle w:val="1"/>
        <w:jc w:val="both"/>
      </w:pPr>
      <w:r>
        <w:rPr>
          <w:sz w:val="20"/>
        </w:rPr>
        <w:t xml:space="preserve">    &lt;6&gt;  В соответствии с плановыми значениями, установленными в приложении</w:t>
      </w:r>
    </w:p>
    <w:p>
      <w:pPr>
        <w:pStyle w:val="1"/>
        <w:jc w:val="both"/>
      </w:pPr>
      <w:r>
        <w:rPr>
          <w:sz w:val="20"/>
        </w:rPr>
        <w:t xml:space="preserve">к  Соглашению,  оформленном  в  соответствии  с </w:t>
      </w:r>
      <w:hyperlink w:history="0" w:anchor="P740" w:tooltip="                Значения результатов использования Субсидии">
        <w:r>
          <w:rPr>
            <w:sz w:val="20"/>
            <w:color w:val="0000ff"/>
          </w:rPr>
          <w:t xml:space="preserve">приложением N 3</w:t>
        </w:r>
      </w:hyperlink>
      <w:r>
        <w:rPr>
          <w:sz w:val="20"/>
        </w:rPr>
        <w:t xml:space="preserve"> к настоящей</w:t>
      </w:r>
    </w:p>
    <w:p>
      <w:pPr>
        <w:pStyle w:val="1"/>
        <w:jc w:val="both"/>
      </w:pPr>
      <w:r>
        <w:rPr>
          <w:sz w:val="20"/>
        </w:rPr>
        <w:t xml:space="preserve">Типовой форме соглашения.</w:t>
      </w:r>
    </w:p>
    <w:bookmarkStart w:id="1459" w:name="P1459"/>
    <w:bookmarkEnd w:id="1459"/>
    <w:p>
      <w:pPr>
        <w:pStyle w:val="1"/>
        <w:jc w:val="both"/>
      </w:pPr>
      <w:r>
        <w:rPr>
          <w:sz w:val="20"/>
        </w:rPr>
        <w:t xml:space="preserve">    &lt;7&gt;  Показатели  </w:t>
      </w:r>
      <w:hyperlink w:history="0" w:anchor="P1326" w:tooltip="10">
        <w:r>
          <w:rPr>
            <w:sz w:val="20"/>
            <w:color w:val="0000ff"/>
          </w:rPr>
          <w:t xml:space="preserve">граф  10</w:t>
        </w:r>
      </w:hyperlink>
      <w:r>
        <w:rPr>
          <w:sz w:val="20"/>
        </w:rPr>
        <w:t xml:space="preserve"> и </w:t>
      </w:r>
      <w:hyperlink w:history="0" w:anchor="P1327" w:tooltip="11">
        <w:r>
          <w:rPr>
            <w:sz w:val="20"/>
            <w:color w:val="0000ff"/>
          </w:rPr>
          <w:t xml:space="preserve">11</w:t>
        </w:r>
      </w:hyperlink>
      <w:r>
        <w:rPr>
          <w:sz w:val="20"/>
        </w:rPr>
        <w:t xml:space="preserve"> - на основании значений, установленных в</w:t>
      </w:r>
    </w:p>
    <w:p>
      <w:pPr>
        <w:pStyle w:val="1"/>
        <w:jc w:val="both"/>
      </w:pPr>
      <w:r>
        <w:rPr>
          <w:sz w:val="20"/>
        </w:rPr>
        <w:t xml:space="preserve">приложении к Соглашению, оформленном в соответствии с </w:t>
      </w:r>
      <w:hyperlink w:history="0" w:anchor="P288" w:tooltip="                                Информация">
        <w:r>
          <w:rPr>
            <w:sz w:val="20"/>
            <w:color w:val="0000ff"/>
          </w:rPr>
          <w:t xml:space="preserve">приложением N 1</w:t>
        </w:r>
      </w:hyperlink>
      <w:r>
        <w:rPr>
          <w:sz w:val="20"/>
        </w:rPr>
        <w:t xml:space="preserve"> </w:t>
      </w:r>
      <w:hyperlink w:history="0" w:anchor="P498" w:tooltip="                                Информация">
        <w:r>
          <w:rPr>
            <w:sz w:val="20"/>
            <w:color w:val="0000ff"/>
          </w:rPr>
          <w:t xml:space="preserve">(N 2)</w:t>
        </w:r>
      </w:hyperlink>
    </w:p>
    <w:p>
      <w:pPr>
        <w:pStyle w:val="1"/>
        <w:jc w:val="both"/>
      </w:pPr>
      <w:r>
        <w:rPr>
          <w:sz w:val="20"/>
        </w:rPr>
        <w:t xml:space="preserve">к  настоящей  Типовой  форме  соглашения,  или  с  </w:t>
      </w:r>
      <w:hyperlink w:history="0" w:anchor="P288" w:tooltip="                                Информация">
        <w:r>
          <w:rPr>
            <w:sz w:val="20"/>
            <w:color w:val="0000ff"/>
          </w:rPr>
          <w:t xml:space="preserve">приложениями N 1</w:t>
        </w:r>
      </w:hyperlink>
      <w:r>
        <w:rPr>
          <w:sz w:val="20"/>
        </w:rPr>
        <w:t xml:space="preserve"> в </w:t>
      </w:r>
      <w:hyperlink w:history="0" w:anchor="P498" w:tooltip="                                Информация">
        <w:r>
          <w:rPr>
            <w:sz w:val="20"/>
            <w:color w:val="0000ff"/>
          </w:rPr>
          <w:t xml:space="preserve">N 2</w:t>
        </w:r>
      </w:hyperlink>
      <w:r>
        <w:rPr>
          <w:sz w:val="20"/>
        </w:rPr>
        <w:t xml:space="preserve"> к</w:t>
      </w:r>
    </w:p>
    <w:p>
      <w:pPr>
        <w:pStyle w:val="1"/>
        <w:jc w:val="both"/>
      </w:pPr>
      <w:r>
        <w:rPr>
          <w:sz w:val="20"/>
        </w:rPr>
        <w:t xml:space="preserve">настоящей Типовой форме соглашения.</w:t>
      </w:r>
    </w:p>
    <w:bookmarkStart w:id="1463" w:name="P1463"/>
    <w:bookmarkEnd w:id="1463"/>
    <w:p>
      <w:pPr>
        <w:pStyle w:val="1"/>
        <w:jc w:val="both"/>
      </w:pPr>
      <w:r>
        <w:rPr>
          <w:sz w:val="20"/>
        </w:rPr>
        <w:t xml:space="preserve">    &lt;8&gt;  В  соответствии  с  перечнем,  размещенным  на  официальном  сайте</w:t>
      </w:r>
    </w:p>
    <w:p>
      <w:pPr>
        <w:pStyle w:val="1"/>
        <w:jc w:val="both"/>
      </w:pPr>
      <w:r>
        <w:rPr>
          <w:sz w:val="20"/>
        </w:rPr>
        <w:t xml:space="preserve">Министерства         финансов         Российской         Федерации        в</w:t>
      </w:r>
    </w:p>
    <w:p>
      <w:pPr>
        <w:pStyle w:val="1"/>
        <w:jc w:val="both"/>
      </w:pPr>
      <w:r>
        <w:rPr>
          <w:sz w:val="20"/>
        </w:rPr>
        <w:t xml:space="preserve">информационно-телекоммуникационной сети "Интернет".</w:t>
      </w:r>
    </w:p>
    <w:bookmarkStart w:id="1466" w:name="P1466"/>
    <w:bookmarkEnd w:id="1466"/>
    <w:p>
      <w:pPr>
        <w:pStyle w:val="1"/>
        <w:jc w:val="both"/>
      </w:pPr>
      <w:r>
        <w:rPr>
          <w:sz w:val="20"/>
        </w:rPr>
        <w:t xml:space="preserve">    &lt;9&gt;  Объем  бюджетных  обязательств,  принятых на отчетную дату в целях</w:t>
      </w:r>
    </w:p>
    <w:p>
      <w:pPr>
        <w:pStyle w:val="1"/>
        <w:jc w:val="both"/>
      </w:pPr>
      <w:r>
        <w:rPr>
          <w:sz w:val="20"/>
        </w:rPr>
        <w:t xml:space="preserve">достижения  значений результата использования Субсидии получателями средств</w:t>
      </w:r>
    </w:p>
    <w:p>
      <w:pPr>
        <w:pStyle w:val="1"/>
        <w:jc w:val="both"/>
      </w:pPr>
      <w:r>
        <w:rPr>
          <w:sz w:val="20"/>
        </w:rPr>
        <w:t xml:space="preserve">бюджета   субъекта   Российской   Федерации   (без  учета  обязательств  по</w:t>
      </w:r>
    </w:p>
    <w:p>
      <w:pPr>
        <w:pStyle w:val="1"/>
        <w:jc w:val="both"/>
      </w:pPr>
      <w:r>
        <w:rPr>
          <w:sz w:val="20"/>
        </w:rPr>
        <w:t xml:space="preserve">предоставлению  из   бюджета  субъекта  Российской  Федерации  межбюджетных</w:t>
      </w:r>
    </w:p>
    <w:p>
      <w:pPr>
        <w:pStyle w:val="1"/>
        <w:jc w:val="both"/>
      </w:pPr>
      <w:r>
        <w:rPr>
          <w:sz w:val="20"/>
        </w:rPr>
        <w:t xml:space="preserve">трансфертов  местным  бюджетам,  субсидий юридическим лицам, индивидуальным</w:t>
      </w:r>
    </w:p>
    <w:p>
      <w:pPr>
        <w:pStyle w:val="1"/>
        <w:jc w:val="both"/>
      </w:pPr>
      <w:r>
        <w:rPr>
          <w:sz w:val="20"/>
        </w:rPr>
        <w:t xml:space="preserve">предпринимателем, физическим лицам - производителям товаров, работ, услуг и</w:t>
      </w:r>
    </w:p>
    <w:p>
      <w:pPr>
        <w:pStyle w:val="1"/>
        <w:jc w:val="both"/>
      </w:pPr>
      <w:r>
        <w:rPr>
          <w:sz w:val="20"/>
        </w:rPr>
        <w:t xml:space="preserve">бюджетных   инвестиций  юридическим  лицам  (далее  -  получатели  субсидий</w:t>
      </w:r>
    </w:p>
    <w:p>
      <w:pPr>
        <w:pStyle w:val="1"/>
        <w:jc w:val="both"/>
      </w:pPr>
      <w:r>
        <w:rPr>
          <w:sz w:val="20"/>
        </w:rPr>
        <w:t xml:space="preserve">(бюджетных  инвестиций),  получателями  средств местного бюджета (без учета</w:t>
      </w:r>
    </w:p>
    <w:p>
      <w:pPr>
        <w:pStyle w:val="1"/>
        <w:jc w:val="both"/>
      </w:pPr>
      <w:r>
        <w:rPr>
          <w:sz w:val="20"/>
        </w:rPr>
        <w:t xml:space="preserve">обязательств   по  предоставлению  из  бюджета  муниципального  образования</w:t>
      </w:r>
    </w:p>
    <w:p>
      <w:pPr>
        <w:pStyle w:val="1"/>
        <w:jc w:val="both"/>
      </w:pPr>
      <w:r>
        <w:rPr>
          <w:sz w:val="20"/>
        </w:rPr>
        <w:t xml:space="preserve">субсидий    (бюджетных    инвестиций)   получателям   субсидий   (бюджетных</w:t>
      </w:r>
    </w:p>
    <w:p>
      <w:pPr>
        <w:pStyle w:val="1"/>
        <w:jc w:val="both"/>
      </w:pPr>
      <w:r>
        <w:rPr>
          <w:sz w:val="20"/>
        </w:rPr>
        <w:t xml:space="preserve">инвестиций),  объем обязательств, принятых получателями субсидий (бюджетных</w:t>
      </w:r>
    </w:p>
    <w:p>
      <w:pPr>
        <w:pStyle w:val="1"/>
        <w:jc w:val="both"/>
      </w:pPr>
      <w:r>
        <w:rPr>
          <w:sz w:val="20"/>
        </w:rPr>
        <w:t xml:space="preserve">инвестиций)    из    бюджета   субъекта   Российской   Федерации   (бюджета</w:t>
      </w:r>
    </w:p>
    <w:p>
      <w:pPr>
        <w:pStyle w:val="1"/>
        <w:jc w:val="both"/>
      </w:pPr>
      <w:r>
        <w:rPr>
          <w:sz w:val="20"/>
        </w:rPr>
        <w:t xml:space="preserve">муниципального   образования)  (на  основании  представленных  получателями</w:t>
      </w:r>
    </w:p>
    <w:p>
      <w:pPr>
        <w:pStyle w:val="1"/>
        <w:jc w:val="both"/>
      </w:pPr>
      <w:r>
        <w:rPr>
          <w:sz w:val="20"/>
        </w:rPr>
        <w:t xml:space="preserve">субсидий  (бюджетных  инвестиций) отчетов о достижении значений результатов</w:t>
      </w:r>
    </w:p>
    <w:p>
      <w:pPr>
        <w:pStyle w:val="1"/>
        <w:jc w:val="both"/>
      </w:pPr>
      <w:r>
        <w:rPr>
          <w:sz w:val="20"/>
        </w:rPr>
        <w:t xml:space="preserve">предоставления   субсидии   в   соответствии  с  заключенными  соглашениями</w:t>
      </w:r>
    </w:p>
    <w:p>
      <w:pPr>
        <w:pStyle w:val="1"/>
        <w:jc w:val="both"/>
      </w:pPr>
      <w:r>
        <w:rPr>
          <w:sz w:val="20"/>
        </w:rPr>
        <w:t xml:space="preserve">(договорами).</w:t>
      </w:r>
    </w:p>
    <w:bookmarkStart w:id="1482" w:name="P1482"/>
    <w:bookmarkEnd w:id="1482"/>
    <w:p>
      <w:pPr>
        <w:pStyle w:val="1"/>
        <w:jc w:val="both"/>
      </w:pPr>
      <w:r>
        <w:rPr>
          <w:sz w:val="20"/>
        </w:rPr>
        <w:t xml:space="preserve">    &lt;10&gt;  объем  денежных обязательств (за исключением авансов), принятых в</w:t>
      </w:r>
    </w:p>
    <w:p>
      <w:pPr>
        <w:pStyle w:val="1"/>
        <w:jc w:val="both"/>
      </w:pPr>
      <w:r>
        <w:rPr>
          <w:sz w:val="20"/>
        </w:rPr>
        <w:t xml:space="preserve">целях  достижения  значений  результата  использования Субсидии на отчетную</w:t>
      </w:r>
    </w:p>
    <w:p>
      <w:pPr>
        <w:pStyle w:val="1"/>
        <w:jc w:val="both"/>
      </w:pPr>
      <w:r>
        <w:rPr>
          <w:sz w:val="20"/>
        </w:rPr>
        <w:t xml:space="preserve">дату  получателями средств бюджета субъекта Российской Федерации (без учета</w:t>
      </w:r>
    </w:p>
    <w:p>
      <w:pPr>
        <w:pStyle w:val="1"/>
        <w:jc w:val="both"/>
      </w:pPr>
      <w:r>
        <w:rPr>
          <w:sz w:val="20"/>
        </w:rPr>
        <w:t xml:space="preserve">обязательств  по  предоставлению  из  бюджета субъекта Российской Федерации</w:t>
      </w:r>
    </w:p>
    <w:p>
      <w:pPr>
        <w:pStyle w:val="1"/>
        <w:jc w:val="both"/>
      </w:pPr>
      <w:r>
        <w:rPr>
          <w:sz w:val="20"/>
        </w:rPr>
        <w:t xml:space="preserve">межбюджетных трансфертов местным бюджетам и субсидий (бюджетных инвестиций)</w:t>
      </w:r>
    </w:p>
    <w:p>
      <w:pPr>
        <w:pStyle w:val="1"/>
        <w:jc w:val="both"/>
      </w:pPr>
      <w:r>
        <w:rPr>
          <w:sz w:val="20"/>
        </w:rPr>
        <w:t xml:space="preserve">получателям  субсидий (бюджетных инвестиций), получателями средств местного</w:t>
      </w:r>
    </w:p>
    <w:p>
      <w:pPr>
        <w:pStyle w:val="1"/>
        <w:jc w:val="both"/>
      </w:pPr>
      <w:r>
        <w:rPr>
          <w:sz w:val="20"/>
        </w:rPr>
        <w:t xml:space="preserve">бюджета (без учета обязательств по предоставлению из бюджета муниципального</w:t>
      </w:r>
    </w:p>
    <w:p>
      <w:pPr>
        <w:pStyle w:val="1"/>
        <w:jc w:val="both"/>
      </w:pPr>
      <w:r>
        <w:rPr>
          <w:sz w:val="20"/>
        </w:rPr>
        <w:t xml:space="preserve">образования субсидий (бюджетных инвестиций) получателям субсидий (бюджетных</w:t>
      </w:r>
    </w:p>
    <w:p>
      <w:pPr>
        <w:pStyle w:val="1"/>
        <w:jc w:val="both"/>
      </w:pPr>
      <w:r>
        <w:rPr>
          <w:sz w:val="20"/>
        </w:rPr>
        <w:t xml:space="preserve">инвестиций),   получателями  субсидий  (бюджетных  инвестиций)  из  бюджета</w:t>
      </w:r>
    </w:p>
    <w:p>
      <w:pPr>
        <w:pStyle w:val="1"/>
        <w:jc w:val="both"/>
      </w:pPr>
      <w:r>
        <w:rPr>
          <w:sz w:val="20"/>
        </w:rPr>
        <w:t xml:space="preserve">субъекта    Российской   Федерации   (местных   бюджетов)   (на   основании</w:t>
      </w:r>
    </w:p>
    <w:p>
      <w:pPr>
        <w:pStyle w:val="1"/>
        <w:jc w:val="both"/>
      </w:pPr>
      <w:r>
        <w:rPr>
          <w:sz w:val="20"/>
        </w:rPr>
        <w:t xml:space="preserve">представленных  получателями  субсидий  (бюджетных  инвестиций)  отчетов  о</w:t>
      </w:r>
    </w:p>
    <w:p>
      <w:pPr>
        <w:pStyle w:val="1"/>
        <w:jc w:val="both"/>
      </w:pPr>
      <w:r>
        <w:rPr>
          <w:sz w:val="20"/>
        </w:rPr>
        <w:t xml:space="preserve">достижении   значений   результатов   предоставления   субсидий  (бюджетных</w:t>
      </w:r>
    </w:p>
    <w:p>
      <w:pPr>
        <w:pStyle w:val="1"/>
        <w:jc w:val="both"/>
      </w:pPr>
      <w:r>
        <w:rPr>
          <w:sz w:val="20"/>
        </w:rPr>
        <w:t xml:space="preserve">инвестиций) в соответствии с заключенными соглашениями (договорами).</w:t>
      </w:r>
    </w:p>
    <w:bookmarkStart w:id="1495" w:name="P1495"/>
    <w:bookmarkEnd w:id="1495"/>
    <w:p>
      <w:pPr>
        <w:pStyle w:val="1"/>
        <w:jc w:val="both"/>
      </w:pPr>
      <w:r>
        <w:rPr>
          <w:sz w:val="20"/>
        </w:rPr>
        <w:t xml:space="preserve">    &lt;11&gt;  Уровень софинансирования, с учетом которого осуществлены кассовые</w:t>
      </w:r>
    </w:p>
    <w:p>
      <w:pPr>
        <w:pStyle w:val="1"/>
        <w:jc w:val="both"/>
      </w:pPr>
      <w:r>
        <w:rPr>
          <w:sz w:val="20"/>
        </w:rPr>
        <w:t xml:space="preserve">расходы федерального бюджета по предоставлению Субсидии за отчетный период.</w:t>
      </w:r>
    </w:p>
    <w:p>
      <w:pPr>
        <w:pStyle w:val="1"/>
        <w:jc w:val="both"/>
      </w:pPr>
      <w:r>
        <w:rPr>
          <w:sz w:val="20"/>
        </w:rPr>
        <w:t xml:space="preserve">В  случае  если  кассовые  расходы  федерального  бюджета по предоставлению</w:t>
      </w:r>
    </w:p>
    <w:p>
      <w:pPr>
        <w:pStyle w:val="1"/>
        <w:jc w:val="both"/>
      </w:pPr>
      <w:r>
        <w:rPr>
          <w:sz w:val="20"/>
        </w:rPr>
        <w:t xml:space="preserve">Субсидии за отчетный период не осуществлены, показатель не заполняется.</w:t>
      </w:r>
    </w:p>
    <w:bookmarkStart w:id="1499" w:name="P1499"/>
    <w:bookmarkEnd w:id="1499"/>
    <w:p>
      <w:pPr>
        <w:pStyle w:val="1"/>
        <w:jc w:val="both"/>
      </w:pPr>
      <w:r>
        <w:rPr>
          <w:sz w:val="20"/>
        </w:rPr>
        <w:t xml:space="preserve">    &lt;12&gt;  На  1  января  года,  следующего  за отчетным (по окончании срока</w:t>
      </w:r>
    </w:p>
    <w:p>
      <w:pPr>
        <w:pStyle w:val="1"/>
        <w:jc w:val="both"/>
      </w:pPr>
      <w:r>
        <w:rPr>
          <w:sz w:val="20"/>
        </w:rPr>
        <w:t xml:space="preserve">действия Соглашения).</w:t>
      </w:r>
    </w:p>
    <w:p>
      <w:pPr>
        <w:pStyle w:val="1"/>
        <w:jc w:val="both"/>
      </w:pPr>
      <w:r>
        <w:rPr>
          <w:sz w:val="20"/>
        </w:rPr>
      </w:r>
    </w:p>
    <w:bookmarkStart w:id="1502" w:name="P1502"/>
    <w:bookmarkEnd w:id="1502"/>
    <w:p>
      <w:pPr>
        <w:pStyle w:val="1"/>
        <w:jc w:val="both"/>
      </w:pPr>
      <w:r>
        <w:rPr>
          <w:sz w:val="20"/>
        </w:rPr>
        <w:t xml:space="preserve">           2. Сведения о результатах использования Субсидии </w:t>
      </w:r>
      <w:hyperlink w:history="0" w:anchor="P1558" w:tooltip="&lt;13&gt; Раздел 2 формируется Федеральным органом исполнительной власти на 1 января года, следующего за отчетным годом (по окончании срока действия Соглашения).">
        <w:r>
          <w:rPr>
            <w:sz w:val="20"/>
            <w:color w:val="0000ff"/>
          </w:rPr>
          <w:t xml:space="preserve">&lt;13&gt;</w:t>
        </w:r>
      </w:hyperlink>
    </w:p>
    <w:p>
      <w:pPr>
        <w:pStyle w:val="0"/>
        <w:jc w:val="both"/>
      </w:pPr>
      <w:r>
        <w:rPr>
          <w:sz w:val="20"/>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2835"/>
        <w:gridCol w:w="850"/>
        <w:gridCol w:w="2041"/>
        <w:gridCol w:w="964"/>
        <w:gridCol w:w="1077"/>
        <w:gridCol w:w="1306"/>
      </w:tblGrid>
      <w:tr>
        <w:tblPrEx>
          <w:tblBorders>
            <w:right w:val="nil"/>
          </w:tblBorders>
        </w:tblPrEx>
        <w:tc>
          <w:tcPr>
            <w:tcW w:w="2835" w:type="dxa"/>
            <w:tcBorders>
              <w:left w:val="nil"/>
            </w:tcBorders>
            <w:vMerge w:val="restart"/>
          </w:tcPr>
          <w:p>
            <w:pPr>
              <w:pStyle w:val="0"/>
              <w:jc w:val="center"/>
            </w:pPr>
            <w:r>
              <w:rPr>
                <w:sz w:val="20"/>
              </w:rPr>
              <w:t xml:space="preserve">Наименование показателя</w:t>
            </w:r>
          </w:p>
        </w:tc>
        <w:tc>
          <w:tcPr>
            <w:tcW w:w="850" w:type="dxa"/>
            <w:vMerge w:val="restart"/>
          </w:tcPr>
          <w:p>
            <w:pPr>
              <w:pStyle w:val="0"/>
              <w:jc w:val="center"/>
            </w:pPr>
            <w:r>
              <w:rPr>
                <w:sz w:val="20"/>
              </w:rPr>
              <w:t xml:space="preserve">Код строки</w:t>
            </w:r>
          </w:p>
        </w:tc>
        <w:tc>
          <w:tcPr>
            <w:tcW w:w="2041" w:type="dxa"/>
            <w:vMerge w:val="restart"/>
          </w:tcPr>
          <w:p>
            <w:pPr>
              <w:pStyle w:val="0"/>
              <w:jc w:val="center"/>
            </w:pPr>
            <w:r>
              <w:rPr>
                <w:sz w:val="20"/>
              </w:rPr>
              <w:t xml:space="preserve">Код по бюджетной классификации федерального бюджета</w:t>
            </w:r>
          </w:p>
        </w:tc>
        <w:tc>
          <w:tcPr>
            <w:tcW w:w="964" w:type="dxa"/>
            <w:vMerge w:val="restart"/>
          </w:tcPr>
          <w:p>
            <w:pPr>
              <w:pStyle w:val="0"/>
              <w:jc w:val="center"/>
            </w:pPr>
            <w:r>
              <w:rPr>
                <w:sz w:val="20"/>
              </w:rPr>
              <w:t xml:space="preserve">Код по КОСГУ</w:t>
            </w:r>
          </w:p>
        </w:tc>
        <w:tc>
          <w:tcPr>
            <w:gridSpan w:val="2"/>
            <w:tcW w:w="2383" w:type="dxa"/>
            <w:tcBorders>
              <w:right w:val="nil"/>
            </w:tcBorders>
          </w:tcPr>
          <w:p>
            <w:pPr>
              <w:pStyle w:val="0"/>
              <w:jc w:val="center"/>
            </w:pPr>
            <w:r>
              <w:rPr>
                <w:sz w:val="20"/>
              </w:rPr>
              <w:t xml:space="preserve">Сумма, руб.</w:t>
            </w:r>
          </w:p>
        </w:tc>
      </w:tr>
      <w:tr>
        <w:tc>
          <w:tcPr>
            <w:tcBorders>
              <w:left w:val="nil"/>
            </w:tcBorders>
            <w:vMerge w:val="continue"/>
          </w:tcPr>
          <w:p/>
        </w:tc>
        <w:tc>
          <w:tcPr>
            <w:vMerge w:val="continue"/>
          </w:tcPr>
          <w:p/>
        </w:tc>
        <w:tc>
          <w:tcPr>
            <w:vMerge w:val="continue"/>
          </w:tcPr>
          <w:p/>
        </w:tc>
        <w:tc>
          <w:tcPr>
            <w:vMerge w:val="continue"/>
          </w:tcPr>
          <w:p/>
        </w:tc>
        <w:tc>
          <w:tcPr>
            <w:tcW w:w="1077" w:type="dxa"/>
          </w:tcPr>
          <w:p>
            <w:pPr>
              <w:pStyle w:val="0"/>
              <w:jc w:val="center"/>
            </w:pPr>
            <w:r>
              <w:rPr>
                <w:sz w:val="20"/>
              </w:rPr>
              <w:t xml:space="preserve">с начала заключения Соглашения</w:t>
            </w:r>
          </w:p>
        </w:tc>
        <w:tc>
          <w:tcPr>
            <w:tcW w:w="1306" w:type="dxa"/>
          </w:tcPr>
          <w:p>
            <w:pPr>
              <w:pStyle w:val="0"/>
              <w:jc w:val="center"/>
            </w:pPr>
            <w:r>
              <w:rPr>
                <w:sz w:val="20"/>
              </w:rPr>
              <w:t xml:space="preserve">из них с начала текущего финансового года </w:t>
            </w:r>
            <w:hyperlink w:history="0" w:anchor="P1559" w:tooltip="&lt;14&gt; В соответствии с объемом денежных обязательств, отраженных в разделе 1, не может превышать значение показателя графы 21 раздела 1.">
              <w:r>
                <w:rPr>
                  <w:sz w:val="20"/>
                  <w:color w:val="0000ff"/>
                </w:rPr>
                <w:t xml:space="preserve">&lt;14&gt;</w:t>
              </w:r>
            </w:hyperlink>
          </w:p>
        </w:tc>
      </w:tr>
      <w:tr>
        <w:tblPrEx>
          <w:tblBorders>
            <w:right w:val="nil"/>
          </w:tblBorders>
        </w:tblPrEx>
        <w:tc>
          <w:tcPr>
            <w:tcW w:w="2835"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2041" w:type="dxa"/>
          </w:tcPr>
          <w:p>
            <w:pPr>
              <w:pStyle w:val="0"/>
              <w:jc w:val="center"/>
            </w:pPr>
            <w:r>
              <w:rPr>
                <w:sz w:val="20"/>
              </w:rPr>
              <w:t xml:space="preserve">3</w:t>
            </w:r>
          </w:p>
        </w:tc>
        <w:tc>
          <w:tcPr>
            <w:tcW w:w="964" w:type="dxa"/>
          </w:tcPr>
          <w:p>
            <w:pPr>
              <w:pStyle w:val="0"/>
              <w:jc w:val="center"/>
            </w:pPr>
            <w:r>
              <w:rPr>
                <w:sz w:val="20"/>
              </w:rPr>
              <w:t xml:space="preserve">4</w:t>
            </w:r>
          </w:p>
        </w:tc>
        <w:tc>
          <w:tcPr>
            <w:tcW w:w="1077" w:type="dxa"/>
          </w:tcPr>
          <w:p>
            <w:pPr>
              <w:pStyle w:val="0"/>
              <w:jc w:val="center"/>
            </w:pPr>
            <w:r>
              <w:rPr>
                <w:sz w:val="20"/>
              </w:rPr>
              <w:t xml:space="preserve">5</w:t>
            </w:r>
          </w:p>
        </w:tc>
        <w:tc>
          <w:tcPr>
            <w:tcW w:w="1306" w:type="dxa"/>
            <w:tcBorders>
              <w:right w:val="nil"/>
            </w:tcBorders>
          </w:tcPr>
          <w:p>
            <w:pPr>
              <w:pStyle w:val="0"/>
              <w:jc w:val="center"/>
            </w:pPr>
            <w:r>
              <w:rPr>
                <w:sz w:val="20"/>
              </w:rPr>
              <w:t xml:space="preserve">6</w:t>
            </w:r>
          </w:p>
        </w:tc>
      </w:tr>
      <w:tr>
        <w:tc>
          <w:tcPr>
            <w:tcW w:w="2835" w:type="dxa"/>
            <w:vAlign w:val="center"/>
            <w:tcBorders>
              <w:left w:val="nil"/>
            </w:tcBorders>
            <w:vMerge w:val="restart"/>
          </w:tcPr>
          <w:p>
            <w:pPr>
              <w:pStyle w:val="0"/>
            </w:pPr>
            <w:r>
              <w:rPr>
                <w:sz w:val="20"/>
              </w:rPr>
              <w:t xml:space="preserve">Размер Субсидии, направленной на достижение результатов</w:t>
            </w:r>
          </w:p>
        </w:tc>
        <w:tc>
          <w:tcPr>
            <w:tcW w:w="850" w:type="dxa"/>
            <w:vAlign w:val="center"/>
          </w:tcPr>
          <w:p>
            <w:pPr>
              <w:pStyle w:val="0"/>
              <w:jc w:val="center"/>
            </w:pPr>
            <w:r>
              <w:rPr>
                <w:sz w:val="20"/>
              </w:rPr>
              <w:t xml:space="preserve">0101</w:t>
            </w:r>
          </w:p>
        </w:tc>
        <w:tc>
          <w:tcPr>
            <w:tcW w:w="2041" w:type="dxa"/>
          </w:tcPr>
          <w:p>
            <w:pPr>
              <w:pStyle w:val="0"/>
            </w:pPr>
            <w:r>
              <w:rPr>
                <w:sz w:val="20"/>
              </w:rPr>
            </w:r>
          </w:p>
        </w:tc>
        <w:tc>
          <w:tcPr>
            <w:tcW w:w="964" w:type="dxa"/>
            <w:vMerge w:val="restart"/>
          </w:tcPr>
          <w:p>
            <w:pPr>
              <w:pStyle w:val="0"/>
            </w:pPr>
            <w:r>
              <w:rPr>
                <w:sz w:val="20"/>
              </w:rPr>
            </w:r>
          </w:p>
        </w:tc>
        <w:tc>
          <w:tcPr>
            <w:tcW w:w="1077" w:type="dxa"/>
          </w:tcPr>
          <w:p>
            <w:pPr>
              <w:pStyle w:val="0"/>
            </w:pPr>
            <w:r>
              <w:rPr>
                <w:sz w:val="20"/>
              </w:rPr>
            </w:r>
          </w:p>
        </w:tc>
        <w:tc>
          <w:tcPr>
            <w:tcW w:w="1306" w:type="dxa"/>
          </w:tcPr>
          <w:p>
            <w:pPr>
              <w:pStyle w:val="0"/>
            </w:pPr>
            <w:r>
              <w:rPr>
                <w:sz w:val="20"/>
              </w:rPr>
            </w:r>
          </w:p>
        </w:tc>
      </w:tr>
      <w:tr>
        <w:tc>
          <w:tcPr>
            <w:tcBorders>
              <w:left w:val="nil"/>
            </w:tcBorders>
            <w:vMerge w:val="continue"/>
          </w:tcPr>
          <w:p/>
        </w:tc>
        <w:tc>
          <w:tcPr>
            <w:tcW w:w="850" w:type="dxa"/>
            <w:vAlign w:val="center"/>
          </w:tcPr>
          <w:p>
            <w:pPr>
              <w:pStyle w:val="0"/>
              <w:jc w:val="center"/>
            </w:pPr>
            <w:r>
              <w:rPr>
                <w:sz w:val="20"/>
              </w:rPr>
              <w:t xml:space="preserve">0102</w:t>
            </w:r>
          </w:p>
        </w:tc>
        <w:tc>
          <w:tcPr>
            <w:tcW w:w="2041" w:type="dxa"/>
          </w:tcPr>
          <w:p>
            <w:pPr>
              <w:pStyle w:val="0"/>
            </w:pPr>
            <w:r>
              <w:rPr>
                <w:sz w:val="20"/>
              </w:rPr>
            </w:r>
          </w:p>
        </w:tc>
        <w:tc>
          <w:tcPr>
            <w:vMerge w:val="continue"/>
          </w:tcPr>
          <w:p/>
        </w:tc>
        <w:tc>
          <w:tcPr>
            <w:tcW w:w="1077" w:type="dxa"/>
          </w:tcPr>
          <w:p>
            <w:pPr>
              <w:pStyle w:val="0"/>
            </w:pPr>
            <w:r>
              <w:rPr>
                <w:sz w:val="20"/>
              </w:rPr>
            </w:r>
          </w:p>
        </w:tc>
        <w:tc>
          <w:tcPr>
            <w:tcW w:w="1306" w:type="dxa"/>
          </w:tcPr>
          <w:p>
            <w:pPr>
              <w:pStyle w:val="0"/>
            </w:pPr>
            <w:r>
              <w:rPr>
                <w:sz w:val="20"/>
              </w:rPr>
            </w:r>
          </w:p>
        </w:tc>
      </w:tr>
      <w:tr>
        <w:tc>
          <w:tcPr>
            <w:tcBorders>
              <w:left w:val="nil"/>
            </w:tcBorders>
            <w:vMerge w:val="continue"/>
          </w:tcPr>
          <w:p/>
        </w:tc>
        <w:tc>
          <w:tcPr>
            <w:tcW w:w="850" w:type="dxa"/>
            <w:vAlign w:val="center"/>
          </w:tcPr>
          <w:p>
            <w:pPr>
              <w:pStyle w:val="0"/>
            </w:pPr>
            <w:r>
              <w:rPr>
                <w:sz w:val="20"/>
              </w:rPr>
            </w:r>
          </w:p>
        </w:tc>
        <w:tc>
          <w:tcPr>
            <w:tcW w:w="2041" w:type="dxa"/>
          </w:tcPr>
          <w:p>
            <w:pPr>
              <w:pStyle w:val="0"/>
            </w:pPr>
            <w:r>
              <w:rPr>
                <w:sz w:val="20"/>
              </w:rPr>
            </w:r>
          </w:p>
        </w:tc>
        <w:tc>
          <w:tcPr>
            <w:vMerge w:val="continue"/>
          </w:tcPr>
          <w:p/>
        </w:tc>
        <w:tc>
          <w:tcPr>
            <w:tcW w:w="1077" w:type="dxa"/>
          </w:tcPr>
          <w:p>
            <w:pPr>
              <w:pStyle w:val="0"/>
            </w:pPr>
            <w:r>
              <w:rPr>
                <w:sz w:val="20"/>
              </w:rPr>
            </w:r>
          </w:p>
        </w:tc>
        <w:tc>
          <w:tcPr>
            <w:tcW w:w="1306" w:type="dxa"/>
          </w:tcPr>
          <w:p>
            <w:pPr>
              <w:pStyle w:val="0"/>
            </w:pPr>
            <w:r>
              <w:rPr>
                <w:sz w:val="20"/>
              </w:rPr>
            </w:r>
          </w:p>
        </w:tc>
      </w:tr>
      <w:tr>
        <w:tc>
          <w:tcPr>
            <w:tcW w:w="2835" w:type="dxa"/>
            <w:vAlign w:val="center"/>
            <w:tcBorders>
              <w:left w:val="nil"/>
            </w:tcBorders>
            <w:vMerge w:val="restart"/>
          </w:tcPr>
          <w:p>
            <w:pPr>
              <w:pStyle w:val="0"/>
            </w:pPr>
            <w:r>
              <w:rPr>
                <w:sz w:val="20"/>
              </w:rPr>
              <w:t xml:space="preserve">Неиспользованный объем финансового обеспечения </w:t>
            </w:r>
            <w:hyperlink w:history="0" w:anchor="P1560" w:tooltip="&lt;15&gt; Сумма, на которую подлежит уменьшению размер Субсидии (графа 24 раздела 1).&quot;.">
              <w:r>
                <w:rPr>
                  <w:sz w:val="20"/>
                  <w:color w:val="0000ff"/>
                </w:rPr>
                <w:t xml:space="preserve">&lt;15&gt;</w:t>
              </w:r>
            </w:hyperlink>
          </w:p>
        </w:tc>
        <w:tc>
          <w:tcPr>
            <w:tcW w:w="850" w:type="dxa"/>
            <w:vAlign w:val="center"/>
          </w:tcPr>
          <w:p>
            <w:pPr>
              <w:pStyle w:val="0"/>
              <w:jc w:val="center"/>
            </w:pPr>
            <w:r>
              <w:rPr>
                <w:sz w:val="20"/>
              </w:rPr>
              <w:t xml:space="preserve">0201</w:t>
            </w:r>
          </w:p>
        </w:tc>
        <w:tc>
          <w:tcPr>
            <w:tcW w:w="2041" w:type="dxa"/>
          </w:tcPr>
          <w:p>
            <w:pPr>
              <w:pStyle w:val="0"/>
            </w:pPr>
            <w:r>
              <w:rPr>
                <w:sz w:val="20"/>
              </w:rPr>
            </w:r>
          </w:p>
        </w:tc>
        <w:tc>
          <w:tcPr>
            <w:tcW w:w="964" w:type="dxa"/>
            <w:vMerge w:val="restart"/>
          </w:tcPr>
          <w:p>
            <w:pPr>
              <w:pStyle w:val="0"/>
            </w:pPr>
            <w:r>
              <w:rPr>
                <w:sz w:val="20"/>
              </w:rPr>
            </w:r>
          </w:p>
        </w:tc>
        <w:tc>
          <w:tcPr>
            <w:tcW w:w="1077" w:type="dxa"/>
          </w:tcPr>
          <w:p>
            <w:pPr>
              <w:pStyle w:val="0"/>
            </w:pPr>
            <w:r>
              <w:rPr>
                <w:sz w:val="20"/>
              </w:rPr>
            </w:r>
          </w:p>
        </w:tc>
        <w:tc>
          <w:tcPr>
            <w:tcW w:w="1306" w:type="dxa"/>
          </w:tcPr>
          <w:p>
            <w:pPr>
              <w:pStyle w:val="0"/>
            </w:pPr>
            <w:r>
              <w:rPr>
                <w:sz w:val="20"/>
              </w:rPr>
            </w:r>
          </w:p>
        </w:tc>
      </w:tr>
      <w:tr>
        <w:tc>
          <w:tcPr>
            <w:tcBorders>
              <w:left w:val="nil"/>
            </w:tcBorders>
            <w:vMerge w:val="continue"/>
          </w:tcPr>
          <w:p/>
        </w:tc>
        <w:tc>
          <w:tcPr>
            <w:tcW w:w="850" w:type="dxa"/>
            <w:vAlign w:val="center"/>
          </w:tcPr>
          <w:p>
            <w:pPr>
              <w:pStyle w:val="0"/>
              <w:jc w:val="center"/>
            </w:pPr>
            <w:r>
              <w:rPr>
                <w:sz w:val="20"/>
              </w:rPr>
              <w:t xml:space="preserve">0202</w:t>
            </w:r>
          </w:p>
        </w:tc>
        <w:tc>
          <w:tcPr>
            <w:tcW w:w="2041" w:type="dxa"/>
          </w:tcPr>
          <w:p>
            <w:pPr>
              <w:pStyle w:val="0"/>
            </w:pPr>
            <w:r>
              <w:rPr>
                <w:sz w:val="20"/>
              </w:rPr>
            </w:r>
          </w:p>
        </w:tc>
        <w:tc>
          <w:tcPr>
            <w:vMerge w:val="continue"/>
          </w:tcPr>
          <w:p/>
        </w:tc>
        <w:tc>
          <w:tcPr>
            <w:tcW w:w="1077" w:type="dxa"/>
          </w:tcPr>
          <w:p>
            <w:pPr>
              <w:pStyle w:val="0"/>
            </w:pPr>
            <w:r>
              <w:rPr>
                <w:sz w:val="20"/>
              </w:rPr>
            </w:r>
          </w:p>
        </w:tc>
        <w:tc>
          <w:tcPr>
            <w:tcW w:w="1306" w:type="dxa"/>
          </w:tcPr>
          <w:p>
            <w:pPr>
              <w:pStyle w:val="0"/>
            </w:pPr>
            <w:r>
              <w:rPr>
                <w:sz w:val="20"/>
              </w:rPr>
            </w:r>
          </w:p>
        </w:tc>
      </w:tr>
      <w:tr>
        <w:tc>
          <w:tcPr>
            <w:tcBorders>
              <w:left w:val="nil"/>
            </w:tcBorders>
            <w:vMerge w:val="continue"/>
          </w:tcPr>
          <w:p/>
        </w:tc>
        <w:tc>
          <w:tcPr>
            <w:tcW w:w="850" w:type="dxa"/>
            <w:vAlign w:val="center"/>
          </w:tcPr>
          <w:p>
            <w:pPr>
              <w:pStyle w:val="0"/>
            </w:pPr>
            <w:r>
              <w:rPr>
                <w:sz w:val="20"/>
              </w:rPr>
            </w:r>
          </w:p>
        </w:tc>
        <w:tc>
          <w:tcPr>
            <w:tcW w:w="2041" w:type="dxa"/>
          </w:tcPr>
          <w:p>
            <w:pPr>
              <w:pStyle w:val="0"/>
            </w:pPr>
            <w:r>
              <w:rPr>
                <w:sz w:val="20"/>
              </w:rPr>
            </w:r>
          </w:p>
        </w:tc>
        <w:tc>
          <w:tcPr>
            <w:vMerge w:val="continue"/>
          </w:tcPr>
          <w:p/>
        </w:tc>
        <w:tc>
          <w:tcPr>
            <w:tcW w:w="1077" w:type="dxa"/>
          </w:tcPr>
          <w:p>
            <w:pPr>
              <w:pStyle w:val="0"/>
            </w:pPr>
            <w:r>
              <w:rPr>
                <w:sz w:val="20"/>
              </w:rPr>
            </w:r>
          </w:p>
        </w:tc>
        <w:tc>
          <w:tcPr>
            <w:tcW w:w="1306" w:type="dxa"/>
          </w:tcPr>
          <w:p>
            <w:pPr>
              <w:pStyle w:val="0"/>
            </w:pPr>
            <w:r>
              <w:rPr>
                <w:sz w:val="20"/>
              </w:rPr>
            </w:r>
          </w:p>
        </w:tc>
      </w:tr>
    </w:tbl>
    <w:p>
      <w:pPr>
        <w:pStyle w:val="0"/>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w:t>
      </w:r>
    </w:p>
    <w:p>
      <w:pPr>
        <w:pStyle w:val="1"/>
        <w:jc w:val="both"/>
      </w:pPr>
      <w:r>
        <w:rPr>
          <w:sz w:val="20"/>
        </w:rPr>
        <w:t xml:space="preserve">Федерального органа     _____________ ___________ _________________________</w:t>
      </w:r>
    </w:p>
    <w:p>
      <w:pPr>
        <w:pStyle w:val="1"/>
        <w:jc w:val="both"/>
      </w:pPr>
      <w:r>
        <w:rPr>
          <w:sz w:val="20"/>
        </w:rPr>
        <w:t xml:space="preserve">исполнительной власти    (должность)   (подпись)    (расшифровка подписи)</w:t>
      </w:r>
    </w:p>
    <w:p>
      <w:pPr>
        <w:pStyle w:val="1"/>
        <w:jc w:val="both"/>
      </w:pPr>
      <w:r>
        <w:rPr>
          <w:sz w:val="20"/>
        </w:rPr>
      </w:r>
    </w:p>
    <w:p>
      <w:pPr>
        <w:pStyle w:val="1"/>
        <w:jc w:val="both"/>
      </w:pPr>
      <w:r>
        <w:rPr>
          <w:sz w:val="20"/>
        </w:rPr>
        <w:t xml:space="preserve">Исполнитель             _____________ ___________ _________________________</w:t>
      </w:r>
    </w:p>
    <w:p>
      <w:pPr>
        <w:pStyle w:val="1"/>
        <w:jc w:val="both"/>
      </w:pPr>
      <w:r>
        <w:rPr>
          <w:sz w:val="20"/>
        </w:rPr>
        <w:t xml:space="preserve">                         (должность)   (фамилия,          (телефон)</w:t>
      </w:r>
    </w:p>
    <w:p>
      <w:pPr>
        <w:pStyle w:val="1"/>
        <w:jc w:val="both"/>
      </w:pPr>
      <w:r>
        <w:rPr>
          <w:sz w:val="20"/>
        </w:rPr>
        <w:t xml:space="preserve">                                       инициалы)</w:t>
      </w:r>
    </w:p>
    <w:p>
      <w:pPr>
        <w:pStyle w:val="1"/>
        <w:jc w:val="both"/>
      </w:pPr>
      <w:r>
        <w:rPr>
          <w:sz w:val="20"/>
        </w:rPr>
      </w:r>
    </w:p>
    <w:p>
      <w:pPr>
        <w:pStyle w:val="1"/>
        <w:jc w:val="both"/>
      </w:pPr>
      <w:r>
        <w:rPr>
          <w:sz w:val="20"/>
        </w:rPr>
        <w:t xml:space="preserve">"__" ___________ 20__ г.</w:t>
      </w:r>
    </w:p>
    <w:p>
      <w:pPr>
        <w:pStyle w:val="0"/>
        <w:jc w:val="both"/>
      </w:pPr>
      <w:r>
        <w:rPr>
          <w:sz w:val="20"/>
        </w:rPr>
      </w:r>
    </w:p>
    <w:p>
      <w:pPr>
        <w:pStyle w:val="0"/>
        <w:ind w:firstLine="540"/>
        <w:jc w:val="both"/>
      </w:pPr>
      <w:r>
        <w:rPr>
          <w:sz w:val="20"/>
        </w:rPr>
        <w:t xml:space="preserve">--------------------------------</w:t>
      </w:r>
    </w:p>
    <w:bookmarkStart w:id="1558" w:name="P1558"/>
    <w:bookmarkEnd w:id="1558"/>
    <w:p>
      <w:pPr>
        <w:pStyle w:val="0"/>
        <w:spacing w:before="200" w:lineRule="auto"/>
        <w:ind w:firstLine="540"/>
        <w:jc w:val="both"/>
      </w:pPr>
      <w:r>
        <w:rPr>
          <w:sz w:val="20"/>
        </w:rPr>
        <w:t xml:space="preserve">&lt;13&gt; </w:t>
      </w:r>
      <w:hyperlink w:history="0" w:anchor="P1502" w:tooltip="           2. Сведения о результатах использования Субсидии &lt;13&gt;">
        <w:r>
          <w:rPr>
            <w:sz w:val="20"/>
            <w:color w:val="0000ff"/>
          </w:rPr>
          <w:t xml:space="preserve">Раздел 2</w:t>
        </w:r>
      </w:hyperlink>
      <w:r>
        <w:rPr>
          <w:sz w:val="20"/>
        </w:rPr>
        <w:t xml:space="preserve"> формируется Федеральным органом исполнительной власти на 1 января года, следующего за отчетным годом (по окончании срока действия Соглашения).</w:t>
      </w:r>
    </w:p>
    <w:bookmarkStart w:id="1559" w:name="P1559"/>
    <w:bookmarkEnd w:id="1559"/>
    <w:p>
      <w:pPr>
        <w:pStyle w:val="0"/>
        <w:spacing w:before="200" w:lineRule="auto"/>
        <w:ind w:firstLine="540"/>
        <w:jc w:val="both"/>
      </w:pPr>
      <w:r>
        <w:rPr>
          <w:sz w:val="20"/>
        </w:rPr>
        <w:t xml:space="preserve">&lt;14&gt; В соответствии с объемом денежных обязательств, отраженных в разделе 1, не может превышать значение показателя </w:t>
      </w:r>
      <w:hyperlink w:history="0" w:anchor="P1337" w:tooltip="21">
        <w:r>
          <w:rPr>
            <w:sz w:val="20"/>
            <w:color w:val="0000ff"/>
          </w:rPr>
          <w:t xml:space="preserve">графы 21 раздела 1</w:t>
        </w:r>
      </w:hyperlink>
      <w:r>
        <w:rPr>
          <w:sz w:val="20"/>
        </w:rPr>
        <w:t xml:space="preserve">.</w:t>
      </w:r>
    </w:p>
    <w:bookmarkStart w:id="1560" w:name="P1560"/>
    <w:bookmarkEnd w:id="1560"/>
    <w:p>
      <w:pPr>
        <w:pStyle w:val="0"/>
        <w:spacing w:before="200" w:lineRule="auto"/>
        <w:ind w:firstLine="540"/>
        <w:jc w:val="both"/>
      </w:pPr>
      <w:r>
        <w:rPr>
          <w:sz w:val="20"/>
        </w:rPr>
        <w:t xml:space="preserve">&lt;15&gt; Сумма, на которую подлежит уменьшению размер Субсидии </w:t>
      </w:r>
      <w:hyperlink w:history="0" w:anchor="P1340" w:tooltip="24">
        <w:r>
          <w:rPr>
            <w:sz w:val="20"/>
            <w:color w:val="0000ff"/>
          </w:rPr>
          <w:t xml:space="preserve">(графа 24 раздела 1)</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1"/>
        <w:jc w:val="both"/>
      </w:pPr>
      <w:r>
        <w:rPr>
          <w:sz w:val="20"/>
        </w:rPr>
        <w:t xml:space="preserve">                 Типовая форма дополнительного соглашения</w:t>
      </w:r>
    </w:p>
    <w:p>
      <w:pPr>
        <w:pStyle w:val="1"/>
        <w:jc w:val="both"/>
      </w:pPr>
      <w:r>
        <w:rPr>
          <w:sz w:val="20"/>
        </w:rPr>
        <w:t xml:space="preserve">          к Соглашению о предоставлении субсидии из федерального</w:t>
      </w:r>
    </w:p>
    <w:p>
      <w:pPr>
        <w:pStyle w:val="1"/>
        <w:jc w:val="both"/>
      </w:pPr>
      <w:r>
        <w:rPr>
          <w:sz w:val="20"/>
        </w:rPr>
        <w:t xml:space="preserve">               бюджета бюджету субъекта Российской Федерации</w:t>
      </w:r>
    </w:p>
    <w:p>
      <w:pPr>
        <w:pStyle w:val="1"/>
        <w:jc w:val="both"/>
      </w:pPr>
      <w:r>
        <w:rPr>
          <w:sz w:val="20"/>
        </w:rPr>
        <w:t xml:space="preserve">                          от "__" ________ N ___</w:t>
      </w:r>
    </w:p>
    <w:p>
      <w:pPr>
        <w:pStyle w:val="1"/>
        <w:jc w:val="both"/>
      </w:pPr>
      <w:r>
        <w:rPr>
          <w:sz w:val="20"/>
        </w:rPr>
      </w:r>
    </w:p>
    <w:p>
      <w:pPr>
        <w:pStyle w:val="1"/>
        <w:jc w:val="both"/>
      </w:pPr>
      <w:r>
        <w:rPr>
          <w:sz w:val="20"/>
        </w:rPr>
        <w:t xml:space="preserve">"__" _______________ 20__ г.                           N __________________</w:t>
      </w:r>
    </w:p>
    <w:p>
      <w:pPr>
        <w:pStyle w:val="1"/>
        <w:jc w:val="both"/>
      </w:pPr>
      <w:r>
        <w:rPr>
          <w:sz w:val="20"/>
        </w:rPr>
        <w:t xml:space="preserve">(дата заключения соглашения)                             (номер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которому  (которой)  как  получателю  средств федерального бюджета доведены</w:t>
      </w:r>
    </w:p>
    <w:p>
      <w:pPr>
        <w:pStyle w:val="1"/>
        <w:jc w:val="both"/>
      </w:pPr>
      <w:r>
        <w:rPr>
          <w:sz w:val="20"/>
        </w:rPr>
        <w:t xml:space="preserve">лимиты бюджетных обязательств на предоставление субсидий бюджетам субъектов</w:t>
      </w:r>
    </w:p>
    <w:p>
      <w:pPr>
        <w:pStyle w:val="1"/>
        <w:jc w:val="both"/>
      </w:pPr>
      <w:r>
        <w:rPr>
          <w:sz w:val="20"/>
        </w:rPr>
        <w:t xml:space="preserve">Российской Федерации, именуемое (именуемая) в дальнейшем "Федеральный орган</w:t>
      </w:r>
    </w:p>
    <w:p>
      <w:pPr>
        <w:pStyle w:val="1"/>
        <w:jc w:val="both"/>
      </w:pPr>
      <w:r>
        <w:rPr>
          <w:sz w:val="20"/>
        </w:rPr>
        <w:t xml:space="preserve">исполнительной                власти",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федерального органа</w:t>
      </w:r>
    </w:p>
    <w:p>
      <w:pPr>
        <w:pStyle w:val="1"/>
        <w:jc w:val="both"/>
      </w:pPr>
      <w:r>
        <w:rPr>
          <w:sz w:val="20"/>
        </w:rPr>
        <w:t xml:space="preserve">            исполнительной власти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высшего исполнительного органа</w:t>
      </w:r>
    </w:p>
    <w:p>
      <w:pPr>
        <w:pStyle w:val="1"/>
        <w:jc w:val="both"/>
      </w:pPr>
      <w:r>
        <w:rPr>
          <w:sz w:val="20"/>
        </w:rPr>
        <w:t xml:space="preserve">                                субъекта Российской Федерации)</w:t>
      </w:r>
    </w:p>
    <w:p>
      <w:pPr>
        <w:pStyle w:val="1"/>
        <w:jc w:val="both"/>
      </w:pPr>
      <w:r>
        <w:rPr>
          <w:sz w:val="20"/>
        </w:rPr>
        <w:t xml:space="preserve">именуемое    (именуемая)     в     дальнейшем     "Субъект",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высшего должностного лица субъекта Российской</w:t>
      </w:r>
    </w:p>
    <w:p>
      <w:pPr>
        <w:pStyle w:val="1"/>
        <w:jc w:val="both"/>
      </w:pPr>
      <w:r>
        <w:rPr>
          <w:sz w:val="20"/>
        </w:rPr>
        <w:t xml:space="preserve">    Федерации или руководителя высшего исполнительного органа субъекта</w:t>
      </w:r>
    </w:p>
    <w:p>
      <w:pPr>
        <w:pStyle w:val="1"/>
        <w:jc w:val="both"/>
      </w:pPr>
      <w:r>
        <w:rPr>
          <w:sz w:val="20"/>
        </w:rPr>
        <w:t xml:space="preserve">             Российской Федерации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с  другой  стороны,  далее  при  совместном упоминании именуемые "Стороны",</w:t>
      </w:r>
    </w:p>
    <w:p>
      <w:pPr>
        <w:pStyle w:val="1"/>
        <w:jc w:val="both"/>
      </w:pPr>
      <w:r>
        <w:rPr>
          <w:sz w:val="20"/>
        </w:rPr>
        <w:t xml:space="preserve">заключили   настоящее   Дополнительное  соглашение  N  ___  к  Соглашению о</w:t>
      </w:r>
    </w:p>
    <w:p>
      <w:pPr>
        <w:pStyle w:val="1"/>
        <w:jc w:val="both"/>
      </w:pPr>
      <w:r>
        <w:rPr>
          <w:sz w:val="20"/>
        </w:rPr>
        <w:t xml:space="preserve">предоставлении   субсидии   бюджету   субъекта   Российской   Федерации  из</w:t>
      </w:r>
    </w:p>
    <w:p>
      <w:pPr>
        <w:pStyle w:val="1"/>
        <w:jc w:val="both"/>
      </w:pPr>
      <w:r>
        <w:rPr>
          <w:sz w:val="20"/>
        </w:rPr>
        <w:t xml:space="preserve">федерального  бюджета  от  "__"  ________  N  ___  (далее  -  Соглашение) о</w:t>
      </w:r>
    </w:p>
    <w:p>
      <w:pPr>
        <w:pStyle w:val="1"/>
        <w:jc w:val="both"/>
      </w:pPr>
      <w:r>
        <w:rPr>
          <w:sz w:val="20"/>
        </w:rPr>
        <w:t xml:space="preserve">нижеследующем.</w:t>
      </w:r>
    </w:p>
    <w:p>
      <w:pPr>
        <w:pStyle w:val="1"/>
        <w:jc w:val="both"/>
      </w:pPr>
      <w:r>
        <w:rPr>
          <w:sz w:val="20"/>
        </w:rPr>
        <w:t xml:space="preserve">    1. Внести в </w:t>
      </w:r>
      <w:hyperlink w:history="0" w:anchor="P44" w:tooltip="Типовая форма соглашения">
        <w:r>
          <w:rPr>
            <w:sz w:val="20"/>
            <w:color w:val="0000ff"/>
          </w:rPr>
          <w:t xml:space="preserve">Соглашение</w:t>
        </w:r>
      </w:hyperlink>
      <w:r>
        <w:rPr>
          <w:sz w:val="20"/>
        </w:rPr>
        <w:t xml:space="preserve"> следующие изменения </w:t>
      </w:r>
      <w:hyperlink w:history="0" w:anchor="P1717" w:tooltip="&lt;1&gt;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разделам Соглашения, в которые вносятся изменения.">
        <w:r>
          <w:rPr>
            <w:sz w:val="20"/>
            <w:color w:val="0000ff"/>
          </w:rPr>
          <w:t xml:space="preserve">&lt;1&gt;</w:t>
        </w:r>
      </w:hyperlink>
      <w:r>
        <w:rPr>
          <w:sz w:val="20"/>
        </w:rPr>
        <w:t xml:space="preserve">:</w:t>
      </w:r>
    </w:p>
    <w:p>
      <w:pPr>
        <w:pStyle w:val="1"/>
        <w:jc w:val="both"/>
      </w:pPr>
      <w:r>
        <w:rPr>
          <w:sz w:val="20"/>
        </w:rPr>
        <w:t xml:space="preserve">    1.1.  Изложить  </w:t>
      </w:r>
      <w:hyperlink w:history="0" w:anchor="P44" w:tooltip="Типовая форма соглашения">
        <w:r>
          <w:rPr>
            <w:sz w:val="20"/>
            <w:color w:val="0000ff"/>
          </w:rPr>
          <w:t xml:space="preserve">Соглашение</w:t>
        </w:r>
      </w:hyperlink>
      <w:r>
        <w:rPr>
          <w:sz w:val="20"/>
        </w:rPr>
        <w:t xml:space="preserve">  в  новой  редакции  согласно  приложению  к</w:t>
      </w:r>
    </w:p>
    <w:p>
      <w:pPr>
        <w:pStyle w:val="1"/>
        <w:jc w:val="both"/>
      </w:pPr>
      <w:r>
        <w:rPr>
          <w:sz w:val="20"/>
        </w:rPr>
        <w:t xml:space="preserve">настоящему  Дополнительному  соглашению,  которое является его неотъемлемой</w:t>
      </w:r>
    </w:p>
    <w:p>
      <w:pPr>
        <w:pStyle w:val="1"/>
        <w:jc w:val="both"/>
      </w:pPr>
      <w:r>
        <w:rPr>
          <w:sz w:val="20"/>
        </w:rPr>
        <w:t xml:space="preserve">частью.</w:t>
      </w:r>
    </w:p>
    <w:p>
      <w:pPr>
        <w:pStyle w:val="1"/>
        <w:jc w:val="both"/>
      </w:pPr>
      <w:r>
        <w:rPr>
          <w:sz w:val="20"/>
        </w:rPr>
        <w:t xml:space="preserve">    1.2. </w:t>
      </w:r>
      <w:hyperlink w:history="0" w:anchor="P44" w:tooltip="Типовая форма соглашения">
        <w:r>
          <w:rPr>
            <w:sz w:val="20"/>
            <w:color w:val="0000ff"/>
          </w:rPr>
          <w:t xml:space="preserve">Наименование</w:t>
        </w:r>
      </w:hyperlink>
      <w:r>
        <w:rPr>
          <w:sz w:val="20"/>
        </w:rPr>
        <w:t xml:space="preserve"> Соглашения изложить в следующей редакции: "________".</w:t>
      </w:r>
    </w:p>
    <w:p>
      <w:pPr>
        <w:pStyle w:val="1"/>
        <w:jc w:val="both"/>
      </w:pPr>
      <w:r>
        <w:rPr>
          <w:sz w:val="20"/>
        </w:rPr>
        <w:t xml:space="preserve">    1.3. В преамбуле слова "_________" заменить словами "________________".</w:t>
      </w:r>
    </w:p>
    <w:p>
      <w:pPr>
        <w:pStyle w:val="1"/>
        <w:jc w:val="both"/>
      </w:pPr>
      <w:r>
        <w:rPr>
          <w:sz w:val="20"/>
        </w:rPr>
        <w:t xml:space="preserve">    1.4. В </w:t>
      </w:r>
      <w:hyperlink w:history="0" w:anchor="P95" w:tooltip="I. Предмет настоящего Соглашения">
        <w:r>
          <w:rPr>
            <w:sz w:val="20"/>
            <w:color w:val="0000ff"/>
          </w:rPr>
          <w:t xml:space="preserve">разделе I</w:t>
        </w:r>
      </w:hyperlink>
      <w:r>
        <w:rPr>
          <w:sz w:val="20"/>
        </w:rPr>
        <w:t xml:space="preserve">:</w:t>
      </w:r>
    </w:p>
    <w:p>
      <w:pPr>
        <w:pStyle w:val="1"/>
        <w:jc w:val="both"/>
      </w:pPr>
      <w:r>
        <w:rPr>
          <w:sz w:val="20"/>
        </w:rPr>
        <w:t xml:space="preserve">    1.4.1. Пункт ___ изложить в следующей редакции: "____________________".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1"/>
        <w:jc w:val="both"/>
      </w:pPr>
      <w:r>
        <w:rPr>
          <w:sz w:val="20"/>
        </w:rPr>
        <w:t xml:space="preserve">    1.5. В </w:t>
      </w:r>
      <w:hyperlink w:history="0" w:anchor="P112" w:tooltip="II. Финансовое обеспечение расходных обязательств, в целях">
        <w:r>
          <w:rPr>
            <w:sz w:val="20"/>
            <w:color w:val="0000ff"/>
          </w:rPr>
          <w:t xml:space="preserve">разделе II</w:t>
        </w:r>
      </w:hyperlink>
      <w:r>
        <w:rPr>
          <w:sz w:val="20"/>
        </w:rPr>
        <w:t xml:space="preserve">:</w:t>
      </w:r>
    </w:p>
    <w:p>
      <w:pPr>
        <w:pStyle w:val="1"/>
        <w:jc w:val="both"/>
      </w:pPr>
      <w:r>
        <w:rPr>
          <w:sz w:val="20"/>
        </w:rPr>
        <w:t xml:space="preserve">    1.5.1. Пункт ___ изложить в следующей редакции: "____________________".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1"/>
        <w:jc w:val="both"/>
      </w:pPr>
      <w:r>
        <w:rPr>
          <w:sz w:val="20"/>
        </w:rPr>
        <w:t xml:space="preserve">    1.6. В </w:t>
      </w:r>
      <w:hyperlink w:history="0" w:anchor="P118" w:tooltip="III. Порядок и условия перечисления Субсидии">
        <w:r>
          <w:rPr>
            <w:sz w:val="20"/>
            <w:color w:val="0000ff"/>
          </w:rPr>
          <w:t xml:space="preserve">разделе III</w:t>
        </w:r>
      </w:hyperlink>
      <w:r>
        <w:rPr>
          <w:sz w:val="20"/>
        </w:rPr>
        <w:t xml:space="preserve">:</w:t>
      </w:r>
    </w:p>
    <w:p>
      <w:pPr>
        <w:pStyle w:val="1"/>
        <w:jc w:val="both"/>
      </w:pPr>
      <w:r>
        <w:rPr>
          <w:sz w:val="20"/>
        </w:rPr>
        <w:t xml:space="preserve">    1.6.1. Пункт ___ изложить в следующей редакции: "____________________".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1"/>
        <w:jc w:val="both"/>
      </w:pPr>
      <w:r>
        <w:rPr>
          <w:sz w:val="20"/>
        </w:rPr>
        <w:t xml:space="preserve">    1.7. В </w:t>
      </w:r>
      <w:hyperlink w:history="0" w:anchor="P141" w:tooltip="IV. Взаимодействие Сторон">
        <w:r>
          <w:rPr>
            <w:sz w:val="20"/>
            <w:color w:val="0000ff"/>
          </w:rPr>
          <w:t xml:space="preserve">разделе IV</w:t>
        </w:r>
      </w:hyperlink>
      <w:r>
        <w:rPr>
          <w:sz w:val="20"/>
        </w:rPr>
        <w:t xml:space="preserve">:</w:t>
      </w:r>
    </w:p>
    <w:p>
      <w:pPr>
        <w:pStyle w:val="1"/>
        <w:jc w:val="both"/>
      </w:pPr>
      <w:r>
        <w:rPr>
          <w:sz w:val="20"/>
        </w:rPr>
        <w:t xml:space="preserve">    1.7.1. Пункт ___ изложить в следующей редакции: "____________________";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1"/>
        <w:jc w:val="both"/>
      </w:pPr>
      <w:r>
        <w:rPr>
          <w:sz w:val="20"/>
        </w:rPr>
        <w:t xml:space="preserve">    1.7.2. </w:t>
      </w:r>
      <w:hyperlink w:history="0" w:anchor="P141" w:tooltip="IV. Взаимодействие Сторон">
        <w:r>
          <w:rPr>
            <w:sz w:val="20"/>
            <w:color w:val="0000ff"/>
          </w:rPr>
          <w:t xml:space="preserve">Дополнить</w:t>
        </w:r>
      </w:hyperlink>
      <w:r>
        <w:rPr>
          <w:sz w:val="20"/>
        </w:rPr>
        <w:t xml:space="preserve"> пунктом ___ следующего содержания:</w:t>
      </w:r>
    </w:p>
    <w:p>
      <w:pPr>
        <w:pStyle w:val="1"/>
        <w:jc w:val="both"/>
      </w:pPr>
      <w:r>
        <w:rPr>
          <w:sz w:val="20"/>
        </w:rPr>
        <w:t xml:space="preserve">_________________________________________________________________________".</w:t>
      </w:r>
    </w:p>
    <w:p>
      <w:pPr>
        <w:pStyle w:val="1"/>
        <w:jc w:val="both"/>
      </w:pPr>
      <w:r>
        <w:rPr>
          <w:sz w:val="20"/>
        </w:rPr>
        <w:t xml:space="preserve">                              (текст пункта)</w:t>
      </w:r>
    </w:p>
    <w:p>
      <w:pPr>
        <w:pStyle w:val="1"/>
        <w:jc w:val="both"/>
      </w:pPr>
      <w:r>
        <w:rPr>
          <w:sz w:val="20"/>
        </w:rPr>
        <w:t xml:space="preserve">    1.9.  </w:t>
      </w:r>
      <w:hyperlink w:history="0" w:anchor="P44" w:tooltip="Типовая форма соглашения">
        <w:r>
          <w:rPr>
            <w:sz w:val="20"/>
            <w:color w:val="0000ff"/>
          </w:rPr>
          <w:t xml:space="preserve">Дополнить</w:t>
        </w:r>
      </w:hyperlink>
      <w:r>
        <w:rPr>
          <w:sz w:val="20"/>
        </w:rPr>
        <w:t xml:space="preserve"> Соглашение разделом VI следующего содержания:</w:t>
      </w:r>
    </w:p>
    <w:p>
      <w:pPr>
        <w:pStyle w:val="1"/>
        <w:jc w:val="both"/>
      </w:pPr>
      <w:r>
        <w:rPr>
          <w:sz w:val="20"/>
        </w:rPr>
      </w:r>
    </w:p>
    <w:p>
      <w:pPr>
        <w:pStyle w:val="1"/>
        <w:jc w:val="both"/>
      </w:pPr>
      <w:r>
        <w:rPr>
          <w:sz w:val="20"/>
        </w:rPr>
        <w:t xml:space="preserve">                             "VI. Иные условия</w:t>
      </w:r>
    </w:p>
    <w:p>
      <w:pPr>
        <w:pStyle w:val="1"/>
        <w:jc w:val="both"/>
      </w:pPr>
      <w:r>
        <w:rPr>
          <w:sz w:val="20"/>
        </w:rPr>
      </w:r>
    </w:p>
    <w:p>
      <w:pPr>
        <w:pStyle w:val="1"/>
        <w:jc w:val="both"/>
      </w:pPr>
      <w:r>
        <w:rPr>
          <w:sz w:val="20"/>
        </w:rPr>
        <w:t xml:space="preserve">    6.1. _________________________________________________________________;</w:t>
      </w:r>
    </w:p>
    <w:p>
      <w:pPr>
        <w:pStyle w:val="1"/>
        <w:jc w:val="both"/>
      </w:pPr>
      <w:r>
        <w:rPr>
          <w:sz w:val="20"/>
        </w:rPr>
        <w:t xml:space="preserve">    6.2. _________________________________________________________________.</w:t>
      </w:r>
    </w:p>
    <w:p>
      <w:pPr>
        <w:pStyle w:val="1"/>
        <w:jc w:val="both"/>
      </w:pPr>
      <w:r>
        <w:rPr>
          <w:sz w:val="20"/>
        </w:rPr>
      </w:r>
    </w:p>
    <w:p>
      <w:pPr>
        <w:pStyle w:val="1"/>
        <w:jc w:val="both"/>
      </w:pPr>
      <w:r>
        <w:rPr>
          <w:sz w:val="20"/>
        </w:rPr>
        <w:t xml:space="preserve">    1.9.1. </w:t>
      </w:r>
      <w:hyperlink w:history="0" w:anchor="P199" w:tooltip="VI. Заключительные положения">
        <w:r>
          <w:rPr>
            <w:sz w:val="20"/>
            <w:color w:val="0000ff"/>
          </w:rPr>
          <w:t xml:space="preserve">Разделы VI</w:t>
        </w:r>
      </w:hyperlink>
      <w:r>
        <w:rPr>
          <w:sz w:val="20"/>
        </w:rPr>
        <w:t xml:space="preserve"> и </w:t>
      </w:r>
      <w:hyperlink w:history="0" w:anchor="P225" w:tooltip="VII. Платежные реквизиты Сторон:">
        <w:r>
          <w:rPr>
            <w:sz w:val="20"/>
            <w:color w:val="0000ff"/>
          </w:rPr>
          <w:t xml:space="preserve">VII</w:t>
        </w:r>
      </w:hyperlink>
      <w:r>
        <w:rPr>
          <w:sz w:val="20"/>
        </w:rPr>
        <w:t xml:space="preserve"> считать соответственно разделами VI и VIII".</w:t>
      </w:r>
    </w:p>
    <w:p>
      <w:pPr>
        <w:pStyle w:val="1"/>
        <w:jc w:val="both"/>
      </w:pPr>
      <w:r>
        <w:rPr>
          <w:sz w:val="20"/>
        </w:rPr>
        <w:t xml:space="preserve">    1.10. В </w:t>
      </w:r>
      <w:hyperlink w:history="0" w:anchor="P199" w:tooltip="VI. Заключительные положения">
        <w:r>
          <w:rPr>
            <w:sz w:val="20"/>
            <w:color w:val="0000ff"/>
          </w:rPr>
          <w:t xml:space="preserve">разделе VI</w:t>
        </w:r>
      </w:hyperlink>
      <w:r>
        <w:rPr>
          <w:sz w:val="20"/>
        </w:rPr>
        <w:t xml:space="preserve">:</w:t>
      </w:r>
    </w:p>
    <w:p>
      <w:pPr>
        <w:pStyle w:val="1"/>
        <w:jc w:val="both"/>
      </w:pPr>
      <w:r>
        <w:rPr>
          <w:sz w:val="20"/>
        </w:rPr>
        <w:t xml:space="preserve">    1.10.1. Пункт ___ изложить в следующей редакции: "___________________";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1"/>
        <w:jc w:val="both"/>
      </w:pPr>
      <w:r>
        <w:rPr>
          <w:sz w:val="20"/>
        </w:rPr>
        <w:t xml:space="preserve">    1.11. </w:t>
      </w:r>
      <w:hyperlink w:history="0" w:anchor="P225" w:tooltip="VII. Платежные реквизиты Сторон:">
        <w:r>
          <w:rPr>
            <w:sz w:val="20"/>
            <w:color w:val="0000ff"/>
          </w:rPr>
          <w:t xml:space="preserve">Раздел VII</w:t>
        </w:r>
      </w:hyperlink>
      <w:r>
        <w:rPr>
          <w:sz w:val="20"/>
        </w:rPr>
        <w:t xml:space="preserve"> изложить в следующей редакции:</w:t>
      </w:r>
    </w:p>
    <w:p>
      <w:pPr>
        <w:pStyle w:val="1"/>
        <w:jc w:val="both"/>
      </w:pPr>
      <w:r>
        <w:rPr>
          <w:sz w:val="20"/>
        </w:rPr>
      </w:r>
    </w:p>
    <w:p>
      <w:pPr>
        <w:pStyle w:val="1"/>
        <w:jc w:val="both"/>
      </w:pPr>
      <w:r>
        <w:rPr>
          <w:sz w:val="20"/>
        </w:rPr>
        <w:t xml:space="preserve">                     "VII. Платежные реквизиты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4762"/>
      </w:tblGrid>
      <w:tr>
        <w:tc>
          <w:tcPr>
            <w:tcW w:w="4309" w:type="dxa"/>
          </w:tcPr>
          <w:p>
            <w:pPr>
              <w:pStyle w:val="0"/>
              <w:jc w:val="center"/>
            </w:pPr>
            <w:r>
              <w:rPr>
                <w:sz w:val="20"/>
              </w:rPr>
              <w:t xml:space="preserve">Наименование Федерального органа исполнительной власти</w:t>
            </w:r>
          </w:p>
        </w:tc>
        <w:tc>
          <w:tcPr>
            <w:tcW w:w="4762" w:type="dxa"/>
          </w:tcPr>
          <w:p>
            <w:pPr>
              <w:pStyle w:val="0"/>
              <w:jc w:val="center"/>
            </w:pPr>
            <w:r>
              <w:rPr>
                <w:sz w:val="20"/>
              </w:rPr>
              <w:t xml:space="preserve">Наименование Субъекта</w:t>
            </w:r>
          </w:p>
        </w:tc>
      </w:tr>
      <w:tr>
        <w:tc>
          <w:tcPr>
            <w:tcW w:w="4309" w:type="dxa"/>
          </w:tcPr>
          <w:p>
            <w:pPr>
              <w:pStyle w:val="0"/>
            </w:pPr>
            <w:r>
              <w:rPr>
                <w:sz w:val="20"/>
              </w:rPr>
              <w:t xml:space="preserve">Место нахождения:</w:t>
            </w:r>
          </w:p>
        </w:tc>
        <w:tc>
          <w:tcPr>
            <w:tcW w:w="4762" w:type="dxa"/>
          </w:tcPr>
          <w:p>
            <w:pPr>
              <w:pStyle w:val="0"/>
            </w:pPr>
            <w:r>
              <w:rPr>
                <w:sz w:val="20"/>
              </w:rPr>
              <w:t xml:space="preserve">Место нахождения:</w:t>
            </w:r>
          </w:p>
        </w:tc>
      </w:tr>
      <w:tr>
        <w:tc>
          <w:tcPr>
            <w:tcW w:w="4309" w:type="dxa"/>
          </w:tcPr>
          <w:p>
            <w:pPr>
              <w:pStyle w:val="0"/>
            </w:pPr>
            <w:r>
              <w:rPr>
                <w:sz w:val="20"/>
              </w:rPr>
              <w:t xml:space="preserve">Банковские реквизиты:</w:t>
            </w:r>
          </w:p>
        </w:tc>
        <w:tc>
          <w:tcPr>
            <w:tcW w:w="4762" w:type="dxa"/>
          </w:tcPr>
          <w:p>
            <w:pPr>
              <w:pStyle w:val="0"/>
            </w:pPr>
            <w:r>
              <w:rPr>
                <w:sz w:val="20"/>
              </w:rPr>
              <w:t xml:space="preserve">Банковские реквизиты:</w:t>
            </w:r>
          </w:p>
        </w:tc>
      </w:tr>
      <w:tr>
        <w:tc>
          <w:tcPr>
            <w:tcW w:w="4309" w:type="dxa"/>
          </w:tcPr>
          <w:p>
            <w:pPr>
              <w:pStyle w:val="0"/>
            </w:pPr>
            <w:r>
              <w:rPr>
                <w:sz w:val="20"/>
              </w:rPr>
              <w:t xml:space="preserve">Банковский идентификационный код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Идентификационный номер налогоплательщика/код причины постановки на учет Федерального органа исполнительной власти</w:t>
            </w:r>
          </w:p>
          <w:p>
            <w:pPr>
              <w:pStyle w:val="0"/>
            </w:pPr>
            <w:r>
              <w:rPr>
                <w:sz w:val="20"/>
              </w:rPr>
              <w:t xml:space="preserve">Основной государственный регистрационный номер</w:t>
            </w:r>
          </w:p>
          <w:p>
            <w:pPr>
              <w:pStyle w:val="0"/>
            </w:pPr>
            <w:r>
              <w:rPr>
                <w:sz w:val="20"/>
              </w:rPr>
              <w:t xml:space="preserve">Общероссийский </w:t>
            </w:r>
            <w:hyperlink w:history="0" r:id="rId6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w:t>
              </w:r>
            </w:hyperlink>
            <w:r>
              <w:rPr>
                <w:sz w:val="20"/>
              </w:rPr>
              <w:t xml:space="preserve"> территорий муниципальных образований</w:t>
            </w:r>
          </w:p>
        </w:tc>
        <w:tc>
          <w:tcPr>
            <w:tcW w:w="4762" w:type="dxa"/>
          </w:tcPr>
          <w:p>
            <w:pPr>
              <w:pStyle w:val="0"/>
            </w:pPr>
            <w:r>
              <w:rPr>
                <w:sz w:val="20"/>
              </w:rPr>
              <w:t xml:space="preserve">Банковский идентификационный код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Идентификационный номер налогоплательщика/код причины постановки на учет администратора доходов бюджета субъекта Российской Федерации</w:t>
            </w:r>
          </w:p>
          <w:p>
            <w:pPr>
              <w:pStyle w:val="0"/>
            </w:pPr>
            <w:r>
              <w:rPr>
                <w:sz w:val="20"/>
              </w:rPr>
              <w:t xml:space="preserve">Основной государственный регистрационный номер</w:t>
            </w:r>
          </w:p>
          <w:p>
            <w:pPr>
              <w:pStyle w:val="0"/>
            </w:pPr>
            <w:r>
              <w:rPr>
                <w:sz w:val="20"/>
              </w:rPr>
              <w:t xml:space="preserve">Общероссийский </w:t>
            </w:r>
            <w:hyperlink w:history="0" r:id="rId7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w:t>
              </w:r>
            </w:hyperlink>
            <w:r>
              <w:rPr>
                <w:sz w:val="20"/>
              </w:rPr>
              <w:t xml:space="preserve"> территорий муниципальных образований</w:t>
            </w:r>
          </w:p>
          <w:p>
            <w:pPr>
              <w:pStyle w:val="0"/>
            </w:pPr>
            <w:r>
              <w:rPr>
                <w:sz w:val="20"/>
              </w:rPr>
              <w:t xml:space="preserve">Код бюджетной классификации доходов, по которому учитываются средства Субсидии, поступившей в бюджет субъекта Российской Федерации:</w:t>
            </w:r>
          </w:p>
        </w:tc>
      </w:tr>
    </w:tbl>
    <w:p>
      <w:pPr>
        <w:pStyle w:val="0"/>
        <w:spacing w:before="200" w:lineRule="auto"/>
        <w:jc w:val="right"/>
      </w:pPr>
      <w:r>
        <w:rPr>
          <w:sz w:val="20"/>
        </w:rPr>
        <w:t xml:space="preserve">".</w:t>
      </w:r>
    </w:p>
    <w:p>
      <w:pPr>
        <w:pStyle w:val="0"/>
        <w:jc w:val="both"/>
      </w:pPr>
      <w:r>
        <w:rPr>
          <w:sz w:val="20"/>
        </w:rPr>
      </w:r>
    </w:p>
    <w:p>
      <w:pPr>
        <w:pStyle w:val="1"/>
        <w:jc w:val="both"/>
      </w:pPr>
      <w:r>
        <w:rPr>
          <w:sz w:val="20"/>
        </w:rPr>
        <w:t xml:space="preserve">    1.12.  Приложение  N  ___  к  Соглашению  изложить  в редакции согласно</w:t>
      </w:r>
    </w:p>
    <w:p>
      <w:pPr>
        <w:pStyle w:val="1"/>
        <w:jc w:val="both"/>
      </w:pPr>
      <w:r>
        <w:rPr>
          <w:sz w:val="20"/>
        </w:rPr>
        <w:t xml:space="preserve">приложению  N  ___  к  настоящему  Дополнительному  соглашению </w:t>
      </w:r>
      <w:hyperlink w:history="0" w:anchor="P1718" w:tooltip="&lt;2&gt; В заголовочной части приложений к дополнительному соглашению к Соглашению отмечается, что приложение является приложением N ___ к дополнительному соглашению от &quot;__&quot; ________ 20__ года N ___.">
        <w:r>
          <w:rPr>
            <w:sz w:val="20"/>
            <w:color w:val="0000ff"/>
          </w:rPr>
          <w:t xml:space="preserve">&lt;2&gt;</w:t>
        </w:r>
      </w:hyperlink>
      <w:r>
        <w:rPr>
          <w:sz w:val="20"/>
        </w:rPr>
        <w:t xml:space="preserve">, которое</w:t>
      </w:r>
    </w:p>
    <w:p>
      <w:pPr>
        <w:pStyle w:val="1"/>
        <w:jc w:val="both"/>
      </w:pPr>
      <w:r>
        <w:rPr>
          <w:sz w:val="20"/>
        </w:rPr>
        <w:t xml:space="preserve">является его неотъемлемой частью.</w:t>
      </w:r>
    </w:p>
    <w:p>
      <w:pPr>
        <w:pStyle w:val="1"/>
        <w:jc w:val="both"/>
      </w:pPr>
      <w:r>
        <w:rPr>
          <w:sz w:val="20"/>
        </w:rPr>
        <w:t xml:space="preserve">    1.13. Дополнить Соглашение приложением N ___ согласно приложению N ____</w:t>
      </w:r>
    </w:p>
    <w:p>
      <w:pPr>
        <w:pStyle w:val="1"/>
        <w:jc w:val="both"/>
      </w:pPr>
      <w:r>
        <w:rPr>
          <w:sz w:val="20"/>
        </w:rPr>
        <w:t xml:space="preserve">к  настоящему Дополнительному соглашению, которое является его неотъемлемой</w:t>
      </w:r>
    </w:p>
    <w:p>
      <w:pPr>
        <w:pStyle w:val="1"/>
        <w:jc w:val="both"/>
      </w:pPr>
      <w:r>
        <w:rPr>
          <w:sz w:val="20"/>
        </w:rPr>
        <w:t xml:space="preserve">частью.</w:t>
      </w:r>
    </w:p>
    <w:p>
      <w:pPr>
        <w:pStyle w:val="1"/>
        <w:jc w:val="both"/>
      </w:pPr>
      <w:r>
        <w:rPr>
          <w:sz w:val="20"/>
        </w:rPr>
        <w:t xml:space="preserve">    Настоящее   Дополнительное   соглашение  является  неотъемлемой  частью</w:t>
      </w:r>
    </w:p>
    <w:p>
      <w:pPr>
        <w:pStyle w:val="1"/>
        <w:jc w:val="both"/>
      </w:pPr>
      <w:r>
        <w:rPr>
          <w:sz w:val="20"/>
        </w:rPr>
        <w:t xml:space="preserve">Соглашения.</w:t>
      </w:r>
    </w:p>
    <w:p>
      <w:pPr>
        <w:pStyle w:val="1"/>
        <w:jc w:val="both"/>
      </w:pPr>
      <w:r>
        <w:rPr>
          <w:sz w:val="20"/>
        </w:rPr>
        <w:t xml:space="preserve">    2. Настоящее Дополнительное соглашение, подписанное Сторонами, вступает</w:t>
      </w:r>
    </w:p>
    <w:p>
      <w:pPr>
        <w:pStyle w:val="1"/>
        <w:jc w:val="both"/>
      </w:pPr>
      <w:r>
        <w:rPr>
          <w:sz w:val="20"/>
        </w:rPr>
        <w:t xml:space="preserve">в  силу  со  дня  внесения сведений о нем в реестр соглашений (договоров) о</w:t>
      </w:r>
    </w:p>
    <w:p>
      <w:pPr>
        <w:pStyle w:val="1"/>
        <w:jc w:val="both"/>
      </w:pPr>
      <w:r>
        <w:rPr>
          <w:sz w:val="20"/>
        </w:rPr>
        <w:t xml:space="preserve">предоставлении  из бюджетов бюджетной системы Российской Федерации субсидий</w:t>
      </w:r>
    </w:p>
    <w:p>
      <w:pPr>
        <w:pStyle w:val="1"/>
        <w:jc w:val="both"/>
      </w:pPr>
      <w:r>
        <w:rPr>
          <w:sz w:val="20"/>
        </w:rPr>
        <w:t xml:space="preserve">и  бюджетных инвестиций юридическим лицам, индивидуальным предпринимателям,</w:t>
      </w:r>
    </w:p>
    <w:p>
      <w:pPr>
        <w:pStyle w:val="1"/>
        <w:jc w:val="both"/>
      </w:pPr>
      <w:r>
        <w:rPr>
          <w:sz w:val="20"/>
        </w:rPr>
        <w:t xml:space="preserve">физическим  лицам  -  производителям  товаров,  работ, услуг и межбюджетных</w:t>
      </w:r>
    </w:p>
    <w:p>
      <w:pPr>
        <w:pStyle w:val="1"/>
        <w:jc w:val="both"/>
      </w:pPr>
      <w:r>
        <w:rPr>
          <w:sz w:val="20"/>
        </w:rPr>
        <w:t xml:space="preserve">трансфертов  бюджетам  бюджетной системы Российской Федерации, информации о</w:t>
      </w:r>
    </w:p>
    <w:p>
      <w:pPr>
        <w:pStyle w:val="1"/>
        <w:jc w:val="both"/>
      </w:pPr>
      <w:r>
        <w:rPr>
          <w:sz w:val="20"/>
        </w:rPr>
        <w:t xml:space="preserve">субсидиях  юридическим лицам (бюджетных инвестиций), а также сведений об их</w:t>
      </w:r>
    </w:p>
    <w:p>
      <w:pPr>
        <w:pStyle w:val="1"/>
        <w:jc w:val="both"/>
      </w:pPr>
      <w:r>
        <w:rPr>
          <w:sz w:val="20"/>
        </w:rPr>
        <w:t xml:space="preserve">использовании   в  соответствии  с  порядком,  установленным  Министерством</w:t>
      </w:r>
    </w:p>
    <w:p>
      <w:pPr>
        <w:pStyle w:val="1"/>
        <w:jc w:val="both"/>
      </w:pPr>
      <w:r>
        <w:rPr>
          <w:sz w:val="20"/>
        </w:rPr>
        <w:t xml:space="preserve">финансов Российской Федерации в соответствии с </w:t>
      </w:r>
      <w:hyperlink w:history="0" r:id="rId71" w:tooltip="&quot;Бюджетный кодекс Российской Федерации&quot; от 31.07.1998 N 145-ФЗ (ред. от 28.12.2025) {КонсультантПлюс}">
        <w:r>
          <w:rPr>
            <w:sz w:val="20"/>
            <w:color w:val="0000ff"/>
          </w:rPr>
          <w:t xml:space="preserve">абзацем четырнадцатым пункта</w:t>
        </w:r>
      </w:hyperlink>
    </w:p>
    <w:p>
      <w:pPr>
        <w:pStyle w:val="1"/>
        <w:jc w:val="both"/>
      </w:pPr>
      <w:r>
        <w:rPr>
          <w:sz w:val="20"/>
        </w:rPr>
        <w:t xml:space="preserve">1  статьи  166.1  Бюджетного  кодекса  Российской Федерации, и действует до</w:t>
      </w:r>
    </w:p>
    <w:p>
      <w:pPr>
        <w:pStyle w:val="1"/>
        <w:jc w:val="both"/>
      </w:pPr>
      <w:r>
        <w:rPr>
          <w:sz w:val="20"/>
        </w:rPr>
        <w:t xml:space="preserve">полного  исполнения  Сторонами своих обязательств по настоящему Соглашению.</w:t>
      </w:r>
    </w:p>
    <w:p>
      <w:pPr>
        <w:pStyle w:val="1"/>
        <w:jc w:val="both"/>
      </w:pPr>
      <w:r>
        <w:rPr>
          <w:sz w:val="20"/>
        </w:rPr>
        <w:t xml:space="preserve">    3.   Условия   Соглашения,   не   затронутые  настоящим  Дополнительным</w:t>
      </w:r>
    </w:p>
    <w:p>
      <w:pPr>
        <w:pStyle w:val="1"/>
        <w:jc w:val="both"/>
      </w:pPr>
      <w:r>
        <w:rPr>
          <w:sz w:val="20"/>
        </w:rPr>
        <w:t xml:space="preserve">соглашением, остаются неизменными.</w:t>
      </w:r>
    </w:p>
    <w:p>
      <w:pPr>
        <w:pStyle w:val="1"/>
        <w:jc w:val="both"/>
      </w:pPr>
      <w:r>
        <w:rPr>
          <w:sz w:val="20"/>
        </w:rPr>
        <w:t xml:space="preserve">    4.  Настоящее  Дополнительное  соглашение  заключено  Сторонами в форме</w:t>
      </w:r>
    </w:p>
    <w:p>
      <w:pPr>
        <w:pStyle w:val="1"/>
        <w:jc w:val="both"/>
      </w:pPr>
      <w:r>
        <w:rPr>
          <w:sz w:val="20"/>
        </w:rPr>
        <w:t xml:space="preserve">электронного  документа  в  государственной  интегрированной информационной</w:t>
      </w:r>
    </w:p>
    <w:p>
      <w:pPr>
        <w:pStyle w:val="1"/>
        <w:jc w:val="both"/>
      </w:pPr>
      <w:r>
        <w:rPr>
          <w:sz w:val="20"/>
        </w:rPr>
        <w:t xml:space="preserve">системе   управления   общественными  финансами  "Электронный  бюджет"  (за</w:t>
      </w:r>
    </w:p>
    <w:p>
      <w:pPr>
        <w:pStyle w:val="1"/>
        <w:jc w:val="both"/>
      </w:pPr>
      <w:r>
        <w:rPr>
          <w:sz w:val="20"/>
        </w:rPr>
        <w:t xml:space="preserve">исключением  соглашения, содержащего сведения, отнесенные к государственной</w:t>
      </w:r>
    </w:p>
    <w:p>
      <w:pPr>
        <w:pStyle w:val="1"/>
        <w:jc w:val="both"/>
      </w:pPr>
      <w:r>
        <w:rPr>
          <w:sz w:val="20"/>
        </w:rPr>
        <w:t xml:space="preserve">тайне, и (или) сведения конфиденциального характера) и подписано усиленными</w:t>
      </w:r>
    </w:p>
    <w:p>
      <w:pPr>
        <w:pStyle w:val="1"/>
        <w:jc w:val="both"/>
      </w:pPr>
      <w:r>
        <w:rPr>
          <w:sz w:val="20"/>
        </w:rPr>
        <w:t xml:space="preserve">квалифицированными электронными подписями лиц, имеющих право действовать от</w:t>
      </w:r>
    </w:p>
    <w:p>
      <w:pPr>
        <w:pStyle w:val="1"/>
        <w:jc w:val="both"/>
      </w:pPr>
      <w:r>
        <w:rPr>
          <w:sz w:val="20"/>
        </w:rPr>
        <w:t xml:space="preserve">имени каждой из Сторон настоящего Дополнительного соглашения.</w:t>
      </w:r>
    </w:p>
    <w:p>
      <w:pPr>
        <w:pStyle w:val="1"/>
        <w:jc w:val="both"/>
      </w:pPr>
      <w:r>
        <w:rPr>
          <w:sz w:val="20"/>
        </w:rPr>
        <w:t xml:space="preserve">    5. Подписи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9"/>
        <w:gridCol w:w="4540"/>
      </w:tblGrid>
      <w:tr>
        <w:tc>
          <w:tcPr>
            <w:tcW w:w="4539" w:type="dxa"/>
          </w:tcPr>
          <w:p>
            <w:pPr>
              <w:pStyle w:val="0"/>
              <w:jc w:val="center"/>
            </w:pPr>
            <w:r>
              <w:rPr>
                <w:sz w:val="20"/>
              </w:rPr>
              <w:t xml:space="preserve">Наименование Федерального органа исполнительной власти</w:t>
            </w:r>
          </w:p>
        </w:tc>
        <w:tc>
          <w:tcPr>
            <w:tcW w:w="4540" w:type="dxa"/>
          </w:tcPr>
          <w:p>
            <w:pPr>
              <w:pStyle w:val="0"/>
              <w:jc w:val="center"/>
            </w:pPr>
            <w:r>
              <w:rPr>
                <w:sz w:val="20"/>
              </w:rPr>
              <w:t xml:space="preserve">Наименование Субъекта</w:t>
            </w:r>
          </w:p>
        </w:tc>
      </w:tr>
      <w:tr>
        <w:tc>
          <w:tcPr>
            <w:tcW w:w="4539" w:type="dxa"/>
          </w:tcPr>
          <w:p>
            <w:pPr>
              <w:pStyle w:val="1"/>
              <w:jc w:val="both"/>
            </w:pPr>
            <w:r>
              <w:rPr>
                <w:sz w:val="20"/>
              </w:rPr>
              <w:t xml:space="preserve">  _________/_________________</w:t>
            </w:r>
          </w:p>
          <w:p>
            <w:pPr>
              <w:pStyle w:val="1"/>
              <w:jc w:val="both"/>
            </w:pPr>
            <w:r>
              <w:rPr>
                <w:sz w:val="20"/>
              </w:rPr>
              <w:t xml:space="preserve">  (подпись)   (фамилия, имя,</w:t>
            </w:r>
          </w:p>
          <w:p>
            <w:pPr>
              <w:pStyle w:val="1"/>
              <w:jc w:val="both"/>
            </w:pPr>
            <w:r>
              <w:rPr>
                <w:sz w:val="20"/>
              </w:rPr>
              <w:t xml:space="preserve">                 отчество</w:t>
            </w:r>
          </w:p>
          <w:p>
            <w:pPr>
              <w:pStyle w:val="1"/>
              <w:jc w:val="both"/>
            </w:pPr>
            <w:r>
              <w:rPr>
                <w:sz w:val="20"/>
              </w:rPr>
              <w:t xml:space="preserve">              (при наличии)</w:t>
            </w:r>
          </w:p>
        </w:tc>
        <w:tc>
          <w:tcPr>
            <w:tcW w:w="4540" w:type="dxa"/>
          </w:tcPr>
          <w:p>
            <w:pPr>
              <w:pStyle w:val="1"/>
              <w:jc w:val="both"/>
            </w:pPr>
            <w:r>
              <w:rPr>
                <w:sz w:val="20"/>
              </w:rPr>
              <w:t xml:space="preserve">  _________/_________________</w:t>
            </w:r>
          </w:p>
          <w:p>
            <w:pPr>
              <w:pStyle w:val="1"/>
              <w:jc w:val="both"/>
            </w:pPr>
            <w:r>
              <w:rPr>
                <w:sz w:val="20"/>
              </w:rPr>
              <w:t xml:space="preserve">  (подпись)   (фамилия, имя,</w:t>
            </w:r>
          </w:p>
          <w:p>
            <w:pPr>
              <w:pStyle w:val="1"/>
              <w:jc w:val="both"/>
            </w:pPr>
            <w:r>
              <w:rPr>
                <w:sz w:val="20"/>
              </w:rPr>
              <w:t xml:space="preserve">                 отчество</w:t>
            </w:r>
          </w:p>
          <w:p>
            <w:pPr>
              <w:pStyle w:val="1"/>
              <w:jc w:val="both"/>
            </w:pPr>
            <w:r>
              <w:rPr>
                <w:sz w:val="20"/>
              </w:rPr>
              <w:t xml:space="preserve">              (при наличии)</w:t>
            </w:r>
          </w:p>
        </w:tc>
      </w:tr>
    </w:tbl>
    <w:p>
      <w:pPr>
        <w:pStyle w:val="0"/>
        <w:jc w:val="both"/>
      </w:pPr>
      <w:r>
        <w:rPr>
          <w:sz w:val="20"/>
        </w:rPr>
      </w:r>
    </w:p>
    <w:p>
      <w:pPr>
        <w:pStyle w:val="0"/>
        <w:ind w:firstLine="540"/>
        <w:jc w:val="both"/>
      </w:pPr>
      <w:r>
        <w:rPr>
          <w:sz w:val="20"/>
        </w:rPr>
        <w:t xml:space="preserve">--------------------------------</w:t>
      </w:r>
    </w:p>
    <w:bookmarkStart w:id="1717" w:name="P1717"/>
    <w:bookmarkEnd w:id="1717"/>
    <w:p>
      <w:pPr>
        <w:pStyle w:val="0"/>
        <w:spacing w:before="200" w:lineRule="auto"/>
        <w:ind w:firstLine="540"/>
        <w:jc w:val="both"/>
      </w:pPr>
      <w:r>
        <w:rPr>
          <w:sz w:val="20"/>
        </w:rPr>
        <w:t xml:space="preserve">&lt;1&gt;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разделам Соглашения, в которые вносятся изменения.</w:t>
      </w:r>
    </w:p>
    <w:bookmarkStart w:id="1718" w:name="P1718"/>
    <w:bookmarkEnd w:id="1718"/>
    <w:p>
      <w:pPr>
        <w:pStyle w:val="0"/>
        <w:spacing w:before="200" w:lineRule="auto"/>
        <w:ind w:firstLine="540"/>
        <w:jc w:val="both"/>
      </w:pPr>
      <w:r>
        <w:rPr>
          <w:sz w:val="20"/>
        </w:rPr>
        <w:t xml:space="preserve">&lt;2&gt; В заголовочной части приложений к дополнительному соглашению к Соглашению отмечается, что приложение является приложением N ___ к дополнительному соглашению от "__" ________ 20__ года N 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p>
      <w:pPr>
        <w:pStyle w:val="1"/>
        <w:jc w:val="both"/>
      </w:pPr>
      <w:r>
        <w:rPr>
          <w:sz w:val="20"/>
        </w:rPr>
        <w:t xml:space="preserve">                         Типовая форма уведомления</w:t>
      </w:r>
    </w:p>
    <w:p>
      <w:pPr>
        <w:pStyle w:val="1"/>
        <w:jc w:val="both"/>
      </w:pPr>
      <w:r>
        <w:rPr>
          <w:sz w:val="20"/>
        </w:rPr>
        <w:t xml:space="preserve">            о внесении изменений в Соглашение о предоставлении</w:t>
      </w:r>
    </w:p>
    <w:p>
      <w:pPr>
        <w:pStyle w:val="1"/>
        <w:jc w:val="both"/>
      </w:pPr>
      <w:r>
        <w:rPr>
          <w:sz w:val="20"/>
        </w:rPr>
        <w:t xml:space="preserve">                 субсидии из федерального бюджета бюджету</w:t>
      </w:r>
    </w:p>
    <w:p>
      <w:pPr>
        <w:pStyle w:val="1"/>
        <w:jc w:val="both"/>
      </w:pPr>
      <w:r>
        <w:rPr>
          <w:sz w:val="20"/>
        </w:rPr>
        <w:t xml:space="preserve">                       субъекта Российской Федерации</w:t>
      </w:r>
    </w:p>
    <w:p>
      <w:pPr>
        <w:pStyle w:val="1"/>
        <w:jc w:val="both"/>
      </w:pPr>
      <w:r>
        <w:rPr>
          <w:sz w:val="20"/>
        </w:rPr>
        <w:t xml:space="preserve">                          от "__" ________ N ___</w:t>
      </w:r>
    </w:p>
    <w:p>
      <w:pPr>
        <w:pStyle w:val="1"/>
        <w:jc w:val="both"/>
      </w:pPr>
      <w:r>
        <w:rPr>
          <w:sz w:val="20"/>
        </w:rPr>
      </w:r>
    </w:p>
    <w:p>
      <w:pPr>
        <w:pStyle w:val="1"/>
        <w:jc w:val="both"/>
      </w:pPr>
      <w:r>
        <w:rPr>
          <w:sz w:val="20"/>
        </w:rPr>
        <w:t xml:space="preserve">"__" __________________ 20__ г.                       N ___________________</w:t>
      </w:r>
    </w:p>
    <w:p>
      <w:pPr>
        <w:pStyle w:val="1"/>
        <w:jc w:val="both"/>
      </w:pPr>
      <w:r>
        <w:rPr>
          <w:sz w:val="20"/>
        </w:rPr>
        <w:t xml:space="preserve">(дата формирования уведомления)                         (номер уведомления)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субсидий  бюджетам  субъектов</w:t>
      </w:r>
    </w:p>
    <w:p>
      <w:pPr>
        <w:pStyle w:val="1"/>
        <w:jc w:val="both"/>
      </w:pPr>
      <w:r>
        <w:rPr>
          <w:sz w:val="20"/>
        </w:rPr>
        <w:t xml:space="preserve">Российской   Федерации,   именуемое   в   дальнейшем   "Федеральный   орган</w:t>
      </w:r>
    </w:p>
    <w:p>
      <w:pPr>
        <w:pStyle w:val="1"/>
        <w:jc w:val="both"/>
      </w:pPr>
      <w:r>
        <w:rPr>
          <w:sz w:val="20"/>
        </w:rPr>
        <w:t xml:space="preserve">исполнительной власти",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руководителя федерального органа</w:t>
      </w:r>
    </w:p>
    <w:p>
      <w:pPr>
        <w:pStyle w:val="1"/>
        <w:jc w:val="both"/>
      </w:pPr>
      <w:r>
        <w:rPr>
          <w:sz w:val="20"/>
        </w:rPr>
        <w:t xml:space="preserve">            исполнительной власти или уполномоченного им лица)</w:t>
      </w:r>
    </w:p>
    <w:p>
      <w:pPr>
        <w:pStyle w:val="1"/>
        <w:jc w:val="both"/>
      </w:pPr>
      <w:r>
        <w:rPr>
          <w:sz w:val="20"/>
        </w:rPr>
        <w:t xml:space="preserve">уведомляет:</w:t>
      </w:r>
    </w:p>
    <w:p>
      <w:pPr>
        <w:pStyle w:val="1"/>
        <w:jc w:val="both"/>
      </w:pPr>
      <w:r>
        <w:rPr>
          <w:sz w:val="20"/>
        </w:rPr>
        <w:t xml:space="preserve">    а) в связи с ______________________________________________________ </w:t>
      </w:r>
      <w:hyperlink w:history="0" w:anchor="P1810" w:tooltip="&lt;1&gt; Основание для изменения главным распорядителем средств федерального бюджета, которому как получателю средств федерального бюджета доведены лимиты бюджетных обязательств на предоставление субсидий бюджетам субъектов Российской Федерации, в одностороннем порядке условий соглашения о предоставлении субсидии из федерального бюджета бюджету субъекта Российской Федерации, предусмотренное нормативными правовыми актами Российской Федерации, регулирующим бюджетные правоотношения по предоставлению субсидии из ...">
        <w:r>
          <w:rPr>
            <w:sz w:val="20"/>
            <w:color w:val="0000ff"/>
          </w:rPr>
          <w:t xml:space="preserve">&lt;1&gt;</w:t>
        </w:r>
      </w:hyperlink>
    </w:p>
    <w:p>
      <w:pPr>
        <w:pStyle w:val="1"/>
        <w:jc w:val="both"/>
      </w:pPr>
      <w:r>
        <w:rPr>
          <w:sz w:val="20"/>
        </w:rPr>
        <w:t xml:space="preserve">об  изменении  условий приложения к Соглашению о предоставлении субсидии из</w:t>
      </w:r>
    </w:p>
    <w:p>
      <w:pPr>
        <w:pStyle w:val="1"/>
        <w:jc w:val="both"/>
      </w:pPr>
      <w:r>
        <w:rPr>
          <w:sz w:val="20"/>
        </w:rPr>
        <w:t xml:space="preserve">федерального бюджета бюджету субъекта Российской Федерации от "__" ________</w:t>
      </w:r>
    </w:p>
    <w:p>
      <w:pPr>
        <w:pStyle w:val="1"/>
        <w:jc w:val="both"/>
      </w:pPr>
      <w:r>
        <w:rPr>
          <w:sz w:val="20"/>
        </w:rPr>
        <w:t xml:space="preserve">N ___, являющегося его неотъемлемой частью, содержащее информацию о размере</w:t>
      </w:r>
    </w:p>
    <w:p>
      <w:pPr>
        <w:pStyle w:val="1"/>
        <w:jc w:val="both"/>
      </w:pPr>
      <w:r>
        <w:rPr>
          <w:sz w:val="20"/>
        </w:rPr>
        <w:t xml:space="preserve">Субсидии  в  случае  ее  предоставления  в целях софинансирования расходных</w:t>
      </w:r>
    </w:p>
    <w:p>
      <w:pPr>
        <w:pStyle w:val="1"/>
        <w:jc w:val="both"/>
      </w:pPr>
      <w:r>
        <w:rPr>
          <w:sz w:val="20"/>
        </w:rPr>
        <w:t xml:space="preserve">обязательств  субъекта  Российской  Федерации  по осуществлению капитальных</w:t>
      </w:r>
    </w:p>
    <w:p>
      <w:pPr>
        <w:pStyle w:val="1"/>
        <w:jc w:val="both"/>
      </w:pPr>
      <w:r>
        <w:rPr>
          <w:sz w:val="20"/>
        </w:rPr>
        <w:t xml:space="preserve">вложений в объекты капитального строительства государственной собственности</w:t>
      </w:r>
    </w:p>
    <w:p>
      <w:pPr>
        <w:pStyle w:val="1"/>
        <w:jc w:val="both"/>
      </w:pPr>
      <w:r>
        <w:rPr>
          <w:sz w:val="20"/>
        </w:rPr>
        <w:t xml:space="preserve">субъекта   Российской  Федерации  (муниципальной  собственности)  (далее  -</w:t>
      </w:r>
    </w:p>
    <w:p>
      <w:pPr>
        <w:pStyle w:val="1"/>
        <w:jc w:val="both"/>
      </w:pPr>
      <w:r>
        <w:rPr>
          <w:sz w:val="20"/>
        </w:rPr>
        <w:t xml:space="preserve">объекты   капитального   строительства)   и   (или)  приобретению  объектов</w:t>
      </w:r>
    </w:p>
    <w:p>
      <w:pPr>
        <w:pStyle w:val="1"/>
        <w:jc w:val="both"/>
      </w:pPr>
      <w:r>
        <w:rPr>
          <w:sz w:val="20"/>
        </w:rPr>
        <w:t xml:space="preserve">недвижимого  имущества  в государственную собственность субъекта Российской</w:t>
      </w:r>
    </w:p>
    <w:p>
      <w:pPr>
        <w:pStyle w:val="1"/>
        <w:jc w:val="both"/>
      </w:pPr>
      <w:r>
        <w:rPr>
          <w:sz w:val="20"/>
        </w:rPr>
        <w:t xml:space="preserve">Федерации   (муниципальную  собственность)  (далее  -  объекты  недвижимого</w:t>
      </w:r>
    </w:p>
    <w:p>
      <w:pPr>
        <w:pStyle w:val="1"/>
        <w:jc w:val="both"/>
      </w:pPr>
      <w:r>
        <w:rPr>
          <w:sz w:val="20"/>
        </w:rPr>
        <w:t xml:space="preserve">имущества), в отношении каждого объекта капитального строительства (объекта</w:t>
      </w:r>
    </w:p>
    <w:p>
      <w:pPr>
        <w:pStyle w:val="1"/>
        <w:jc w:val="both"/>
      </w:pPr>
      <w:r>
        <w:rPr>
          <w:sz w:val="20"/>
        </w:rPr>
        <w:t xml:space="preserve">недвижимого  имущества)  (далее - приложение к Соглашению), со дня внесения</w:t>
      </w:r>
    </w:p>
    <w:p>
      <w:pPr>
        <w:pStyle w:val="1"/>
        <w:jc w:val="both"/>
      </w:pPr>
      <w:r>
        <w:rPr>
          <w:sz w:val="20"/>
        </w:rPr>
        <w:t xml:space="preserve">сведений   о  настоящем  уведомлении  в  реестр  соглашений  (договоров)  о</w:t>
      </w:r>
    </w:p>
    <w:p>
      <w:pPr>
        <w:pStyle w:val="1"/>
        <w:jc w:val="both"/>
      </w:pPr>
      <w:r>
        <w:rPr>
          <w:sz w:val="20"/>
        </w:rPr>
        <w:t xml:space="preserve">предоставлении  из бюджетов бюджетной системы Российской Федерации субсидий</w:t>
      </w:r>
    </w:p>
    <w:p>
      <w:pPr>
        <w:pStyle w:val="1"/>
        <w:jc w:val="both"/>
      </w:pPr>
      <w:r>
        <w:rPr>
          <w:sz w:val="20"/>
        </w:rPr>
        <w:t xml:space="preserve">и  бюджетных инвестиций юридическим лицам, индивидуальным предпринимателям,</w:t>
      </w:r>
    </w:p>
    <w:p>
      <w:pPr>
        <w:pStyle w:val="1"/>
        <w:jc w:val="both"/>
      </w:pPr>
      <w:r>
        <w:rPr>
          <w:sz w:val="20"/>
        </w:rPr>
        <w:t xml:space="preserve">физическим  лицам  -  производителям  товаров,  работ,  услуги межбюджетных</w:t>
      </w:r>
    </w:p>
    <w:p>
      <w:pPr>
        <w:pStyle w:val="1"/>
        <w:jc w:val="both"/>
      </w:pPr>
      <w:r>
        <w:rPr>
          <w:sz w:val="20"/>
        </w:rPr>
        <w:t xml:space="preserve">трансфертов   бюджетам  бюджетной  системы  Российской  Федерации,  ведение</w:t>
      </w:r>
    </w:p>
    <w:p>
      <w:pPr>
        <w:pStyle w:val="1"/>
        <w:jc w:val="both"/>
      </w:pPr>
      <w:r>
        <w:rPr>
          <w:sz w:val="20"/>
        </w:rPr>
        <w:t xml:space="preserve">которого   осуществляется   в   соответствии   с   порядком,   утвержденным</w:t>
      </w:r>
    </w:p>
    <w:p>
      <w:pPr>
        <w:pStyle w:val="1"/>
        <w:jc w:val="both"/>
      </w:pPr>
      <w:r>
        <w:rPr>
          <w:sz w:val="20"/>
        </w:rPr>
        <w:t xml:space="preserve">Министерством  финансов  Российской  Федерации  в  соответствии  с  абзацем</w:t>
      </w:r>
    </w:p>
    <w:p>
      <w:pPr>
        <w:pStyle w:val="1"/>
        <w:jc w:val="both"/>
      </w:pPr>
      <w:hyperlink w:history="0" r:id="rId72" w:tooltip="&quot;Бюджетный кодекс Российской Федерации&quot; от 31.07.1998 N 145-ФЗ (ред. от 28.12.2025) {КонсультантПлюс}">
        <w:r>
          <w:rPr>
            <w:sz w:val="20"/>
            <w:color w:val="0000ff"/>
          </w:rPr>
          <w:t xml:space="preserve">четырнадцатым     пункта    1    статьи 166.1</w:t>
        </w:r>
      </w:hyperlink>
      <w:r>
        <w:rPr>
          <w:sz w:val="20"/>
        </w:rPr>
        <w:t xml:space="preserve"> Бюджетного кодекса Российской</w:t>
      </w:r>
    </w:p>
    <w:p>
      <w:pPr>
        <w:pStyle w:val="1"/>
        <w:jc w:val="both"/>
      </w:pPr>
      <w:r>
        <w:rPr>
          <w:sz w:val="20"/>
        </w:rPr>
        <w:t xml:space="preserve">Федерации,  в части уменьшения размера предоставляемой в текущем финансовом</w:t>
      </w:r>
    </w:p>
    <w:p>
      <w:pPr>
        <w:pStyle w:val="1"/>
        <w:jc w:val="both"/>
      </w:pPr>
      <w:r>
        <w:rPr>
          <w:sz w:val="20"/>
        </w:rPr>
        <w:t xml:space="preserve">году                                                               субсидии</w:t>
      </w:r>
    </w:p>
    <w:p>
      <w:pPr>
        <w:pStyle w:val="1"/>
        <w:jc w:val="both"/>
      </w:pPr>
      <w:r>
        <w:rPr>
          <w:sz w:val="20"/>
        </w:rPr>
        <w:t xml:space="preserve">______________________________________________________________________ </w:t>
      </w:r>
      <w:hyperlink w:history="0" w:anchor="P1811" w:tooltip="&lt;2&gt; В случае предоставления в соответствии с Соглашением нескольких субсидий и уменьшения размера нескольких субсидий - в отношении каждой субсидии.">
        <w:r>
          <w:rPr>
            <w:sz w:val="20"/>
            <w:color w:val="0000ff"/>
          </w:rPr>
          <w:t xml:space="preserve">&lt;2&gt;</w:t>
        </w:r>
      </w:hyperlink>
      <w:r>
        <w:rPr>
          <w:sz w:val="20"/>
        </w:rPr>
        <w:t xml:space="preserve">,</w:t>
      </w:r>
    </w:p>
    <w:p>
      <w:pPr>
        <w:pStyle w:val="1"/>
        <w:jc w:val="both"/>
      </w:pPr>
      <w:r>
        <w:rPr>
          <w:sz w:val="20"/>
        </w:rPr>
        <w:t xml:space="preserve">                        (наименование субсидии)</w:t>
      </w:r>
    </w:p>
    <w:p>
      <w:pPr>
        <w:pStyle w:val="1"/>
        <w:jc w:val="both"/>
      </w:pPr>
      <w:r>
        <w:rPr>
          <w:sz w:val="20"/>
        </w:rPr>
        <w:t xml:space="preserve">лимиты   бюджетных   обязательств   на   предоставление   которой  доведены</w:t>
      </w:r>
    </w:p>
    <w:p>
      <w:pPr>
        <w:pStyle w:val="1"/>
        <w:jc w:val="both"/>
      </w:pPr>
      <w:r>
        <w:rPr>
          <w:sz w:val="20"/>
        </w:rPr>
        <w:t xml:space="preserve">Федеральному   органу   исполнительной   власти   как   получателю  средств</w:t>
      </w:r>
    </w:p>
    <w:p>
      <w:pPr>
        <w:pStyle w:val="1"/>
        <w:jc w:val="both"/>
      </w:pPr>
      <w:r>
        <w:rPr>
          <w:sz w:val="20"/>
        </w:rPr>
        <w:t xml:space="preserve">федерального  бюджета,  по кодам классификации расходов бюджетов Российской</w:t>
      </w:r>
    </w:p>
    <w:p>
      <w:pPr>
        <w:pStyle w:val="1"/>
        <w:jc w:val="both"/>
      </w:pPr>
      <w:r>
        <w:rPr>
          <w:sz w:val="20"/>
        </w:rPr>
        <w:t xml:space="preserve">Федерации: _______________________________________________________________:</w:t>
      </w:r>
    </w:p>
    <w:p>
      <w:pPr>
        <w:pStyle w:val="1"/>
        <w:jc w:val="both"/>
      </w:pPr>
      <w:r>
        <w:rPr>
          <w:sz w:val="20"/>
        </w:rPr>
        <w:t xml:space="preserve">    приложение  к  Соглашению  излагается  в редакции согласно приложению к</w:t>
      </w:r>
    </w:p>
    <w:p>
      <w:pPr>
        <w:pStyle w:val="1"/>
        <w:jc w:val="both"/>
      </w:pPr>
      <w:r>
        <w:rPr>
          <w:sz w:val="20"/>
        </w:rPr>
        <w:t xml:space="preserve">настоящему   уведомлению   -   условия  применятся  в  отношении  Субсидии,</w:t>
      </w:r>
    </w:p>
    <w:p>
      <w:pPr>
        <w:pStyle w:val="1"/>
        <w:jc w:val="both"/>
      </w:pPr>
      <w:r>
        <w:rPr>
          <w:sz w:val="20"/>
        </w:rPr>
        <w:t xml:space="preserve">предоставляемой  в  целях  софинансирования расходных обязательств субъекта</w:t>
      </w:r>
    </w:p>
    <w:p>
      <w:pPr>
        <w:pStyle w:val="1"/>
        <w:jc w:val="both"/>
      </w:pPr>
      <w:r>
        <w:rPr>
          <w:sz w:val="20"/>
        </w:rPr>
        <w:t xml:space="preserve">Российской  Федерации, возникающих при осуществлении капитальных вложений в</w:t>
      </w:r>
    </w:p>
    <w:p>
      <w:pPr>
        <w:pStyle w:val="1"/>
        <w:jc w:val="both"/>
      </w:pPr>
      <w:r>
        <w:rPr>
          <w:sz w:val="20"/>
        </w:rPr>
        <w:t xml:space="preserve">объекты   капитального   строительства   и   (или)   приобретении  объектов</w:t>
      </w:r>
    </w:p>
    <w:p>
      <w:pPr>
        <w:pStyle w:val="1"/>
        <w:jc w:val="both"/>
      </w:pPr>
      <w:r>
        <w:rPr>
          <w:sz w:val="20"/>
        </w:rPr>
        <w:t xml:space="preserve">недвижимого имущества;</w:t>
      </w:r>
    </w:p>
    <w:p>
      <w:pPr>
        <w:pStyle w:val="1"/>
        <w:jc w:val="both"/>
      </w:pPr>
      <w:r>
        <w:rPr>
          <w:sz w:val="20"/>
        </w:rPr>
        <w:t xml:space="preserve">    б) об уточнении платежных реквизитов Федерального органа исполнительной</w:t>
      </w:r>
    </w:p>
    <w:p>
      <w:pPr>
        <w:pStyle w:val="1"/>
        <w:jc w:val="both"/>
      </w:pPr>
      <w:r>
        <w:rPr>
          <w:sz w:val="20"/>
        </w:rPr>
        <w:t xml:space="preserve">власти, указанных в </w:t>
      </w:r>
      <w:hyperlink w:history="0" w:anchor="P225" w:tooltip="VII. Платежные реквизиты Сторон:">
        <w:r>
          <w:rPr>
            <w:sz w:val="20"/>
            <w:color w:val="0000ff"/>
          </w:rPr>
          <w:t xml:space="preserve">разделе VII</w:t>
        </w:r>
      </w:hyperlink>
      <w:r>
        <w:rPr>
          <w:sz w:val="20"/>
        </w:rPr>
        <w:t xml:space="preserve"> Соглашения.</w:t>
      </w:r>
    </w:p>
    <w:p>
      <w:pPr>
        <w:pStyle w:val="1"/>
        <w:jc w:val="both"/>
      </w:pPr>
      <w:r>
        <w:rPr>
          <w:sz w:val="20"/>
        </w:rPr>
        <w:t xml:space="preserve">    Платежные   реквизиты   Федерального   органа   исполнительной   власти</w:t>
      </w:r>
    </w:p>
    <w:p>
      <w:pPr>
        <w:pStyle w:val="1"/>
        <w:jc w:val="both"/>
      </w:pPr>
      <w:r>
        <w:rPr>
          <w:sz w:val="20"/>
        </w:rPr>
        <w:t xml:space="preserve">излагаются в следующей редакции: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center"/>
            </w:pPr>
            <w:r>
              <w:rPr>
                <w:sz w:val="20"/>
              </w:rPr>
              <w:t xml:space="preserve">Наименование Федерального органа исполнительной власти</w:t>
            </w:r>
          </w:p>
        </w:tc>
      </w:tr>
      <w:tr>
        <w:tc>
          <w:tcPr>
            <w:tcW w:w="9071" w:type="dxa"/>
            <w:tcBorders>
              <w:left w:val="single" w:sz="4"/>
              <w:right w:val="single" w:sz="4"/>
            </w:tcBorders>
          </w:tcPr>
          <w:p>
            <w:pPr>
              <w:pStyle w:val="0"/>
              <w:jc w:val="both"/>
            </w:pPr>
            <w:r>
              <w:rPr>
                <w:sz w:val="20"/>
              </w:rPr>
              <w:t xml:space="preserve">Место нахождения:</w:t>
            </w:r>
          </w:p>
        </w:tc>
      </w:tr>
      <w:tr>
        <w:tc>
          <w:tcPr>
            <w:tcW w:w="9071" w:type="dxa"/>
            <w:tcBorders>
              <w:left w:val="single" w:sz="4"/>
              <w:right w:val="single" w:sz="4"/>
            </w:tcBorders>
          </w:tcPr>
          <w:p>
            <w:pPr>
              <w:pStyle w:val="0"/>
              <w:jc w:val="both"/>
            </w:pPr>
            <w:r>
              <w:rPr>
                <w:sz w:val="20"/>
              </w:rPr>
              <w:t xml:space="preserve">Банковские реквизиты:</w:t>
            </w:r>
          </w:p>
        </w:tc>
      </w:tr>
      <w:tr>
        <w:tc>
          <w:tcPr>
            <w:tcW w:w="9071" w:type="dxa"/>
            <w:tcBorders>
              <w:left w:val="single" w:sz="4"/>
              <w:right w:val="single" w:sz="4"/>
            </w:tcBorders>
          </w:tcPr>
          <w:p>
            <w:pPr>
              <w:pStyle w:val="0"/>
              <w:jc w:val="both"/>
            </w:pPr>
            <w:r>
              <w:rPr>
                <w:sz w:val="20"/>
              </w:rPr>
              <w:t xml:space="preserve">Банковский идентификационный код территориального органа Федерального казначейства и наименование учреждения Банка России, в котором открыт единый казначейский счет</w:t>
            </w:r>
          </w:p>
          <w:p>
            <w:pPr>
              <w:pStyle w:val="0"/>
              <w:jc w:val="both"/>
            </w:pPr>
            <w:r>
              <w:rPr>
                <w:sz w:val="20"/>
              </w:rPr>
              <w:t xml:space="preserve">Единый казначейский счет</w:t>
            </w:r>
          </w:p>
          <w:p>
            <w:pPr>
              <w:pStyle w:val="0"/>
              <w:jc w:val="both"/>
            </w:pPr>
            <w:r>
              <w:rPr>
                <w:sz w:val="20"/>
              </w:rPr>
              <w:t xml:space="preserve">Казначейский счет</w:t>
            </w:r>
          </w:p>
          <w:p>
            <w:pPr>
              <w:pStyle w:val="0"/>
              <w:jc w:val="both"/>
            </w:pPr>
            <w:r>
              <w:rPr>
                <w:sz w:val="20"/>
              </w:rPr>
              <w:t xml:space="preserve">Лицевой счет</w:t>
            </w:r>
          </w:p>
          <w:p>
            <w:pPr>
              <w:pStyle w:val="0"/>
              <w:jc w:val="both"/>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jc w:val="both"/>
            </w:pPr>
            <w:r>
              <w:rPr>
                <w:sz w:val="20"/>
              </w:rPr>
              <w:t xml:space="preserve">Идентификационный номер налогоплательщика/код причины постановки на учет Федерального органа исполнительной власти</w:t>
            </w:r>
          </w:p>
          <w:p>
            <w:pPr>
              <w:pStyle w:val="0"/>
              <w:jc w:val="both"/>
            </w:pPr>
            <w:r>
              <w:rPr>
                <w:sz w:val="20"/>
              </w:rPr>
              <w:t xml:space="preserve">Основной государственный регистрационный номер</w:t>
            </w:r>
          </w:p>
          <w:p>
            <w:pPr>
              <w:pStyle w:val="0"/>
              <w:jc w:val="both"/>
            </w:pPr>
            <w:r>
              <w:rPr>
                <w:sz w:val="20"/>
              </w:rPr>
              <w:t xml:space="preserve">Общероссийский </w:t>
            </w:r>
            <w:hyperlink w:history="0" r:id="rId7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w:t>
              </w:r>
            </w:hyperlink>
            <w:r>
              <w:rPr>
                <w:sz w:val="20"/>
              </w:rPr>
              <w:t xml:space="preserve"> территорий муниципальных образований</w:t>
            </w:r>
          </w:p>
        </w:tc>
      </w:tr>
    </w:tbl>
    <w:p>
      <w:pPr>
        <w:pStyle w:val="0"/>
        <w:jc w:val="both"/>
      </w:pPr>
      <w:r>
        <w:rPr>
          <w:sz w:val="20"/>
        </w:rPr>
      </w:r>
    </w:p>
    <w:p>
      <w:pPr>
        <w:pStyle w:val="1"/>
        <w:jc w:val="both"/>
      </w:pPr>
      <w:r>
        <w:rPr>
          <w:sz w:val="20"/>
        </w:rPr>
        <w:t xml:space="preserve">    Настоящее уведомление является неотъемлемой частью Соглашения.</w:t>
      </w:r>
    </w:p>
    <w:p>
      <w:pPr>
        <w:pStyle w:val="1"/>
        <w:jc w:val="both"/>
      </w:pPr>
      <w:r>
        <w:rPr>
          <w:sz w:val="20"/>
        </w:rPr>
      </w:r>
    </w:p>
    <w:p>
      <w:pPr>
        <w:pStyle w:val="1"/>
        <w:jc w:val="both"/>
      </w:pPr>
      <w:r>
        <w:rPr>
          <w:sz w:val="20"/>
        </w:rPr>
        <w:t xml:space="preserve">Руководитель            _____________ ___________ ________________________.</w:t>
      </w:r>
    </w:p>
    <w:p>
      <w:pPr>
        <w:pStyle w:val="1"/>
        <w:jc w:val="both"/>
      </w:pPr>
      <w:r>
        <w:rPr>
          <w:sz w:val="20"/>
        </w:rPr>
        <w:t xml:space="preserve">(уполномоченное лицо)    (должность)   (подпись)    (расшифровка подписи)</w:t>
      </w:r>
    </w:p>
    <w:p>
      <w:pPr>
        <w:pStyle w:val="0"/>
        <w:jc w:val="both"/>
      </w:pPr>
      <w:r>
        <w:rPr>
          <w:sz w:val="20"/>
        </w:rPr>
      </w:r>
    </w:p>
    <w:p>
      <w:pPr>
        <w:pStyle w:val="0"/>
        <w:ind w:firstLine="540"/>
        <w:jc w:val="both"/>
      </w:pPr>
      <w:r>
        <w:rPr>
          <w:sz w:val="20"/>
        </w:rPr>
        <w:t xml:space="preserve">--------------------------------</w:t>
      </w:r>
    </w:p>
    <w:bookmarkStart w:id="1810" w:name="P1810"/>
    <w:bookmarkEnd w:id="1810"/>
    <w:p>
      <w:pPr>
        <w:pStyle w:val="0"/>
        <w:spacing w:before="200" w:lineRule="auto"/>
        <w:ind w:firstLine="540"/>
        <w:jc w:val="both"/>
      </w:pPr>
      <w:r>
        <w:rPr>
          <w:sz w:val="20"/>
        </w:rPr>
        <w:t xml:space="preserve">&lt;1&gt; Основание для изменения главным распорядителем средств федерального бюджета, которому как получателю средств федерального бюджета доведены лимиты бюджетных обязательств на предоставление субсидий бюджетам субъектов Российской Федерации, в одностороннем порядке условий соглашения о предоставлении субсидии из федерального бюджета бюджету субъекта Российской Федерации, предусмотренное нормативными правовыми актами Российской Федерации, регулирующим бюджетные правоотношения по предоставлению субсидии из федерального бюджета бюджетам субъектов Российской Федерации.</w:t>
      </w:r>
    </w:p>
    <w:bookmarkStart w:id="1811" w:name="P1811"/>
    <w:bookmarkEnd w:id="1811"/>
    <w:p>
      <w:pPr>
        <w:pStyle w:val="0"/>
        <w:spacing w:before="200" w:lineRule="auto"/>
        <w:ind w:firstLine="540"/>
        <w:jc w:val="both"/>
      </w:pPr>
      <w:r>
        <w:rPr>
          <w:sz w:val="20"/>
        </w:rPr>
        <w:t xml:space="preserve">&lt;2&gt; В случае предоставления в соответствии с Соглашением нескольких субсидий и уменьшения размера нескольких субсидий - в отношении каждой субсидии.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типовой форме соглашения</w:t>
      </w:r>
    </w:p>
    <w:p>
      <w:pPr>
        <w:pStyle w:val="0"/>
        <w:jc w:val="right"/>
      </w:pPr>
      <w:r>
        <w:rPr>
          <w:sz w:val="20"/>
        </w:rPr>
        <w:t xml:space="preserve">о предоставлении субсидии</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 Министерства</w:t>
      </w:r>
    </w:p>
    <w:p>
      <w:pPr>
        <w:pStyle w:val="0"/>
        <w:jc w:val="right"/>
      </w:pPr>
      <w:r>
        <w:rPr>
          <w:sz w:val="20"/>
        </w:rPr>
        <w:t xml:space="preserve">финансов Российской Федерации</w:t>
      </w:r>
    </w:p>
    <w:p>
      <w:pPr>
        <w:pStyle w:val="0"/>
        <w:jc w:val="right"/>
      </w:pPr>
      <w:r>
        <w:rPr>
          <w:sz w:val="20"/>
        </w:rPr>
        <w:t xml:space="preserve">от 30.09.2025 N 135н</w:t>
      </w:r>
    </w:p>
    <w:p>
      <w:pPr>
        <w:pStyle w:val="0"/>
        <w:jc w:val="both"/>
      </w:pPr>
      <w:r>
        <w:rPr>
          <w:sz w:val="20"/>
        </w:rPr>
      </w:r>
    </w:p>
    <w:bookmarkStart w:id="1826" w:name="P1826"/>
    <w:bookmarkEnd w:id="1826"/>
    <w:p>
      <w:pPr>
        <w:pStyle w:val="1"/>
        <w:jc w:val="both"/>
      </w:pPr>
      <w:r>
        <w:rPr>
          <w:sz w:val="20"/>
        </w:rPr>
        <w:t xml:space="preserve">                 Типовая форма дополнительного соглашения</w:t>
      </w:r>
    </w:p>
    <w:p>
      <w:pPr>
        <w:pStyle w:val="1"/>
        <w:jc w:val="both"/>
      </w:pPr>
      <w:r>
        <w:rPr>
          <w:sz w:val="20"/>
        </w:rPr>
        <w:t xml:space="preserve">            о расторжении Соглашения о предоставлении субсидии</w:t>
      </w:r>
    </w:p>
    <w:p>
      <w:pPr>
        <w:pStyle w:val="1"/>
        <w:jc w:val="both"/>
      </w:pPr>
      <w:r>
        <w:rPr>
          <w:sz w:val="20"/>
        </w:rPr>
        <w:t xml:space="preserve">                 из федерального бюджета бюджету субъекта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"__" _______________ 20__ г.                           N __________________</w:t>
      </w:r>
    </w:p>
    <w:p>
      <w:pPr>
        <w:pStyle w:val="1"/>
        <w:jc w:val="both"/>
      </w:pPr>
      <w:r>
        <w:rPr>
          <w:sz w:val="20"/>
        </w:rPr>
        <w:t xml:space="preserve">(дата заключения соглашения)                             (номер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субсидий  бюджетам  субъектов</w:t>
      </w:r>
    </w:p>
    <w:p>
      <w:pPr>
        <w:pStyle w:val="1"/>
        <w:jc w:val="both"/>
      </w:pPr>
      <w:r>
        <w:rPr>
          <w:sz w:val="20"/>
        </w:rPr>
        <w:t xml:space="preserve">Российской  Федерации,  именуемое  (именуемая)  в  дальнейшем  "Федеральный</w:t>
      </w:r>
    </w:p>
    <w:p>
      <w:pPr>
        <w:pStyle w:val="1"/>
        <w:jc w:val="both"/>
      </w:pPr>
      <w:r>
        <w:rPr>
          <w:sz w:val="20"/>
        </w:rPr>
        <w:t xml:space="preserve">орган          исполнительной             власти",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федерального органа</w:t>
      </w:r>
    </w:p>
    <w:p>
      <w:pPr>
        <w:pStyle w:val="1"/>
        <w:jc w:val="both"/>
      </w:pPr>
      <w:r>
        <w:rPr>
          <w:sz w:val="20"/>
        </w:rPr>
        <w:t xml:space="preserve">            исполнительной власти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t xml:space="preserve">именуемое    (именуемая)     в     дальнейшем     "Субъект",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высшего должностного лица субъекта Российской</w:t>
      </w:r>
    </w:p>
    <w:p>
      <w:pPr>
        <w:pStyle w:val="1"/>
        <w:jc w:val="both"/>
      </w:pPr>
      <w:r>
        <w:rPr>
          <w:sz w:val="20"/>
        </w:rPr>
        <w:t xml:space="preserve">    Федерации или руководителя высшего исполнительного органа субъекта</w:t>
      </w:r>
    </w:p>
    <w:p>
      <w:pPr>
        <w:pStyle w:val="1"/>
        <w:jc w:val="both"/>
      </w:pPr>
      <w:r>
        <w:rPr>
          <w:sz w:val="20"/>
        </w:rPr>
        <w:t xml:space="preserve">             Российской Федерации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с  другой  стороны,  далее при совместном упоминании именуемые "Стороны", в</w:t>
      </w:r>
    </w:p>
    <w:p>
      <w:pPr>
        <w:pStyle w:val="1"/>
        <w:jc w:val="both"/>
      </w:pPr>
      <w:r>
        <w:rPr>
          <w:sz w:val="20"/>
        </w:rPr>
        <w:t xml:space="preserve">соответствии с ____________________________________________________________</w:t>
      </w:r>
    </w:p>
    <w:p>
      <w:pPr>
        <w:pStyle w:val="1"/>
        <w:jc w:val="both"/>
      </w:pPr>
      <w:r>
        <w:rPr>
          <w:sz w:val="20"/>
        </w:rPr>
        <w:t xml:space="preserve">                  (документ, предусматривающий основание для расторжения</w:t>
      </w:r>
    </w:p>
    <w:p>
      <w:pPr>
        <w:pStyle w:val="1"/>
        <w:jc w:val="both"/>
      </w:pPr>
      <w:r>
        <w:rPr>
          <w:sz w:val="20"/>
        </w:rPr>
        <w:t xml:space="preserve">                    Соглашения (при наличии) или </w:t>
      </w:r>
      <w:hyperlink w:history="0" w:anchor="P221" w:tooltip="6.10. Внесение в настоящее Соглашение изменений, предусматривающих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ется Субсидия, новых объектов капитального строительства и (или) объектов недвижимого имущества, в случае уменьшения предусмотренных на ____ годы объемов финансового обеспечения мероприятий по строительству (реконструкции, в том числе с элементами реставр...">
        <w:r>
          <w:rPr>
            <w:sz w:val="20"/>
            <w:color w:val="0000ff"/>
          </w:rPr>
          <w:t xml:space="preserve">пункт 6.10</w:t>
        </w:r>
      </w:hyperlink>
      <w:r>
        <w:rPr>
          <w:sz w:val="20"/>
        </w:rPr>
        <w:t xml:space="preserve"> соглашения)</w:t>
      </w:r>
    </w:p>
    <w:p>
      <w:pPr>
        <w:pStyle w:val="1"/>
        <w:jc w:val="both"/>
      </w:pPr>
      <w:r>
        <w:rPr>
          <w:sz w:val="20"/>
        </w:rPr>
        <w:t xml:space="preserve">заключили  настоящее  Дополнительное  соглашение о расторжении Соглашения о</w:t>
      </w:r>
    </w:p>
    <w:p>
      <w:pPr>
        <w:pStyle w:val="1"/>
        <w:jc w:val="both"/>
      </w:pPr>
      <w:r>
        <w:rPr>
          <w:sz w:val="20"/>
        </w:rPr>
        <w:t xml:space="preserve">предоставлении субсидии из федерального бюджета бюджету субъекта Российской</w:t>
      </w:r>
    </w:p>
    <w:p>
      <w:pPr>
        <w:pStyle w:val="1"/>
        <w:jc w:val="both"/>
      </w:pPr>
      <w:r>
        <w:rPr>
          <w:sz w:val="20"/>
        </w:rPr>
        <w:t xml:space="preserve">Федерации от "__" ________ 20__ г. N ___ (далее - Соглашение).</w:t>
      </w:r>
    </w:p>
    <w:p>
      <w:pPr>
        <w:pStyle w:val="1"/>
        <w:jc w:val="both"/>
      </w:pPr>
      <w:r>
        <w:rPr>
          <w:sz w:val="20"/>
        </w:rPr>
        <w:t xml:space="preserve">    1.  Соглашение  расторгается  с  момента  вступления  в силу настоящего</w:t>
      </w:r>
    </w:p>
    <w:p>
      <w:pPr>
        <w:pStyle w:val="1"/>
        <w:jc w:val="both"/>
      </w:pPr>
      <w:r>
        <w:rPr>
          <w:sz w:val="20"/>
        </w:rPr>
        <w:t xml:space="preserve">Дополнительного соглашения.</w:t>
      </w:r>
    </w:p>
    <w:p>
      <w:pPr>
        <w:pStyle w:val="1"/>
        <w:jc w:val="both"/>
      </w:pPr>
      <w:r>
        <w:rPr>
          <w:sz w:val="20"/>
        </w:rPr>
        <w:t xml:space="preserve">    2.  Настоящее Дополнительное соглашение вступает в силу со дня внесения</w:t>
      </w:r>
    </w:p>
    <w:p>
      <w:pPr>
        <w:pStyle w:val="1"/>
        <w:jc w:val="both"/>
      </w:pPr>
      <w:r>
        <w:rPr>
          <w:sz w:val="20"/>
        </w:rPr>
        <w:t xml:space="preserve">сведений о нем в реестр соглашений (договоров) о предоставлении из бюджетов</w:t>
      </w:r>
    </w:p>
    <w:p>
      <w:pPr>
        <w:pStyle w:val="1"/>
        <w:jc w:val="both"/>
      </w:pPr>
      <w:r>
        <w:rPr>
          <w:sz w:val="20"/>
        </w:rPr>
        <w:t xml:space="preserve">бюджетной  системы  Российской  Федерации  субсидий  и бюджетных инвестиций</w:t>
      </w:r>
    </w:p>
    <w:p>
      <w:pPr>
        <w:pStyle w:val="1"/>
        <w:jc w:val="both"/>
      </w:pPr>
      <w:r>
        <w:rPr>
          <w:sz w:val="20"/>
        </w:rPr>
        <w:t xml:space="preserve">юридическим  лицам,  индивидуальным  предпринимателям,  физическим  лицам -</w:t>
      </w:r>
    </w:p>
    <w:p>
      <w:pPr>
        <w:pStyle w:val="1"/>
        <w:jc w:val="both"/>
      </w:pPr>
      <w:r>
        <w:rPr>
          <w:sz w:val="20"/>
        </w:rPr>
        <w:t xml:space="preserve">производителям  товаров,  работ,  услуг и межбюджетных трансфертов бюджетам</w:t>
      </w:r>
    </w:p>
    <w:p>
      <w:pPr>
        <w:pStyle w:val="1"/>
        <w:jc w:val="both"/>
      </w:pPr>
      <w:r>
        <w:rPr>
          <w:sz w:val="20"/>
        </w:rPr>
        <w:t xml:space="preserve">бюджетной  системы  Российской  Федерации,  ведение  которого  осуществляет</w:t>
      </w:r>
    </w:p>
    <w:p>
      <w:pPr>
        <w:pStyle w:val="1"/>
        <w:jc w:val="both"/>
      </w:pPr>
      <w:r>
        <w:rPr>
          <w:sz w:val="20"/>
        </w:rPr>
        <w:t xml:space="preserve">Федеральное   казначейство   в   соответствии   с   порядком,  утвержденным</w:t>
      </w:r>
    </w:p>
    <w:p>
      <w:pPr>
        <w:pStyle w:val="1"/>
        <w:jc w:val="both"/>
      </w:pPr>
      <w:r>
        <w:rPr>
          <w:sz w:val="20"/>
        </w:rPr>
        <w:t xml:space="preserve">Министерством  финансов  Российской  Федерации  в  соответствии  с  абзацем</w:t>
      </w:r>
    </w:p>
    <w:p>
      <w:pPr>
        <w:pStyle w:val="1"/>
        <w:jc w:val="both"/>
      </w:pPr>
      <w:hyperlink w:history="0" r:id="rId74" w:tooltip="&quot;Бюджетный кодекс Российской Федерации&quot; от 31.07.1998 N 145-ФЗ (ред. от 28.12.2025) {КонсультантПлюс}">
        <w:r>
          <w:rPr>
            <w:sz w:val="20"/>
            <w:color w:val="0000ff"/>
          </w:rPr>
          <w:t xml:space="preserve">четырнадцатым   пункта   1   статьи  166.1</w:t>
        </w:r>
      </w:hyperlink>
      <w:r>
        <w:rPr>
          <w:sz w:val="20"/>
        </w:rPr>
        <w:t xml:space="preserve">  Бюджетного  кодекса  Российской</w:t>
      </w:r>
    </w:p>
    <w:p>
      <w:pPr>
        <w:pStyle w:val="1"/>
        <w:jc w:val="both"/>
      </w:pPr>
      <w:r>
        <w:rPr>
          <w:sz w:val="20"/>
        </w:rPr>
        <w:t xml:space="preserve">Федерации.</w:t>
      </w:r>
    </w:p>
    <w:p>
      <w:pPr>
        <w:pStyle w:val="1"/>
        <w:jc w:val="both"/>
      </w:pPr>
      <w:r>
        <w:rPr>
          <w:sz w:val="20"/>
        </w:rPr>
        <w:t xml:space="preserve">    3. Обязательства Сторон по Соглашению прекращаются с момента вступления</w:t>
      </w:r>
    </w:p>
    <w:p>
      <w:pPr>
        <w:pStyle w:val="1"/>
        <w:jc w:val="both"/>
      </w:pPr>
      <w:r>
        <w:rPr>
          <w:sz w:val="20"/>
        </w:rPr>
        <w:t xml:space="preserve">в  силу настоящего Дополнительного соглашения, за исключением обязательств,</w:t>
      </w:r>
    </w:p>
    <w:p>
      <w:pPr>
        <w:pStyle w:val="1"/>
        <w:jc w:val="both"/>
      </w:pPr>
      <w:r>
        <w:rPr>
          <w:sz w:val="20"/>
        </w:rPr>
        <w:t xml:space="preserve">предусмотренных  пунктами _________ Соглашения </w:t>
      </w:r>
      <w:hyperlink w:history="0" w:anchor="P1928" w:tooltip="&lt;1&gt;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
        <w:r>
          <w:rPr>
            <w:sz w:val="20"/>
            <w:color w:val="0000ff"/>
          </w:rPr>
          <w:t xml:space="preserve">&lt;1&gt;</w:t>
        </w:r>
      </w:hyperlink>
      <w:r>
        <w:rPr>
          <w:sz w:val="20"/>
        </w:rPr>
        <w:t xml:space="preserve">, которые прекращают свое</w:t>
      </w:r>
    </w:p>
    <w:p>
      <w:pPr>
        <w:pStyle w:val="1"/>
        <w:jc w:val="both"/>
      </w:pPr>
      <w:r>
        <w:rPr>
          <w:sz w:val="20"/>
        </w:rPr>
        <w:t xml:space="preserve">действие после полного их исполнения.</w:t>
      </w:r>
    </w:p>
    <w:p>
      <w:pPr>
        <w:pStyle w:val="1"/>
        <w:jc w:val="both"/>
      </w:pPr>
      <w:r>
        <w:rPr>
          <w:sz w:val="20"/>
        </w:rPr>
        <w:t xml:space="preserve">    4. Иные положения настоящего Дополнительного соглашения:</w:t>
      </w:r>
    </w:p>
    <w:p>
      <w:pPr>
        <w:pStyle w:val="1"/>
        <w:jc w:val="both"/>
      </w:pPr>
      <w:r>
        <w:rPr>
          <w:sz w:val="20"/>
        </w:rPr>
        <w:t xml:space="preserve">    4.1. __________________________________________________________________</w:t>
      </w:r>
    </w:p>
    <w:p>
      <w:pPr>
        <w:pStyle w:val="1"/>
        <w:jc w:val="both"/>
      </w:pPr>
      <w:r>
        <w:rPr>
          <w:sz w:val="20"/>
        </w:rPr>
        <w:t xml:space="preserve">    4.2. _________________________________________________________________.</w:t>
      </w:r>
    </w:p>
    <w:p>
      <w:pPr>
        <w:pStyle w:val="1"/>
        <w:jc w:val="both"/>
      </w:pPr>
      <w:r>
        <w:rPr>
          <w:sz w:val="20"/>
        </w:rPr>
        <w:t xml:space="preserve">    5.  Настоящее  Дополнительное  соглашение  заключено  Сторонами в форме</w:t>
      </w:r>
    </w:p>
    <w:p>
      <w:pPr>
        <w:pStyle w:val="1"/>
        <w:jc w:val="both"/>
      </w:pPr>
      <w:r>
        <w:rPr>
          <w:sz w:val="20"/>
        </w:rPr>
        <w:t xml:space="preserve">электронного  документа  в  государственной  интегрированной информационной</w:t>
      </w:r>
    </w:p>
    <w:p>
      <w:pPr>
        <w:pStyle w:val="1"/>
        <w:jc w:val="both"/>
      </w:pPr>
      <w:r>
        <w:rPr>
          <w:sz w:val="20"/>
        </w:rPr>
        <w:t xml:space="preserve">системе   управления   общественными  финансами  "Электронный  бюджет"  (за</w:t>
      </w:r>
    </w:p>
    <w:p>
      <w:pPr>
        <w:pStyle w:val="1"/>
        <w:jc w:val="both"/>
      </w:pPr>
      <w:r>
        <w:rPr>
          <w:sz w:val="20"/>
        </w:rPr>
        <w:t xml:space="preserve">исключением  соглашения, содержащего сведения, отнесенные к государственной</w:t>
      </w:r>
    </w:p>
    <w:p>
      <w:pPr>
        <w:pStyle w:val="1"/>
        <w:jc w:val="both"/>
      </w:pPr>
      <w:r>
        <w:rPr>
          <w:sz w:val="20"/>
        </w:rPr>
        <w:t xml:space="preserve">тайне, и (или) сведения конфиденциального характера) и подписано усиленными</w:t>
      </w:r>
    </w:p>
    <w:p>
      <w:pPr>
        <w:pStyle w:val="1"/>
        <w:jc w:val="both"/>
      </w:pPr>
      <w:r>
        <w:rPr>
          <w:sz w:val="20"/>
        </w:rPr>
        <w:t xml:space="preserve">квалифицированными электронными подписями лиц, имеющих право действовать от</w:t>
      </w:r>
    </w:p>
    <w:p>
      <w:pPr>
        <w:pStyle w:val="1"/>
        <w:jc w:val="both"/>
      </w:pPr>
      <w:r>
        <w:rPr>
          <w:sz w:val="20"/>
        </w:rPr>
        <w:t xml:space="preserve">имени каждой из Сторон настоящего Дополнительного соглашения.</w:t>
      </w:r>
    </w:p>
    <w:p>
      <w:pPr>
        <w:pStyle w:val="1"/>
        <w:jc w:val="both"/>
      </w:pPr>
      <w:r>
        <w:rPr>
          <w:sz w:val="20"/>
        </w:rPr>
        <w:t xml:space="preserve">    6. Платежные реквизиты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4252"/>
      </w:tblGrid>
      <w:tr>
        <w:tc>
          <w:tcPr>
            <w:tcW w:w="4819" w:type="dxa"/>
          </w:tcPr>
          <w:p>
            <w:pPr>
              <w:pStyle w:val="0"/>
              <w:jc w:val="center"/>
            </w:pPr>
            <w:r>
              <w:rPr>
                <w:sz w:val="20"/>
              </w:rPr>
              <w:t xml:space="preserve">Наименование Федерального органа исполнительной власти</w:t>
            </w:r>
          </w:p>
        </w:tc>
        <w:tc>
          <w:tcPr>
            <w:tcW w:w="4252" w:type="dxa"/>
          </w:tcPr>
          <w:p>
            <w:pPr>
              <w:pStyle w:val="0"/>
              <w:jc w:val="center"/>
            </w:pPr>
            <w:r>
              <w:rPr>
                <w:sz w:val="20"/>
              </w:rPr>
              <w:t xml:space="preserve">Наименование Субъекта</w:t>
            </w:r>
          </w:p>
        </w:tc>
      </w:tr>
      <w:tr>
        <w:tc>
          <w:tcPr>
            <w:tcW w:w="4819" w:type="dxa"/>
          </w:tcPr>
          <w:p>
            <w:pPr>
              <w:pStyle w:val="0"/>
            </w:pPr>
            <w:r>
              <w:rPr>
                <w:sz w:val="20"/>
              </w:rPr>
              <w:t xml:space="preserve">Место нахождения:</w:t>
            </w:r>
          </w:p>
        </w:tc>
        <w:tc>
          <w:tcPr>
            <w:tcW w:w="4252" w:type="dxa"/>
          </w:tcPr>
          <w:p>
            <w:pPr>
              <w:pStyle w:val="0"/>
            </w:pPr>
            <w:r>
              <w:rPr>
                <w:sz w:val="20"/>
              </w:rPr>
              <w:t xml:space="preserve">Место нахождения:</w:t>
            </w:r>
          </w:p>
        </w:tc>
      </w:tr>
      <w:tr>
        <w:tc>
          <w:tcPr>
            <w:tcW w:w="4819" w:type="dxa"/>
          </w:tcPr>
          <w:p>
            <w:pPr>
              <w:pStyle w:val="0"/>
            </w:pPr>
            <w:r>
              <w:rPr>
                <w:sz w:val="20"/>
              </w:rPr>
              <w:t xml:space="preserve">Банковские реквизиты:</w:t>
            </w:r>
          </w:p>
        </w:tc>
        <w:tc>
          <w:tcPr>
            <w:tcW w:w="4252" w:type="dxa"/>
          </w:tcPr>
          <w:p>
            <w:pPr>
              <w:pStyle w:val="0"/>
            </w:pPr>
            <w:r>
              <w:rPr>
                <w:sz w:val="20"/>
              </w:rPr>
              <w:t xml:space="preserve">Банковские реквизиты:</w:t>
            </w:r>
          </w:p>
        </w:tc>
      </w:tr>
      <w:tr>
        <w:tc>
          <w:tcPr>
            <w:tcW w:w="4819" w:type="dxa"/>
          </w:tcPr>
          <w:p>
            <w:pPr>
              <w:pStyle w:val="0"/>
            </w:pPr>
            <w:r>
              <w:rPr>
                <w:sz w:val="20"/>
              </w:rPr>
              <w:t xml:space="preserve">Банковский идентификационный код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Идентификационный номер налогоплательщика/код причины постановки на учет Федерального органа исполнительной власти</w:t>
            </w:r>
          </w:p>
          <w:p>
            <w:pPr>
              <w:pStyle w:val="0"/>
            </w:pPr>
            <w:r>
              <w:rPr>
                <w:sz w:val="20"/>
              </w:rPr>
              <w:t xml:space="preserve">Основной государственный регистрационный номер</w:t>
            </w:r>
          </w:p>
          <w:p>
            <w:pPr>
              <w:pStyle w:val="0"/>
            </w:pPr>
            <w:r>
              <w:rPr>
                <w:sz w:val="20"/>
              </w:rPr>
              <w:t xml:space="preserve">Общероссийский </w:t>
            </w:r>
            <w:hyperlink w:history="0" r:id="rId7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w:t>
              </w:r>
            </w:hyperlink>
            <w:r>
              <w:rPr>
                <w:sz w:val="20"/>
              </w:rPr>
              <w:t xml:space="preserve"> территорий муниципальных образований</w:t>
            </w:r>
          </w:p>
        </w:tc>
        <w:tc>
          <w:tcPr>
            <w:tcW w:w="4252" w:type="dxa"/>
          </w:tcPr>
          <w:p>
            <w:pPr>
              <w:pStyle w:val="0"/>
            </w:pPr>
            <w:r>
              <w:rPr>
                <w:sz w:val="20"/>
              </w:rPr>
              <w:t xml:space="preserve">Банковский идентификационный код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Идентификационный номер налогоплательщика/код причины постановки на учет администратора доходов бюджета субъекта Российской Федерации</w:t>
            </w:r>
          </w:p>
          <w:p>
            <w:pPr>
              <w:pStyle w:val="0"/>
            </w:pPr>
            <w:r>
              <w:rPr>
                <w:sz w:val="20"/>
              </w:rPr>
              <w:t xml:space="preserve">Основной государственный регистрационный номер</w:t>
            </w:r>
          </w:p>
          <w:p>
            <w:pPr>
              <w:pStyle w:val="0"/>
            </w:pPr>
            <w:r>
              <w:rPr>
                <w:sz w:val="20"/>
              </w:rPr>
              <w:t xml:space="preserve">Общероссийский </w:t>
            </w:r>
            <w:hyperlink w:history="0" r:id="rId7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w:t>
              </w:r>
            </w:hyperlink>
            <w:r>
              <w:rPr>
                <w:sz w:val="20"/>
              </w:rPr>
              <w:t xml:space="preserve"> территорий муниципальных образований</w:t>
            </w:r>
          </w:p>
          <w:p>
            <w:pPr>
              <w:pStyle w:val="0"/>
            </w:pPr>
            <w:r>
              <w:rPr>
                <w:sz w:val="20"/>
              </w:rPr>
              <w:t xml:space="preserve">Код бюджетной классификации доходов, по которому учитываются средства Субсидии, поступившей в бюджет субъекта Российской Федерации:</w:t>
            </w:r>
          </w:p>
        </w:tc>
      </w:tr>
    </w:tbl>
    <w:p>
      <w:pPr>
        <w:pStyle w:val="0"/>
        <w:jc w:val="both"/>
      </w:pPr>
      <w:r>
        <w:rPr>
          <w:sz w:val="20"/>
        </w:rPr>
      </w:r>
    </w:p>
    <w:p>
      <w:pPr>
        <w:pStyle w:val="1"/>
        <w:jc w:val="both"/>
      </w:pPr>
      <w:r>
        <w:rPr>
          <w:sz w:val="20"/>
        </w:rPr>
        <w:t xml:space="preserve">    7. Подписи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9"/>
        <w:gridCol w:w="4540"/>
      </w:tblGrid>
      <w:tr>
        <w:tc>
          <w:tcPr>
            <w:tcW w:w="4539" w:type="dxa"/>
          </w:tcPr>
          <w:p>
            <w:pPr>
              <w:pStyle w:val="0"/>
              <w:jc w:val="center"/>
            </w:pPr>
            <w:r>
              <w:rPr>
                <w:sz w:val="20"/>
              </w:rPr>
              <w:t xml:space="preserve">Наименование Федерального органа исполнительной власти</w:t>
            </w:r>
          </w:p>
        </w:tc>
        <w:tc>
          <w:tcPr>
            <w:tcW w:w="4540" w:type="dxa"/>
          </w:tcPr>
          <w:p>
            <w:pPr>
              <w:pStyle w:val="0"/>
              <w:jc w:val="center"/>
            </w:pPr>
            <w:r>
              <w:rPr>
                <w:sz w:val="20"/>
              </w:rPr>
              <w:t xml:space="preserve">Наименование Субъекта</w:t>
            </w:r>
          </w:p>
        </w:tc>
      </w:tr>
      <w:tr>
        <w:tc>
          <w:tcPr>
            <w:tcW w:w="4539" w:type="dxa"/>
          </w:tcPr>
          <w:p>
            <w:pPr>
              <w:pStyle w:val="1"/>
              <w:jc w:val="both"/>
            </w:pPr>
            <w:r>
              <w:rPr>
                <w:sz w:val="20"/>
              </w:rPr>
              <w:t xml:space="preserve">  _________/_________________</w:t>
            </w:r>
          </w:p>
          <w:p>
            <w:pPr>
              <w:pStyle w:val="1"/>
              <w:jc w:val="both"/>
            </w:pPr>
            <w:r>
              <w:rPr>
                <w:sz w:val="20"/>
              </w:rPr>
              <w:t xml:space="preserve">  (подпись)   (фамилия, имя,</w:t>
            </w:r>
          </w:p>
          <w:p>
            <w:pPr>
              <w:pStyle w:val="1"/>
              <w:jc w:val="both"/>
            </w:pPr>
            <w:r>
              <w:rPr>
                <w:sz w:val="20"/>
              </w:rPr>
              <w:t xml:space="preserve">                 отчество</w:t>
            </w:r>
          </w:p>
          <w:p>
            <w:pPr>
              <w:pStyle w:val="1"/>
              <w:jc w:val="both"/>
            </w:pPr>
            <w:r>
              <w:rPr>
                <w:sz w:val="20"/>
              </w:rPr>
              <w:t xml:space="preserve">              (при наличии)</w:t>
            </w:r>
          </w:p>
        </w:tc>
        <w:tc>
          <w:tcPr>
            <w:tcW w:w="4540" w:type="dxa"/>
          </w:tcPr>
          <w:p>
            <w:pPr>
              <w:pStyle w:val="1"/>
              <w:jc w:val="both"/>
            </w:pPr>
            <w:r>
              <w:rPr>
                <w:sz w:val="20"/>
              </w:rPr>
              <w:t xml:space="preserve">  _________/_________________</w:t>
            </w:r>
          </w:p>
          <w:p>
            <w:pPr>
              <w:pStyle w:val="1"/>
              <w:jc w:val="both"/>
            </w:pPr>
            <w:r>
              <w:rPr>
                <w:sz w:val="20"/>
              </w:rPr>
              <w:t xml:space="preserve">  (подпись)   (фамилия, имя,</w:t>
            </w:r>
          </w:p>
          <w:p>
            <w:pPr>
              <w:pStyle w:val="1"/>
              <w:jc w:val="both"/>
            </w:pPr>
            <w:r>
              <w:rPr>
                <w:sz w:val="20"/>
              </w:rPr>
              <w:t xml:space="preserve">                 отчество</w:t>
            </w:r>
          </w:p>
          <w:p>
            <w:pPr>
              <w:pStyle w:val="1"/>
              <w:jc w:val="both"/>
            </w:pPr>
            <w:r>
              <w:rPr>
                <w:sz w:val="20"/>
              </w:rPr>
              <w:t xml:space="preserve">              (при наличии)</w:t>
            </w:r>
          </w:p>
        </w:tc>
      </w:tr>
    </w:tbl>
    <w:p>
      <w:pPr>
        <w:pStyle w:val="0"/>
        <w:jc w:val="both"/>
      </w:pPr>
      <w:r>
        <w:rPr>
          <w:sz w:val="20"/>
        </w:rPr>
      </w:r>
    </w:p>
    <w:p>
      <w:pPr>
        <w:pStyle w:val="0"/>
        <w:ind w:firstLine="540"/>
        <w:jc w:val="both"/>
      </w:pPr>
      <w:r>
        <w:rPr>
          <w:sz w:val="20"/>
        </w:rPr>
        <w:t xml:space="preserve">--------------------------------</w:t>
      </w:r>
    </w:p>
    <w:bookmarkStart w:id="1928" w:name="P1928"/>
    <w:bookmarkEnd w:id="1928"/>
    <w:p>
      <w:pPr>
        <w:pStyle w:val="0"/>
        <w:spacing w:before="200" w:lineRule="auto"/>
        <w:ind w:firstLine="540"/>
        <w:jc w:val="both"/>
      </w:pPr>
      <w:r>
        <w:rPr>
          <w:sz w:val="20"/>
        </w:rPr>
        <w:t xml:space="preserve">&lt;1&gt;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30.09.2025 N 135н</w:t>
            <w:br/>
            <w:t>"Об утверждении типовой формы соглашения о предоставлении субсидии из федерал...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Минфина России от 30.09.2025 N 135н</w:t>
            <w:br/>
            <w:t>"Об утверждении типовой формы соглашения о предоставлении субсидии из федерал...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199&amp;dst=333" TargetMode = "External"/><Relationship Id="rId9" Type="http://schemas.openxmlformats.org/officeDocument/2006/relationships/hyperlink" Target="https://login.consultant.ru/link/?req=doc&amp;base=LAW&amp;n=501288" TargetMode = "External"/><Relationship Id="rId10" Type="http://schemas.openxmlformats.org/officeDocument/2006/relationships/hyperlink" Target="https://login.consultant.ru/link/?req=doc&amp;base=LAW&amp;n=331386" TargetMode = "External"/><Relationship Id="rId11" Type="http://schemas.openxmlformats.org/officeDocument/2006/relationships/hyperlink" Target="https://login.consultant.ru/link/?req=doc&amp;base=LAW&amp;n=336753" TargetMode = "External"/><Relationship Id="rId12" Type="http://schemas.openxmlformats.org/officeDocument/2006/relationships/hyperlink" Target="https://login.consultant.ru/link/?req=doc&amp;base=LAW&amp;n=360155" TargetMode = "External"/><Relationship Id="rId13" Type="http://schemas.openxmlformats.org/officeDocument/2006/relationships/hyperlink" Target="https://login.consultant.ru/link/?req=doc&amp;base=LAW&amp;n=374248" TargetMode = "External"/><Relationship Id="rId14" Type="http://schemas.openxmlformats.org/officeDocument/2006/relationships/hyperlink" Target="https://login.consultant.ru/link/?req=doc&amp;base=LAW&amp;n=387829&amp;dst=100007" TargetMode = "External"/><Relationship Id="rId15" Type="http://schemas.openxmlformats.org/officeDocument/2006/relationships/hyperlink" Target="https://login.consultant.ru/link/?req=doc&amp;base=LAW&amp;n=409237&amp;dst=100007" TargetMode = "External"/><Relationship Id="rId16" Type="http://schemas.openxmlformats.org/officeDocument/2006/relationships/hyperlink" Target="https://login.consultant.ru/link/?req=doc&amp;base=LAW&amp;n=418326" TargetMode = "External"/><Relationship Id="rId17" Type="http://schemas.openxmlformats.org/officeDocument/2006/relationships/hyperlink" Target="https://login.consultant.ru/link/?req=doc&amp;base=LAW&amp;n=431004" TargetMode = "External"/><Relationship Id="rId18" Type="http://schemas.openxmlformats.org/officeDocument/2006/relationships/hyperlink" Target="https://login.consultant.ru/link/?req=doc&amp;base=LAW&amp;n=453629" TargetMode = "External"/><Relationship Id="rId19" Type="http://schemas.openxmlformats.org/officeDocument/2006/relationships/hyperlink" Target="https://login.consultant.ru/link/?req=doc&amp;base=LAW&amp;n=464867&amp;dst=100007" TargetMode = "External"/><Relationship Id="rId20" Type="http://schemas.openxmlformats.org/officeDocument/2006/relationships/hyperlink" Target="https://login.consultant.ru/link/?req=doc&amp;base=LAW&amp;n=493831&amp;dst=100006" TargetMode = "External"/><Relationship Id="rId21" Type="http://schemas.openxmlformats.org/officeDocument/2006/relationships/hyperlink" Target="https://login.consultant.ru/link/?req=doc&amp;base=LAW&amp;n=501172&amp;dst=100007" TargetMode = "External"/><Relationship Id="rId22" Type="http://schemas.openxmlformats.org/officeDocument/2006/relationships/hyperlink" Target="https://login.consultant.ru/link/?req=doc&amp;base=LAW&amp;n=495710" TargetMode = "External"/><Relationship Id="rId23" Type="http://schemas.openxmlformats.org/officeDocument/2006/relationships/hyperlink" Target="https://login.consultant.ru/link/?req=doc&amp;base=LAW&amp;n=523199&amp;dst=100012" TargetMode = "External"/><Relationship Id="rId24" Type="http://schemas.openxmlformats.org/officeDocument/2006/relationships/hyperlink" Target="https://login.consultant.ru/link/?req=doc&amp;base=LAW&amp;n=523199&amp;dst=333" TargetMode = "External"/><Relationship Id="rId25" Type="http://schemas.openxmlformats.org/officeDocument/2006/relationships/hyperlink" Target="https://login.consultant.ru/link/?req=doc&amp;base=LAW&amp;n=523199&amp;dst=459" TargetMode = "External"/><Relationship Id="rId26" Type="http://schemas.openxmlformats.org/officeDocument/2006/relationships/hyperlink" Target="https://login.consultant.ru/link/?req=doc&amp;base=LAW&amp;n=523199&amp;dst=100044" TargetMode = "External"/><Relationship Id="rId27" Type="http://schemas.openxmlformats.org/officeDocument/2006/relationships/hyperlink" Target="https://login.consultant.ru/link/?req=doc&amp;base=LAW&amp;n=523199&amp;dst=459" TargetMode = "External"/><Relationship Id="rId28" Type="http://schemas.openxmlformats.org/officeDocument/2006/relationships/hyperlink" Target="https://login.consultant.ru/link/?req=doc&amp;base=LAW&amp;n=523199&amp;dst=388" TargetMode = "External"/><Relationship Id="rId29" Type="http://schemas.openxmlformats.org/officeDocument/2006/relationships/hyperlink" Target="https://login.consultant.ru/link/?req=doc&amp;base=LAW&amp;n=495710&amp;dst=5628" TargetMode = "External"/><Relationship Id="rId30" Type="http://schemas.openxmlformats.org/officeDocument/2006/relationships/hyperlink" Target="https://login.consultant.ru/link/?req=doc&amp;base=LAW&amp;n=523199&amp;dst=163" TargetMode = "External"/><Relationship Id="rId31" Type="http://schemas.openxmlformats.org/officeDocument/2006/relationships/hyperlink" Target="https://login.consultant.ru/link/?req=doc&amp;base=LAW&amp;n=523199&amp;dst=333" TargetMode = "External"/><Relationship Id="rId32" Type="http://schemas.openxmlformats.org/officeDocument/2006/relationships/hyperlink" Target="https://login.consultant.ru/link/?req=doc&amp;base=LAW&amp;n=518117&amp;dst=100016" TargetMode = "External"/><Relationship Id="rId33" Type="http://schemas.openxmlformats.org/officeDocument/2006/relationships/hyperlink" Target="https://login.consultant.ru/link/?req=doc&amp;base=LAW&amp;n=523199&amp;dst=459" TargetMode = "External"/><Relationship Id="rId34" Type="http://schemas.openxmlformats.org/officeDocument/2006/relationships/hyperlink" Target="https://login.consultant.ru/link/?req=doc&amp;base=LAW&amp;n=523199&amp;dst=435" TargetMode = "External"/><Relationship Id="rId35" Type="http://schemas.openxmlformats.org/officeDocument/2006/relationships/hyperlink" Target="https://login.consultant.ru/link/?req=doc&amp;base=LAW&amp;n=523199&amp;dst=100225" TargetMode = "External"/><Relationship Id="rId36" Type="http://schemas.openxmlformats.org/officeDocument/2006/relationships/hyperlink" Target="https://login.consultant.ru/link/?req=doc&amp;base=LAW&amp;n=523199&amp;dst=397" TargetMode = "External"/><Relationship Id="rId37" Type="http://schemas.openxmlformats.org/officeDocument/2006/relationships/hyperlink" Target="https://login.consultant.ru/link/?req=doc&amp;base=LAW&amp;n=521794&amp;dst=100218" TargetMode = "External"/><Relationship Id="rId38" Type="http://schemas.openxmlformats.org/officeDocument/2006/relationships/hyperlink" Target="https://login.consultant.ru/link/?req=doc&amp;base=LAW&amp;n=521794&amp;dst=100116" TargetMode = "External"/><Relationship Id="rId39" Type="http://schemas.openxmlformats.org/officeDocument/2006/relationships/hyperlink" Target="https://login.consultant.ru/link/?req=doc&amp;base=LAW&amp;n=495710&amp;dst=103142" TargetMode = "External"/><Relationship Id="rId40" Type="http://schemas.openxmlformats.org/officeDocument/2006/relationships/hyperlink" Target="https://login.consultant.ru/link/?req=doc&amp;base=LAW&amp;n=495710&amp;dst=7499" TargetMode = "External"/><Relationship Id="rId41" Type="http://schemas.openxmlformats.org/officeDocument/2006/relationships/hyperlink" Target="https://login.consultant.ru/link/?req=doc&amp;base=LAW&amp;n=509482&amp;dst=359" TargetMode = "External"/><Relationship Id="rId42" Type="http://schemas.openxmlformats.org/officeDocument/2006/relationships/hyperlink" Target="https://login.consultant.ru/link/?req=doc&amp;base=LAW&amp;n=523894&amp;dst=3614" TargetMode = "External"/><Relationship Id="rId43" Type="http://schemas.openxmlformats.org/officeDocument/2006/relationships/hyperlink" Target="https://login.consultant.ru/link/?req=doc&amp;base=LAW&amp;n=523199&amp;dst=100044" TargetMode = "External"/><Relationship Id="rId44" Type="http://schemas.openxmlformats.org/officeDocument/2006/relationships/hyperlink" Target="https://login.consultant.ru/link/?req=doc&amp;base=LAW&amp;n=509482&amp;dst=100010" TargetMode = "External"/><Relationship Id="rId45" Type="http://schemas.openxmlformats.org/officeDocument/2006/relationships/hyperlink" Target="https://login.consultant.ru/link/?req=doc&amp;base=LAW&amp;n=523199&amp;dst=100012" TargetMode = "External"/><Relationship Id="rId46" Type="http://schemas.openxmlformats.org/officeDocument/2006/relationships/hyperlink" Target="https://login.consultant.ru/link/?req=doc&amp;base=LAW&amp;n=523199&amp;dst=163" TargetMode = "External"/><Relationship Id="rId47" Type="http://schemas.openxmlformats.org/officeDocument/2006/relationships/hyperlink" Target="https://login.consultant.ru/link/?req=doc&amp;base=LAW&amp;n=509482&amp;dst=373" TargetMode = "External"/><Relationship Id="rId48" Type="http://schemas.openxmlformats.org/officeDocument/2006/relationships/hyperlink" Target="https://login.consultant.ru/link/?req=doc&amp;base=LAW&amp;n=495710&amp;dst=2667" TargetMode = "External"/><Relationship Id="rId49" Type="http://schemas.openxmlformats.org/officeDocument/2006/relationships/hyperlink" Target="https://login.consultant.ru/link/?req=doc&amp;base=LAW&amp;n=523199&amp;dst=100012" TargetMode = "External"/><Relationship Id="rId50" Type="http://schemas.openxmlformats.org/officeDocument/2006/relationships/hyperlink" Target="https://login.consultant.ru/link/?req=doc&amp;base=LAW&amp;n=523199&amp;dst=333" TargetMode = "External"/><Relationship Id="rId51" Type="http://schemas.openxmlformats.org/officeDocument/2006/relationships/hyperlink" Target="https://login.consultant.ru/link/?req=doc&amp;base=LAW&amp;n=509482&amp;dst=100010" TargetMode = "External"/><Relationship Id="rId52" Type="http://schemas.openxmlformats.org/officeDocument/2006/relationships/hyperlink" Target="https://login.consultant.ru/link/?req=doc&amp;base=LAW&amp;n=149911" TargetMode = "External"/><Relationship Id="rId53" Type="http://schemas.openxmlformats.org/officeDocument/2006/relationships/hyperlink" Target="https://login.consultant.ru/link/?req=doc&amp;base=LAW&amp;n=149911" TargetMode = "External"/><Relationship Id="rId54" Type="http://schemas.openxmlformats.org/officeDocument/2006/relationships/hyperlink" Target="https://login.consultant.ru/link/?req=doc&amp;base=LAW&amp;n=149911" TargetMode = "External"/><Relationship Id="rId55" Type="http://schemas.openxmlformats.org/officeDocument/2006/relationships/hyperlink" Target="https://login.consultant.ru/link/?req=doc&amp;base=LAW&amp;n=495935&amp;dst=101916" TargetMode = "External"/><Relationship Id="rId56" Type="http://schemas.openxmlformats.org/officeDocument/2006/relationships/header" Target="header2.xml"/><Relationship Id="rId57" Type="http://schemas.openxmlformats.org/officeDocument/2006/relationships/footer" Target="footer2.xml"/><Relationship Id="rId58" Type="http://schemas.openxmlformats.org/officeDocument/2006/relationships/hyperlink" Target="https://login.consultant.ru/link/?req=doc&amp;base=LAW&amp;n=149911" TargetMode = "External"/><Relationship Id="rId59" Type="http://schemas.openxmlformats.org/officeDocument/2006/relationships/hyperlink" Target="https://login.consultant.ru/link/?req=doc&amp;base=LAW&amp;n=495935&amp;dst=101916" TargetMode = "External"/><Relationship Id="rId60" Type="http://schemas.openxmlformats.org/officeDocument/2006/relationships/hyperlink" Target="https://login.consultant.ru/link/?req=doc&amp;base=LAW&amp;n=149911" TargetMode = "External"/><Relationship Id="rId61" Type="http://schemas.openxmlformats.org/officeDocument/2006/relationships/hyperlink" Target="https://login.consultant.ru/link/?req=doc&amp;base=LAW&amp;n=149911" TargetMode = "External"/><Relationship Id="rId62" Type="http://schemas.openxmlformats.org/officeDocument/2006/relationships/hyperlink" Target="https://login.consultant.ru/link/?req=doc&amp;base=LAW&amp;n=495935" TargetMode = "External"/><Relationship Id="rId63" Type="http://schemas.openxmlformats.org/officeDocument/2006/relationships/hyperlink" Target="https://login.consultant.ru/link/?req=doc&amp;base=LAW&amp;n=149911" TargetMode = "External"/><Relationship Id="rId64" Type="http://schemas.openxmlformats.org/officeDocument/2006/relationships/hyperlink" Target="https://login.consultant.ru/link/?req=doc&amp;base=LAW&amp;n=518569" TargetMode = "External"/><Relationship Id="rId65" Type="http://schemas.openxmlformats.org/officeDocument/2006/relationships/hyperlink" Target="https://login.consultant.ru/link/?req=doc&amp;base=LAW&amp;n=149911" TargetMode = "External"/><Relationship Id="rId66" Type="http://schemas.openxmlformats.org/officeDocument/2006/relationships/hyperlink" Target="https://login.consultant.ru/link/?req=doc&amp;base=LAW&amp;n=495935&amp;dst=101916" TargetMode = "External"/><Relationship Id="rId67" Type="http://schemas.openxmlformats.org/officeDocument/2006/relationships/hyperlink" Target="https://login.consultant.ru/link/?req=doc&amp;base=LAW&amp;n=149911" TargetMode = "External"/><Relationship Id="rId68" Type="http://schemas.openxmlformats.org/officeDocument/2006/relationships/hyperlink" Target="https://login.consultant.ru/link/?req=doc&amp;base=LAW&amp;n=495935" TargetMode = "External"/><Relationship Id="rId69" Type="http://schemas.openxmlformats.org/officeDocument/2006/relationships/hyperlink" Target="https://login.consultant.ru/link/?req=doc&amp;base=LAW&amp;n=149911" TargetMode = "External"/><Relationship Id="rId70" Type="http://schemas.openxmlformats.org/officeDocument/2006/relationships/hyperlink" Target="https://login.consultant.ru/link/?req=doc&amp;base=LAW&amp;n=149911" TargetMode = "External"/><Relationship Id="rId71" Type="http://schemas.openxmlformats.org/officeDocument/2006/relationships/hyperlink" Target="https://login.consultant.ru/link/?req=doc&amp;base=LAW&amp;n=495710&amp;dst=7499" TargetMode = "External"/><Relationship Id="rId72" Type="http://schemas.openxmlformats.org/officeDocument/2006/relationships/hyperlink" Target="https://login.consultant.ru/link/?req=doc&amp;base=LAW&amp;n=495710&amp;dst=7499" TargetMode = "External"/><Relationship Id="rId73" Type="http://schemas.openxmlformats.org/officeDocument/2006/relationships/hyperlink" Target="https://login.consultant.ru/link/?req=doc&amp;base=LAW&amp;n=149911" TargetMode = "External"/><Relationship Id="rId74" Type="http://schemas.openxmlformats.org/officeDocument/2006/relationships/hyperlink" Target="https://login.consultant.ru/link/?req=doc&amp;base=LAW&amp;n=495710&amp;dst=7499" TargetMode = "External"/><Relationship Id="rId75" Type="http://schemas.openxmlformats.org/officeDocument/2006/relationships/hyperlink" Target="https://login.consultant.ru/link/?req=doc&amp;base=LAW&amp;n=149911" TargetMode = "External"/><Relationship Id="rId76" Type="http://schemas.openxmlformats.org/officeDocument/2006/relationships/hyperlink" Target="https://login.consultant.ru/link/?req=doc&amp;base=LAW&amp;n=1499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30.09.2025 N 135н
"Об утверждении типовой формы соглашения о предоставлении субсидии из федерального бюджета бюджету субъекта Российской Федерации"
(Зарегистрировано в Минюсте России 04.12.2025 N 84460)</dc:title>
  <dcterms:created xsi:type="dcterms:W3CDTF">2026-01-12T12:38:09Z</dcterms:created>
</cp:coreProperties>
</file>