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2BE" w:rsidRDefault="00A212BE">
      <w:pPr>
        <w:pStyle w:val="ConsPlusTitlePage"/>
      </w:pPr>
      <w:r>
        <w:t xml:space="preserve">Документ предоставлен </w:t>
      </w:r>
      <w:hyperlink r:id="rId4">
        <w:r>
          <w:rPr>
            <w:color w:val="0000FF"/>
          </w:rPr>
          <w:t>КонсультантПлюс</w:t>
        </w:r>
      </w:hyperlink>
      <w:r>
        <w:br/>
      </w:r>
    </w:p>
    <w:p w:rsidR="00A212BE" w:rsidRDefault="00A212BE">
      <w:pPr>
        <w:pStyle w:val="ConsPlusNormal"/>
        <w:jc w:val="both"/>
        <w:outlineLvl w:val="0"/>
      </w:pPr>
    </w:p>
    <w:p w:rsidR="00A212BE" w:rsidRDefault="00A212BE">
      <w:pPr>
        <w:pStyle w:val="ConsPlusTitle"/>
        <w:jc w:val="center"/>
        <w:outlineLvl w:val="0"/>
      </w:pPr>
      <w:r>
        <w:t>ПРАВИТЕЛЬСТВО РОССИЙСКОЙ ФЕДЕРАЦИИ</w:t>
      </w:r>
      <w:bookmarkStart w:id="0" w:name="_GoBack"/>
      <w:bookmarkEnd w:id="0"/>
    </w:p>
    <w:p w:rsidR="00A212BE" w:rsidRDefault="00A212BE">
      <w:pPr>
        <w:pStyle w:val="ConsPlusTitle"/>
        <w:jc w:val="center"/>
      </w:pPr>
    </w:p>
    <w:p w:rsidR="00A212BE" w:rsidRDefault="00A212BE">
      <w:pPr>
        <w:pStyle w:val="ConsPlusTitle"/>
        <w:jc w:val="center"/>
      </w:pPr>
      <w:r>
        <w:t>ПОСТАНОВЛЕНИЕ</w:t>
      </w:r>
    </w:p>
    <w:p w:rsidR="00A212BE" w:rsidRDefault="00A212BE">
      <w:pPr>
        <w:pStyle w:val="ConsPlusTitle"/>
        <w:jc w:val="center"/>
      </w:pPr>
      <w:r>
        <w:t>от 17 декабря 2012 г. N 1318</w:t>
      </w:r>
    </w:p>
    <w:p w:rsidR="00A212BE" w:rsidRDefault="00A212BE">
      <w:pPr>
        <w:pStyle w:val="ConsPlusTitle"/>
        <w:jc w:val="center"/>
      </w:pPr>
    </w:p>
    <w:p w:rsidR="00A212BE" w:rsidRDefault="00A212BE">
      <w:pPr>
        <w:pStyle w:val="ConsPlusTitle"/>
        <w:jc w:val="center"/>
      </w:pPr>
      <w:r>
        <w:t>О ПОРЯДКЕ</w:t>
      </w:r>
    </w:p>
    <w:p w:rsidR="00A212BE" w:rsidRDefault="00A212BE">
      <w:pPr>
        <w:pStyle w:val="ConsPlusTitle"/>
        <w:jc w:val="center"/>
      </w:pPr>
      <w:r>
        <w:t>ПРОВЕДЕНИЯ ФЕДЕРАЛЬНЫМИ ОРГАНАМИ ИСПОЛНИТЕЛЬНОЙ ВЛАСТИ</w:t>
      </w:r>
    </w:p>
    <w:p w:rsidR="00A212BE" w:rsidRDefault="00A212BE">
      <w:pPr>
        <w:pStyle w:val="ConsPlusTitle"/>
        <w:jc w:val="center"/>
      </w:pPr>
      <w:r>
        <w:t>ОЦЕНКИ РЕГУЛИРУЮЩЕГО ВОЗДЕЙСТВИЯ ПРОЕКТОВ НОРМАТИВНЫХ</w:t>
      </w:r>
    </w:p>
    <w:p w:rsidR="00A212BE" w:rsidRDefault="00A212BE">
      <w:pPr>
        <w:pStyle w:val="ConsPlusTitle"/>
        <w:jc w:val="center"/>
      </w:pPr>
      <w:r>
        <w:t>ПРАВОВЫХ АКТОВ И ПРОЕКТОВ РЕШЕНИЙ ЕВРАЗИЙСКОЙ ЭКОНОМИЧЕСКОЙ</w:t>
      </w:r>
    </w:p>
    <w:p w:rsidR="00A212BE" w:rsidRDefault="00A212BE">
      <w:pPr>
        <w:pStyle w:val="ConsPlusTitle"/>
        <w:jc w:val="center"/>
      </w:pPr>
      <w:r>
        <w:t>КОМИССИИ, А ТАКЖЕ О ВНЕСЕНИИ ИЗМЕНЕНИЙ В НЕКОТОРЫЕ АКТЫ</w:t>
      </w:r>
    </w:p>
    <w:p w:rsidR="00A212BE" w:rsidRDefault="00A212BE">
      <w:pPr>
        <w:pStyle w:val="ConsPlusTitle"/>
        <w:jc w:val="center"/>
      </w:pPr>
      <w:r>
        <w:t>ПРАВИТЕЛЬСТВА РОССИЙСКОЙ ФЕДЕРАЦИИ</w:t>
      </w:r>
    </w:p>
    <w:p w:rsidR="00A212BE" w:rsidRDefault="00A212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12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2BE" w:rsidRDefault="00A212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12BE" w:rsidRDefault="00A212BE">
            <w:pPr>
              <w:pStyle w:val="ConsPlusNormal"/>
              <w:jc w:val="center"/>
            </w:pPr>
            <w:r>
              <w:rPr>
                <w:color w:val="392C69"/>
              </w:rPr>
              <w:t>Список изменяющих документов</w:t>
            </w:r>
          </w:p>
          <w:p w:rsidR="00A212BE" w:rsidRDefault="00A212BE">
            <w:pPr>
              <w:pStyle w:val="ConsPlusNormal"/>
              <w:jc w:val="center"/>
            </w:pPr>
            <w:r>
              <w:rPr>
                <w:color w:val="392C69"/>
              </w:rPr>
              <w:t xml:space="preserve">(в ред. Постановлений Правительства РФ от 30.01.2015 </w:t>
            </w:r>
            <w:hyperlink r:id="rId5">
              <w:r>
                <w:rPr>
                  <w:color w:val="0000FF"/>
                </w:rPr>
                <w:t>N 83</w:t>
              </w:r>
            </w:hyperlink>
            <w:r>
              <w:rPr>
                <w:color w:val="392C69"/>
              </w:rPr>
              <w:t>,</w:t>
            </w:r>
          </w:p>
          <w:p w:rsidR="00A212BE" w:rsidRDefault="00A212BE">
            <w:pPr>
              <w:pStyle w:val="ConsPlusNormal"/>
              <w:jc w:val="center"/>
            </w:pPr>
            <w:r>
              <w:rPr>
                <w:color w:val="392C69"/>
              </w:rPr>
              <w:t xml:space="preserve">от 27.08.2015 </w:t>
            </w:r>
            <w:hyperlink r:id="rId6">
              <w:r>
                <w:rPr>
                  <w:color w:val="0000FF"/>
                </w:rPr>
                <w:t>N 896</w:t>
              </w:r>
            </w:hyperlink>
            <w:r>
              <w:rPr>
                <w:color w:val="392C69"/>
              </w:rPr>
              <w:t xml:space="preserve">, от 21.10.2015 </w:t>
            </w:r>
            <w:hyperlink r:id="rId7">
              <w:r>
                <w:rPr>
                  <w:color w:val="0000FF"/>
                </w:rPr>
                <w:t>N 1126</w:t>
              </w:r>
            </w:hyperlink>
            <w:r>
              <w:rPr>
                <w:color w:val="392C69"/>
              </w:rPr>
              <w:t xml:space="preserve">, от 30.06.2016 </w:t>
            </w:r>
            <w:hyperlink r:id="rId8">
              <w:r>
                <w:rPr>
                  <w:color w:val="0000FF"/>
                </w:rPr>
                <w:t>N 613</w:t>
              </w:r>
            </w:hyperlink>
            <w:r>
              <w:rPr>
                <w:color w:val="392C69"/>
              </w:rPr>
              <w:t>,</w:t>
            </w:r>
          </w:p>
          <w:p w:rsidR="00A212BE" w:rsidRDefault="00A212BE">
            <w:pPr>
              <w:pStyle w:val="ConsPlusNormal"/>
              <w:jc w:val="center"/>
            </w:pPr>
            <w:r>
              <w:rPr>
                <w:color w:val="392C69"/>
              </w:rPr>
              <w:t xml:space="preserve">от 15.10.2016 </w:t>
            </w:r>
            <w:hyperlink r:id="rId9">
              <w:r>
                <w:rPr>
                  <w:color w:val="0000FF"/>
                </w:rPr>
                <w:t>N 1050</w:t>
              </w:r>
            </w:hyperlink>
            <w:r>
              <w:rPr>
                <w:color w:val="392C69"/>
              </w:rPr>
              <w:t xml:space="preserve">, от 10.07.2017 </w:t>
            </w:r>
            <w:hyperlink r:id="rId10">
              <w:r>
                <w:rPr>
                  <w:color w:val="0000FF"/>
                </w:rPr>
                <w:t>N 813</w:t>
              </w:r>
            </w:hyperlink>
            <w:r>
              <w:rPr>
                <w:color w:val="392C69"/>
              </w:rPr>
              <w:t xml:space="preserve">, от 29.09.2017 </w:t>
            </w:r>
            <w:hyperlink r:id="rId11">
              <w:r>
                <w:rPr>
                  <w:color w:val="0000FF"/>
                </w:rPr>
                <w:t>N 1184</w:t>
              </w:r>
            </w:hyperlink>
            <w:r>
              <w:rPr>
                <w:color w:val="392C69"/>
              </w:rPr>
              <w:t>,</w:t>
            </w:r>
          </w:p>
          <w:p w:rsidR="00A212BE" w:rsidRDefault="00A212BE">
            <w:pPr>
              <w:pStyle w:val="ConsPlusNormal"/>
              <w:jc w:val="center"/>
            </w:pPr>
            <w:r>
              <w:rPr>
                <w:color w:val="392C69"/>
              </w:rPr>
              <w:t xml:space="preserve">от 07.10.2017 </w:t>
            </w:r>
            <w:hyperlink r:id="rId12">
              <w:r>
                <w:rPr>
                  <w:color w:val="0000FF"/>
                </w:rPr>
                <w:t>N 1229</w:t>
              </w:r>
            </w:hyperlink>
            <w:r>
              <w:rPr>
                <w:color w:val="392C69"/>
              </w:rPr>
              <w:t xml:space="preserve">, от 31.10.2018 </w:t>
            </w:r>
            <w:hyperlink r:id="rId13">
              <w:r>
                <w:rPr>
                  <w:color w:val="0000FF"/>
                </w:rPr>
                <w:t>N 1288</w:t>
              </w:r>
            </w:hyperlink>
            <w:r>
              <w:rPr>
                <w:color w:val="392C69"/>
              </w:rPr>
              <w:t xml:space="preserve">, от 02.03.2019 </w:t>
            </w:r>
            <w:hyperlink r:id="rId14">
              <w:r>
                <w:rPr>
                  <w:color w:val="0000FF"/>
                </w:rPr>
                <w:t>N 234</w:t>
              </w:r>
            </w:hyperlink>
            <w:r>
              <w:rPr>
                <w:color w:val="392C69"/>
              </w:rPr>
              <w:t>,</w:t>
            </w:r>
          </w:p>
          <w:p w:rsidR="00A212BE" w:rsidRDefault="00A212BE">
            <w:pPr>
              <w:pStyle w:val="ConsPlusNormal"/>
              <w:jc w:val="center"/>
            </w:pPr>
            <w:r>
              <w:rPr>
                <w:color w:val="392C69"/>
              </w:rPr>
              <w:t xml:space="preserve">от 14.09.2019 </w:t>
            </w:r>
            <w:hyperlink r:id="rId15">
              <w:r>
                <w:rPr>
                  <w:color w:val="0000FF"/>
                </w:rPr>
                <w:t>N 1200</w:t>
              </w:r>
            </w:hyperlink>
            <w:r>
              <w:rPr>
                <w:color w:val="392C69"/>
              </w:rPr>
              <w:t xml:space="preserve">, от 16.03.2020 </w:t>
            </w:r>
            <w:hyperlink r:id="rId16">
              <w:r>
                <w:rPr>
                  <w:color w:val="0000FF"/>
                </w:rPr>
                <w:t>N 286</w:t>
              </w:r>
            </w:hyperlink>
            <w:r>
              <w:rPr>
                <w:color w:val="392C69"/>
              </w:rPr>
              <w:t xml:space="preserve">, от 07.05.2020 </w:t>
            </w:r>
            <w:hyperlink r:id="rId17">
              <w:r>
                <w:rPr>
                  <w:color w:val="0000FF"/>
                </w:rPr>
                <w:t>N 640</w:t>
              </w:r>
            </w:hyperlink>
            <w:r>
              <w:rPr>
                <w:color w:val="392C69"/>
              </w:rPr>
              <w:t>,</w:t>
            </w:r>
          </w:p>
          <w:p w:rsidR="00A212BE" w:rsidRDefault="00A212BE">
            <w:pPr>
              <w:pStyle w:val="ConsPlusNormal"/>
              <w:jc w:val="center"/>
            </w:pPr>
            <w:r>
              <w:rPr>
                <w:color w:val="392C69"/>
              </w:rPr>
              <w:t xml:space="preserve">от 31.12.2020 </w:t>
            </w:r>
            <w:hyperlink r:id="rId18">
              <w:r>
                <w:rPr>
                  <w:color w:val="0000FF"/>
                </w:rPr>
                <w:t>N 2453</w:t>
              </w:r>
            </w:hyperlink>
            <w:r>
              <w:rPr>
                <w:color w:val="392C69"/>
              </w:rPr>
              <w:t xml:space="preserve">, от 18.03.2021 </w:t>
            </w:r>
            <w:hyperlink r:id="rId19">
              <w:r>
                <w:rPr>
                  <w:color w:val="0000FF"/>
                </w:rPr>
                <w:t>N 412</w:t>
              </w:r>
            </w:hyperlink>
            <w:r>
              <w:rPr>
                <w:color w:val="392C69"/>
              </w:rPr>
              <w:t xml:space="preserve">, от 01.07.2021 </w:t>
            </w:r>
            <w:hyperlink r:id="rId20">
              <w:r>
                <w:rPr>
                  <w:color w:val="0000FF"/>
                </w:rPr>
                <w:t>N 1106</w:t>
              </w:r>
            </w:hyperlink>
            <w:r>
              <w:rPr>
                <w:color w:val="392C69"/>
              </w:rPr>
              <w:t>,</w:t>
            </w:r>
          </w:p>
          <w:p w:rsidR="00A212BE" w:rsidRDefault="00A212BE">
            <w:pPr>
              <w:pStyle w:val="ConsPlusNormal"/>
              <w:jc w:val="center"/>
            </w:pPr>
            <w:r>
              <w:rPr>
                <w:color w:val="392C69"/>
              </w:rPr>
              <w:t xml:space="preserve">от 01.07.2021 </w:t>
            </w:r>
            <w:hyperlink r:id="rId21">
              <w:r>
                <w:rPr>
                  <w:color w:val="0000FF"/>
                </w:rPr>
                <w:t>N 1107</w:t>
              </w:r>
            </w:hyperlink>
            <w:r>
              <w:rPr>
                <w:color w:val="392C69"/>
              </w:rPr>
              <w:t xml:space="preserve">, от 15.02.2023 </w:t>
            </w:r>
            <w:hyperlink r:id="rId22">
              <w:r>
                <w:rPr>
                  <w:color w:val="0000FF"/>
                </w:rPr>
                <w:t>N 230</w:t>
              </w:r>
            </w:hyperlink>
            <w:r>
              <w:rPr>
                <w:color w:val="392C69"/>
              </w:rPr>
              <w:t xml:space="preserve">, от 29.05.2023 </w:t>
            </w:r>
            <w:hyperlink r:id="rId23">
              <w:r>
                <w:rPr>
                  <w:color w:val="0000FF"/>
                </w:rPr>
                <w:t>N 853</w:t>
              </w:r>
            </w:hyperlink>
            <w:r>
              <w:rPr>
                <w:color w:val="392C69"/>
              </w:rPr>
              <w:t>,</w:t>
            </w:r>
          </w:p>
          <w:p w:rsidR="00A212BE" w:rsidRDefault="00A212BE">
            <w:pPr>
              <w:pStyle w:val="ConsPlusNormal"/>
              <w:jc w:val="center"/>
            </w:pPr>
            <w:r>
              <w:rPr>
                <w:color w:val="392C69"/>
              </w:rPr>
              <w:t xml:space="preserve">от 13.07.2024 </w:t>
            </w:r>
            <w:hyperlink r:id="rId24">
              <w:r>
                <w:rPr>
                  <w:color w:val="0000FF"/>
                </w:rPr>
                <w:t>N 956</w:t>
              </w:r>
            </w:hyperlink>
            <w:r>
              <w:rPr>
                <w:color w:val="392C69"/>
              </w:rPr>
              <w:t xml:space="preserve">, от 15.11.2025 </w:t>
            </w:r>
            <w:hyperlink r:id="rId25">
              <w:r>
                <w:rPr>
                  <w:color w:val="0000FF"/>
                </w:rPr>
                <w:t>N 1812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r>
    </w:tbl>
    <w:p w:rsidR="00A212BE" w:rsidRDefault="00A212BE">
      <w:pPr>
        <w:pStyle w:val="ConsPlusNormal"/>
        <w:jc w:val="center"/>
      </w:pPr>
    </w:p>
    <w:p w:rsidR="00A212BE" w:rsidRDefault="00A212BE">
      <w:pPr>
        <w:pStyle w:val="ConsPlusNormal"/>
        <w:ind w:firstLine="540"/>
        <w:jc w:val="both"/>
      </w:pPr>
      <w:r>
        <w:t xml:space="preserve">В целях реализации </w:t>
      </w:r>
      <w:hyperlink r:id="rId26">
        <w:r>
          <w:rPr>
            <w:color w:val="0000FF"/>
          </w:rPr>
          <w:t>подпункта "д"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Правительство Российской Федерации постановляет:</w:t>
      </w:r>
    </w:p>
    <w:p w:rsidR="00A212BE" w:rsidRDefault="00A212BE">
      <w:pPr>
        <w:pStyle w:val="ConsPlusNormal"/>
        <w:spacing w:before="220"/>
        <w:ind w:firstLine="540"/>
        <w:jc w:val="both"/>
      </w:pPr>
      <w:r>
        <w:t>1. Утвердить прилагаемые:</w:t>
      </w:r>
    </w:p>
    <w:bookmarkStart w:id="1" w:name="P24"/>
    <w:bookmarkEnd w:id="1"/>
    <w:p w:rsidR="00A212BE" w:rsidRDefault="00A212BE">
      <w:pPr>
        <w:pStyle w:val="ConsPlusNormal"/>
        <w:spacing w:before="220"/>
        <w:ind w:firstLine="540"/>
        <w:jc w:val="both"/>
      </w:pPr>
      <w:r>
        <w:fldChar w:fldCharType="begin"/>
      </w:r>
      <w:r>
        <w:instrText xml:space="preserve"> HYPERLINK \l "P55" \h </w:instrText>
      </w:r>
      <w:r>
        <w:fldChar w:fldCharType="separate"/>
      </w:r>
      <w:r>
        <w:rPr>
          <w:color w:val="0000FF"/>
        </w:rPr>
        <w:t>Правила</w:t>
      </w:r>
      <w:r>
        <w:rPr>
          <w:color w:val="0000FF"/>
        </w:rPr>
        <w:fldChar w:fldCharType="end"/>
      </w:r>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p>
    <w:p w:rsidR="00A212BE" w:rsidRDefault="00A212BE">
      <w:pPr>
        <w:pStyle w:val="ConsPlusNormal"/>
        <w:jc w:val="both"/>
      </w:pPr>
      <w:r>
        <w:t xml:space="preserve">(в ред. Постановлений Правительства РФ от 27.08.2015 </w:t>
      </w:r>
      <w:hyperlink r:id="rId27">
        <w:r>
          <w:rPr>
            <w:color w:val="0000FF"/>
          </w:rPr>
          <w:t>N 896</w:t>
        </w:r>
      </w:hyperlink>
      <w:r>
        <w:t xml:space="preserve">, от 10.07.2017 </w:t>
      </w:r>
      <w:hyperlink r:id="rId28">
        <w:r>
          <w:rPr>
            <w:color w:val="0000FF"/>
          </w:rPr>
          <w:t>N 813</w:t>
        </w:r>
      </w:hyperlink>
      <w:r>
        <w:t>)</w:t>
      </w:r>
    </w:p>
    <w:p w:rsidR="00A212BE" w:rsidRDefault="00A212BE">
      <w:pPr>
        <w:pStyle w:val="ConsPlusNormal"/>
        <w:spacing w:before="220"/>
        <w:ind w:firstLine="540"/>
        <w:jc w:val="both"/>
      </w:pPr>
      <w:hyperlink w:anchor="P454">
        <w:r>
          <w:rPr>
            <w:color w:val="0000FF"/>
          </w:rPr>
          <w:t>изменения</w:t>
        </w:r>
      </w:hyperlink>
      <w:r>
        <w:t>, которые вносятся в акты Правительства Российской Федерации.</w:t>
      </w:r>
    </w:p>
    <w:p w:rsidR="00A212BE" w:rsidRDefault="00A212BE">
      <w:pPr>
        <w:pStyle w:val="ConsPlusNormal"/>
        <w:spacing w:before="220"/>
        <w:ind w:firstLine="540"/>
        <w:jc w:val="both"/>
      </w:pPr>
      <w:r>
        <w:t>2. Установить, что:</w:t>
      </w:r>
    </w:p>
    <w:p w:rsidR="00A212BE" w:rsidRDefault="00A212BE">
      <w:pPr>
        <w:pStyle w:val="ConsPlusNormal"/>
        <w:spacing w:before="220"/>
        <w:ind w:firstLine="540"/>
        <w:jc w:val="both"/>
      </w:pPr>
      <w:r>
        <w:t xml:space="preserve">абзац утратил силу с 1 июля 2015 года. - </w:t>
      </w:r>
      <w:hyperlink r:id="rId29">
        <w:r>
          <w:rPr>
            <w:color w:val="0000FF"/>
          </w:rPr>
          <w:t>Постановление</w:t>
        </w:r>
      </w:hyperlink>
      <w:r>
        <w:t xml:space="preserve"> Правительства РФ от 30.01.2015 N 83;</w:t>
      </w:r>
    </w:p>
    <w:p w:rsidR="00A212BE" w:rsidRDefault="00A212BE">
      <w:pPr>
        <w:pStyle w:val="ConsPlusNormal"/>
        <w:spacing w:before="220"/>
        <w:ind w:firstLine="540"/>
        <w:jc w:val="both"/>
      </w:pPr>
      <w:r>
        <w:t xml:space="preserve">разъяснения о применении </w:t>
      </w:r>
      <w:hyperlink w:anchor="P55">
        <w:r>
          <w:rPr>
            <w:color w:val="0000FF"/>
          </w:rPr>
          <w:t>Правил</w:t>
        </w:r>
      </w:hyperlink>
      <w:r>
        <w:t>, утвержденных настоящим постановлением, дает Министерство экономического развития Российской Федерации;</w:t>
      </w:r>
    </w:p>
    <w:p w:rsidR="00A212BE" w:rsidRDefault="00A212BE">
      <w:pPr>
        <w:pStyle w:val="ConsPlusNormal"/>
        <w:spacing w:before="220"/>
        <w:ind w:firstLine="540"/>
        <w:jc w:val="both"/>
      </w:pPr>
      <w:r>
        <w:t xml:space="preserve">информация о разработке федеральными органами исполнительной власти проектов актов и результатах их публичного обсуждения размещается на официальном сайте </w:t>
      </w:r>
      <w:hyperlink r:id="rId30">
        <w:r>
          <w:rPr>
            <w:color w:val="0000FF"/>
          </w:rPr>
          <w:t>regulation.gov.ru</w:t>
        </w:r>
      </w:hyperlink>
      <w:r>
        <w:t xml:space="preserve"> в информационно-телекоммуникационной сети "Интернет" (далее - официальный сайт);</w:t>
      </w:r>
    </w:p>
    <w:p w:rsidR="00A212BE" w:rsidRDefault="00A212BE">
      <w:pPr>
        <w:pStyle w:val="ConsPlusNormal"/>
        <w:spacing w:before="220"/>
        <w:ind w:firstLine="540"/>
        <w:jc w:val="both"/>
      </w:pPr>
      <w:r>
        <w:t>Министерство экономического развития Российской Федерации является уполномоченным федеральным органом исполнительной власти по ведению официального сайта.</w:t>
      </w:r>
    </w:p>
    <w:p w:rsidR="00A212BE" w:rsidRDefault="00A212BE">
      <w:pPr>
        <w:pStyle w:val="ConsPlusNormal"/>
        <w:spacing w:before="220"/>
        <w:ind w:firstLine="540"/>
        <w:jc w:val="both"/>
      </w:pPr>
      <w:r>
        <w:t>3. Министерству экономического развития Российской Федерации разработать и утвердить до 1 июля 2013 г.:</w:t>
      </w:r>
    </w:p>
    <w:p w:rsidR="00A212BE" w:rsidRDefault="00A212BE">
      <w:pPr>
        <w:pStyle w:val="ConsPlusNormal"/>
        <w:spacing w:before="220"/>
        <w:ind w:firstLine="540"/>
        <w:jc w:val="both"/>
      </w:pPr>
      <w:r>
        <w:lastRenderedPageBreak/>
        <w:t>форму сводного отчета о проведении оценки регулирующего воздействия проектов актов;</w:t>
      </w:r>
    </w:p>
    <w:p w:rsidR="00A212BE" w:rsidRDefault="00A212BE">
      <w:pPr>
        <w:pStyle w:val="ConsPlusNormal"/>
        <w:spacing w:before="220"/>
        <w:ind w:firstLine="540"/>
        <w:jc w:val="both"/>
      </w:pPr>
      <w:r>
        <w:t>форму заключения об оценке регулирующего воздействия проектов актов;</w:t>
      </w:r>
    </w:p>
    <w:p w:rsidR="00A212BE" w:rsidRDefault="00A212BE">
      <w:pPr>
        <w:pStyle w:val="ConsPlusNormal"/>
        <w:spacing w:before="220"/>
        <w:ind w:firstLine="540"/>
        <w:jc w:val="both"/>
      </w:pPr>
      <w:r>
        <w:t>методику оценки регулирующего воздействия проектов актов.</w:t>
      </w:r>
    </w:p>
    <w:p w:rsidR="00A212BE" w:rsidRDefault="00A212BE">
      <w:pPr>
        <w:pStyle w:val="ConsPlusNormal"/>
        <w:spacing w:before="220"/>
        <w:ind w:firstLine="540"/>
        <w:jc w:val="both"/>
      </w:pPr>
      <w:bookmarkStart w:id="2" w:name="P36"/>
      <w:bookmarkEnd w:id="2"/>
      <w:r>
        <w:t>4. Признать утратившими силу:</w:t>
      </w:r>
    </w:p>
    <w:p w:rsidR="00A212BE" w:rsidRDefault="00A212BE">
      <w:pPr>
        <w:pStyle w:val="ConsPlusNormal"/>
        <w:spacing w:before="220"/>
        <w:ind w:firstLine="540"/>
        <w:jc w:val="both"/>
      </w:pPr>
      <w:hyperlink r:id="rId31">
        <w:r>
          <w:rPr>
            <w:color w:val="0000FF"/>
          </w:rPr>
          <w:t>постановление</w:t>
        </w:r>
      </w:hyperlink>
      <w:r>
        <w:t xml:space="preserve"> Правительства Российской Федерации от 2 мая 2012 г. N 421 "О мерах по совершенствованию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2530);</w:t>
      </w:r>
    </w:p>
    <w:p w:rsidR="00A212BE" w:rsidRDefault="00A212BE">
      <w:pPr>
        <w:pStyle w:val="ConsPlusNormal"/>
        <w:spacing w:before="220"/>
        <w:ind w:firstLine="540"/>
        <w:jc w:val="both"/>
      </w:pPr>
      <w:hyperlink r:id="rId32">
        <w:r>
          <w:rPr>
            <w:color w:val="0000FF"/>
          </w:rPr>
          <w:t>постановление</w:t>
        </w:r>
      </w:hyperlink>
      <w:r>
        <w:t xml:space="preserve"> Правительства Российской Федерации от 5 мая 2012 г. N 448 "О внесении изменения в пункт 5 Положения об особенностях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(Собрание законодательства Российской Федерации, 2012, N 20, ст. 2547).</w:t>
      </w:r>
    </w:p>
    <w:p w:rsidR="00A212BE" w:rsidRDefault="00A212BE">
      <w:pPr>
        <w:pStyle w:val="ConsPlusNormal"/>
        <w:spacing w:before="220"/>
        <w:ind w:firstLine="540"/>
        <w:jc w:val="both"/>
      </w:pPr>
      <w:r>
        <w:t>5.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A212BE" w:rsidRDefault="00A212BE">
      <w:pPr>
        <w:pStyle w:val="ConsPlusNormal"/>
        <w:spacing w:before="220"/>
        <w:ind w:firstLine="540"/>
        <w:jc w:val="both"/>
      </w:pPr>
      <w:r>
        <w:t xml:space="preserve">6. </w:t>
      </w:r>
      <w:hyperlink w:anchor="P24">
        <w:r>
          <w:rPr>
            <w:color w:val="0000FF"/>
          </w:rPr>
          <w:t>Абзац второй пункта 1</w:t>
        </w:r>
      </w:hyperlink>
      <w:r>
        <w:t xml:space="preserve">, </w:t>
      </w:r>
      <w:hyperlink w:anchor="P36">
        <w:r>
          <w:rPr>
            <w:color w:val="0000FF"/>
          </w:rPr>
          <w:t>пункт 4</w:t>
        </w:r>
      </w:hyperlink>
      <w:r>
        <w:t xml:space="preserve"> настоящего постановления, </w:t>
      </w:r>
      <w:hyperlink w:anchor="P461">
        <w:r>
          <w:rPr>
            <w:color w:val="0000FF"/>
          </w:rPr>
          <w:t>подпункты "б"</w:t>
        </w:r>
      </w:hyperlink>
      <w:r>
        <w:t xml:space="preserve">, </w:t>
      </w:r>
      <w:hyperlink w:anchor="P464">
        <w:r>
          <w:rPr>
            <w:color w:val="0000FF"/>
          </w:rPr>
          <w:t>"в"</w:t>
        </w:r>
      </w:hyperlink>
      <w:r>
        <w:t xml:space="preserve"> и </w:t>
      </w:r>
      <w:hyperlink w:anchor="P467">
        <w:r>
          <w:rPr>
            <w:color w:val="0000FF"/>
          </w:rPr>
          <w:t>"д" пункта 1</w:t>
        </w:r>
      </w:hyperlink>
      <w:r>
        <w:t xml:space="preserve">, </w:t>
      </w:r>
      <w:hyperlink w:anchor="P470">
        <w:r>
          <w:rPr>
            <w:color w:val="0000FF"/>
          </w:rPr>
          <w:t>пункты 2</w:t>
        </w:r>
      </w:hyperlink>
      <w:r>
        <w:t xml:space="preserve">, </w:t>
      </w:r>
      <w:hyperlink w:anchor="P481">
        <w:r>
          <w:rPr>
            <w:color w:val="0000FF"/>
          </w:rPr>
          <w:t>3</w:t>
        </w:r>
      </w:hyperlink>
      <w:r>
        <w:t xml:space="preserve"> и </w:t>
      </w:r>
      <w:hyperlink w:anchor="P488">
        <w:r>
          <w:rPr>
            <w:color w:val="0000FF"/>
          </w:rPr>
          <w:t>5</w:t>
        </w:r>
      </w:hyperlink>
      <w:r>
        <w:t xml:space="preserve"> изменений, утвержденных настоящим постановлением, вступают в силу с 1 июля 2013 г.</w:t>
      </w:r>
    </w:p>
    <w:p w:rsidR="00A212BE" w:rsidRDefault="00A212BE">
      <w:pPr>
        <w:pStyle w:val="ConsPlusNormal"/>
        <w:ind w:firstLine="540"/>
        <w:jc w:val="both"/>
      </w:pPr>
    </w:p>
    <w:p w:rsidR="00A212BE" w:rsidRDefault="00A212BE">
      <w:pPr>
        <w:pStyle w:val="ConsPlusNormal"/>
        <w:jc w:val="right"/>
      </w:pPr>
      <w:r>
        <w:t>Председатель Правительства</w:t>
      </w:r>
    </w:p>
    <w:p w:rsidR="00A212BE" w:rsidRDefault="00A212BE">
      <w:pPr>
        <w:pStyle w:val="ConsPlusNormal"/>
        <w:jc w:val="right"/>
      </w:pPr>
      <w:r>
        <w:t>Российской Федерации</w:t>
      </w:r>
    </w:p>
    <w:p w:rsidR="00A212BE" w:rsidRDefault="00A212BE">
      <w:pPr>
        <w:pStyle w:val="ConsPlusNormal"/>
        <w:jc w:val="right"/>
      </w:pPr>
      <w:r>
        <w:t>Д.МЕДВЕДЕВ</w:t>
      </w: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jc w:val="right"/>
        <w:outlineLvl w:val="0"/>
      </w:pPr>
      <w:r>
        <w:t>Утверждены</w:t>
      </w:r>
    </w:p>
    <w:p w:rsidR="00A212BE" w:rsidRDefault="00A212BE">
      <w:pPr>
        <w:pStyle w:val="ConsPlusNormal"/>
        <w:jc w:val="right"/>
      </w:pPr>
      <w:r>
        <w:t>постановлением Правительства</w:t>
      </w:r>
    </w:p>
    <w:p w:rsidR="00A212BE" w:rsidRDefault="00A212BE">
      <w:pPr>
        <w:pStyle w:val="ConsPlusNormal"/>
        <w:jc w:val="right"/>
      </w:pPr>
      <w:r>
        <w:t>Российской Федерации</w:t>
      </w:r>
    </w:p>
    <w:p w:rsidR="00A212BE" w:rsidRDefault="00A212BE">
      <w:pPr>
        <w:pStyle w:val="ConsPlusNormal"/>
        <w:jc w:val="right"/>
      </w:pPr>
      <w:r>
        <w:t>от 17 декабря 2012 г. N 1318</w:t>
      </w:r>
    </w:p>
    <w:p w:rsidR="00A212BE" w:rsidRDefault="00A212BE">
      <w:pPr>
        <w:pStyle w:val="ConsPlusNormal"/>
        <w:jc w:val="center"/>
      </w:pPr>
    </w:p>
    <w:p w:rsidR="00A212BE" w:rsidRDefault="00A212BE">
      <w:pPr>
        <w:pStyle w:val="ConsPlusTitle"/>
        <w:jc w:val="center"/>
      </w:pPr>
      <w:bookmarkStart w:id="3" w:name="P55"/>
      <w:bookmarkEnd w:id="3"/>
      <w:r>
        <w:t>ПРАВИЛА</w:t>
      </w:r>
    </w:p>
    <w:p w:rsidR="00A212BE" w:rsidRDefault="00A212BE">
      <w:pPr>
        <w:pStyle w:val="ConsPlusTitle"/>
        <w:jc w:val="center"/>
      </w:pPr>
      <w:r>
        <w:t>ПРОВЕДЕНИЯ ФЕДЕРАЛЬНЫМИ ОРГАНАМИ ИСПОЛНИТЕЛЬНОЙ ВЛАСТИ</w:t>
      </w:r>
    </w:p>
    <w:p w:rsidR="00A212BE" w:rsidRDefault="00A212BE">
      <w:pPr>
        <w:pStyle w:val="ConsPlusTitle"/>
        <w:jc w:val="center"/>
      </w:pPr>
      <w:r>
        <w:t>ОЦЕНКИ РЕГУЛИРУЮЩЕГО ВОЗДЕЙСТВИЯ ПРОЕКТОВ НОРМАТИВНЫХ</w:t>
      </w:r>
    </w:p>
    <w:p w:rsidR="00A212BE" w:rsidRDefault="00A212BE">
      <w:pPr>
        <w:pStyle w:val="ConsPlusTitle"/>
        <w:jc w:val="center"/>
      </w:pPr>
      <w:r>
        <w:t>ПРАВОВЫХ АКТОВ И ПРОЕКТОВ РЕШЕНИЙ ЕВРАЗИЙСКОЙ</w:t>
      </w:r>
    </w:p>
    <w:p w:rsidR="00A212BE" w:rsidRDefault="00A212BE">
      <w:pPr>
        <w:pStyle w:val="ConsPlusTitle"/>
        <w:jc w:val="center"/>
      </w:pPr>
      <w:r>
        <w:t>ЭКОНОМИЧЕСКОЙ КОМИССИИ</w:t>
      </w:r>
    </w:p>
    <w:p w:rsidR="00A212BE" w:rsidRDefault="00A212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12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2BE" w:rsidRDefault="00A212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12BE" w:rsidRDefault="00A212BE">
            <w:pPr>
              <w:pStyle w:val="ConsPlusNormal"/>
              <w:jc w:val="center"/>
            </w:pPr>
            <w:r>
              <w:rPr>
                <w:color w:val="392C69"/>
              </w:rPr>
              <w:t>Список изменяющих документов</w:t>
            </w:r>
          </w:p>
          <w:p w:rsidR="00A212BE" w:rsidRDefault="00A212BE">
            <w:pPr>
              <w:pStyle w:val="ConsPlusNormal"/>
              <w:jc w:val="center"/>
            </w:pPr>
            <w:r>
              <w:rPr>
                <w:color w:val="392C69"/>
              </w:rPr>
              <w:t xml:space="preserve">(в ред. Постановлений Правительства РФ от 30.01.2015 </w:t>
            </w:r>
            <w:hyperlink r:id="rId33">
              <w:r>
                <w:rPr>
                  <w:color w:val="0000FF"/>
                </w:rPr>
                <w:t>N 83</w:t>
              </w:r>
            </w:hyperlink>
            <w:r>
              <w:rPr>
                <w:color w:val="392C69"/>
              </w:rPr>
              <w:t>,</w:t>
            </w:r>
          </w:p>
          <w:p w:rsidR="00A212BE" w:rsidRDefault="00A212BE">
            <w:pPr>
              <w:pStyle w:val="ConsPlusNormal"/>
              <w:jc w:val="center"/>
            </w:pPr>
            <w:r>
              <w:rPr>
                <w:color w:val="392C69"/>
              </w:rPr>
              <w:t xml:space="preserve">от 27.08.2015 </w:t>
            </w:r>
            <w:hyperlink r:id="rId34">
              <w:r>
                <w:rPr>
                  <w:color w:val="0000FF"/>
                </w:rPr>
                <w:t>N 896</w:t>
              </w:r>
            </w:hyperlink>
            <w:r>
              <w:rPr>
                <w:color w:val="392C69"/>
              </w:rPr>
              <w:t xml:space="preserve">, от 30.06.2016 </w:t>
            </w:r>
            <w:hyperlink r:id="rId35">
              <w:r>
                <w:rPr>
                  <w:color w:val="0000FF"/>
                </w:rPr>
                <w:t>N 613</w:t>
              </w:r>
            </w:hyperlink>
            <w:r>
              <w:rPr>
                <w:color w:val="392C69"/>
              </w:rPr>
              <w:t xml:space="preserve">, от 15.10.2016 </w:t>
            </w:r>
            <w:hyperlink r:id="rId36">
              <w:r>
                <w:rPr>
                  <w:color w:val="0000FF"/>
                </w:rPr>
                <w:t>N 1050</w:t>
              </w:r>
            </w:hyperlink>
            <w:r>
              <w:rPr>
                <w:color w:val="392C69"/>
              </w:rPr>
              <w:t>,</w:t>
            </w:r>
          </w:p>
          <w:p w:rsidR="00A212BE" w:rsidRDefault="00A212BE">
            <w:pPr>
              <w:pStyle w:val="ConsPlusNormal"/>
              <w:jc w:val="center"/>
            </w:pPr>
            <w:r>
              <w:rPr>
                <w:color w:val="392C69"/>
              </w:rPr>
              <w:t xml:space="preserve">от 10.07.2017 </w:t>
            </w:r>
            <w:hyperlink r:id="rId37">
              <w:r>
                <w:rPr>
                  <w:color w:val="0000FF"/>
                </w:rPr>
                <w:t>N 813</w:t>
              </w:r>
            </w:hyperlink>
            <w:r>
              <w:rPr>
                <w:color w:val="392C69"/>
              </w:rPr>
              <w:t xml:space="preserve">, от 29.09.2017 </w:t>
            </w:r>
            <w:hyperlink r:id="rId38">
              <w:r>
                <w:rPr>
                  <w:color w:val="0000FF"/>
                </w:rPr>
                <w:t>N 1184</w:t>
              </w:r>
            </w:hyperlink>
            <w:r>
              <w:rPr>
                <w:color w:val="392C69"/>
              </w:rPr>
              <w:t xml:space="preserve">, от 07.10.2017 </w:t>
            </w:r>
            <w:hyperlink r:id="rId39">
              <w:r>
                <w:rPr>
                  <w:color w:val="0000FF"/>
                </w:rPr>
                <w:t>N 1229</w:t>
              </w:r>
            </w:hyperlink>
            <w:r>
              <w:rPr>
                <w:color w:val="392C69"/>
              </w:rPr>
              <w:t>,</w:t>
            </w:r>
          </w:p>
          <w:p w:rsidR="00A212BE" w:rsidRDefault="00A212BE">
            <w:pPr>
              <w:pStyle w:val="ConsPlusNormal"/>
              <w:jc w:val="center"/>
            </w:pPr>
            <w:r>
              <w:rPr>
                <w:color w:val="392C69"/>
              </w:rPr>
              <w:t xml:space="preserve">от 31.10.2018 </w:t>
            </w:r>
            <w:hyperlink r:id="rId40">
              <w:r>
                <w:rPr>
                  <w:color w:val="0000FF"/>
                </w:rPr>
                <w:t>N 1288</w:t>
              </w:r>
            </w:hyperlink>
            <w:r>
              <w:rPr>
                <w:color w:val="392C69"/>
              </w:rPr>
              <w:t xml:space="preserve">, от 02.03.2019 </w:t>
            </w:r>
            <w:hyperlink r:id="rId41">
              <w:r>
                <w:rPr>
                  <w:color w:val="0000FF"/>
                </w:rPr>
                <w:t>N 234</w:t>
              </w:r>
            </w:hyperlink>
            <w:r>
              <w:rPr>
                <w:color w:val="392C69"/>
              </w:rPr>
              <w:t xml:space="preserve">, от 14.09.2019 </w:t>
            </w:r>
            <w:hyperlink r:id="rId42">
              <w:r>
                <w:rPr>
                  <w:color w:val="0000FF"/>
                </w:rPr>
                <w:t>N 1200</w:t>
              </w:r>
            </w:hyperlink>
            <w:r>
              <w:rPr>
                <w:color w:val="392C69"/>
              </w:rPr>
              <w:t>,</w:t>
            </w:r>
          </w:p>
          <w:p w:rsidR="00A212BE" w:rsidRDefault="00A212BE">
            <w:pPr>
              <w:pStyle w:val="ConsPlusNormal"/>
              <w:jc w:val="center"/>
            </w:pPr>
            <w:r>
              <w:rPr>
                <w:color w:val="392C69"/>
              </w:rPr>
              <w:t xml:space="preserve">от 16.03.2020 </w:t>
            </w:r>
            <w:hyperlink r:id="rId43">
              <w:r>
                <w:rPr>
                  <w:color w:val="0000FF"/>
                </w:rPr>
                <w:t>N 286</w:t>
              </w:r>
            </w:hyperlink>
            <w:r>
              <w:rPr>
                <w:color w:val="392C69"/>
              </w:rPr>
              <w:t xml:space="preserve">, от 07.05.2020 </w:t>
            </w:r>
            <w:hyperlink r:id="rId44">
              <w:r>
                <w:rPr>
                  <w:color w:val="0000FF"/>
                </w:rPr>
                <w:t>N 640</w:t>
              </w:r>
            </w:hyperlink>
            <w:r>
              <w:rPr>
                <w:color w:val="392C69"/>
              </w:rPr>
              <w:t xml:space="preserve">, от 31.12.2020 </w:t>
            </w:r>
            <w:hyperlink r:id="rId45">
              <w:r>
                <w:rPr>
                  <w:color w:val="0000FF"/>
                </w:rPr>
                <w:t>N 2453</w:t>
              </w:r>
            </w:hyperlink>
            <w:r>
              <w:rPr>
                <w:color w:val="392C69"/>
              </w:rPr>
              <w:t>,</w:t>
            </w:r>
          </w:p>
          <w:p w:rsidR="00A212BE" w:rsidRDefault="00A212BE">
            <w:pPr>
              <w:pStyle w:val="ConsPlusNormal"/>
              <w:jc w:val="center"/>
            </w:pPr>
            <w:r>
              <w:rPr>
                <w:color w:val="392C69"/>
              </w:rPr>
              <w:lastRenderedPageBreak/>
              <w:t xml:space="preserve">от 18.03.2021 </w:t>
            </w:r>
            <w:hyperlink r:id="rId46">
              <w:r>
                <w:rPr>
                  <w:color w:val="0000FF"/>
                </w:rPr>
                <w:t>N 412</w:t>
              </w:r>
            </w:hyperlink>
            <w:r>
              <w:rPr>
                <w:color w:val="392C69"/>
              </w:rPr>
              <w:t xml:space="preserve">, от 01.07.2021 </w:t>
            </w:r>
            <w:hyperlink r:id="rId47">
              <w:r>
                <w:rPr>
                  <w:color w:val="0000FF"/>
                </w:rPr>
                <w:t>N 1106</w:t>
              </w:r>
            </w:hyperlink>
            <w:r>
              <w:rPr>
                <w:color w:val="392C69"/>
              </w:rPr>
              <w:t xml:space="preserve">, от 01.07.2021 </w:t>
            </w:r>
            <w:hyperlink r:id="rId48">
              <w:r>
                <w:rPr>
                  <w:color w:val="0000FF"/>
                </w:rPr>
                <w:t>N 1107</w:t>
              </w:r>
            </w:hyperlink>
            <w:r>
              <w:rPr>
                <w:color w:val="392C69"/>
              </w:rPr>
              <w:t>,</w:t>
            </w:r>
          </w:p>
          <w:p w:rsidR="00A212BE" w:rsidRDefault="00A212BE">
            <w:pPr>
              <w:pStyle w:val="ConsPlusNormal"/>
              <w:jc w:val="center"/>
            </w:pPr>
            <w:r>
              <w:rPr>
                <w:color w:val="392C69"/>
              </w:rPr>
              <w:t xml:space="preserve">от 15.02.2023 </w:t>
            </w:r>
            <w:hyperlink r:id="rId49">
              <w:r>
                <w:rPr>
                  <w:color w:val="0000FF"/>
                </w:rPr>
                <w:t>N 230</w:t>
              </w:r>
            </w:hyperlink>
            <w:r>
              <w:rPr>
                <w:color w:val="392C69"/>
              </w:rPr>
              <w:t xml:space="preserve">, от 29.05.2023 </w:t>
            </w:r>
            <w:hyperlink r:id="rId50">
              <w:r>
                <w:rPr>
                  <w:color w:val="0000FF"/>
                </w:rPr>
                <w:t>N 853</w:t>
              </w:r>
            </w:hyperlink>
            <w:r>
              <w:rPr>
                <w:color w:val="392C69"/>
              </w:rPr>
              <w:t xml:space="preserve">, от 13.07.2024 </w:t>
            </w:r>
            <w:hyperlink r:id="rId51">
              <w:r>
                <w:rPr>
                  <w:color w:val="0000FF"/>
                </w:rPr>
                <w:t>N 956</w:t>
              </w:r>
            </w:hyperlink>
            <w:r>
              <w:rPr>
                <w:color w:val="392C69"/>
              </w:rPr>
              <w:t>,</w:t>
            </w:r>
          </w:p>
          <w:p w:rsidR="00A212BE" w:rsidRDefault="00A212BE">
            <w:pPr>
              <w:pStyle w:val="ConsPlusNormal"/>
              <w:jc w:val="center"/>
            </w:pPr>
            <w:r>
              <w:rPr>
                <w:color w:val="392C69"/>
              </w:rPr>
              <w:t xml:space="preserve">от 15.11.2025 </w:t>
            </w:r>
            <w:hyperlink r:id="rId52">
              <w:r>
                <w:rPr>
                  <w:color w:val="0000FF"/>
                </w:rPr>
                <w:t>N 1812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r>
    </w:tbl>
    <w:p w:rsidR="00A212BE" w:rsidRDefault="00A212BE">
      <w:pPr>
        <w:pStyle w:val="ConsPlusNormal"/>
        <w:jc w:val="center"/>
      </w:pPr>
    </w:p>
    <w:p w:rsidR="00A212BE" w:rsidRDefault="00A212BE">
      <w:pPr>
        <w:pStyle w:val="ConsPlusTitle"/>
        <w:jc w:val="center"/>
        <w:outlineLvl w:val="1"/>
      </w:pPr>
      <w:r>
        <w:t>I. Общие положения</w:t>
      </w:r>
    </w:p>
    <w:p w:rsidR="00A212BE" w:rsidRDefault="00A212BE">
      <w:pPr>
        <w:pStyle w:val="ConsPlusNormal"/>
        <w:jc w:val="center"/>
      </w:pPr>
    </w:p>
    <w:p w:rsidR="00A212BE" w:rsidRDefault="00A212BE">
      <w:pPr>
        <w:pStyle w:val="ConsPlusNormal"/>
        <w:ind w:firstLine="540"/>
        <w:jc w:val="both"/>
      </w:pPr>
      <w:r>
        <w:t>1. Настоящие Правила устанавливают порядок проведения федеральными органами исполнительной власти оценки регулирующего воздействия проектов нормативных правовых актов (далее - проекты актов) и проектов решений Евразийской экономической комиссии (далее - проекты решений).</w:t>
      </w:r>
    </w:p>
    <w:p w:rsidR="00A212BE" w:rsidRDefault="00A212BE">
      <w:pPr>
        <w:pStyle w:val="ConsPlusNormal"/>
        <w:jc w:val="both"/>
      </w:pPr>
      <w:r>
        <w:t xml:space="preserve">(п. 1 в ред. </w:t>
      </w:r>
      <w:hyperlink r:id="rId53">
        <w:r>
          <w:rPr>
            <w:color w:val="0000FF"/>
          </w:rPr>
          <w:t>Постановления</w:t>
        </w:r>
      </w:hyperlink>
      <w:r>
        <w:t xml:space="preserve"> Правительства РФ от 10.07.2017 N 813)</w:t>
      </w:r>
    </w:p>
    <w:p w:rsidR="00A212BE" w:rsidRDefault="00A212BE">
      <w:pPr>
        <w:pStyle w:val="ConsPlusNormal"/>
        <w:spacing w:before="220"/>
        <w:ind w:firstLine="540"/>
        <w:jc w:val="both"/>
      </w:pPr>
      <w:bookmarkStart w:id="4" w:name="P74"/>
      <w:bookmarkEnd w:id="4"/>
      <w:r>
        <w:t xml:space="preserve">1(1). Оценке регулирующего воздействия в соответствии с </w:t>
      </w:r>
      <w:hyperlink r:id="rId54">
        <w:r>
          <w:rPr>
            <w:color w:val="0000FF"/>
          </w:rPr>
          <w:t>пунктом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(далее - Регламент Правительства), </w:t>
      </w:r>
      <w:hyperlink r:id="rId55">
        <w:r>
          <w:rPr>
            <w:color w:val="0000FF"/>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(далее - Правила подготовки нормативных правовых актов), подлежат:</w:t>
      </w:r>
    </w:p>
    <w:p w:rsidR="00A212BE" w:rsidRDefault="00A212BE">
      <w:pPr>
        <w:pStyle w:val="ConsPlusNormal"/>
        <w:spacing w:before="220"/>
        <w:ind w:firstLine="540"/>
        <w:jc w:val="both"/>
      </w:pPr>
      <w:r>
        <w:t>а) проекты актов в сфере предпринимательской и иной экономической деятельности:</w:t>
      </w:r>
    </w:p>
    <w:p w:rsidR="00A212BE" w:rsidRDefault="00A212BE">
      <w:pPr>
        <w:pStyle w:val="ConsPlusNormal"/>
        <w:spacing w:before="220"/>
        <w:ind w:firstLine="540"/>
        <w:jc w:val="both"/>
      </w:pPr>
      <w:bookmarkStart w:id="5" w:name="P76"/>
      <w:bookmarkEnd w:id="5"/>
      <w:r>
        <w:t>содержащие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A212BE" w:rsidRDefault="00A212BE">
      <w:pPr>
        <w:pStyle w:val="ConsPlusNormal"/>
        <w:spacing w:before="220"/>
        <w:ind w:firstLine="540"/>
        <w:jc w:val="both"/>
      </w:pPr>
      <w:r>
        <w:t>регулирующие отношения в области организации и осуществления государственного контроля (надзора);</w:t>
      </w:r>
    </w:p>
    <w:p w:rsidR="00A212BE" w:rsidRDefault="00A212BE">
      <w:pPr>
        <w:pStyle w:val="ConsPlusNormal"/>
        <w:spacing w:before="220"/>
        <w:ind w:firstLine="540"/>
        <w:jc w:val="both"/>
      </w:pPr>
      <w:r>
        <w:t>регулирующие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p w:rsidR="00A212BE" w:rsidRDefault="00A212BE">
      <w:pPr>
        <w:pStyle w:val="ConsPlusNormal"/>
        <w:spacing w:before="220"/>
        <w:ind w:firstLine="540"/>
        <w:jc w:val="both"/>
      </w:pPr>
      <w:r>
        <w:t>регулирующие отношения в области создания, реорганизации и ликвидации юридических лиц и осуществления ими своей деятельности;</w:t>
      </w:r>
    </w:p>
    <w:p w:rsidR="00A212BE" w:rsidRDefault="00A212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12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2BE" w:rsidRDefault="00A212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12BE" w:rsidRDefault="00A212BE">
            <w:pPr>
              <w:pStyle w:val="ConsPlusNormal"/>
              <w:jc w:val="both"/>
            </w:pPr>
            <w:r>
              <w:rPr>
                <w:color w:val="392C69"/>
              </w:rPr>
              <w:t>КонсультантПлюс: примечание.</w:t>
            </w:r>
          </w:p>
          <w:p w:rsidR="00A212BE" w:rsidRDefault="00A212BE">
            <w:pPr>
              <w:pStyle w:val="ConsPlusNormal"/>
              <w:jc w:val="both"/>
            </w:pPr>
            <w:r>
              <w:rPr>
                <w:color w:val="392C69"/>
              </w:rPr>
              <w:t>Не подлежат оценке регулирующего воздействия проекты нормативных правовых актов в сфере маркировки товаров средствами идентификации (</w:t>
            </w:r>
            <w:hyperlink r:id="rId56">
              <w:r>
                <w:rPr>
                  <w:color w:val="0000FF"/>
                </w:rPr>
                <w:t>Указ</w:t>
              </w:r>
            </w:hyperlink>
            <w:r>
              <w:rPr>
                <w:color w:val="392C69"/>
              </w:rPr>
              <w:t xml:space="preserve"> Президента РФ от 15.07.2025 N 475).</w:t>
            </w: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r>
    </w:tbl>
    <w:p w:rsidR="00A212BE" w:rsidRDefault="00A212BE">
      <w:pPr>
        <w:pStyle w:val="ConsPlusNormal"/>
        <w:spacing w:before="280"/>
        <w:ind w:firstLine="540"/>
        <w:jc w:val="both"/>
      </w:pPr>
      <w:r>
        <w:t>регулирующие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w:t>
      </w:r>
    </w:p>
    <w:p w:rsidR="00A212BE" w:rsidRDefault="00A212BE">
      <w:pPr>
        <w:pStyle w:val="ConsPlusNormal"/>
        <w:spacing w:before="220"/>
        <w:ind w:firstLine="540"/>
        <w:jc w:val="both"/>
      </w:pPr>
      <w:r>
        <w:t>регулирующие отношения в области порядка и правил регулирования таможенного дела в Российской Федерации;</w:t>
      </w:r>
    </w:p>
    <w:p w:rsidR="00A212BE" w:rsidRDefault="00A212BE">
      <w:pPr>
        <w:pStyle w:val="ConsPlusNormal"/>
        <w:spacing w:before="220"/>
        <w:ind w:firstLine="540"/>
        <w:jc w:val="both"/>
      </w:pPr>
      <w:bookmarkStart w:id="6" w:name="P84"/>
      <w:bookmarkEnd w:id="6"/>
      <w:r>
        <w:lastRenderedPageBreak/>
        <w:t>регулирующие отношения в области оценки соответствия, в области безопасности процессов производства;</w:t>
      </w:r>
    </w:p>
    <w:p w:rsidR="00A212BE" w:rsidRDefault="00A212BE">
      <w:pPr>
        <w:pStyle w:val="ConsPlusNormal"/>
        <w:spacing w:before="220"/>
        <w:ind w:firstLine="540"/>
        <w:jc w:val="both"/>
      </w:pPr>
      <w:r>
        <w:t xml:space="preserve">регулирующие отношения в области применения мер ответственности за нарушения законодательства Российской Федерации в указанных в </w:t>
      </w:r>
      <w:hyperlink w:anchor="P76">
        <w:r>
          <w:rPr>
            <w:color w:val="0000FF"/>
          </w:rPr>
          <w:t>абзацах втором</w:t>
        </w:r>
      </w:hyperlink>
      <w:r>
        <w:t xml:space="preserve"> - </w:t>
      </w:r>
      <w:hyperlink w:anchor="P84">
        <w:r>
          <w:rPr>
            <w:color w:val="0000FF"/>
          </w:rPr>
          <w:t>восьмом</w:t>
        </w:r>
      </w:hyperlink>
      <w:r>
        <w:t xml:space="preserve"> настоящего подпункта сферах;</w:t>
      </w:r>
    </w:p>
    <w:p w:rsidR="00A212BE" w:rsidRDefault="00A212BE">
      <w:pPr>
        <w:pStyle w:val="ConsPlusNormal"/>
        <w:spacing w:before="220"/>
        <w:ind w:firstLine="540"/>
        <w:jc w:val="both"/>
      </w:pPr>
      <w:r>
        <w:t>б) проекты актов,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A212BE" w:rsidRDefault="00A212BE">
      <w:pPr>
        <w:pStyle w:val="ConsPlusNormal"/>
        <w:jc w:val="both"/>
      </w:pPr>
      <w:r>
        <w:t xml:space="preserve">(п. 1(1) введен </w:t>
      </w:r>
      <w:hyperlink r:id="rId57">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2. Настоящие Правила не применяются в отношении проектов актов, проектов решений или их отдельных положений:</w:t>
      </w:r>
    </w:p>
    <w:p w:rsidR="00A212BE" w:rsidRDefault="00A212BE">
      <w:pPr>
        <w:pStyle w:val="ConsPlusNormal"/>
        <w:jc w:val="both"/>
      </w:pPr>
      <w:r>
        <w:t xml:space="preserve">(в ред. </w:t>
      </w:r>
      <w:hyperlink r:id="rId58">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содержащих сведения, составляющие государственную тайну, или относимых к охраняемой в соответствии с законодательством Российской Федерации иной информации ограниченного доступа (за исключением случаев, предусмотренных настоящими Правилами);</w:t>
      </w:r>
    </w:p>
    <w:p w:rsidR="00A212BE" w:rsidRDefault="00A212BE">
      <w:pPr>
        <w:pStyle w:val="ConsPlusNormal"/>
        <w:jc w:val="both"/>
      </w:pPr>
      <w:r>
        <w:t xml:space="preserve">(в ред. </w:t>
      </w:r>
      <w:hyperlink r:id="rId59">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регулирующих отношения в области обеспечения безопасности Российской Федерации по направлениям деятельности органов федеральной службы безопасности, осуществляемой ими в пределах своих полномочий;</w:t>
      </w:r>
    </w:p>
    <w:p w:rsidR="00A212BE" w:rsidRDefault="00A212BE">
      <w:pPr>
        <w:pStyle w:val="ConsPlusNormal"/>
        <w:jc w:val="both"/>
      </w:pPr>
      <w:r>
        <w:t xml:space="preserve">(абзац введен </w:t>
      </w:r>
      <w:hyperlink r:id="rId60">
        <w:r>
          <w:rPr>
            <w:color w:val="0000FF"/>
          </w:rPr>
          <w:t>Постановлением</w:t>
        </w:r>
      </w:hyperlink>
      <w:r>
        <w:t xml:space="preserve"> Правительства РФ от 13.07.2024 N 956)</w:t>
      </w:r>
    </w:p>
    <w:p w:rsidR="00A212BE" w:rsidRDefault="00A212BE">
      <w:pPr>
        <w:pStyle w:val="ConsPlusNormal"/>
        <w:spacing w:before="220"/>
        <w:ind w:firstLine="540"/>
        <w:jc w:val="both"/>
      </w:pPr>
      <w:r>
        <w:t>направленных на противодействие терроризму при наличии соответствующей позиции Федеральной службы безопасности Российской Федерации;</w:t>
      </w:r>
    </w:p>
    <w:p w:rsidR="00A212BE" w:rsidRDefault="00A212BE">
      <w:pPr>
        <w:pStyle w:val="ConsPlusNormal"/>
        <w:jc w:val="both"/>
      </w:pPr>
      <w:r>
        <w:t xml:space="preserve">(абзац введен </w:t>
      </w:r>
      <w:hyperlink r:id="rId61">
        <w:r>
          <w:rPr>
            <w:color w:val="0000FF"/>
          </w:rPr>
          <w:t>Постановлением</w:t>
        </w:r>
      </w:hyperlink>
      <w:r>
        <w:t xml:space="preserve"> Правительства РФ от 13.07.2024 N 956)</w:t>
      </w:r>
    </w:p>
    <w:p w:rsidR="00A212BE" w:rsidRDefault="00A212BE">
      <w:pPr>
        <w:pStyle w:val="ConsPlusNormal"/>
        <w:spacing w:before="220"/>
        <w:ind w:firstLine="540"/>
        <w:jc w:val="both"/>
      </w:pPr>
      <w:r>
        <w:t>регулирующих отношения в области технической защиты информации и обеспечения безопасности объектов критической информационной инфраструктуры Российской Федерации, принадлежащих органам государственной власти, а также подведомственным им организациям;</w:t>
      </w:r>
    </w:p>
    <w:p w:rsidR="00A212BE" w:rsidRDefault="00A212BE">
      <w:pPr>
        <w:pStyle w:val="ConsPlusNormal"/>
        <w:jc w:val="both"/>
      </w:pPr>
      <w:r>
        <w:t xml:space="preserve">(абзац введен </w:t>
      </w:r>
      <w:hyperlink r:id="rId62">
        <w:r>
          <w:rPr>
            <w:color w:val="0000FF"/>
          </w:rPr>
          <w:t>Постановлением</w:t>
        </w:r>
      </w:hyperlink>
      <w:r>
        <w:t xml:space="preserve"> Правительства РФ от 13.07.2024 N 956)</w:t>
      </w:r>
    </w:p>
    <w:p w:rsidR="00A212BE" w:rsidRDefault="00A212BE">
      <w:pPr>
        <w:pStyle w:val="ConsPlusNormal"/>
        <w:spacing w:before="220"/>
        <w:ind w:firstLine="540"/>
        <w:jc w:val="both"/>
      </w:pPr>
      <w:r>
        <w:t>регулирующих отношения в сфере оборота боевого ручного стрелкового и холодного оружия;</w:t>
      </w:r>
    </w:p>
    <w:p w:rsidR="00A212BE" w:rsidRDefault="00A212BE">
      <w:pPr>
        <w:pStyle w:val="ConsPlusNormal"/>
        <w:jc w:val="both"/>
      </w:pPr>
      <w:r>
        <w:t xml:space="preserve">(абзац введен </w:t>
      </w:r>
      <w:hyperlink r:id="rId63">
        <w:r>
          <w:rPr>
            <w:color w:val="0000FF"/>
          </w:rPr>
          <w:t>Постановлением</w:t>
        </w:r>
      </w:hyperlink>
      <w:r>
        <w:t xml:space="preserve"> Правительства РФ от 15.11.2025 N 1812)</w:t>
      </w:r>
    </w:p>
    <w:p w:rsidR="00A212BE" w:rsidRDefault="00A212BE">
      <w:pPr>
        <w:pStyle w:val="ConsPlusNormal"/>
        <w:spacing w:before="220"/>
        <w:ind w:firstLine="540"/>
        <w:jc w:val="both"/>
      </w:pPr>
      <w:r>
        <w:t xml:space="preserve">регулирующих отношения в сфере деятельности юридических лиц с особыми уставными задачами, указанных в </w:t>
      </w:r>
      <w:hyperlink r:id="rId64">
        <w:r>
          <w:rPr>
            <w:color w:val="0000FF"/>
          </w:rPr>
          <w:t>части второй статьи 4</w:t>
        </w:r>
      </w:hyperlink>
      <w:r>
        <w:t xml:space="preserve"> Федерального закона "Об оружии" (за исключением частных охранных организаций);</w:t>
      </w:r>
    </w:p>
    <w:p w:rsidR="00A212BE" w:rsidRDefault="00A212BE">
      <w:pPr>
        <w:pStyle w:val="ConsPlusNormal"/>
        <w:jc w:val="both"/>
      </w:pPr>
      <w:r>
        <w:t xml:space="preserve">(абзац введен </w:t>
      </w:r>
      <w:hyperlink r:id="rId65">
        <w:r>
          <w:rPr>
            <w:color w:val="0000FF"/>
          </w:rPr>
          <w:t>Постановлением</w:t>
        </w:r>
      </w:hyperlink>
      <w:r>
        <w:t xml:space="preserve"> Правительства РФ от 15.11.2025 N 1812)</w:t>
      </w:r>
    </w:p>
    <w:p w:rsidR="00A212BE" w:rsidRDefault="00A212BE">
      <w:pPr>
        <w:pStyle w:val="ConsPlusNormal"/>
        <w:spacing w:before="220"/>
        <w:ind w:firstLine="540"/>
        <w:jc w:val="both"/>
      </w:pPr>
      <w:r>
        <w:t>устанавливающих требования и нормы в области использования атомной энергии и обеспечения радиационной безопасности;</w:t>
      </w:r>
    </w:p>
    <w:p w:rsidR="00A212BE" w:rsidRDefault="00A212BE">
      <w:pPr>
        <w:pStyle w:val="ConsPlusNormal"/>
        <w:jc w:val="both"/>
      </w:pPr>
      <w:r>
        <w:t xml:space="preserve">(в ред. </w:t>
      </w:r>
      <w:hyperlink r:id="rId66">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 прямое указание на необходимость их разработки в сжатые сроки (не более 10 дней);</w:t>
      </w:r>
    </w:p>
    <w:p w:rsidR="00A212BE" w:rsidRDefault="00A212BE">
      <w:pPr>
        <w:pStyle w:val="ConsPlusNormal"/>
        <w:jc w:val="both"/>
      </w:pPr>
      <w:r>
        <w:t xml:space="preserve">(в ред. </w:t>
      </w:r>
      <w:hyperlink r:id="rId67">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подготавливаемых в рамках реализации федеральных проектов (за исключением проектов решений Евразийской экономической комиссии, а также проектов актов, устанавливающих обязательные требования);</w:t>
      </w:r>
    </w:p>
    <w:p w:rsidR="00A212BE" w:rsidRDefault="00A212BE">
      <w:pPr>
        <w:pStyle w:val="ConsPlusNormal"/>
        <w:jc w:val="both"/>
      </w:pPr>
      <w:r>
        <w:lastRenderedPageBreak/>
        <w:t xml:space="preserve">(в ред. </w:t>
      </w:r>
      <w:hyperlink r:id="rId68">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подготавливаемых в соответствии с планами мероприятий ("дорожными картами")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(за исключением проектов решений Евразийской экономической комиссии, а также проектов актов, устанавливающих обязательные требования);</w:t>
      </w:r>
    </w:p>
    <w:p w:rsidR="00A212BE" w:rsidRDefault="00A212BE">
      <w:pPr>
        <w:pStyle w:val="ConsPlusNormal"/>
        <w:jc w:val="both"/>
      </w:pPr>
      <w:r>
        <w:t xml:space="preserve">(в ред. </w:t>
      </w:r>
      <w:hyperlink r:id="rId69">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подготавливаемых в соответствии с планами мероприятий ("дорожными картами")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при наличии положительного заключения экспертной группы, формируемой в целях сопровождения разработки соответствующего плана мероприятий ("дорожной карты")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на проект акта (за исключением проектов решений Евразийской экономической комиссии, а также проектов актов, устанавливающих обязательные требования);</w:t>
      </w:r>
    </w:p>
    <w:p w:rsidR="00A212BE" w:rsidRDefault="00A212BE">
      <w:pPr>
        <w:pStyle w:val="ConsPlusNormal"/>
        <w:jc w:val="both"/>
      </w:pPr>
      <w:r>
        <w:t xml:space="preserve">(в ред. </w:t>
      </w:r>
      <w:hyperlink r:id="rId70">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 xml:space="preserve">предусматривающих изменение кодов единой Товарной </w:t>
      </w:r>
      <w:hyperlink r:id="rId71">
        <w:r>
          <w:rPr>
            <w:color w:val="0000FF"/>
          </w:rPr>
          <w:t>номенклатуры</w:t>
        </w:r>
      </w:hyperlink>
      <w:r>
        <w:t xml:space="preserve"> внешнеэкономической деятельности Евразийского экономического союза;</w:t>
      </w:r>
    </w:p>
    <w:p w:rsidR="00A212BE" w:rsidRDefault="00A212BE">
      <w:pPr>
        <w:pStyle w:val="ConsPlusNormal"/>
        <w:jc w:val="both"/>
      </w:pPr>
      <w:r>
        <w:t xml:space="preserve">(в ред. </w:t>
      </w:r>
      <w:hyperlink r:id="rId72">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утверждающих, изменяющих формы и форматы документов, необходимых для исчисления и уплаты налогов, сборов, страховых взносов, штрафов и пеней, а также для исполнения налоговыми органами и иными лицами возложенных на них обязанностей и полномочий;</w:t>
      </w:r>
    </w:p>
    <w:p w:rsidR="00A212BE" w:rsidRDefault="00A212BE">
      <w:pPr>
        <w:pStyle w:val="ConsPlusNormal"/>
        <w:jc w:val="both"/>
      </w:pPr>
      <w:r>
        <w:t xml:space="preserve">(в ред. </w:t>
      </w:r>
      <w:hyperlink r:id="rId73">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 xml:space="preserve">подготавливаемых в случаях, установленных </w:t>
      </w:r>
      <w:hyperlink r:id="rId74">
        <w:r>
          <w:rPr>
            <w:color w:val="0000FF"/>
          </w:rPr>
          <w:t>пунктом 61(1)</w:t>
        </w:r>
      </w:hyperlink>
      <w:r>
        <w:t xml:space="preserve"> Регламента Правительства;</w:t>
      </w:r>
    </w:p>
    <w:p w:rsidR="00A212BE" w:rsidRDefault="00A212BE">
      <w:pPr>
        <w:pStyle w:val="ConsPlusNormal"/>
        <w:jc w:val="both"/>
      </w:pPr>
      <w:r>
        <w:t xml:space="preserve">(абзац введен </w:t>
      </w:r>
      <w:hyperlink r:id="rId75">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утверждающих, изменяющих, признающих утратившими силу административные регламенты предоставления государственных услуг;</w:t>
      </w:r>
    </w:p>
    <w:p w:rsidR="00A212BE" w:rsidRDefault="00A212BE">
      <w:pPr>
        <w:pStyle w:val="ConsPlusNormal"/>
        <w:jc w:val="both"/>
      </w:pPr>
      <w:r>
        <w:t xml:space="preserve">(абзац введен </w:t>
      </w:r>
      <w:hyperlink r:id="rId76">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утверждающих, изменяющих показатели деятельности федеральных органов исполнительной власти и их подведомственных учреждений, перечни индикаторов риска нарушения обязательных требований;</w:t>
      </w:r>
    </w:p>
    <w:p w:rsidR="00A212BE" w:rsidRDefault="00A212BE">
      <w:pPr>
        <w:pStyle w:val="ConsPlusNormal"/>
        <w:jc w:val="both"/>
      </w:pPr>
      <w:r>
        <w:t xml:space="preserve">(абзац введен </w:t>
      </w:r>
      <w:hyperlink r:id="rId77">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регулирующих отношения в сфере действия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A212BE" w:rsidRDefault="00A212BE">
      <w:pPr>
        <w:pStyle w:val="ConsPlusNormal"/>
        <w:jc w:val="both"/>
      </w:pPr>
      <w:r>
        <w:t xml:space="preserve">(абзац введен </w:t>
      </w:r>
      <w:hyperlink r:id="rId78">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предусматривающих ратификацию международных договоров;</w:t>
      </w:r>
    </w:p>
    <w:p w:rsidR="00A212BE" w:rsidRDefault="00A212BE">
      <w:pPr>
        <w:pStyle w:val="ConsPlusNormal"/>
        <w:jc w:val="both"/>
      </w:pPr>
      <w:r>
        <w:t xml:space="preserve">(абзац введен </w:t>
      </w:r>
      <w:hyperlink r:id="rId79">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предусматривающих применение мер таможенно-тарифного регулирования, нетарифного регулирования и одобренных на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p>
    <w:p w:rsidR="00A212BE" w:rsidRDefault="00A212BE">
      <w:pPr>
        <w:pStyle w:val="ConsPlusNormal"/>
        <w:jc w:val="both"/>
      </w:pPr>
      <w:r>
        <w:t xml:space="preserve">(абзац введен </w:t>
      </w:r>
      <w:hyperlink r:id="rId80">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lastRenderedPageBreak/>
        <w:t>предусматривающих применение специальных экономических мер;</w:t>
      </w:r>
    </w:p>
    <w:p w:rsidR="00A212BE" w:rsidRDefault="00A212BE">
      <w:pPr>
        <w:pStyle w:val="ConsPlusNormal"/>
        <w:jc w:val="both"/>
      </w:pPr>
      <w:r>
        <w:t xml:space="preserve">(абзац введен </w:t>
      </w:r>
      <w:hyperlink r:id="rId81">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утверждающих, изменяющих формы, форматы и порядки заполнения документов, необходимых таможенным органам для исполнения возложенных на них полномочий;</w:t>
      </w:r>
    </w:p>
    <w:p w:rsidR="00A212BE" w:rsidRDefault="00A212BE">
      <w:pPr>
        <w:pStyle w:val="ConsPlusNormal"/>
        <w:jc w:val="both"/>
      </w:pPr>
      <w:r>
        <w:t xml:space="preserve">(абзац введен </w:t>
      </w:r>
      <w:hyperlink r:id="rId82">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устанавливающих, изменяющих компетенцию таможенных органов по осуществлению конкретных функций, совершению определенных таможенных операций;</w:t>
      </w:r>
    </w:p>
    <w:p w:rsidR="00A212BE" w:rsidRDefault="00A212BE">
      <w:pPr>
        <w:pStyle w:val="ConsPlusNormal"/>
        <w:jc w:val="both"/>
      </w:pPr>
      <w:r>
        <w:t xml:space="preserve">(абзац введен </w:t>
      </w:r>
      <w:hyperlink r:id="rId83">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утверждающих, изменяющих порядки создания, развития, ввода в эксплуатацию, эксплуатации и вывода из эксплуатации государственных информационных систем, порядки функционирования государственных информационных систем, а также порядки создания и ведения государственных информационных ресурсов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A212BE" w:rsidRDefault="00A212BE">
      <w:pPr>
        <w:pStyle w:val="ConsPlusNormal"/>
        <w:jc w:val="both"/>
      </w:pPr>
      <w:r>
        <w:t xml:space="preserve">(абзац введен </w:t>
      </w:r>
      <w:hyperlink r:id="rId84">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регулирующих отношения в сфере учета в налоговых органах организаций и физических лиц;</w:t>
      </w:r>
    </w:p>
    <w:p w:rsidR="00A212BE" w:rsidRDefault="00A212BE">
      <w:pPr>
        <w:pStyle w:val="ConsPlusNormal"/>
        <w:jc w:val="both"/>
      </w:pPr>
      <w:r>
        <w:t xml:space="preserve">(абзац введен </w:t>
      </w:r>
      <w:hyperlink r:id="rId85">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 xml:space="preserve">устанавливающих требования к финансовой устойчивости организаций, которые вправе выдавать отдельные виды независимых гарантий уплаты денежных сумм в бюджетную систему Российской Федерации, заключать договоры поручительства по уплате денежных сумм в бюджетную систему Российской Федерации, а также открывать счета </w:t>
      </w:r>
      <w:proofErr w:type="spellStart"/>
      <w:r>
        <w:t>эскроу</w:t>
      </w:r>
      <w:proofErr w:type="spellEnd"/>
      <w:r>
        <w:t xml:space="preserve"> (являться </w:t>
      </w:r>
      <w:proofErr w:type="spellStart"/>
      <w:r>
        <w:t>эскроу</w:t>
      </w:r>
      <w:proofErr w:type="spellEnd"/>
      <w:r>
        <w:t>-агентом) в целях размещения денежных средств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A212BE" w:rsidRDefault="00A212BE">
      <w:pPr>
        <w:pStyle w:val="ConsPlusNormal"/>
        <w:jc w:val="both"/>
      </w:pPr>
      <w:r>
        <w:t xml:space="preserve">(абзац введен </w:t>
      </w:r>
      <w:hyperlink r:id="rId86">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устанавливающих требования к финансовой устойчивости организаций, на счетах которых могут размещаться средства федерального бюджета, единого казначейского счета, государственных корпораций и компаний, публично-правовых компаний, отдельных акционерных обществ и компенсационных фондов (за исключением случаев, когда такими порядками устанавливаются обязательные требования для физических и юридических лиц в сфере предпринимательской и иной экономической деятельности).</w:t>
      </w:r>
    </w:p>
    <w:p w:rsidR="00A212BE" w:rsidRDefault="00A212BE">
      <w:pPr>
        <w:pStyle w:val="ConsPlusNormal"/>
        <w:jc w:val="both"/>
      </w:pPr>
      <w:r>
        <w:t xml:space="preserve">(абзац введен </w:t>
      </w:r>
      <w:hyperlink r:id="rId87">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 xml:space="preserve">К проектам актов или их отдельным положениям, содержащим сведения конфиденциального характера, применяются </w:t>
      </w:r>
      <w:hyperlink w:anchor="P144">
        <w:r>
          <w:rPr>
            <w:color w:val="0000FF"/>
          </w:rPr>
          <w:t>пункты 3</w:t>
        </w:r>
      </w:hyperlink>
      <w:r>
        <w:t xml:space="preserve">, </w:t>
      </w:r>
      <w:hyperlink w:anchor="P148">
        <w:r>
          <w:rPr>
            <w:color w:val="0000FF"/>
          </w:rPr>
          <w:t>4</w:t>
        </w:r>
      </w:hyperlink>
      <w:r>
        <w:t xml:space="preserve">, </w:t>
      </w:r>
      <w:hyperlink w:anchor="P155">
        <w:r>
          <w:rPr>
            <w:color w:val="0000FF"/>
          </w:rPr>
          <w:t>6</w:t>
        </w:r>
      </w:hyperlink>
      <w:r>
        <w:t xml:space="preserve"> - </w:t>
      </w:r>
      <w:hyperlink w:anchor="P171">
        <w:r>
          <w:rPr>
            <w:color w:val="0000FF"/>
          </w:rPr>
          <w:t>7</w:t>
        </w:r>
      </w:hyperlink>
      <w:r>
        <w:t xml:space="preserve"> (за исключением размещения уведомления о подготовке проекта акта, а также публичного обсуждения проекта акта, проекта решения, сводного отчета о проведении оценки регулирующего воздействия), </w:t>
      </w:r>
      <w:hyperlink w:anchor="P181">
        <w:r>
          <w:rPr>
            <w:color w:val="0000FF"/>
          </w:rPr>
          <w:t>8</w:t>
        </w:r>
      </w:hyperlink>
      <w:r>
        <w:t xml:space="preserve">, </w:t>
      </w:r>
      <w:hyperlink w:anchor="P183">
        <w:r>
          <w:rPr>
            <w:color w:val="0000FF"/>
          </w:rPr>
          <w:t>8(1)</w:t>
        </w:r>
      </w:hyperlink>
      <w:r>
        <w:t xml:space="preserve">, </w:t>
      </w:r>
      <w:hyperlink w:anchor="P185">
        <w:r>
          <w:rPr>
            <w:color w:val="0000FF"/>
          </w:rPr>
          <w:t>8(2)</w:t>
        </w:r>
      </w:hyperlink>
      <w:r>
        <w:t xml:space="preserve">, </w:t>
      </w:r>
      <w:hyperlink w:anchor="P243">
        <w:r>
          <w:rPr>
            <w:color w:val="0000FF"/>
          </w:rPr>
          <w:t>14</w:t>
        </w:r>
      </w:hyperlink>
      <w:r>
        <w:t xml:space="preserve">, </w:t>
      </w:r>
      <w:hyperlink w:anchor="P256">
        <w:r>
          <w:rPr>
            <w:color w:val="0000FF"/>
          </w:rPr>
          <w:t>15</w:t>
        </w:r>
      </w:hyperlink>
      <w:r>
        <w:t xml:space="preserve"> (за исключением требования об использовании программных средств официального сайта при формировании сводного отчета, а также требований </w:t>
      </w:r>
      <w:hyperlink w:anchor="P285">
        <w:r>
          <w:rPr>
            <w:color w:val="0000FF"/>
          </w:rPr>
          <w:t>подпункта "с" пункта 15</w:t>
        </w:r>
      </w:hyperlink>
      <w:r>
        <w:t xml:space="preserve"> настоящих Правил), </w:t>
      </w:r>
      <w:hyperlink w:anchor="P290">
        <w:r>
          <w:rPr>
            <w:color w:val="0000FF"/>
          </w:rPr>
          <w:t>15(1)</w:t>
        </w:r>
      </w:hyperlink>
      <w:r>
        <w:t xml:space="preserve"> (за исключением требования о включении в сводный отчет сведений, предусмотренных </w:t>
      </w:r>
      <w:hyperlink w:anchor="P285">
        <w:r>
          <w:rPr>
            <w:color w:val="0000FF"/>
          </w:rPr>
          <w:t>подпунктом "с" пункта 15</w:t>
        </w:r>
      </w:hyperlink>
      <w:r>
        <w:t xml:space="preserve"> настоящих Правил), </w:t>
      </w:r>
      <w:hyperlink w:anchor="P334">
        <w:r>
          <w:rPr>
            <w:color w:val="0000FF"/>
          </w:rPr>
          <w:t>25</w:t>
        </w:r>
      </w:hyperlink>
      <w:r>
        <w:t xml:space="preserve"> - </w:t>
      </w:r>
      <w:hyperlink w:anchor="P346">
        <w:r>
          <w:rPr>
            <w:color w:val="0000FF"/>
          </w:rPr>
          <w:t>27</w:t>
        </w:r>
      </w:hyperlink>
      <w:r>
        <w:t xml:space="preserve"> настоящих Правил.</w:t>
      </w:r>
    </w:p>
    <w:p w:rsidR="00A212BE" w:rsidRDefault="00A212BE">
      <w:pPr>
        <w:pStyle w:val="ConsPlusNormal"/>
        <w:jc w:val="both"/>
      </w:pPr>
      <w:r>
        <w:t xml:space="preserve">(абзац введен </w:t>
      </w:r>
      <w:hyperlink r:id="rId88">
        <w:r>
          <w:rPr>
            <w:color w:val="0000FF"/>
          </w:rPr>
          <w:t>Постановлением</w:t>
        </w:r>
      </w:hyperlink>
      <w:r>
        <w:t xml:space="preserve"> Правительства РФ от 14.09.2019 N 1200; в ред. </w:t>
      </w:r>
      <w:hyperlink r:id="rId89">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7" w:name="P144"/>
      <w:bookmarkEnd w:id="7"/>
      <w:r>
        <w:t>3. Оценка регулирующего воздействия проектов актов проводится федеральным органом исполнительной власти после принятия решения о подготовке проекта акта:</w:t>
      </w:r>
    </w:p>
    <w:p w:rsidR="00A212BE" w:rsidRDefault="00A212BE">
      <w:pPr>
        <w:pStyle w:val="ConsPlusNormal"/>
        <w:spacing w:before="220"/>
        <w:ind w:firstLine="540"/>
        <w:jc w:val="both"/>
      </w:pPr>
      <w:r>
        <w:t xml:space="preserve">а) на основании и во исполнение федеральных конституционных законов, федеральных законов, указов и распоряжений Президента Российской Федерации, постановлений и </w:t>
      </w:r>
      <w:r>
        <w:lastRenderedPageBreak/>
        <w:t>распоряжений Правительства Российской Федерации;</w:t>
      </w:r>
    </w:p>
    <w:p w:rsidR="00A212BE" w:rsidRDefault="00A212BE">
      <w:pPr>
        <w:pStyle w:val="ConsPlusNormal"/>
        <w:spacing w:before="220"/>
        <w:ind w:firstLine="540"/>
        <w:jc w:val="both"/>
      </w:pPr>
      <w:r>
        <w:t>б) во исполнение поручений Президента Российской Федерации и Правительства Российской Федерации, содержащих прямое указание на необходимость подготовки проекта акта;</w:t>
      </w:r>
    </w:p>
    <w:p w:rsidR="00A212BE" w:rsidRDefault="00A212BE">
      <w:pPr>
        <w:pStyle w:val="ConsPlusNormal"/>
        <w:spacing w:before="220"/>
        <w:ind w:firstLine="540"/>
        <w:jc w:val="both"/>
      </w:pPr>
      <w:r>
        <w:t>в) по инициативе федеральных органов исполнительной власти в пределах их компетенции.</w:t>
      </w:r>
    </w:p>
    <w:p w:rsidR="00A212BE" w:rsidRDefault="00A212BE">
      <w:pPr>
        <w:pStyle w:val="ConsPlusNormal"/>
        <w:spacing w:before="220"/>
        <w:ind w:firstLine="540"/>
        <w:jc w:val="both"/>
      </w:pPr>
      <w:bookmarkStart w:id="8" w:name="P148"/>
      <w:bookmarkEnd w:id="8"/>
      <w:r>
        <w:t>4. Целью оценки регулирующего воздействия проектов актов и проектов решений являются определение и оценка возможных положительных и отрицательных последствий принятия проекта акта на основе анализа проблемы, цели ее регулирования и возможных способов решения, а также выявление в проекте акта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 положений, способствующих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w:t>
      </w:r>
    </w:p>
    <w:p w:rsidR="00A212BE" w:rsidRDefault="00A212BE">
      <w:pPr>
        <w:pStyle w:val="ConsPlusNormal"/>
        <w:jc w:val="both"/>
      </w:pPr>
      <w:r>
        <w:t xml:space="preserve">(в ред. Постановлений Правительства РФ от 30.01.2015 </w:t>
      </w:r>
      <w:hyperlink r:id="rId90">
        <w:r>
          <w:rPr>
            <w:color w:val="0000FF"/>
          </w:rPr>
          <w:t>N 83</w:t>
        </w:r>
      </w:hyperlink>
      <w:r>
        <w:t xml:space="preserve">, от 10.07.2017 </w:t>
      </w:r>
      <w:hyperlink r:id="rId91">
        <w:r>
          <w:rPr>
            <w:color w:val="0000FF"/>
          </w:rPr>
          <w:t>N 813</w:t>
        </w:r>
      </w:hyperlink>
      <w:r>
        <w:t xml:space="preserve">, от 01.07.2021 </w:t>
      </w:r>
      <w:hyperlink r:id="rId92">
        <w:r>
          <w:rPr>
            <w:color w:val="0000FF"/>
          </w:rPr>
          <w:t>N 1106</w:t>
        </w:r>
      </w:hyperlink>
      <w:r>
        <w:t>)</w:t>
      </w:r>
    </w:p>
    <w:p w:rsidR="00A212BE" w:rsidRDefault="00A212BE">
      <w:pPr>
        <w:pStyle w:val="ConsPlusNormal"/>
        <w:spacing w:before="220"/>
        <w:ind w:firstLine="540"/>
        <w:jc w:val="both"/>
      </w:pPr>
      <w:r>
        <w:t xml:space="preserve">При оценке регулирующего воздействия проектов актов проводится их оценка на соответствие принципам и условиям, установленным Федеральным </w:t>
      </w:r>
      <w:hyperlink r:id="rId93">
        <w:r>
          <w:rPr>
            <w:color w:val="0000FF"/>
          </w:rPr>
          <w:t>законом</w:t>
        </w:r>
      </w:hyperlink>
      <w:r>
        <w:t xml:space="preserve"> "Об обязательных требованиях в Российской Федерации".</w:t>
      </w:r>
    </w:p>
    <w:p w:rsidR="00A212BE" w:rsidRDefault="00A212BE">
      <w:pPr>
        <w:pStyle w:val="ConsPlusNormal"/>
        <w:jc w:val="both"/>
      </w:pPr>
      <w:r>
        <w:t xml:space="preserve">(абзац введен </w:t>
      </w:r>
      <w:hyperlink r:id="rId94">
        <w:r>
          <w:rPr>
            <w:color w:val="0000FF"/>
          </w:rPr>
          <w:t>Постановлением</w:t>
        </w:r>
      </w:hyperlink>
      <w:r>
        <w:t xml:space="preserve"> Правительства РФ от 31.12.2020 N 2453; в ред. </w:t>
      </w:r>
      <w:hyperlink r:id="rId95">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 xml:space="preserve">Оценка регулирующего воздействия проектов актов, устанавливающих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проводится в случае, предусмотренном </w:t>
      </w:r>
      <w:hyperlink w:anchor="P74">
        <w:r>
          <w:rPr>
            <w:color w:val="0000FF"/>
          </w:rPr>
          <w:t>пунктом 1(1)</w:t>
        </w:r>
      </w:hyperlink>
      <w:r>
        <w:t xml:space="preserve"> настоящих Правил.</w:t>
      </w:r>
    </w:p>
    <w:p w:rsidR="00A212BE" w:rsidRDefault="00A212BE">
      <w:pPr>
        <w:pStyle w:val="ConsPlusNormal"/>
        <w:jc w:val="both"/>
      </w:pPr>
      <w:r>
        <w:t xml:space="preserve">(в ред. </w:t>
      </w:r>
      <w:hyperlink r:id="rId96">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 xml:space="preserve">5. Утратил силу с 1 июля 2015 года. - </w:t>
      </w:r>
      <w:hyperlink r:id="rId97">
        <w:r>
          <w:rPr>
            <w:color w:val="0000FF"/>
          </w:rPr>
          <w:t>Постановление</w:t>
        </w:r>
      </w:hyperlink>
      <w:r>
        <w:t xml:space="preserve"> Правительства РФ от 30.01.2015 N 83.</w:t>
      </w:r>
    </w:p>
    <w:p w:rsidR="00A212BE" w:rsidRDefault="00A212BE">
      <w:pPr>
        <w:pStyle w:val="ConsPlusNormal"/>
        <w:spacing w:before="220"/>
        <w:ind w:firstLine="540"/>
        <w:jc w:val="both"/>
      </w:pPr>
      <w:bookmarkStart w:id="9" w:name="P155"/>
      <w:bookmarkEnd w:id="9"/>
      <w:r>
        <w:t>6. Оценка регулирующего воздействия проектов актов проводится с учетом степени регулирующего воздействия положений, содержащихся в подготовленном разработчиком проекте акта.</w:t>
      </w:r>
    </w:p>
    <w:p w:rsidR="00A212BE" w:rsidRDefault="00A212BE">
      <w:pPr>
        <w:pStyle w:val="ConsPlusNormal"/>
        <w:jc w:val="both"/>
      </w:pPr>
      <w:r>
        <w:t xml:space="preserve">(п. 6 в ред. </w:t>
      </w:r>
      <w:hyperlink r:id="rId98">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6(1). Для проектов актов, содержащих обязательные требования, устанавливаются следующие степени регулирующего воздействия:</w:t>
      </w:r>
    </w:p>
    <w:p w:rsidR="00A212BE" w:rsidRDefault="00A212BE">
      <w:pPr>
        <w:pStyle w:val="ConsPlusNormal"/>
        <w:spacing w:before="220"/>
        <w:ind w:firstLine="540"/>
        <w:jc w:val="both"/>
      </w:pPr>
      <w:r>
        <w:t>а) высокая степень регулирующего воздействия:</w:t>
      </w:r>
    </w:p>
    <w:p w:rsidR="00A212BE" w:rsidRDefault="00A212BE">
      <w:pPr>
        <w:pStyle w:val="ConsPlusNormal"/>
        <w:spacing w:before="220"/>
        <w:ind w:firstLine="540"/>
        <w:jc w:val="both"/>
      </w:pPr>
      <w:bookmarkStart w:id="10" w:name="P159"/>
      <w:bookmarkEnd w:id="10"/>
      <w:r>
        <w:t xml:space="preserve">проекты актов, содержащие обязательные требования, затраты субъектов предпринимательской и </w:t>
      </w:r>
      <w:proofErr w:type="gramStart"/>
      <w:r>
        <w:t>иной экономической деятельности</w:t>
      </w:r>
      <w:proofErr w:type="gramEnd"/>
      <w:r>
        <w:t xml:space="preserve"> на соблюдение которых за 6 лет с предполагаемой даты вступления в силу проекта акта составят более 3 млрд. рублей;</w:t>
      </w:r>
    </w:p>
    <w:p w:rsidR="00A212BE" w:rsidRDefault="00A212BE">
      <w:pPr>
        <w:pStyle w:val="ConsPlusNormal"/>
        <w:spacing w:before="220"/>
        <w:ind w:firstLine="540"/>
        <w:jc w:val="both"/>
      </w:pPr>
      <w:bookmarkStart w:id="11" w:name="P160"/>
      <w:bookmarkEnd w:id="11"/>
      <w:r>
        <w:t xml:space="preserve">проекты актов, относящиеся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в соответствии с </w:t>
      </w:r>
      <w:hyperlink r:id="rId99">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w:t>
      </w:r>
      <w:r>
        <w:lastRenderedPageBreak/>
        <w:t>оценки фактического воздействия 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в случае если разработчик проекта акта не завершил одну из процедур, предусмотренных планом проведения оценки применения обязательных требований на соответствующий год (действие настоящего абзаца не распространяется на случаи внесения изменений, связанных с передачей полномочий от одних федеральных органов исполнительной власти другим или с распределением полномочий между федеральными органами исполнительной власти и их территориальными органами, либо не содержащих обязательные требования изменений, связанных со структурой и функциями федеральных органов исполнительной власти и определением перечня должностных лиц федеральных органов исполнительной власти и их полномочий);</w:t>
      </w:r>
    </w:p>
    <w:p w:rsidR="00A212BE" w:rsidRDefault="00A212BE">
      <w:pPr>
        <w:pStyle w:val="ConsPlusNormal"/>
        <w:spacing w:before="220"/>
        <w:ind w:firstLine="540"/>
        <w:jc w:val="both"/>
      </w:pPr>
      <w:bookmarkStart w:id="12" w:name="P161"/>
      <w:bookmarkEnd w:id="12"/>
      <w:r>
        <w:t xml:space="preserve">б) средняя степень регулирующего воздействия - проекты актов, содержащие обязательные требования, затраты субъектов предпринимательской и </w:t>
      </w:r>
      <w:proofErr w:type="gramStart"/>
      <w:r>
        <w:t>иной экономической деятельности</w:t>
      </w:r>
      <w:proofErr w:type="gramEnd"/>
      <w:r>
        <w:t xml:space="preserve"> на соблюдение которых за 6 лет с предполагаемой даты вступления в силу проекта акта составят от 300 млн. до 3 млрд. рублей;</w:t>
      </w:r>
    </w:p>
    <w:p w:rsidR="00A212BE" w:rsidRDefault="00A212BE">
      <w:pPr>
        <w:pStyle w:val="ConsPlusNormal"/>
        <w:spacing w:before="220"/>
        <w:ind w:firstLine="540"/>
        <w:jc w:val="both"/>
      </w:pPr>
      <w:r>
        <w:t>в) низкая степень регулирующего воздействия:</w:t>
      </w:r>
    </w:p>
    <w:p w:rsidR="00A212BE" w:rsidRDefault="00A212BE">
      <w:pPr>
        <w:pStyle w:val="ConsPlusNormal"/>
        <w:spacing w:before="220"/>
        <w:ind w:firstLine="540"/>
        <w:jc w:val="both"/>
      </w:pPr>
      <w:bookmarkStart w:id="13" w:name="P163"/>
      <w:bookmarkEnd w:id="13"/>
      <w:r>
        <w:t xml:space="preserve">проекты актов, содержащие обязательные требования, затраты субъектов предпринимательской и </w:t>
      </w:r>
      <w:proofErr w:type="gramStart"/>
      <w:r>
        <w:t>иной экономической деятельности</w:t>
      </w:r>
      <w:proofErr w:type="gramEnd"/>
      <w:r>
        <w:t xml:space="preserve"> на соблюдение которых за 6 лет с предполагаемой даты вступления в силу проекта акта составят менее 300 млн. рублей;</w:t>
      </w:r>
    </w:p>
    <w:p w:rsidR="00A212BE" w:rsidRDefault="00A212BE">
      <w:pPr>
        <w:pStyle w:val="ConsPlusNormal"/>
        <w:spacing w:before="220"/>
        <w:ind w:firstLine="540"/>
        <w:jc w:val="both"/>
      </w:pPr>
      <w:bookmarkStart w:id="14" w:name="P164"/>
      <w:bookmarkEnd w:id="14"/>
      <w:r>
        <w:t xml:space="preserve">проекты актов, предусмотренные </w:t>
      </w:r>
      <w:hyperlink r:id="rId100">
        <w:r>
          <w:rPr>
            <w:color w:val="0000FF"/>
          </w:rPr>
          <w:t>частью 2.1 статьи 3</w:t>
        </w:r>
      </w:hyperlink>
      <w:r>
        <w:t xml:space="preserve"> Федерального закона "Об обязательных требованиях в Российской Федерации".</w:t>
      </w:r>
    </w:p>
    <w:p w:rsidR="00A212BE" w:rsidRDefault="00A212BE">
      <w:pPr>
        <w:pStyle w:val="ConsPlusNormal"/>
        <w:jc w:val="both"/>
      </w:pPr>
      <w:r>
        <w:t xml:space="preserve">(п. 6(1) введен </w:t>
      </w:r>
      <w:hyperlink r:id="rId101">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6(2). Для проектов актов, подлежащих оценке регулирующего воздействия и не содержащих обязательные требования, устанавливаются следующие степени регулирующего воздействия:</w:t>
      </w:r>
    </w:p>
    <w:p w:rsidR="00A212BE" w:rsidRDefault="00A212BE">
      <w:pPr>
        <w:pStyle w:val="ConsPlusNormal"/>
        <w:spacing w:before="220"/>
        <w:ind w:firstLine="540"/>
        <w:jc w:val="both"/>
      </w:pPr>
      <w:bookmarkStart w:id="15" w:name="P167"/>
      <w:bookmarkEnd w:id="15"/>
      <w:r>
        <w:t>а) высокая степень регулирующего воздействия - проект акта содержит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возникновению ранее не предусмотренных законодательством Российской Федерации и иными нормативными правовыми актами Российской Федерации расходов физических и юридических лиц в сфере предпринимательской и иной экономической деятельности, и (или) положения, устанавливающие ранее не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p w:rsidR="00A212BE" w:rsidRDefault="00A212BE">
      <w:pPr>
        <w:pStyle w:val="ConsPlusNormal"/>
        <w:spacing w:before="220"/>
        <w:ind w:firstLine="540"/>
        <w:jc w:val="both"/>
      </w:pPr>
      <w:bookmarkStart w:id="16" w:name="P168"/>
      <w:bookmarkEnd w:id="16"/>
      <w:r>
        <w:t xml:space="preserve">б) средняя степень регулирующего воздействия - проект акта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законодательством Российской Федерации и иными нормативными правовыми </w:t>
      </w:r>
      <w:r>
        <w:lastRenderedPageBreak/>
        <w:t>актами Российской Федерации расходов физических и юридических лиц в сфере предпринимательской и иной экономической деятельности, и (или) положения, изменяющие ранее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A212BE" w:rsidRDefault="00A212BE">
      <w:pPr>
        <w:pStyle w:val="ConsPlusNormal"/>
        <w:spacing w:before="220"/>
        <w:ind w:firstLine="540"/>
        <w:jc w:val="both"/>
      </w:pPr>
      <w:r>
        <w:t xml:space="preserve">в) низкая степень регулирующего воздействия - проект акта не содержит положений, предусмотренных </w:t>
      </w:r>
      <w:hyperlink w:anchor="P167">
        <w:r>
          <w:rPr>
            <w:color w:val="0000FF"/>
          </w:rPr>
          <w:t>подпунктами "а"</w:t>
        </w:r>
      </w:hyperlink>
      <w:r>
        <w:t xml:space="preserve"> и </w:t>
      </w:r>
      <w:hyperlink w:anchor="P168">
        <w:r>
          <w:rPr>
            <w:color w:val="0000FF"/>
          </w:rPr>
          <w:t>"б"</w:t>
        </w:r>
      </w:hyperlink>
      <w:r>
        <w:t xml:space="preserve"> настоящего пункта.</w:t>
      </w:r>
    </w:p>
    <w:p w:rsidR="00A212BE" w:rsidRDefault="00A212BE">
      <w:pPr>
        <w:pStyle w:val="ConsPlusNormal"/>
        <w:jc w:val="both"/>
      </w:pPr>
      <w:r>
        <w:t xml:space="preserve">(п. 6(2) введен </w:t>
      </w:r>
      <w:hyperlink r:id="rId102">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bookmarkStart w:id="17" w:name="P171"/>
      <w:bookmarkEnd w:id="17"/>
      <w:r>
        <w:t>7. Процедура проведения оценки регулирующего воздействия состоит из следующих этапов:</w:t>
      </w:r>
    </w:p>
    <w:p w:rsidR="00A212BE" w:rsidRDefault="00A212BE">
      <w:pPr>
        <w:pStyle w:val="ConsPlusNormal"/>
        <w:spacing w:before="220"/>
        <w:ind w:firstLine="540"/>
        <w:jc w:val="both"/>
      </w:pPr>
      <w:r>
        <w:t>а) размещение уведомления о подготовке проекта акта (далее - уведомление);</w:t>
      </w:r>
    </w:p>
    <w:p w:rsidR="00A212BE" w:rsidRDefault="00A212BE">
      <w:pPr>
        <w:pStyle w:val="ConsPlusNormal"/>
        <w:spacing w:before="220"/>
        <w:ind w:firstLine="540"/>
        <w:jc w:val="both"/>
      </w:pPr>
      <w:r>
        <w:t>б) разработка проекта акта, проекта решения, составление сводного отчета о проведении оценки регулирующего воздействия (далее - сводный отчет) в отношении проекта акта и их публичное обсуждение;</w:t>
      </w:r>
    </w:p>
    <w:p w:rsidR="00A212BE" w:rsidRDefault="00A212BE">
      <w:pPr>
        <w:pStyle w:val="ConsPlusNormal"/>
        <w:jc w:val="both"/>
      </w:pPr>
      <w:r>
        <w:t xml:space="preserve">(в ред. Постановлений Правительства РФ от 30.01.2015 </w:t>
      </w:r>
      <w:hyperlink r:id="rId103">
        <w:r>
          <w:rPr>
            <w:color w:val="0000FF"/>
          </w:rPr>
          <w:t>N 83</w:t>
        </w:r>
      </w:hyperlink>
      <w:r>
        <w:t xml:space="preserve">, от 27.08.2015 </w:t>
      </w:r>
      <w:hyperlink r:id="rId104">
        <w:r>
          <w:rPr>
            <w:color w:val="0000FF"/>
          </w:rPr>
          <w:t>N 896</w:t>
        </w:r>
      </w:hyperlink>
      <w:r>
        <w:t xml:space="preserve">, от 10.07.2017 </w:t>
      </w:r>
      <w:hyperlink r:id="rId105">
        <w:r>
          <w:rPr>
            <w:color w:val="0000FF"/>
          </w:rPr>
          <w:t>N 813</w:t>
        </w:r>
      </w:hyperlink>
      <w:r>
        <w:t>)</w:t>
      </w:r>
    </w:p>
    <w:p w:rsidR="00A212BE" w:rsidRDefault="00A212BE">
      <w:pPr>
        <w:pStyle w:val="ConsPlusNormal"/>
        <w:spacing w:before="220"/>
        <w:ind w:firstLine="540"/>
        <w:jc w:val="both"/>
      </w:pPr>
      <w:r>
        <w:t>в) подготовка заключения Министерства экономического развития Российской Федерации об оценке регулирующего воздействия (далее - заключение).</w:t>
      </w:r>
    </w:p>
    <w:p w:rsidR="00A212BE" w:rsidRDefault="00A212BE">
      <w:pPr>
        <w:pStyle w:val="ConsPlusNormal"/>
        <w:spacing w:before="220"/>
        <w:ind w:firstLine="540"/>
        <w:jc w:val="both"/>
      </w:pPr>
      <w:r>
        <w:t xml:space="preserve">7(1). При проведении оценки регулирующего воздействия проектов актов Министерство экономического развития Российской Федерации оценивает наличие в них обязательных требований в соответствии с Федеральным </w:t>
      </w:r>
      <w:hyperlink r:id="rId106">
        <w:r>
          <w:rPr>
            <w:color w:val="0000FF"/>
          </w:rPr>
          <w:t>законом</w:t>
        </w:r>
      </w:hyperlink>
      <w:r>
        <w:t xml:space="preserve"> "Об обязательных требованиях в Российской Федерации".</w:t>
      </w:r>
    </w:p>
    <w:p w:rsidR="00A212BE" w:rsidRDefault="00A212BE">
      <w:pPr>
        <w:pStyle w:val="ConsPlusNormal"/>
        <w:spacing w:before="220"/>
        <w:ind w:firstLine="540"/>
        <w:jc w:val="both"/>
      </w:pPr>
      <w:r>
        <w:t>Разработчик для определения наличия в проекте акта обязательных требований руководствуется методикой оценки регулирующего воздействия проектов актов, утвержденной Министерством экономического развития Российской Федерации.</w:t>
      </w:r>
    </w:p>
    <w:p w:rsidR="00A212BE" w:rsidRDefault="00A212BE">
      <w:pPr>
        <w:pStyle w:val="ConsPlusNormal"/>
        <w:spacing w:before="220"/>
        <w:ind w:firstLine="540"/>
        <w:jc w:val="both"/>
      </w:pPr>
      <w:r>
        <w:t>Разработчик в целях соблюдения настоящих Правил может направить в адрес Министерства экономического развития Российской Федерации запрос с приложением текста проекта акта о разъяснении необходимости проведения оценки регулирующего воздействия проекта акта, степени его регулирующего воздействия, а также наличия в его положениях обязательных требований.</w:t>
      </w:r>
    </w:p>
    <w:p w:rsidR="00A212BE" w:rsidRDefault="00A212BE">
      <w:pPr>
        <w:pStyle w:val="ConsPlusNormal"/>
        <w:spacing w:before="220"/>
        <w:jc w:val="both"/>
      </w:pPr>
      <w:r>
        <w:t>Министерство экономического развития Российской Федерации рассматривает и направляет ответ на такой запрос не позднее 10 рабочих дней со дня его поступления в Министерство экономического развития Российской Федерации, если поручением Правительства Российской Федерации не установлены иные сроки.</w:t>
      </w:r>
    </w:p>
    <w:p w:rsidR="00A212BE" w:rsidRDefault="00A212BE">
      <w:pPr>
        <w:pStyle w:val="ConsPlusNormal"/>
        <w:jc w:val="both"/>
      </w:pPr>
      <w:r>
        <w:t xml:space="preserve">(п. 7(1) введен </w:t>
      </w:r>
      <w:hyperlink r:id="rId107">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bookmarkStart w:id="18" w:name="P181"/>
      <w:bookmarkEnd w:id="18"/>
      <w:r>
        <w:t xml:space="preserve">8. Разногласия, возникающие по результатам проведения оценки регулирующего воздействия проектов актов, разрешаются в порядке, предусмотренном </w:t>
      </w:r>
      <w:hyperlink r:id="rId108">
        <w:r>
          <w:rPr>
            <w:color w:val="0000FF"/>
          </w:rPr>
          <w:t>Регламентом</w:t>
        </w:r>
      </w:hyperlink>
      <w:r>
        <w:t xml:space="preserve"> Правительства и </w:t>
      </w:r>
      <w:hyperlink r:id="rId109">
        <w:r>
          <w:rPr>
            <w:color w:val="0000FF"/>
          </w:rPr>
          <w:t>Правилами</w:t>
        </w:r>
      </w:hyperlink>
      <w:r>
        <w:t xml:space="preserve"> подготовки нормативных правовых актов. Разногласия, возникающие по результатам проведения оценки регулирующего воздействия проектов решений, разрешаются в порядке, предусмотренном </w:t>
      </w:r>
      <w:hyperlink r:id="rId110">
        <w:r>
          <w:rPr>
            <w:color w:val="0000FF"/>
          </w:rPr>
          <w:t>Положением</w:t>
        </w:r>
      </w:hyperlink>
      <w:r>
        <w:t xml:space="preserve"> о взаимодействии федеральных органов исполнительной власти с Евразийской экономической комиссией, утвержденным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
    <w:p w:rsidR="00A212BE" w:rsidRDefault="00A212BE">
      <w:pPr>
        <w:pStyle w:val="ConsPlusNormal"/>
        <w:jc w:val="both"/>
      </w:pPr>
      <w:r>
        <w:t xml:space="preserve">(в ред. Постановлений Правительства РФ от 30.01.2015 </w:t>
      </w:r>
      <w:hyperlink r:id="rId111">
        <w:r>
          <w:rPr>
            <w:color w:val="0000FF"/>
          </w:rPr>
          <w:t>N 83</w:t>
        </w:r>
      </w:hyperlink>
      <w:r>
        <w:t xml:space="preserve">, от 30.06.2016 </w:t>
      </w:r>
      <w:hyperlink r:id="rId112">
        <w:r>
          <w:rPr>
            <w:color w:val="0000FF"/>
          </w:rPr>
          <w:t>N 613</w:t>
        </w:r>
      </w:hyperlink>
      <w:r>
        <w:t xml:space="preserve">, от 10.07.2017 </w:t>
      </w:r>
      <w:hyperlink r:id="rId113">
        <w:r>
          <w:rPr>
            <w:color w:val="0000FF"/>
          </w:rPr>
          <w:t xml:space="preserve">N </w:t>
        </w:r>
        <w:r>
          <w:rPr>
            <w:color w:val="0000FF"/>
          </w:rPr>
          <w:lastRenderedPageBreak/>
          <w:t>813</w:t>
        </w:r>
      </w:hyperlink>
      <w:r>
        <w:t xml:space="preserve">, от 07.10.2017 </w:t>
      </w:r>
      <w:hyperlink r:id="rId114">
        <w:r>
          <w:rPr>
            <w:color w:val="0000FF"/>
          </w:rPr>
          <w:t>N 1229</w:t>
        </w:r>
      </w:hyperlink>
      <w:r>
        <w:t xml:space="preserve">, от 01.07.2021 </w:t>
      </w:r>
      <w:hyperlink r:id="rId115">
        <w:r>
          <w:rPr>
            <w:color w:val="0000FF"/>
          </w:rPr>
          <w:t>N 1106</w:t>
        </w:r>
      </w:hyperlink>
      <w:r>
        <w:t>)</w:t>
      </w:r>
    </w:p>
    <w:p w:rsidR="00A212BE" w:rsidRDefault="00A212BE">
      <w:pPr>
        <w:pStyle w:val="ConsPlusNormal"/>
        <w:spacing w:before="220"/>
        <w:ind w:firstLine="540"/>
        <w:jc w:val="both"/>
      </w:pPr>
      <w:bookmarkStart w:id="19" w:name="P183"/>
      <w:bookmarkEnd w:id="19"/>
      <w:r>
        <w:t xml:space="preserve">8(1). В случае если проекты актов, регулирующих отношения, указанные в </w:t>
      </w:r>
      <w:hyperlink r:id="rId116">
        <w:r>
          <w:rPr>
            <w:color w:val="0000FF"/>
          </w:rPr>
          <w:t>пункте 60(1)</w:t>
        </w:r>
      </w:hyperlink>
      <w:r>
        <w:t xml:space="preserve"> Регламента Правительства и </w:t>
      </w:r>
      <w:hyperlink r:id="rId117">
        <w:r>
          <w:rPr>
            <w:color w:val="0000FF"/>
          </w:rPr>
          <w:t>пункте 3(1)</w:t>
        </w:r>
      </w:hyperlink>
      <w:r>
        <w:t xml:space="preserve"> Правил подготовки нормативных правовых актов, имеют высокую степень регулирующего воздействия,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в соответствии с утвержденной Министерством экономического развития Российской Федерации </w:t>
      </w:r>
      <w:hyperlink r:id="rId118">
        <w:r>
          <w:rPr>
            <w:color w:val="0000FF"/>
          </w:rPr>
          <w:t>методикой</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A212BE" w:rsidRDefault="00A212BE">
      <w:pPr>
        <w:pStyle w:val="ConsPlusNormal"/>
        <w:jc w:val="both"/>
      </w:pPr>
      <w:r>
        <w:t xml:space="preserve">(п. 8(1) введен </w:t>
      </w:r>
      <w:hyperlink r:id="rId119">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bookmarkStart w:id="20" w:name="P185"/>
      <w:bookmarkEnd w:id="20"/>
      <w:r>
        <w:t xml:space="preserve">8(2). В случае если проекты актов, регулирующих отношения, указанные в </w:t>
      </w:r>
      <w:hyperlink r:id="rId120">
        <w:r>
          <w:rPr>
            <w:color w:val="0000FF"/>
          </w:rPr>
          <w:t>пункте 60(1)</w:t>
        </w:r>
      </w:hyperlink>
      <w:r>
        <w:t xml:space="preserve"> Регламента Правительства и </w:t>
      </w:r>
      <w:hyperlink r:id="rId121">
        <w:r>
          <w:rPr>
            <w:color w:val="0000FF"/>
          </w:rPr>
          <w:t>пункте 3(1)</w:t>
        </w:r>
      </w:hyperlink>
      <w:r>
        <w:t xml:space="preserve"> Правил подготовки нормативных правовых актов, затрагивают общественные отношения, возникшие до вступления их в силу, а также предусматривающих необходимость проведения мероприятий, связанных с реализацией вступивших в силу нормативных правовых актов, такие проекты актов должны содержать соответствующие переходные положения и (или) соответствующие нормы временного действия.</w:t>
      </w:r>
    </w:p>
    <w:p w:rsidR="00A212BE" w:rsidRDefault="00A212BE">
      <w:pPr>
        <w:pStyle w:val="ConsPlusNormal"/>
        <w:jc w:val="both"/>
      </w:pPr>
      <w:r>
        <w:t xml:space="preserve">(п. 8(2) введен </w:t>
      </w:r>
      <w:hyperlink r:id="rId122">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r>
        <w:t xml:space="preserve">8(3). В отношении проектов актов, регулирующих отношения, указанные в </w:t>
      </w:r>
      <w:hyperlink r:id="rId123">
        <w:r>
          <w:rPr>
            <w:color w:val="0000FF"/>
          </w:rPr>
          <w:t>пункте 60(1)</w:t>
        </w:r>
      </w:hyperlink>
      <w:r>
        <w:t xml:space="preserve"> Регламента Правительства и </w:t>
      </w:r>
      <w:hyperlink r:id="rId124">
        <w:r>
          <w:rPr>
            <w:color w:val="0000FF"/>
          </w:rPr>
          <w:t>пункте 3(1)</w:t>
        </w:r>
      </w:hyperlink>
      <w:r>
        <w:t xml:space="preserve"> Правил подготовки нормативных правовых актов, может быть принято решение о проведении эксперимента, представляющего собой их временное применение на территории отдельных субъектов Российской Федерации, имеющее целью определить возможные положительные и (или) отрицательные последствия введения нового правового регулирования в отношении проектов актов с трудно прогнозируемыми последствиями их принятия для субъектов предпринимательской и иной экономической деятельности, а также в отношении проектов актов, устанавливающих или изменяющих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Такое решение включает в себя:</w:t>
      </w:r>
    </w:p>
    <w:p w:rsidR="00A212BE" w:rsidRDefault="00A212BE">
      <w:pPr>
        <w:pStyle w:val="ConsPlusNormal"/>
        <w:jc w:val="both"/>
      </w:pPr>
      <w:r>
        <w:t xml:space="preserve">(в ред. </w:t>
      </w:r>
      <w:hyperlink r:id="rId125">
        <w:r>
          <w:rPr>
            <w:color w:val="0000FF"/>
          </w:rPr>
          <w:t>Постановления</w:t>
        </w:r>
      </w:hyperlink>
      <w:r>
        <w:t xml:space="preserve"> Правительства РФ от 01.07.2021 N 1106)</w:t>
      </w:r>
    </w:p>
    <w:p w:rsidR="00A212BE" w:rsidRDefault="00A212BE">
      <w:pPr>
        <w:pStyle w:val="ConsPlusNormal"/>
        <w:spacing w:before="220"/>
        <w:ind w:firstLine="540"/>
        <w:jc w:val="both"/>
      </w:pPr>
      <w:r>
        <w:t>а) наименование федерального органа исполнительной власти, ответственного за проведение эксперимента;</w:t>
      </w:r>
    </w:p>
    <w:p w:rsidR="00A212BE" w:rsidRDefault="00A212BE">
      <w:pPr>
        <w:pStyle w:val="ConsPlusNormal"/>
        <w:spacing w:before="220"/>
        <w:ind w:firstLine="540"/>
        <w:jc w:val="both"/>
      </w:pPr>
      <w:r>
        <w:t>б) перечень субъектов Российской Федерации, на территории которых проводится эксперимент;</w:t>
      </w:r>
    </w:p>
    <w:p w:rsidR="00A212BE" w:rsidRDefault="00A212BE">
      <w:pPr>
        <w:pStyle w:val="ConsPlusNormal"/>
        <w:spacing w:before="220"/>
        <w:ind w:firstLine="540"/>
        <w:jc w:val="both"/>
      </w:pPr>
      <w:r>
        <w:t>в) сроки проведения эксперимента;</w:t>
      </w:r>
    </w:p>
    <w:p w:rsidR="00A212BE" w:rsidRDefault="00A212BE">
      <w:pPr>
        <w:pStyle w:val="ConsPlusNormal"/>
        <w:spacing w:before="220"/>
        <w:ind w:firstLine="540"/>
        <w:jc w:val="both"/>
      </w:pPr>
      <w:r>
        <w:t>г) необходимые для проведения эксперимента материальные и организационно-технические ресурсы;</w:t>
      </w:r>
    </w:p>
    <w:p w:rsidR="00A212BE" w:rsidRDefault="00A212BE">
      <w:pPr>
        <w:pStyle w:val="ConsPlusNormal"/>
        <w:spacing w:before="220"/>
        <w:ind w:firstLine="540"/>
        <w:jc w:val="both"/>
      </w:pPr>
      <w:r>
        <w:t>д) индикативные показатели, в соответствии с которыми проводится оценка достижения заявленных целей эксперимента по итогам его проведения.</w:t>
      </w:r>
    </w:p>
    <w:p w:rsidR="00A212BE" w:rsidRDefault="00A212BE">
      <w:pPr>
        <w:pStyle w:val="ConsPlusNormal"/>
        <w:jc w:val="both"/>
      </w:pPr>
      <w:r>
        <w:t xml:space="preserve">(п. 8(3) введен </w:t>
      </w:r>
      <w:hyperlink r:id="rId126">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r>
        <w:t>8(4). Проекты актов, содержащих положения, которыми устанавливаются, изменяются, признаются утратившими силу или отменяются обязательные требования, а также проекты актов, устанавливающих или изменяющих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подлежат обязательной идентификации разработчиком с использованием программных средств официального сайта.</w:t>
      </w:r>
    </w:p>
    <w:p w:rsidR="00A212BE" w:rsidRDefault="00A212BE">
      <w:pPr>
        <w:pStyle w:val="ConsPlusNormal"/>
        <w:jc w:val="both"/>
      </w:pPr>
      <w:r>
        <w:lastRenderedPageBreak/>
        <w:t xml:space="preserve">(п. 8(4) в ред. </w:t>
      </w:r>
      <w:hyperlink r:id="rId127">
        <w:r>
          <w:rPr>
            <w:color w:val="0000FF"/>
          </w:rPr>
          <w:t>Постановления</w:t>
        </w:r>
      </w:hyperlink>
      <w:r>
        <w:t xml:space="preserve"> Правительства РФ от 15.02.2023 N 230)</w:t>
      </w:r>
    </w:p>
    <w:p w:rsidR="00A212BE" w:rsidRDefault="00A212BE">
      <w:pPr>
        <w:pStyle w:val="ConsPlusNormal"/>
        <w:ind w:firstLine="540"/>
        <w:jc w:val="both"/>
      </w:pPr>
    </w:p>
    <w:p w:rsidR="00A212BE" w:rsidRDefault="00A212BE">
      <w:pPr>
        <w:pStyle w:val="ConsPlusTitle"/>
        <w:jc w:val="center"/>
        <w:outlineLvl w:val="1"/>
      </w:pPr>
      <w:r>
        <w:t>II. Размещение уведомления</w:t>
      </w:r>
    </w:p>
    <w:p w:rsidR="00A212BE" w:rsidRDefault="00A212BE">
      <w:pPr>
        <w:pStyle w:val="ConsPlusNormal"/>
        <w:jc w:val="center"/>
      </w:pPr>
    </w:p>
    <w:p w:rsidR="00A212BE" w:rsidRDefault="00A212BE">
      <w:pPr>
        <w:pStyle w:val="ConsPlusNormal"/>
        <w:ind w:firstLine="540"/>
        <w:jc w:val="both"/>
      </w:pPr>
      <w:bookmarkStart w:id="21" w:name="P200"/>
      <w:bookmarkEnd w:id="21"/>
      <w:r>
        <w:t xml:space="preserve">9. Уведомление на официальном сайте </w:t>
      </w:r>
      <w:hyperlink r:id="rId128">
        <w:r>
          <w:rPr>
            <w:color w:val="0000FF"/>
          </w:rPr>
          <w:t>regulation.gov.ru</w:t>
        </w:r>
      </w:hyperlink>
      <w:r>
        <w:t xml:space="preserve"> в информационно-телекоммуникационной сети "Интернет" (далее - официальный сайт) размещается по решению разработчика.</w:t>
      </w:r>
    </w:p>
    <w:p w:rsidR="00A212BE" w:rsidRDefault="00A212BE">
      <w:pPr>
        <w:pStyle w:val="ConsPlusNormal"/>
        <w:jc w:val="both"/>
      </w:pPr>
      <w:r>
        <w:t xml:space="preserve">(п. 9 в ред. </w:t>
      </w:r>
      <w:hyperlink r:id="rId129">
        <w:r>
          <w:rPr>
            <w:color w:val="0000FF"/>
          </w:rPr>
          <w:t>Постановления</w:t>
        </w:r>
      </w:hyperlink>
      <w:r>
        <w:t xml:space="preserve"> Правительства РФ от 10.07.2017 N 813)</w:t>
      </w:r>
    </w:p>
    <w:p w:rsidR="00A212BE" w:rsidRDefault="00A212BE">
      <w:pPr>
        <w:pStyle w:val="ConsPlusNormal"/>
        <w:spacing w:before="220"/>
        <w:ind w:firstLine="540"/>
        <w:jc w:val="both"/>
      </w:pPr>
      <w:r>
        <w:t>10. Уведомление формируется разработчиком с использованием программных средств официального сайта и содержит:</w:t>
      </w:r>
    </w:p>
    <w:p w:rsidR="00A212BE" w:rsidRDefault="00A212BE">
      <w:pPr>
        <w:pStyle w:val="ConsPlusNormal"/>
        <w:jc w:val="both"/>
      </w:pPr>
      <w:r>
        <w:t xml:space="preserve">(в ред. </w:t>
      </w:r>
      <w:hyperlink r:id="rId130">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а) вид, наименование и планируемый срок вступления в силу нормативного правового акта;</w:t>
      </w:r>
    </w:p>
    <w:p w:rsidR="00A212BE" w:rsidRDefault="00A212BE">
      <w:pPr>
        <w:pStyle w:val="ConsPlusNormal"/>
        <w:jc w:val="both"/>
      </w:pPr>
      <w:r>
        <w:t xml:space="preserve">(в ред. </w:t>
      </w:r>
      <w:hyperlink r:id="rId131">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б) сведения о разработчике проекта акта;</w:t>
      </w:r>
    </w:p>
    <w:p w:rsidR="00A212BE" w:rsidRDefault="00A212BE">
      <w:pPr>
        <w:pStyle w:val="ConsPlusNormal"/>
        <w:spacing w:before="220"/>
        <w:ind w:firstLine="540"/>
        <w:jc w:val="both"/>
      </w:pPr>
      <w:r>
        <w:t>в) обоснование необходимости подготовки проекта акта;</w:t>
      </w:r>
    </w:p>
    <w:p w:rsidR="00A212BE" w:rsidRDefault="00A212BE">
      <w:pPr>
        <w:pStyle w:val="ConsPlusNormal"/>
        <w:spacing w:before="220"/>
        <w:ind w:firstLine="540"/>
        <w:jc w:val="both"/>
      </w:pPr>
      <w:r>
        <w:t>г) описание проблемы, на решение которой направлен предлагаемый способ регулирования;</w:t>
      </w:r>
    </w:p>
    <w:p w:rsidR="00A212BE" w:rsidRDefault="00A212BE">
      <w:pPr>
        <w:pStyle w:val="ConsPlusNormal"/>
        <w:spacing w:before="220"/>
        <w:ind w:firstLine="540"/>
        <w:jc w:val="both"/>
      </w:pPr>
      <w:r>
        <w:t>д) круг лиц, на которых будет распространено его действие, а также сведения о необходимости или отсутствии необходимости установления переходного периода;</w:t>
      </w:r>
    </w:p>
    <w:p w:rsidR="00A212BE" w:rsidRDefault="00A212BE">
      <w:pPr>
        <w:pStyle w:val="ConsPlusNormal"/>
        <w:spacing w:before="220"/>
        <w:ind w:firstLine="540"/>
        <w:jc w:val="both"/>
      </w:pPr>
      <w:r>
        <w:t>е) краткое изложение цели регулирования и общую характеристику соответствующих общественных отношений;</w:t>
      </w:r>
    </w:p>
    <w:p w:rsidR="00A212BE" w:rsidRDefault="00A212BE">
      <w:pPr>
        <w:pStyle w:val="ConsPlusNormal"/>
        <w:spacing w:before="220"/>
        <w:ind w:firstLine="540"/>
        <w:jc w:val="both"/>
      </w:pPr>
      <w:bookmarkStart w:id="22" w:name="P211"/>
      <w:bookmarkEnd w:id="22"/>
      <w:r>
        <w:t>ж) срок, в течение которого разработчиком принимаются предложения в связи с размещением уведомления, который не может составлять менее 10 рабочих дней со дня размещения уведомления на официальном сайте, и наиболее удобный способ их представления;</w:t>
      </w:r>
    </w:p>
    <w:p w:rsidR="00A212BE" w:rsidRDefault="00A212BE">
      <w:pPr>
        <w:pStyle w:val="ConsPlusNormal"/>
        <w:jc w:val="both"/>
      </w:pPr>
      <w:r>
        <w:t xml:space="preserve">(в ред. </w:t>
      </w:r>
      <w:hyperlink r:id="rId132">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з) иную информацию, относящуюся, по мнению разработчика, к сведениям о подготовке проекта акта.</w:t>
      </w:r>
    </w:p>
    <w:p w:rsidR="00A212BE" w:rsidRDefault="00A212BE">
      <w:pPr>
        <w:pStyle w:val="ConsPlusNormal"/>
        <w:spacing w:before="220"/>
        <w:ind w:firstLine="540"/>
        <w:jc w:val="both"/>
      </w:pPr>
      <w:bookmarkStart w:id="23" w:name="P214"/>
      <w:bookmarkEnd w:id="23"/>
      <w:r>
        <w:t>11.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(полный электронный адрес):</w:t>
      </w:r>
    </w:p>
    <w:p w:rsidR="00A212BE" w:rsidRDefault="00A212BE">
      <w:pPr>
        <w:pStyle w:val="ConsPlusNormal"/>
        <w:jc w:val="both"/>
      </w:pPr>
      <w:r>
        <w:t xml:space="preserve">(в ред. </w:t>
      </w:r>
      <w:hyperlink r:id="rId133">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а) заинтересованные федеральные органы исполнительной власти;</w:t>
      </w:r>
    </w:p>
    <w:p w:rsidR="00A212BE" w:rsidRDefault="00A212BE">
      <w:pPr>
        <w:pStyle w:val="ConsPlusNormal"/>
        <w:spacing w:before="220"/>
        <w:ind w:firstLine="540"/>
        <w:jc w:val="both"/>
      </w:pPr>
      <w:r>
        <w:t>б) органы и организации, целью деятельности которых является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(далее - представители предпринимательского сообщества);</w:t>
      </w:r>
    </w:p>
    <w:p w:rsidR="00A212BE" w:rsidRDefault="00A212BE">
      <w:pPr>
        <w:pStyle w:val="ConsPlusNormal"/>
        <w:jc w:val="both"/>
      </w:pPr>
      <w:r>
        <w:t xml:space="preserve">(в ред. </w:t>
      </w:r>
      <w:hyperlink r:id="rId134">
        <w:r>
          <w:rPr>
            <w:color w:val="0000FF"/>
          </w:rPr>
          <w:t>Постановления</w:t>
        </w:r>
      </w:hyperlink>
      <w:r>
        <w:t xml:space="preserve"> Правительства РФ от 30.06.2016 N 613)</w:t>
      </w:r>
    </w:p>
    <w:p w:rsidR="00A212BE" w:rsidRDefault="00A212BE">
      <w:pPr>
        <w:pStyle w:val="ConsPlusNormal"/>
        <w:spacing w:before="220"/>
        <w:ind w:firstLine="540"/>
        <w:jc w:val="both"/>
      </w:pPr>
      <w:r>
        <w:t>б(1)) автономную некоммерческую организацию "Аналитический центр при Правительстве Российской Федерации", а также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(далее - рабочая группа при подкомиссии Правительственной комиссии по проведению административной реформы);</w:t>
      </w:r>
    </w:p>
    <w:p w:rsidR="00A212BE" w:rsidRDefault="00A212BE">
      <w:pPr>
        <w:pStyle w:val="ConsPlusNormal"/>
        <w:jc w:val="both"/>
      </w:pPr>
      <w:r>
        <w:t xml:space="preserve">(в ред. Постановлений Правительства РФ от 07.05.2020 </w:t>
      </w:r>
      <w:hyperlink r:id="rId135">
        <w:r>
          <w:rPr>
            <w:color w:val="0000FF"/>
          </w:rPr>
          <w:t>N 640</w:t>
        </w:r>
      </w:hyperlink>
      <w:r>
        <w:t xml:space="preserve">, от 18.03.2021 </w:t>
      </w:r>
      <w:hyperlink r:id="rId136">
        <w:r>
          <w:rPr>
            <w:color w:val="0000FF"/>
          </w:rPr>
          <w:t>N 412</w:t>
        </w:r>
      </w:hyperlink>
      <w:r>
        <w:t xml:space="preserve">, от 29.05.2023 </w:t>
      </w:r>
      <w:hyperlink r:id="rId137">
        <w:r>
          <w:rPr>
            <w:color w:val="0000FF"/>
          </w:rPr>
          <w:t>N 853</w:t>
        </w:r>
      </w:hyperlink>
      <w:r>
        <w:t>)</w:t>
      </w:r>
    </w:p>
    <w:p w:rsidR="00A212BE" w:rsidRDefault="00A212BE">
      <w:pPr>
        <w:pStyle w:val="ConsPlusNormal"/>
        <w:spacing w:before="220"/>
        <w:ind w:firstLine="540"/>
        <w:jc w:val="both"/>
      </w:pPr>
      <w:r>
        <w:lastRenderedPageBreak/>
        <w:t>в) Общественную палату Российской Федерации и общественный совет при разработчике;</w:t>
      </w:r>
    </w:p>
    <w:p w:rsidR="00A212BE" w:rsidRDefault="00A212BE">
      <w:pPr>
        <w:pStyle w:val="ConsPlusNormal"/>
        <w:jc w:val="both"/>
      </w:pPr>
      <w:r>
        <w:t>(</w:t>
      </w:r>
      <w:proofErr w:type="spellStart"/>
      <w:r>
        <w:t>пп</w:t>
      </w:r>
      <w:proofErr w:type="spellEnd"/>
      <w:r>
        <w:t xml:space="preserve">. "в" в ред. </w:t>
      </w:r>
      <w:hyperlink r:id="rId138">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г) Экспертный совет при Правительстве Российской Федерации (далее - Экспертный совет);</w:t>
      </w:r>
    </w:p>
    <w:p w:rsidR="00A212BE" w:rsidRDefault="00A212BE">
      <w:pPr>
        <w:pStyle w:val="ConsPlusNormal"/>
        <w:jc w:val="both"/>
      </w:pPr>
      <w:r>
        <w:t xml:space="preserve">(в ред. </w:t>
      </w:r>
      <w:hyperlink r:id="rId139">
        <w:r>
          <w:rPr>
            <w:color w:val="0000FF"/>
          </w:rPr>
          <w:t>Постановления</w:t>
        </w:r>
      </w:hyperlink>
      <w:r>
        <w:t xml:space="preserve"> Правительства РФ от 30.06.2016 N 613)</w:t>
      </w:r>
    </w:p>
    <w:p w:rsidR="00A212BE" w:rsidRDefault="00A212BE">
      <w:pPr>
        <w:pStyle w:val="ConsPlusNormal"/>
        <w:spacing w:before="220"/>
        <w:ind w:firstLine="540"/>
        <w:jc w:val="both"/>
      </w:pPr>
      <w:r>
        <w:t>д) Уполномоченного при Президенте Российской Федерации по защите прав предпринимателей;</w:t>
      </w:r>
    </w:p>
    <w:p w:rsidR="00A212BE" w:rsidRDefault="00A212BE">
      <w:pPr>
        <w:pStyle w:val="ConsPlusNormal"/>
        <w:jc w:val="both"/>
      </w:pPr>
      <w:r>
        <w:t>(</w:t>
      </w:r>
      <w:proofErr w:type="spellStart"/>
      <w:r>
        <w:t>пп</w:t>
      </w:r>
      <w:proofErr w:type="spellEnd"/>
      <w:r>
        <w:t xml:space="preserve">. "д" в ред. </w:t>
      </w:r>
      <w:hyperlink r:id="rId140">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е) заинтересованные органы государственной власти субъектов Российской Федерации, в случае если реализация проектов актов или проектов решений окажет влияние на социально-экономическое развитие субъектов Российской Федерации;</w:t>
      </w:r>
    </w:p>
    <w:p w:rsidR="00A212BE" w:rsidRDefault="00A212BE">
      <w:pPr>
        <w:pStyle w:val="ConsPlusNormal"/>
        <w:jc w:val="both"/>
      </w:pPr>
      <w:r>
        <w:t>(</w:t>
      </w:r>
      <w:proofErr w:type="spellStart"/>
      <w:r>
        <w:t>пп</w:t>
      </w:r>
      <w:proofErr w:type="spellEnd"/>
      <w:r>
        <w:t xml:space="preserve">. "е" введен </w:t>
      </w:r>
      <w:hyperlink r:id="rId141">
        <w:r>
          <w:rPr>
            <w:color w:val="0000FF"/>
          </w:rPr>
          <w:t>Постановлением</w:t>
        </w:r>
      </w:hyperlink>
      <w:r>
        <w:t xml:space="preserve"> Правительства РФ от 30.01.2015 N 83; в ред. </w:t>
      </w:r>
      <w:hyperlink r:id="rId142">
        <w:r>
          <w:rPr>
            <w:color w:val="0000FF"/>
          </w:rPr>
          <w:t>Постановления</w:t>
        </w:r>
      </w:hyperlink>
      <w:r>
        <w:t xml:space="preserve"> Правительства РФ от 10.07.2017 N 813)</w:t>
      </w:r>
    </w:p>
    <w:p w:rsidR="00A212BE" w:rsidRDefault="00A212BE">
      <w:pPr>
        <w:pStyle w:val="ConsPlusNormal"/>
        <w:spacing w:before="220"/>
        <w:ind w:firstLine="540"/>
        <w:jc w:val="both"/>
      </w:pPr>
      <w:r>
        <w:t>е(1)) организацию, наделенную функциями проектного офиса Национальной технологической инициативы в части организационно-технической и экспертно-аналитической поддержки, а также информационного обеспечения разработки и реализации планов мероприятий ("дорожных карт")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рабочие группы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(если проект акта может оказать влияние на реализацию планов мероприятий ("дорожных карт") Национальной технологической инициативы и его принятие (утверждение) не предусмотрено соответствующим планом мероприятий ("дорожной картой")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w:t>
      </w:r>
    </w:p>
    <w:p w:rsidR="00A212BE" w:rsidRDefault="00A212BE">
      <w:pPr>
        <w:pStyle w:val="ConsPlusNormal"/>
        <w:jc w:val="both"/>
      </w:pPr>
      <w:r>
        <w:t>(</w:t>
      </w:r>
      <w:proofErr w:type="spellStart"/>
      <w:r>
        <w:t>пп</w:t>
      </w:r>
      <w:proofErr w:type="spellEnd"/>
      <w:r>
        <w:t xml:space="preserve">. "е(1)" введен </w:t>
      </w:r>
      <w:hyperlink r:id="rId143">
        <w:r>
          <w:rPr>
            <w:color w:val="0000FF"/>
          </w:rPr>
          <w:t>Постановлением</w:t>
        </w:r>
      </w:hyperlink>
      <w:r>
        <w:t xml:space="preserve"> Правительства РФ от 29.09.2017 N 1184; в ред. </w:t>
      </w:r>
      <w:hyperlink r:id="rId144">
        <w:r>
          <w:rPr>
            <w:color w:val="0000FF"/>
          </w:rPr>
          <w:t>Постановления</w:t>
        </w:r>
      </w:hyperlink>
      <w:r>
        <w:t xml:space="preserve"> Правительства РФ от 01.07.2021 N 1107)</w:t>
      </w:r>
    </w:p>
    <w:p w:rsidR="00A212BE" w:rsidRDefault="00A212BE">
      <w:pPr>
        <w:pStyle w:val="ConsPlusNormal"/>
        <w:spacing w:before="220"/>
        <w:ind w:firstLine="540"/>
        <w:jc w:val="both"/>
      </w:pPr>
      <w:r>
        <w:t>е(2)) комиссии Государственного Совета Российской Федерации по соответствующим направлениям социально-экономического развития Российской Федерации, в случае если проекты актов устанавливают или изменяют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p w:rsidR="00A212BE" w:rsidRDefault="00A212BE">
      <w:pPr>
        <w:pStyle w:val="ConsPlusNormal"/>
        <w:jc w:val="both"/>
      </w:pPr>
      <w:r>
        <w:t>(</w:t>
      </w:r>
      <w:proofErr w:type="spellStart"/>
      <w:r>
        <w:t>пп</w:t>
      </w:r>
      <w:proofErr w:type="spellEnd"/>
      <w:r>
        <w:t xml:space="preserve">. "е(2)" введен </w:t>
      </w:r>
      <w:hyperlink r:id="rId145">
        <w:r>
          <w:rPr>
            <w:color w:val="0000FF"/>
          </w:rPr>
          <w:t>Постановлением</w:t>
        </w:r>
      </w:hyperlink>
      <w:r>
        <w:t xml:space="preserve"> Правительства РФ от 15.02.2023 N 230)</w:t>
      </w:r>
    </w:p>
    <w:p w:rsidR="00A212BE" w:rsidRDefault="00A212BE">
      <w:pPr>
        <w:pStyle w:val="ConsPlusNormal"/>
        <w:spacing w:before="220"/>
        <w:ind w:firstLine="540"/>
        <w:jc w:val="both"/>
      </w:pPr>
      <w:r>
        <w:t>ж) иные организации, которые целесообразно, по мнению разработчика, привлечь к подготовке проекта акта.</w:t>
      </w:r>
    </w:p>
    <w:p w:rsidR="00A212BE" w:rsidRDefault="00A212BE">
      <w:pPr>
        <w:pStyle w:val="ConsPlusNormal"/>
        <w:jc w:val="both"/>
      </w:pPr>
      <w:r>
        <w:t>(</w:t>
      </w:r>
      <w:proofErr w:type="spellStart"/>
      <w:r>
        <w:t>пп</w:t>
      </w:r>
      <w:proofErr w:type="spellEnd"/>
      <w:r>
        <w:t xml:space="preserve">. "ж" введен </w:t>
      </w:r>
      <w:hyperlink r:id="rId146">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r>
        <w:t xml:space="preserve">12. Разработчик обязан рассмотреть все предложения, поступившие в установленный срок в связи с размещением уведомления, и составить сводку предложений с указанием сведений об их учете или о причинах отклонения и не позднее 20 рабочих дней со дня окончания срока, указанного в </w:t>
      </w:r>
      <w:hyperlink w:anchor="P211">
        <w:r>
          <w:rPr>
            <w:color w:val="0000FF"/>
          </w:rPr>
          <w:t>подпункте "ж" пункта 10</w:t>
        </w:r>
      </w:hyperlink>
      <w:r>
        <w:t xml:space="preserve"> настоящих Правил, разместить ее на официальном сайте.</w:t>
      </w:r>
    </w:p>
    <w:p w:rsidR="00A212BE" w:rsidRDefault="00A212BE">
      <w:pPr>
        <w:pStyle w:val="ConsPlusNormal"/>
        <w:jc w:val="both"/>
      </w:pPr>
      <w:r>
        <w:t xml:space="preserve">(в ред. Постановлений Правительства РФ от 30.01.2015 </w:t>
      </w:r>
      <w:hyperlink r:id="rId147">
        <w:r>
          <w:rPr>
            <w:color w:val="0000FF"/>
          </w:rPr>
          <w:t>N 83</w:t>
        </w:r>
      </w:hyperlink>
      <w:r>
        <w:t xml:space="preserve">, от 31.12.2020 </w:t>
      </w:r>
      <w:hyperlink r:id="rId148">
        <w:r>
          <w:rPr>
            <w:color w:val="0000FF"/>
          </w:rPr>
          <w:t>N 2453</w:t>
        </w:r>
      </w:hyperlink>
      <w:r>
        <w:t>)</w:t>
      </w:r>
    </w:p>
    <w:p w:rsidR="00A212BE" w:rsidRDefault="00A212BE">
      <w:pPr>
        <w:pStyle w:val="ConsPlusNormal"/>
        <w:spacing w:before="220"/>
        <w:ind w:firstLine="540"/>
        <w:jc w:val="both"/>
      </w:pPr>
      <w:r>
        <w:t>13. По результатам рассмотрения предложений, поступивших в связи с размещением уведомления,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A212BE" w:rsidRDefault="00A212BE">
      <w:pPr>
        <w:pStyle w:val="ConsPlusNormal"/>
        <w:spacing w:before="220"/>
        <w:ind w:firstLine="540"/>
        <w:jc w:val="both"/>
      </w:pPr>
      <w:r>
        <w:t xml:space="preserve">В случае принятия решения об отказе в подготовке проекта акта разработчик размещает на </w:t>
      </w:r>
      <w:r>
        <w:lastRenderedPageBreak/>
        <w:t xml:space="preserve">официальном сайте соответствующую информацию и извещает о принятом решении органы и организации, указанные в </w:t>
      </w:r>
      <w:hyperlink w:anchor="P214">
        <w:r>
          <w:rPr>
            <w:color w:val="0000FF"/>
          </w:rPr>
          <w:t>пункте 11</w:t>
        </w:r>
      </w:hyperlink>
      <w:r>
        <w:t xml:space="preserve"> настоящих Правил, которые ранее извещались о размещении уведомления.</w:t>
      </w:r>
    </w:p>
    <w:p w:rsidR="00A212BE" w:rsidRDefault="00A212BE">
      <w:pPr>
        <w:pStyle w:val="ConsPlusNormal"/>
        <w:ind w:firstLine="540"/>
        <w:jc w:val="both"/>
      </w:pPr>
    </w:p>
    <w:p w:rsidR="00A212BE" w:rsidRDefault="00A212BE">
      <w:pPr>
        <w:pStyle w:val="ConsPlusTitle"/>
        <w:jc w:val="center"/>
        <w:outlineLvl w:val="1"/>
      </w:pPr>
      <w:r>
        <w:t>III. Разработка проекта акта, составление сводного отчета</w:t>
      </w:r>
    </w:p>
    <w:p w:rsidR="00A212BE" w:rsidRDefault="00A212BE">
      <w:pPr>
        <w:pStyle w:val="ConsPlusTitle"/>
        <w:jc w:val="center"/>
      </w:pPr>
      <w:r>
        <w:t>и их публичное обсуждение</w:t>
      </w:r>
    </w:p>
    <w:p w:rsidR="00A212BE" w:rsidRDefault="00A212BE">
      <w:pPr>
        <w:pStyle w:val="ConsPlusNormal"/>
        <w:ind w:firstLine="540"/>
        <w:jc w:val="both"/>
      </w:pPr>
    </w:p>
    <w:p w:rsidR="00A212BE" w:rsidRDefault="00A212BE">
      <w:pPr>
        <w:pStyle w:val="ConsPlusNormal"/>
        <w:ind w:firstLine="540"/>
        <w:jc w:val="both"/>
      </w:pPr>
      <w:bookmarkStart w:id="24" w:name="P243"/>
      <w:bookmarkEnd w:id="24"/>
      <w:r>
        <w:t>14. В случае принятия решения о разработке проекта акта разработчик подготавливает текст проекта акта и сводный отчет.</w:t>
      </w:r>
    </w:p>
    <w:p w:rsidR="00A212BE" w:rsidRDefault="00A212BE">
      <w:pPr>
        <w:pStyle w:val="ConsPlusNormal"/>
        <w:spacing w:before="220"/>
        <w:ind w:firstLine="540"/>
        <w:jc w:val="both"/>
      </w:pPr>
      <w:bookmarkStart w:id="25" w:name="P244"/>
      <w:bookmarkEnd w:id="25"/>
      <w:r>
        <w:t xml:space="preserve">14(1). В целях определения степени регулирующего воздействия проекта акта, устанавливающего и (или) изменяющего обязательные требования, разработчик до осуществления действий, предусмотренных </w:t>
      </w:r>
      <w:hyperlink w:anchor="P292">
        <w:r>
          <w:rPr>
            <w:color w:val="0000FF"/>
          </w:rPr>
          <w:t>пунктом 16</w:t>
        </w:r>
      </w:hyperlink>
      <w:r>
        <w:t xml:space="preserve"> настоящих Правил, подготавливает информацию, содержащую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размеров затрат, определенных </w:t>
      </w:r>
      <w:hyperlink w:anchor="P159">
        <w:r>
          <w:rPr>
            <w:color w:val="0000FF"/>
          </w:rPr>
          <w:t>абзацем вторым подпункта "а"</w:t>
        </w:r>
      </w:hyperlink>
      <w:r>
        <w:t xml:space="preserve">, </w:t>
      </w:r>
      <w:hyperlink w:anchor="P161">
        <w:r>
          <w:rPr>
            <w:color w:val="0000FF"/>
          </w:rPr>
          <w:t>подпунктом "б"</w:t>
        </w:r>
      </w:hyperlink>
      <w:r>
        <w:t xml:space="preserve"> и </w:t>
      </w:r>
      <w:hyperlink w:anchor="P163">
        <w:r>
          <w:rPr>
            <w:color w:val="0000FF"/>
          </w:rPr>
          <w:t>абзацем вторым подпункта "в" пункта 6(1)</w:t>
        </w:r>
      </w:hyperlink>
      <w:r>
        <w:t xml:space="preserve"> настоящих Правил.</w:t>
      </w:r>
    </w:p>
    <w:p w:rsidR="00A212BE" w:rsidRDefault="00A212BE">
      <w:pPr>
        <w:pStyle w:val="ConsPlusNormal"/>
        <w:jc w:val="both"/>
      </w:pPr>
      <w:r>
        <w:t xml:space="preserve">(п. 14(1) введен </w:t>
      </w:r>
      <w:hyperlink r:id="rId149">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bookmarkStart w:id="26" w:name="P246"/>
      <w:bookmarkEnd w:id="26"/>
      <w:r>
        <w:t xml:space="preserve">14(2). В случае отнесения проекта акта к низкой степени регулирующего воздействия, исходя из оценки затрат субъектов предпринимательской и иной экономической деятельности, связанных с необходимостью соблюдения обязательных требований, предусмотренной </w:t>
      </w:r>
      <w:hyperlink w:anchor="P244">
        <w:r>
          <w:rPr>
            <w:color w:val="0000FF"/>
          </w:rPr>
          <w:t>пунктом 14(1)</w:t>
        </w:r>
      </w:hyperlink>
      <w:r>
        <w:t xml:space="preserve"> настоящих Правил, разработчик направляет на рассмотрение подготовленную информацию, содержащую такую оценку затрат, в Министерство экономического развития Российской Федерации, а также с проектом акта в автономную некоммерческую организацию "Аналитический центр при Правительстве Российской Федерации" в целях обеспечения их рассмотрения рабочими группами при подкомиссии Правительственной комиссии по проведению административной реформы, интересы которых затрагиваются проектом акта, для подтверждения произведенных разработчиком расчетов.</w:t>
      </w:r>
    </w:p>
    <w:p w:rsidR="00A212BE" w:rsidRDefault="00A212BE">
      <w:pPr>
        <w:pStyle w:val="ConsPlusNormal"/>
        <w:spacing w:before="220"/>
        <w:ind w:firstLine="540"/>
        <w:jc w:val="both"/>
      </w:pPr>
      <w:bookmarkStart w:id="27" w:name="P247"/>
      <w:bookmarkEnd w:id="27"/>
      <w:r>
        <w:t>Рассмотрение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а также представление позиции по проекту акта производится рабочей группой при подкомиссии Правительственной комиссии по проведению административной реформы в срок не более 5 рабочих дней со дня их поступления.</w:t>
      </w:r>
    </w:p>
    <w:p w:rsidR="00A212BE" w:rsidRDefault="00A212BE">
      <w:pPr>
        <w:pStyle w:val="ConsPlusNormal"/>
        <w:spacing w:before="220"/>
        <w:ind w:firstLine="540"/>
        <w:jc w:val="both"/>
      </w:pPr>
      <w:r>
        <w:t xml:space="preserve">В случае непредставления по истечении указанного в </w:t>
      </w:r>
      <w:hyperlink w:anchor="P247">
        <w:r>
          <w:rPr>
            <w:color w:val="0000FF"/>
          </w:rPr>
          <w:t>абзаце втором</w:t>
        </w:r>
      </w:hyperlink>
      <w:r>
        <w:t xml:space="preserve"> настоящего пункта срока рабочей группой при подкомиссии Правительственной комиссии по проведению административной реформы протокола заседания рабочей группы при подкомиссии Правительственной комиссии по проведению административной реформы, подтверждающего согласование представленных разработчиком расчетов затрат субъектов предпринимательской и иной экономической деятельности, связанных с необходимостью соблюдения обязательных требований, или содержащего мотивированные замечания к этому расчету, представленный разработчиком расчет затрат считается согласованным.</w:t>
      </w:r>
    </w:p>
    <w:p w:rsidR="00A212BE" w:rsidRDefault="00A212BE">
      <w:pPr>
        <w:pStyle w:val="ConsPlusNormal"/>
        <w:jc w:val="both"/>
      </w:pPr>
      <w:r>
        <w:t xml:space="preserve">(п. 14(2) введен </w:t>
      </w:r>
      <w:hyperlink r:id="rId150">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14(3). Министерство экономического развития Российской Федерации в течение 7 рабочих дней со дня поступления от разработчика расчетов затрат субъектов предпринимательской и иной экономической деятельности, связанных с необходимостью соблюдения обязательных требований, извещает разработчика о результатах их рассмотрения.</w:t>
      </w:r>
    </w:p>
    <w:p w:rsidR="00A212BE" w:rsidRDefault="00A212BE">
      <w:pPr>
        <w:pStyle w:val="ConsPlusNormal"/>
        <w:jc w:val="both"/>
      </w:pPr>
      <w:r>
        <w:t xml:space="preserve">(п. 14(3) введен </w:t>
      </w:r>
      <w:hyperlink r:id="rId151">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 xml:space="preserve">14(4). В случае если Министерство экономического развития Российской Федерации и (или) рабочая группа при подкомиссии Правительственной комиссии по проведению административной реформы не подтверждают произведенную разработчиком оценку затрат субъектов </w:t>
      </w:r>
      <w:r>
        <w:lastRenderedPageBreak/>
        <w:t xml:space="preserve">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проекта акта, разработчик, руководствуясь размерами затрат, определенными </w:t>
      </w:r>
      <w:hyperlink w:anchor="P159">
        <w:r>
          <w:rPr>
            <w:color w:val="0000FF"/>
          </w:rPr>
          <w:t>абзацем вторым подпункта "а"</w:t>
        </w:r>
      </w:hyperlink>
      <w:r>
        <w:t xml:space="preserve"> и </w:t>
      </w:r>
      <w:hyperlink w:anchor="P161">
        <w:r>
          <w:rPr>
            <w:color w:val="0000FF"/>
          </w:rPr>
          <w:t>подпунктом "б" пункта 6(1)</w:t>
        </w:r>
      </w:hyperlink>
      <w:r>
        <w:t xml:space="preserve"> настоящих Правил, составляет сводный отчет в отношении проекта акта и организует публичное обсуждение на официальном сайте проекта акта и сводного отчета в соответствии с высокой или средней степенью регулирующего воздействия.</w:t>
      </w:r>
    </w:p>
    <w:p w:rsidR="00A212BE" w:rsidRDefault="00A212BE">
      <w:pPr>
        <w:pStyle w:val="ConsPlusNormal"/>
        <w:jc w:val="both"/>
      </w:pPr>
      <w:r>
        <w:t xml:space="preserve">(п. 14(4) введен </w:t>
      </w:r>
      <w:hyperlink r:id="rId152">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14(5). В случае если Министерство экономического развития Российской Федерации и рабочие группы при подкомиссии Правительственной комиссии по проведению административной реформы подтверждают произведенную разработчиком оценку затрат субъектов предпринимательской и иной экономической деятельности, связанных с необходимостью соблюдения обязательных требований, исходя из низкой степени регулирующего воздействия, разработчик составляет сводный отчет в соответствии с низкой степенью регулирующего воздействия и организует публичное обсуждение на официальном сайте проекта акта и сводного отчета в соответствии с низкой степенью регулирующего воздействия.</w:t>
      </w:r>
    </w:p>
    <w:p w:rsidR="00A212BE" w:rsidRDefault="00A212BE">
      <w:pPr>
        <w:pStyle w:val="ConsPlusNormal"/>
        <w:jc w:val="both"/>
      </w:pPr>
      <w:r>
        <w:t xml:space="preserve">(п. 14(5) введен </w:t>
      </w:r>
      <w:hyperlink r:id="rId153">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bookmarkStart w:id="28" w:name="P256"/>
      <w:bookmarkEnd w:id="28"/>
      <w:r>
        <w:t>15. Сводный отчет формируется разработчиком с использованием программных средств официального сайта. Сводный отчет о проекте акта, имеющего высокую степень регулирующего воздействия, должен содержать следующие сведения:</w:t>
      </w:r>
    </w:p>
    <w:p w:rsidR="00A212BE" w:rsidRDefault="00A212BE">
      <w:pPr>
        <w:pStyle w:val="ConsPlusNormal"/>
        <w:jc w:val="both"/>
      </w:pPr>
      <w:r>
        <w:t xml:space="preserve">(в ред. Постановлений Правительства РФ от 30.01.2015 </w:t>
      </w:r>
      <w:hyperlink r:id="rId154">
        <w:r>
          <w:rPr>
            <w:color w:val="0000FF"/>
          </w:rPr>
          <w:t>N 83</w:t>
        </w:r>
      </w:hyperlink>
      <w:r>
        <w:t xml:space="preserve">, от 31.12.2020 </w:t>
      </w:r>
      <w:hyperlink r:id="rId155">
        <w:r>
          <w:rPr>
            <w:color w:val="0000FF"/>
          </w:rPr>
          <w:t>N 2453</w:t>
        </w:r>
      </w:hyperlink>
      <w:r>
        <w:t>)</w:t>
      </w:r>
    </w:p>
    <w:p w:rsidR="00A212BE" w:rsidRDefault="00A212BE">
      <w:pPr>
        <w:pStyle w:val="ConsPlusNormal"/>
        <w:spacing w:before="220"/>
        <w:ind w:firstLine="540"/>
        <w:jc w:val="both"/>
      </w:pPr>
      <w:bookmarkStart w:id="29" w:name="P258"/>
      <w:bookmarkEnd w:id="29"/>
      <w:r>
        <w:t>а) степень регулирующего воздействия проекта акта;</w:t>
      </w:r>
    </w:p>
    <w:p w:rsidR="00A212BE" w:rsidRDefault="00A212BE">
      <w:pPr>
        <w:pStyle w:val="ConsPlusNormal"/>
        <w:spacing w:before="220"/>
        <w:ind w:firstLine="540"/>
        <w:jc w:val="both"/>
      </w:pPr>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A212BE" w:rsidRDefault="00A212BE">
      <w:pPr>
        <w:pStyle w:val="ConsPlusNormal"/>
        <w:jc w:val="both"/>
      </w:pPr>
      <w:r>
        <w:t xml:space="preserve">(в ред. </w:t>
      </w:r>
      <w:hyperlink r:id="rId156">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r>
        <w:t>в) анализ международного опыта в соответствующих сферах деятельности;</w:t>
      </w:r>
    </w:p>
    <w:p w:rsidR="00A212BE" w:rsidRDefault="00A212BE">
      <w:pPr>
        <w:pStyle w:val="ConsPlusNormal"/>
        <w:spacing w:before="220"/>
        <w:ind w:firstLine="540"/>
        <w:jc w:val="both"/>
      </w:pPr>
      <w:r>
        <w:t>г)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p w:rsidR="00A212BE" w:rsidRDefault="00A212BE">
      <w:pPr>
        <w:pStyle w:val="ConsPlusNormal"/>
        <w:spacing w:before="220"/>
        <w:ind w:firstLine="540"/>
        <w:jc w:val="both"/>
      </w:pPr>
      <w:bookmarkStart w:id="30" w:name="P263"/>
      <w:bookmarkEnd w:id="30"/>
      <w:r>
        <w:t>д) 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p>
    <w:p w:rsidR="00A212BE" w:rsidRDefault="00A212BE">
      <w:pPr>
        <w:pStyle w:val="ConsPlusNormal"/>
        <w:jc w:val="both"/>
      </w:pPr>
      <w:r>
        <w:t xml:space="preserve">(в ред. </w:t>
      </w:r>
      <w:hyperlink r:id="rId157">
        <w:r>
          <w:rPr>
            <w:color w:val="0000FF"/>
          </w:rPr>
          <w:t>Постановления</w:t>
        </w:r>
      </w:hyperlink>
      <w:r>
        <w:t xml:space="preserve"> Правительства РФ от 31.12.2020 N 2453)</w:t>
      </w:r>
    </w:p>
    <w:p w:rsidR="00A212BE" w:rsidRDefault="00A212BE">
      <w:pPr>
        <w:pStyle w:val="ConsPlusNormal"/>
        <w:spacing w:before="220"/>
        <w:ind w:firstLine="540"/>
        <w:jc w:val="both"/>
      </w:pPr>
      <w:bookmarkStart w:id="31" w:name="P265"/>
      <w:bookmarkEnd w:id="31"/>
      <w:r>
        <w:t>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rsidR="00A212BE" w:rsidRDefault="00A212BE">
      <w:pPr>
        <w:pStyle w:val="ConsPlusNormal"/>
        <w:spacing w:before="220"/>
        <w:ind w:firstLine="540"/>
        <w:jc w:val="both"/>
      </w:pPr>
      <w:bookmarkStart w:id="32" w:name="P266"/>
      <w:bookmarkEnd w:id="32"/>
      <w:r>
        <w:t>ж) 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p w:rsidR="00A212BE" w:rsidRDefault="00A212BE">
      <w:pPr>
        <w:pStyle w:val="ConsPlusNormal"/>
        <w:spacing w:before="220"/>
        <w:ind w:firstLine="540"/>
        <w:jc w:val="both"/>
      </w:pPr>
      <w:proofErr w:type="gramStart"/>
      <w:r>
        <w:t>ж(</w:t>
      </w:r>
      <w:proofErr w:type="gramEnd"/>
      <w:r>
        <w:t xml:space="preserve">1) утратил силу с 1 февраля 2024 года. - </w:t>
      </w:r>
      <w:hyperlink r:id="rId158">
        <w:r>
          <w:rPr>
            <w:color w:val="0000FF"/>
          </w:rPr>
          <w:t>Постановление</w:t>
        </w:r>
      </w:hyperlink>
      <w:r>
        <w:t xml:space="preserve"> Правительства РФ от 29.05.2023 N 853;</w:t>
      </w:r>
    </w:p>
    <w:p w:rsidR="00A212BE" w:rsidRDefault="00A212BE">
      <w:pPr>
        <w:pStyle w:val="ConsPlusNormal"/>
        <w:spacing w:before="220"/>
        <w:ind w:firstLine="540"/>
        <w:jc w:val="both"/>
      </w:pPr>
      <w:bookmarkStart w:id="33" w:name="P268"/>
      <w:bookmarkEnd w:id="33"/>
      <w:proofErr w:type="gramStart"/>
      <w:r>
        <w:t>ж(</w:t>
      </w:r>
      <w:proofErr w:type="gramEnd"/>
      <w:r>
        <w:t xml:space="preserve">2)) анализ влияния последствий реализации проекта акта на экономическое развитие отраслей экономики и социальной сферы субъектов Российской Федерации и (или) муниципальных </w:t>
      </w:r>
      <w:r>
        <w:lastRenderedPageBreak/>
        <w:t>образований;</w:t>
      </w:r>
    </w:p>
    <w:p w:rsidR="00A212BE" w:rsidRDefault="00A212BE">
      <w:pPr>
        <w:pStyle w:val="ConsPlusNormal"/>
        <w:jc w:val="both"/>
      </w:pPr>
      <w:r>
        <w:t>(</w:t>
      </w:r>
      <w:proofErr w:type="spellStart"/>
      <w:r>
        <w:t>пп</w:t>
      </w:r>
      <w:proofErr w:type="spellEnd"/>
      <w:r>
        <w:t xml:space="preserve">. "ж(2)" введен </w:t>
      </w:r>
      <w:hyperlink r:id="rId159">
        <w:r>
          <w:rPr>
            <w:color w:val="0000FF"/>
          </w:rPr>
          <w:t>Постановлением</w:t>
        </w:r>
      </w:hyperlink>
      <w:r>
        <w:t xml:space="preserve"> Правительства РФ от 01.07.2021 N 1106)</w:t>
      </w:r>
    </w:p>
    <w:p w:rsidR="00A212BE" w:rsidRDefault="00A212BE">
      <w:pPr>
        <w:pStyle w:val="ConsPlusNormal"/>
        <w:spacing w:before="220"/>
        <w:ind w:firstLine="540"/>
        <w:jc w:val="both"/>
      </w:pPr>
      <w:r>
        <w:t>з) оценка соответствующих расходов (возможных поступлений) бюджетов бюджетной системы Российской Федерации;</w:t>
      </w:r>
    </w:p>
    <w:p w:rsidR="00A212BE" w:rsidRDefault="00A212BE">
      <w:pPr>
        <w:pStyle w:val="ConsPlusNormal"/>
        <w:spacing w:before="220"/>
        <w:ind w:firstLine="540"/>
        <w:jc w:val="both"/>
      </w:pPr>
      <w:bookmarkStart w:id="34" w:name="P271"/>
      <w:bookmarkEnd w:id="34"/>
      <w:proofErr w:type="gramStart"/>
      <w:r>
        <w:t>з(</w:t>
      </w:r>
      <w:proofErr w:type="gramEnd"/>
      <w:r>
        <w:t>1))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rsidR="00A212BE" w:rsidRDefault="00A212BE">
      <w:pPr>
        <w:pStyle w:val="ConsPlusNormal"/>
        <w:jc w:val="both"/>
      </w:pPr>
      <w:r>
        <w:t>(</w:t>
      </w:r>
      <w:proofErr w:type="spellStart"/>
      <w:r>
        <w:t>пп</w:t>
      </w:r>
      <w:proofErr w:type="spellEnd"/>
      <w:r>
        <w:t xml:space="preserve">. "з(1)" введен </w:t>
      </w:r>
      <w:hyperlink r:id="rId160">
        <w:r>
          <w:rPr>
            <w:color w:val="0000FF"/>
          </w:rPr>
          <w:t>Постановлением</w:t>
        </w:r>
      </w:hyperlink>
      <w:r>
        <w:t xml:space="preserve"> Правительства РФ от 01.07.2021 N 1106)</w:t>
      </w:r>
    </w:p>
    <w:p w:rsidR="00A212BE" w:rsidRDefault="00A212BE">
      <w:pPr>
        <w:pStyle w:val="ConsPlusNormal"/>
        <w:spacing w:before="220"/>
        <w:ind w:firstLine="540"/>
        <w:jc w:val="both"/>
      </w:pPr>
      <w:bookmarkStart w:id="35" w:name="P273"/>
      <w:bookmarkEnd w:id="35"/>
      <w:r>
        <w:t>и) новые (изменяемые) обязательные требования, иные обязанности или ограничения, преимущества для субъектов предпринимательской и иной экономической деятельности;</w:t>
      </w:r>
    </w:p>
    <w:p w:rsidR="00A212BE" w:rsidRDefault="00A212BE">
      <w:pPr>
        <w:pStyle w:val="ConsPlusNormal"/>
        <w:jc w:val="both"/>
      </w:pPr>
      <w:r>
        <w:t>(</w:t>
      </w:r>
      <w:proofErr w:type="spellStart"/>
      <w:r>
        <w:t>пп</w:t>
      </w:r>
      <w:proofErr w:type="spellEnd"/>
      <w:r>
        <w:t xml:space="preserve">. "и" в ред. </w:t>
      </w:r>
      <w:hyperlink r:id="rId161">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36" w:name="P275"/>
      <w:bookmarkEnd w:id="36"/>
      <w:r>
        <w:t>к) оценка затрат (расходов) и доходов субъектов предпринимательской и иной экономической деятельности,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p>
    <w:p w:rsidR="00A212BE" w:rsidRDefault="00A212BE">
      <w:pPr>
        <w:pStyle w:val="ConsPlusNormal"/>
        <w:jc w:val="both"/>
      </w:pPr>
      <w:r>
        <w:t>(</w:t>
      </w:r>
      <w:proofErr w:type="spellStart"/>
      <w:r>
        <w:t>пп</w:t>
      </w:r>
      <w:proofErr w:type="spellEnd"/>
      <w:r>
        <w:t xml:space="preserve">. "к" в ред. </w:t>
      </w:r>
      <w:hyperlink r:id="rId162">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37" w:name="P277"/>
      <w:bookmarkEnd w:id="37"/>
      <w:r>
        <w:t xml:space="preserve">л) информация об отмене обязательных требований, иных обязанностей или ограничений для субъектов предпринимательской и иной экономической деятельности в соответствии с </w:t>
      </w:r>
      <w:hyperlink w:anchor="P183">
        <w:r>
          <w:rPr>
            <w:color w:val="0000FF"/>
          </w:rPr>
          <w:t>пунктом 8(1)</w:t>
        </w:r>
      </w:hyperlink>
      <w:r>
        <w:t xml:space="preserve"> настоящих Правил;</w:t>
      </w:r>
    </w:p>
    <w:p w:rsidR="00A212BE" w:rsidRDefault="00A212BE">
      <w:pPr>
        <w:pStyle w:val="ConsPlusNormal"/>
        <w:jc w:val="both"/>
      </w:pPr>
      <w:r>
        <w:t>(</w:t>
      </w:r>
      <w:proofErr w:type="spellStart"/>
      <w:r>
        <w:t>пп</w:t>
      </w:r>
      <w:proofErr w:type="spellEnd"/>
      <w:r>
        <w:t xml:space="preserve">. "л" в ред. </w:t>
      </w:r>
      <w:hyperlink r:id="rId163">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38" w:name="P279"/>
      <w:bookmarkEnd w:id="38"/>
      <w:r>
        <w:t>м) риски решения проблемы предложенным способом регулирования и риски негативных последствий,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rsidR="00A212BE" w:rsidRDefault="00A212BE">
      <w:pPr>
        <w:pStyle w:val="ConsPlusNormal"/>
        <w:jc w:val="both"/>
      </w:pPr>
      <w:r>
        <w:t xml:space="preserve">(в ред. Постановлений Правительства РФ от 30.01.2015 </w:t>
      </w:r>
      <w:hyperlink r:id="rId164">
        <w:r>
          <w:rPr>
            <w:color w:val="0000FF"/>
          </w:rPr>
          <w:t>N 83</w:t>
        </w:r>
      </w:hyperlink>
      <w:r>
        <w:t xml:space="preserve">, от 31.12.2020 </w:t>
      </w:r>
      <w:hyperlink r:id="rId165">
        <w:r>
          <w:rPr>
            <w:color w:val="0000FF"/>
          </w:rPr>
          <w:t>N 2453</w:t>
        </w:r>
      </w:hyperlink>
      <w:r>
        <w:t>)</w:t>
      </w:r>
    </w:p>
    <w:p w:rsidR="00A212BE" w:rsidRDefault="00A212BE">
      <w:pPr>
        <w:pStyle w:val="ConsPlusNormal"/>
        <w:spacing w:before="220"/>
        <w:ind w:firstLine="540"/>
        <w:jc w:val="both"/>
      </w:pPr>
      <w:r>
        <w:t xml:space="preserve">н) - о) утратили силу с 1 февраля 2024 года. - </w:t>
      </w:r>
      <w:hyperlink r:id="rId166">
        <w:r>
          <w:rPr>
            <w:color w:val="0000FF"/>
          </w:rPr>
          <w:t>Постановление</w:t>
        </w:r>
      </w:hyperlink>
      <w:r>
        <w:t xml:space="preserve"> Правительства РФ от 29.05.2023 N 853;</w:t>
      </w:r>
    </w:p>
    <w:p w:rsidR="00A212BE" w:rsidRDefault="00A212BE">
      <w:pPr>
        <w:pStyle w:val="ConsPlusNormal"/>
        <w:spacing w:before="220"/>
        <w:ind w:firstLine="540"/>
        <w:jc w:val="both"/>
      </w:pPr>
      <w:bookmarkStart w:id="39" w:name="P282"/>
      <w:bookmarkEnd w:id="39"/>
      <w:r>
        <w:t>п) индикативные показатели, программы мониторинга и иные способы (методы) оценки достижения заявленных целей регулирования;</w:t>
      </w:r>
    </w:p>
    <w:p w:rsidR="00A212BE" w:rsidRDefault="00A212BE">
      <w:pPr>
        <w:pStyle w:val="ConsPlusNormal"/>
        <w:spacing w:before="220"/>
        <w:ind w:firstLine="540"/>
        <w:jc w:val="both"/>
      </w:pPr>
      <w:bookmarkStart w:id="40" w:name="P283"/>
      <w:bookmarkEnd w:id="40"/>
      <w:r>
        <w:t>р) предполагаемая дата вступления в силу проекта акта, необходимость установления переходных положений (переходного периода), а также эксперимента;</w:t>
      </w:r>
    </w:p>
    <w:p w:rsidR="00A212BE" w:rsidRDefault="00A212BE">
      <w:pPr>
        <w:pStyle w:val="ConsPlusNormal"/>
        <w:jc w:val="both"/>
      </w:pPr>
      <w:r>
        <w:t>(</w:t>
      </w:r>
      <w:proofErr w:type="spellStart"/>
      <w:r>
        <w:t>пп</w:t>
      </w:r>
      <w:proofErr w:type="spellEnd"/>
      <w:r>
        <w:t xml:space="preserve">. "р" в ред. </w:t>
      </w:r>
      <w:hyperlink r:id="rId167">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bookmarkStart w:id="41" w:name="P285"/>
      <w:bookmarkEnd w:id="41"/>
      <w:r>
        <w:t>с)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p w:rsidR="00A212BE" w:rsidRDefault="00A212BE">
      <w:pPr>
        <w:pStyle w:val="ConsPlusNormal"/>
        <w:jc w:val="both"/>
      </w:pPr>
      <w:r>
        <w:t>(</w:t>
      </w:r>
      <w:proofErr w:type="spellStart"/>
      <w:r>
        <w:t>пп</w:t>
      </w:r>
      <w:proofErr w:type="spellEnd"/>
      <w:r>
        <w:t xml:space="preserve">. "с" в ред. </w:t>
      </w:r>
      <w:hyperlink r:id="rId168">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 xml:space="preserve">т) утратил силу с 1 февраля 2024 года. - </w:t>
      </w:r>
      <w:hyperlink r:id="rId169">
        <w:r>
          <w:rPr>
            <w:color w:val="0000FF"/>
          </w:rPr>
          <w:t>Постановление</w:t>
        </w:r>
      </w:hyperlink>
      <w:r>
        <w:t xml:space="preserve"> Правительства РФ от 29.05.2023 N 853;</w:t>
      </w:r>
    </w:p>
    <w:p w:rsidR="00A212BE" w:rsidRDefault="00A212BE">
      <w:pPr>
        <w:pStyle w:val="ConsPlusNormal"/>
        <w:spacing w:before="220"/>
        <w:ind w:firstLine="540"/>
        <w:jc w:val="both"/>
      </w:pPr>
      <w:bookmarkStart w:id="42" w:name="P288"/>
      <w:bookmarkEnd w:id="42"/>
      <w:r>
        <w:t>у) иные сведения, которые, по мнению разработчика, позволяют оценить обоснованность предлагаемого регулирования.</w:t>
      </w:r>
    </w:p>
    <w:p w:rsidR="00A212BE" w:rsidRDefault="00A212BE">
      <w:pPr>
        <w:pStyle w:val="ConsPlusNormal"/>
        <w:jc w:val="both"/>
      </w:pPr>
      <w:r>
        <w:t>(</w:t>
      </w:r>
      <w:proofErr w:type="spellStart"/>
      <w:r>
        <w:t>пп</w:t>
      </w:r>
      <w:proofErr w:type="spellEnd"/>
      <w:r>
        <w:t xml:space="preserve">. "у" введен </w:t>
      </w:r>
      <w:hyperlink r:id="rId170">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bookmarkStart w:id="43" w:name="P290"/>
      <w:bookmarkEnd w:id="43"/>
      <w:r>
        <w:t xml:space="preserve">15(1).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(их части), предусмотренных </w:t>
      </w:r>
      <w:hyperlink w:anchor="P256">
        <w:r>
          <w:rPr>
            <w:color w:val="0000FF"/>
          </w:rPr>
          <w:t>пунктом 15</w:t>
        </w:r>
      </w:hyperlink>
      <w:r>
        <w:t xml:space="preserve"> настоящих </w:t>
      </w:r>
      <w:r>
        <w:lastRenderedPageBreak/>
        <w:t>Правил, при утверждении формы сводного отчета о проведении оценки регулирующего воздействия проектов актов.</w:t>
      </w:r>
    </w:p>
    <w:p w:rsidR="00A212BE" w:rsidRDefault="00A212BE">
      <w:pPr>
        <w:pStyle w:val="ConsPlusNormal"/>
        <w:jc w:val="both"/>
      </w:pPr>
      <w:r>
        <w:t xml:space="preserve">(п. 15(1) в ред. </w:t>
      </w:r>
      <w:hyperlink r:id="rId171">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44" w:name="P292"/>
      <w:bookmarkEnd w:id="44"/>
      <w:r>
        <w:t>16. В целях организации публичного обсуждения разработчик размещает на официальном сайте проект акта и сводный отчет, проводит публичные консультации.</w:t>
      </w:r>
    </w:p>
    <w:p w:rsidR="00A212BE" w:rsidRDefault="00A212BE">
      <w:pPr>
        <w:pStyle w:val="ConsPlusNormal"/>
        <w:spacing w:before="220"/>
        <w:ind w:firstLine="540"/>
        <w:jc w:val="both"/>
      </w:pPr>
      <w:r>
        <w:t>Проект акта и сводный отчет размещаются на официальном сайте для проведения публичных консультаций разработчиком одновременно с направлением проекта акта на согласование.</w:t>
      </w:r>
    </w:p>
    <w:p w:rsidR="00A212BE" w:rsidRDefault="00A212BE">
      <w:pPr>
        <w:pStyle w:val="ConsPlusNormal"/>
        <w:jc w:val="both"/>
      </w:pPr>
      <w:r>
        <w:t xml:space="preserve">(абзац введен </w:t>
      </w:r>
      <w:hyperlink r:id="rId172">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r>
        <w:t xml:space="preserve">В случае если проект акта содержит обязательные требования, разработчик одновременно с размещением проекта акта и сводного отчета на официальном сайте направляет проект акта в автономную некоммерческую организацию "Аналитический центр при Правительстве Российской Федерации" в целях обеспечения рассмотрения рабочими группами при подкомиссии Правительственной комиссии по проведению административной реформы (за исключением случая, когда в соответствии с </w:t>
      </w:r>
      <w:hyperlink w:anchor="P246">
        <w:r>
          <w:rPr>
            <w:color w:val="0000FF"/>
          </w:rPr>
          <w:t>пунктом 14(2)</w:t>
        </w:r>
      </w:hyperlink>
      <w:r>
        <w:t xml:space="preserve"> настоящих Правил рабочей группой при подкомиссии Правительственной комиссии по проведению административной реформы ранее представлена позиция по проекту акта).</w:t>
      </w:r>
    </w:p>
    <w:p w:rsidR="00A212BE" w:rsidRDefault="00A212BE">
      <w:pPr>
        <w:pStyle w:val="ConsPlusNormal"/>
        <w:jc w:val="both"/>
      </w:pPr>
      <w:r>
        <w:t xml:space="preserve">(абзац введен </w:t>
      </w:r>
      <w:hyperlink r:id="rId173">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16(1). По решению Председателя Правительства Российской Федерации или его заместителей публичные консультации проводятся в рамках рассмотрения проекта акта и сводного отчета на заседании Экспертного совета.</w:t>
      </w:r>
    </w:p>
    <w:p w:rsidR="00A212BE" w:rsidRDefault="00A212BE">
      <w:pPr>
        <w:pStyle w:val="ConsPlusNormal"/>
        <w:spacing w:before="220"/>
        <w:ind w:firstLine="540"/>
        <w:jc w:val="both"/>
      </w:pPr>
      <w:r>
        <w:t>Проведение публичных консультаций в рамках рассмотрения проекта акта и сводного отчета на заседании Экспертного совета не исключает проведения разработчиком публичных консультаций на официальном сайте.</w:t>
      </w:r>
    </w:p>
    <w:p w:rsidR="00A212BE" w:rsidRDefault="00A212BE">
      <w:pPr>
        <w:pStyle w:val="ConsPlusNormal"/>
        <w:jc w:val="both"/>
      </w:pPr>
      <w:r>
        <w:t xml:space="preserve">(п. 16(1) введен </w:t>
      </w:r>
      <w:hyperlink r:id="rId174">
        <w:r>
          <w:rPr>
            <w:color w:val="0000FF"/>
          </w:rPr>
          <w:t>Постановлением</w:t>
        </w:r>
      </w:hyperlink>
      <w:r>
        <w:t xml:space="preserve"> Правительства РФ от 30.06.2016 N 613)</w:t>
      </w:r>
    </w:p>
    <w:p w:rsidR="00A212BE" w:rsidRDefault="00A212BE">
      <w:pPr>
        <w:pStyle w:val="ConsPlusNormal"/>
        <w:spacing w:before="220"/>
        <w:ind w:firstLine="540"/>
        <w:jc w:val="both"/>
      </w:pPr>
      <w:r>
        <w:t>17. Проведение публичных консультаций начинается одновременно с размещением разработчиком проекта акта и сводного отчета на официальном сайте.</w:t>
      </w:r>
    </w:p>
    <w:p w:rsidR="00A212BE" w:rsidRDefault="00A212BE">
      <w:pPr>
        <w:pStyle w:val="ConsPlusNormal"/>
        <w:spacing w:before="220"/>
        <w:ind w:firstLine="540"/>
        <w:jc w:val="both"/>
      </w:pPr>
      <w:r>
        <w:t xml:space="preserve">Разработчик в день размещения проекта акта и сводного отчета с использованием программных средств официального сайта извещает о начале публичных консультаций органы и организации, указанные в </w:t>
      </w:r>
      <w:hyperlink w:anchor="P214">
        <w:r>
          <w:rPr>
            <w:color w:val="0000FF"/>
          </w:rPr>
          <w:t>пункте 11</w:t>
        </w:r>
      </w:hyperlink>
      <w:r>
        <w:t xml:space="preserve"> настоящих Правил. При этом в извещении указываются:</w:t>
      </w:r>
    </w:p>
    <w:p w:rsidR="00A212BE" w:rsidRDefault="00A212BE">
      <w:pPr>
        <w:pStyle w:val="ConsPlusNormal"/>
        <w:jc w:val="both"/>
      </w:pPr>
      <w:r>
        <w:t xml:space="preserve">(в ред. </w:t>
      </w:r>
      <w:hyperlink r:id="rId175">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сведения о месте размещения проекта акта и сводного отчета (полный электронный адрес);</w:t>
      </w:r>
    </w:p>
    <w:p w:rsidR="00A212BE" w:rsidRDefault="00A212BE">
      <w:pPr>
        <w:pStyle w:val="ConsPlusNormal"/>
        <w:spacing w:before="220"/>
        <w:ind w:firstLine="540"/>
        <w:jc w:val="both"/>
      </w:pPr>
      <w:r>
        <w:t>срок проведения публичного обсуждения, в течение которого разработчиком принимаются предложения, и наиболее удобный способ их представления.</w:t>
      </w:r>
    </w:p>
    <w:p w:rsidR="00A212BE" w:rsidRDefault="00A212BE">
      <w:pPr>
        <w:pStyle w:val="ConsPlusNormal"/>
        <w:spacing w:before="220"/>
        <w:ind w:firstLine="540"/>
        <w:jc w:val="both"/>
      </w:pPr>
      <w:bookmarkStart w:id="45" w:name="P305"/>
      <w:bookmarkEnd w:id="45"/>
      <w:r>
        <w:t>18. Срок проведения публичного обсуждения устанавливается разработчиком с учетом степени регулирующего воздействия положений, содержащихся в проекте акта, но не может составлять менее:</w:t>
      </w:r>
    </w:p>
    <w:p w:rsidR="00A212BE" w:rsidRDefault="00A212BE">
      <w:pPr>
        <w:pStyle w:val="ConsPlusNormal"/>
        <w:spacing w:before="220"/>
        <w:ind w:firstLine="540"/>
        <w:jc w:val="both"/>
      </w:pPr>
      <w:bookmarkStart w:id="46" w:name="P306"/>
      <w:bookmarkEnd w:id="46"/>
      <w:r>
        <w:t>а) 20 рабочих дней - для проектов актов, содержащих положения, имеющие высокую степень регулирующего воздействия;</w:t>
      </w:r>
    </w:p>
    <w:p w:rsidR="00A212BE" w:rsidRDefault="00A212BE">
      <w:pPr>
        <w:pStyle w:val="ConsPlusNormal"/>
        <w:jc w:val="both"/>
      </w:pPr>
      <w:r>
        <w:t xml:space="preserve">(в ред. Постановлений Правительства РФ от 30.01.2015 </w:t>
      </w:r>
      <w:hyperlink r:id="rId176">
        <w:r>
          <w:rPr>
            <w:color w:val="0000FF"/>
          </w:rPr>
          <w:t>N 83</w:t>
        </w:r>
      </w:hyperlink>
      <w:r>
        <w:t xml:space="preserve">, от 10.07.2017 </w:t>
      </w:r>
      <w:hyperlink r:id="rId177">
        <w:r>
          <w:rPr>
            <w:color w:val="0000FF"/>
          </w:rPr>
          <w:t>N 813</w:t>
        </w:r>
      </w:hyperlink>
      <w:r>
        <w:t>)</w:t>
      </w:r>
    </w:p>
    <w:p w:rsidR="00A212BE" w:rsidRDefault="00A212BE">
      <w:pPr>
        <w:pStyle w:val="ConsPlusNormal"/>
        <w:spacing w:before="220"/>
        <w:ind w:firstLine="540"/>
        <w:jc w:val="both"/>
      </w:pPr>
      <w:bookmarkStart w:id="47" w:name="P308"/>
      <w:bookmarkEnd w:id="47"/>
      <w:r>
        <w:t>б) 15 рабочих дней - для проектов актов, содержащих положения, имеющие среднюю степень регулирующего воздействия;</w:t>
      </w:r>
    </w:p>
    <w:p w:rsidR="00A212BE" w:rsidRDefault="00A212BE">
      <w:pPr>
        <w:pStyle w:val="ConsPlusNormal"/>
        <w:jc w:val="both"/>
      </w:pPr>
      <w:r>
        <w:t xml:space="preserve">(в ред. Постановлений Правительства РФ от 30.01.2015 </w:t>
      </w:r>
      <w:hyperlink r:id="rId178">
        <w:r>
          <w:rPr>
            <w:color w:val="0000FF"/>
          </w:rPr>
          <w:t>N 83</w:t>
        </w:r>
      </w:hyperlink>
      <w:r>
        <w:t xml:space="preserve">, от 10.07.2017 </w:t>
      </w:r>
      <w:hyperlink r:id="rId179">
        <w:r>
          <w:rPr>
            <w:color w:val="0000FF"/>
          </w:rPr>
          <w:t>N 813</w:t>
        </w:r>
      </w:hyperlink>
      <w:r>
        <w:t>)</w:t>
      </w:r>
    </w:p>
    <w:p w:rsidR="00A212BE" w:rsidRDefault="00A212BE">
      <w:pPr>
        <w:pStyle w:val="ConsPlusNormal"/>
        <w:spacing w:before="220"/>
        <w:ind w:firstLine="540"/>
        <w:jc w:val="both"/>
      </w:pPr>
      <w:r>
        <w:t xml:space="preserve">в) 5 рабочих дней - для проектов актов, содержащих положения, имеющие низкую степень </w:t>
      </w:r>
      <w:r>
        <w:lastRenderedPageBreak/>
        <w:t>регулирующего воздействия.</w:t>
      </w:r>
    </w:p>
    <w:p w:rsidR="00A212BE" w:rsidRDefault="00A212BE">
      <w:pPr>
        <w:pStyle w:val="ConsPlusNormal"/>
        <w:jc w:val="both"/>
      </w:pPr>
      <w:r>
        <w:t xml:space="preserve">(в ред. Постановлений Правительства РФ от 30.01.2015 </w:t>
      </w:r>
      <w:hyperlink r:id="rId180">
        <w:r>
          <w:rPr>
            <w:color w:val="0000FF"/>
          </w:rPr>
          <w:t>N 83</w:t>
        </w:r>
      </w:hyperlink>
      <w:r>
        <w:t xml:space="preserve">, от 29.05.2023 </w:t>
      </w:r>
      <w:hyperlink r:id="rId181">
        <w:r>
          <w:rPr>
            <w:color w:val="0000FF"/>
          </w:rPr>
          <w:t>N 853</w:t>
        </w:r>
      </w:hyperlink>
      <w:r>
        <w:t>)</w:t>
      </w:r>
    </w:p>
    <w:p w:rsidR="00A212BE" w:rsidRDefault="00A212BE">
      <w:pPr>
        <w:pStyle w:val="ConsPlusNormal"/>
        <w:spacing w:before="220"/>
        <w:ind w:firstLine="540"/>
        <w:jc w:val="both"/>
      </w:pPr>
      <w:r>
        <w:t xml:space="preserve">18(1). Утратил силу. - </w:t>
      </w:r>
      <w:hyperlink r:id="rId182">
        <w:r>
          <w:rPr>
            <w:color w:val="0000FF"/>
          </w:rPr>
          <w:t>Постановление</w:t>
        </w:r>
      </w:hyperlink>
      <w:r>
        <w:t xml:space="preserve"> Правительства РФ от 18.03.2021 N 412.</w:t>
      </w:r>
    </w:p>
    <w:p w:rsidR="00A212BE" w:rsidRDefault="00A212BE">
      <w:pPr>
        <w:pStyle w:val="ConsPlusNormal"/>
        <w:spacing w:before="220"/>
        <w:ind w:firstLine="540"/>
        <w:jc w:val="both"/>
      </w:pPr>
      <w:bookmarkStart w:id="48" w:name="P313"/>
      <w:bookmarkEnd w:id="48"/>
      <w:r>
        <w:t xml:space="preserve">18(2). В случае если разработчиком проект акта был ранее размещен на официальном сайте в соответствии с </w:t>
      </w:r>
      <w:hyperlink r:id="rId183">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при этом в дальнейшем в проект акта были внесены изменения, имеющие высокую степень регулирующего воздействия или среднюю степень регулирующего воздействия, проект акта и сводный отчет подлежат размещению на официальном сайте с целью проведения публичного обсуждения в соответствии с </w:t>
      </w:r>
      <w:hyperlink w:anchor="P292">
        <w:r>
          <w:rPr>
            <w:color w:val="0000FF"/>
          </w:rPr>
          <w:t>пунктами 16</w:t>
        </w:r>
      </w:hyperlink>
      <w:r>
        <w:t xml:space="preserve"> - </w:t>
      </w:r>
      <w:hyperlink w:anchor="P305">
        <w:r>
          <w:rPr>
            <w:color w:val="0000FF"/>
          </w:rPr>
          <w:t>18</w:t>
        </w:r>
      </w:hyperlink>
      <w:r>
        <w:t xml:space="preserve">, </w:t>
      </w:r>
      <w:hyperlink w:anchor="P313">
        <w:r>
          <w:rPr>
            <w:color w:val="0000FF"/>
          </w:rPr>
          <w:t>18(2)</w:t>
        </w:r>
      </w:hyperlink>
      <w:r>
        <w:t xml:space="preserve"> - </w:t>
      </w:r>
      <w:hyperlink w:anchor="P320">
        <w:r>
          <w:rPr>
            <w:color w:val="0000FF"/>
          </w:rPr>
          <w:t>21</w:t>
        </w:r>
      </w:hyperlink>
      <w:r>
        <w:t xml:space="preserve"> настоящих Правил, при этом минимальный срок проведения публичного обсуждения составляет половину срока, установленного соответственно </w:t>
      </w:r>
      <w:hyperlink w:anchor="P306">
        <w:r>
          <w:rPr>
            <w:color w:val="0000FF"/>
          </w:rPr>
          <w:t>подпунктами "а"</w:t>
        </w:r>
      </w:hyperlink>
      <w:r>
        <w:t xml:space="preserve"> и </w:t>
      </w:r>
      <w:hyperlink w:anchor="P308">
        <w:r>
          <w:rPr>
            <w:color w:val="0000FF"/>
          </w:rPr>
          <w:t>"б" пункта 18</w:t>
        </w:r>
      </w:hyperlink>
      <w:r>
        <w:t xml:space="preserve"> настоящих Правил.</w:t>
      </w:r>
    </w:p>
    <w:p w:rsidR="00A212BE" w:rsidRDefault="00A212BE">
      <w:pPr>
        <w:pStyle w:val="ConsPlusNormal"/>
        <w:jc w:val="both"/>
      </w:pPr>
      <w:r>
        <w:t xml:space="preserve">(п. 18(2) введен </w:t>
      </w:r>
      <w:hyperlink r:id="rId184">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19. Срок проведения публичного обсуждения может быть продлен по решению разработчика, который размещает информацию об основаниях и сроке такого продления на официальном сайте.</w:t>
      </w:r>
    </w:p>
    <w:p w:rsidR="00A212BE" w:rsidRDefault="00A212BE">
      <w:pPr>
        <w:pStyle w:val="ConsPlusNormal"/>
        <w:spacing w:before="220"/>
        <w:ind w:firstLine="540"/>
        <w:jc w:val="both"/>
      </w:pPr>
      <w:r>
        <w:t>При проведении публичных консультаций в отношении проекта акта и сводного отчета в рамках заседания Экспертного совета публичные консультации на официальном сайте считаются завершенными с момента размещения на официальном сайте информации о результатах рассмотрения проекта акта и сводного отчета в рамках заседания Экспертного совета.</w:t>
      </w:r>
    </w:p>
    <w:p w:rsidR="00A212BE" w:rsidRDefault="00A212BE">
      <w:pPr>
        <w:pStyle w:val="ConsPlusNormal"/>
        <w:jc w:val="both"/>
      </w:pPr>
      <w:r>
        <w:t xml:space="preserve">(абзац введен </w:t>
      </w:r>
      <w:hyperlink r:id="rId185">
        <w:r>
          <w:rPr>
            <w:color w:val="0000FF"/>
          </w:rPr>
          <w:t>Постановлением</w:t>
        </w:r>
      </w:hyperlink>
      <w:r>
        <w:t xml:space="preserve"> Правительства РФ от 30.06.2016 N 613)</w:t>
      </w:r>
    </w:p>
    <w:p w:rsidR="00A212BE" w:rsidRDefault="00A212BE">
      <w:pPr>
        <w:pStyle w:val="ConsPlusNormal"/>
        <w:spacing w:before="220"/>
        <w:ind w:firstLine="540"/>
        <w:jc w:val="both"/>
      </w:pPr>
      <w:bookmarkStart w:id="49" w:name="P318"/>
      <w:bookmarkEnd w:id="49"/>
      <w:r>
        <w:t>20. Разработчик обязан рассмотреть все предложения, поступившие в установленный срок в связи с проведением публичного обсуждения проекта акта и сводного отчета, составить сводку предложений с указанием сведений об их учете или причинах отклонения и не позднее 20 рабочих дней со дня окончания срока проведения публичного обсуждения разместить ее на официальном сайте.</w:t>
      </w:r>
    </w:p>
    <w:p w:rsidR="00A212BE" w:rsidRDefault="00A212BE">
      <w:pPr>
        <w:pStyle w:val="ConsPlusNormal"/>
        <w:jc w:val="both"/>
      </w:pPr>
      <w:r>
        <w:t xml:space="preserve">(в ред. Постановлений Правительства РФ от 30.01.2015 </w:t>
      </w:r>
      <w:hyperlink r:id="rId186">
        <w:r>
          <w:rPr>
            <w:color w:val="0000FF"/>
          </w:rPr>
          <w:t>N 83</w:t>
        </w:r>
      </w:hyperlink>
      <w:r>
        <w:t xml:space="preserve">, от 31.12.2020 </w:t>
      </w:r>
      <w:hyperlink r:id="rId187">
        <w:r>
          <w:rPr>
            <w:color w:val="0000FF"/>
          </w:rPr>
          <w:t>N 2453</w:t>
        </w:r>
      </w:hyperlink>
      <w:r>
        <w:t>)</w:t>
      </w:r>
    </w:p>
    <w:p w:rsidR="00A212BE" w:rsidRDefault="00A212BE">
      <w:pPr>
        <w:pStyle w:val="ConsPlusNormal"/>
        <w:spacing w:before="220"/>
        <w:ind w:firstLine="540"/>
        <w:jc w:val="both"/>
      </w:pPr>
      <w:bookmarkStart w:id="50" w:name="P320"/>
      <w:bookmarkEnd w:id="50"/>
      <w:r>
        <w:t>21. По результатам публичного обсуждения разработчик дорабатывает проект акта (при необходимости) и сводный отчет. При этом в сводный отчет включаются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p w:rsidR="00A212BE" w:rsidRDefault="00A212BE">
      <w:pPr>
        <w:pStyle w:val="ConsPlusNormal"/>
        <w:jc w:val="both"/>
      </w:pPr>
      <w:r>
        <w:t xml:space="preserve">(в ред. Постановлений Правительства РФ от 27.08.2015 </w:t>
      </w:r>
      <w:hyperlink r:id="rId188">
        <w:r>
          <w:rPr>
            <w:color w:val="0000FF"/>
          </w:rPr>
          <w:t>N 896</w:t>
        </w:r>
      </w:hyperlink>
      <w:r>
        <w:t xml:space="preserve">, от 29.05.2023 </w:t>
      </w:r>
      <w:hyperlink r:id="rId189">
        <w:r>
          <w:rPr>
            <w:color w:val="0000FF"/>
          </w:rPr>
          <w:t>N 853</w:t>
        </w:r>
      </w:hyperlink>
      <w:r>
        <w:t>)</w:t>
      </w:r>
    </w:p>
    <w:p w:rsidR="00A212BE" w:rsidRDefault="00A212BE">
      <w:pPr>
        <w:pStyle w:val="ConsPlusNormal"/>
        <w:spacing w:before="220"/>
        <w:ind w:firstLine="540"/>
        <w:jc w:val="both"/>
      </w:pPr>
      <w:r>
        <w:t xml:space="preserve">22. Если в результате доработки разработчиком в проект акта будут внесены изменения, содержащие положения, имеющие высокую степень регулирующего воздействия или среднюю степень регулирующего воздействия, проект акта подлежит повторному размещению на официальном сайте с целью проведения публичного обсуждения в соответствии с </w:t>
      </w:r>
      <w:hyperlink w:anchor="P292">
        <w:r>
          <w:rPr>
            <w:color w:val="0000FF"/>
          </w:rPr>
          <w:t>пунктами 16</w:t>
        </w:r>
      </w:hyperlink>
      <w:r>
        <w:t xml:space="preserve"> - </w:t>
      </w:r>
      <w:hyperlink w:anchor="P320">
        <w:r>
          <w:rPr>
            <w:color w:val="0000FF"/>
          </w:rPr>
          <w:t>21</w:t>
        </w:r>
      </w:hyperlink>
      <w:r>
        <w:t xml:space="preserve"> настоящих Правил, при этом минимальный срок проведения публичного обсуждения устанавливается в размере половины срока, установленного соответственно </w:t>
      </w:r>
      <w:hyperlink w:anchor="P306">
        <w:r>
          <w:rPr>
            <w:color w:val="0000FF"/>
          </w:rPr>
          <w:t>подпунктами "а"</w:t>
        </w:r>
      </w:hyperlink>
      <w:r>
        <w:t xml:space="preserve"> и </w:t>
      </w:r>
      <w:hyperlink w:anchor="P308">
        <w:r>
          <w:rPr>
            <w:color w:val="0000FF"/>
          </w:rPr>
          <w:t>"б" пункта 18</w:t>
        </w:r>
      </w:hyperlink>
      <w:r>
        <w:t xml:space="preserve"> настоящих Правил.</w:t>
      </w:r>
    </w:p>
    <w:p w:rsidR="00A212BE" w:rsidRDefault="00A212BE">
      <w:pPr>
        <w:pStyle w:val="ConsPlusNormal"/>
        <w:jc w:val="both"/>
      </w:pPr>
      <w:r>
        <w:t xml:space="preserve">(в ред. Постановлений Правительства РФ от 30.01.2015 </w:t>
      </w:r>
      <w:hyperlink r:id="rId190">
        <w:r>
          <w:rPr>
            <w:color w:val="0000FF"/>
          </w:rPr>
          <w:t>N 83</w:t>
        </w:r>
      </w:hyperlink>
      <w:r>
        <w:t xml:space="preserve">, от 31.12.2020 </w:t>
      </w:r>
      <w:hyperlink r:id="rId191">
        <w:r>
          <w:rPr>
            <w:color w:val="0000FF"/>
          </w:rPr>
          <w:t>N 2453</w:t>
        </w:r>
      </w:hyperlink>
      <w:r>
        <w:t xml:space="preserve">, от 18.03.2021 </w:t>
      </w:r>
      <w:hyperlink r:id="rId192">
        <w:r>
          <w:rPr>
            <w:color w:val="0000FF"/>
          </w:rPr>
          <w:t>N 412</w:t>
        </w:r>
      </w:hyperlink>
      <w:r>
        <w:t>)</w:t>
      </w:r>
    </w:p>
    <w:p w:rsidR="00A212BE" w:rsidRDefault="00A212BE">
      <w:pPr>
        <w:pStyle w:val="ConsPlusNormal"/>
        <w:spacing w:before="220"/>
        <w:ind w:firstLine="540"/>
        <w:jc w:val="both"/>
      </w:pPr>
      <w:bookmarkStart w:id="51" w:name="P324"/>
      <w:bookmarkEnd w:id="51"/>
      <w:r>
        <w:t xml:space="preserve">23.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экономического развития </w:t>
      </w:r>
      <w:r>
        <w:lastRenderedPageBreak/>
        <w:t>Российской Федерации для подготовки заключения.</w:t>
      </w:r>
    </w:p>
    <w:p w:rsidR="00A212BE" w:rsidRDefault="00A212BE">
      <w:pPr>
        <w:pStyle w:val="ConsPlusNormal"/>
        <w:spacing w:before="220"/>
        <w:ind w:firstLine="540"/>
        <w:jc w:val="both"/>
      </w:pPr>
      <w:r>
        <w:t xml:space="preserve">В Министерство экономического развития Российской Федерации для подготовки заключения направляются сводка предложений и сводный отчет, предусмотренные </w:t>
      </w:r>
      <w:hyperlink w:anchor="P256">
        <w:r>
          <w:rPr>
            <w:color w:val="0000FF"/>
          </w:rPr>
          <w:t>пунктами 15</w:t>
        </w:r>
      </w:hyperlink>
      <w:r>
        <w:t xml:space="preserve">, </w:t>
      </w:r>
      <w:hyperlink w:anchor="P290">
        <w:r>
          <w:rPr>
            <w:color w:val="0000FF"/>
          </w:rPr>
          <w:t>15(1)</w:t>
        </w:r>
      </w:hyperlink>
      <w:r>
        <w:t xml:space="preserve"> и </w:t>
      </w:r>
      <w:hyperlink w:anchor="P318">
        <w:r>
          <w:rPr>
            <w:color w:val="0000FF"/>
          </w:rPr>
          <w:t>20</w:t>
        </w:r>
      </w:hyperlink>
      <w:r>
        <w:t xml:space="preserve"> настоящих Правил, подписанные руководителем структурного подразделения разработчика, ответственного за подготовку проекта акта.</w:t>
      </w:r>
    </w:p>
    <w:p w:rsidR="00A212BE" w:rsidRDefault="00A212BE">
      <w:pPr>
        <w:pStyle w:val="ConsPlusNormal"/>
        <w:jc w:val="both"/>
      </w:pPr>
      <w:r>
        <w:t xml:space="preserve">(в ред. </w:t>
      </w:r>
      <w:hyperlink r:id="rId193">
        <w:r>
          <w:rPr>
            <w:color w:val="0000FF"/>
          </w:rPr>
          <w:t>Постановления</w:t>
        </w:r>
      </w:hyperlink>
      <w:r>
        <w:t xml:space="preserve"> Правительства РФ от 31.12.2020 N 2453)</w:t>
      </w:r>
    </w:p>
    <w:p w:rsidR="00A212BE" w:rsidRDefault="00A212BE">
      <w:pPr>
        <w:pStyle w:val="ConsPlusNormal"/>
        <w:jc w:val="both"/>
      </w:pPr>
      <w:r>
        <w:t xml:space="preserve">(п. 23 в ред. </w:t>
      </w:r>
      <w:hyperlink r:id="rId194">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24. По результатам рассмотрения предложений, поступивших в связи с проведением публичного обсуждения, разработчик может принять мотивированное решение об отказе в подготовке проекта акта, разработка которого осуществлялась по инициативе федерального органа исполнительной власти.</w:t>
      </w:r>
    </w:p>
    <w:p w:rsidR="00A212BE" w:rsidRDefault="00A212BE">
      <w:pPr>
        <w:pStyle w:val="ConsPlusNormal"/>
        <w:spacing w:before="220"/>
        <w:ind w:firstLine="540"/>
        <w:jc w:val="both"/>
      </w:pPr>
      <w:r>
        <w:t>В случае принятия решения об отказе в подготовке проекта акта разработчик размещает на официальном сайте соответствующую информацию.</w:t>
      </w:r>
    </w:p>
    <w:p w:rsidR="00A212BE" w:rsidRDefault="00A212BE">
      <w:pPr>
        <w:pStyle w:val="ConsPlusNormal"/>
        <w:jc w:val="both"/>
      </w:pPr>
      <w:r>
        <w:t xml:space="preserve">(в ред. Постановлений Правительства РФ от 30.01.2015 </w:t>
      </w:r>
      <w:hyperlink r:id="rId195">
        <w:r>
          <w:rPr>
            <w:color w:val="0000FF"/>
          </w:rPr>
          <w:t>N 83</w:t>
        </w:r>
      </w:hyperlink>
      <w:r>
        <w:t xml:space="preserve">, от 31.12.2020 </w:t>
      </w:r>
      <w:hyperlink r:id="rId196">
        <w:r>
          <w:rPr>
            <w:color w:val="0000FF"/>
          </w:rPr>
          <w:t>N 2453</w:t>
        </w:r>
      </w:hyperlink>
      <w:r>
        <w:t>)</w:t>
      </w:r>
    </w:p>
    <w:p w:rsidR="00A212BE" w:rsidRDefault="00A212BE">
      <w:pPr>
        <w:pStyle w:val="ConsPlusNormal"/>
        <w:ind w:firstLine="540"/>
        <w:jc w:val="both"/>
      </w:pPr>
    </w:p>
    <w:p w:rsidR="00A212BE" w:rsidRDefault="00A212BE">
      <w:pPr>
        <w:pStyle w:val="ConsPlusTitle"/>
        <w:jc w:val="center"/>
        <w:outlineLvl w:val="1"/>
      </w:pPr>
      <w:r>
        <w:t>IV. Подготовка заключения</w:t>
      </w:r>
    </w:p>
    <w:p w:rsidR="00A212BE" w:rsidRDefault="00A212BE">
      <w:pPr>
        <w:pStyle w:val="ConsPlusNormal"/>
        <w:jc w:val="both"/>
      </w:pPr>
    </w:p>
    <w:p w:rsidR="00A212BE" w:rsidRDefault="00A212BE">
      <w:pPr>
        <w:pStyle w:val="ConsPlusNormal"/>
        <w:ind w:firstLine="540"/>
        <w:jc w:val="both"/>
      </w:pPr>
      <w:bookmarkStart w:id="52" w:name="P334"/>
      <w:bookmarkEnd w:id="52"/>
      <w:r>
        <w:t>25. Доработанные по результатам публичного обсуждения проект акта,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w:t>
      </w:r>
    </w:p>
    <w:p w:rsidR="00A212BE" w:rsidRDefault="00A212BE">
      <w:pPr>
        <w:pStyle w:val="ConsPlusNormal"/>
        <w:spacing w:before="220"/>
        <w:ind w:firstLine="540"/>
        <w:jc w:val="both"/>
      </w:pPr>
      <w:r>
        <w:t xml:space="preserve">Дополнительно с материалами, указанными в </w:t>
      </w:r>
      <w:hyperlink w:anchor="P334">
        <w:r>
          <w:rPr>
            <w:color w:val="0000FF"/>
          </w:rPr>
          <w:t>абзаце первом</w:t>
        </w:r>
      </w:hyperlink>
      <w:r>
        <w:t xml:space="preserve"> настоящего пункта, разработчик направляет в Министерство экономического развития Российской Федерации:</w:t>
      </w:r>
    </w:p>
    <w:p w:rsidR="00A212BE" w:rsidRDefault="00A212BE">
      <w:pPr>
        <w:pStyle w:val="ConsPlusNormal"/>
        <w:spacing w:before="220"/>
        <w:ind w:firstLine="540"/>
        <w:jc w:val="both"/>
      </w:pPr>
      <w:r>
        <w:t xml:space="preserve">по проектам актов, предусмотренным </w:t>
      </w:r>
      <w:hyperlink w:anchor="P160">
        <w:r>
          <w:rPr>
            <w:color w:val="0000FF"/>
          </w:rPr>
          <w:t>абзацем третьим подпункта "а" пункта 6(1)</w:t>
        </w:r>
      </w:hyperlink>
      <w:r>
        <w:t xml:space="preserve"> настоящих Правил, - проект доклада о достижении целей введения обязательных требований, предусмотренный </w:t>
      </w:r>
      <w:hyperlink r:id="rId197">
        <w:r>
          <w:rPr>
            <w:color w:val="0000FF"/>
          </w:rPr>
          <w:t>Правилами</w:t>
        </w:r>
      </w:hyperlink>
      <w: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утвержденными постановлением Правительства Российской Федерации от 31 декабря 2020 г. N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A212BE" w:rsidRDefault="00A212BE">
      <w:pPr>
        <w:pStyle w:val="ConsPlusNormal"/>
        <w:spacing w:before="220"/>
        <w:ind w:firstLine="540"/>
        <w:jc w:val="both"/>
      </w:pPr>
      <w:r>
        <w:t xml:space="preserve">по проектам актов, предусмотренным </w:t>
      </w:r>
      <w:hyperlink w:anchor="P164">
        <w:r>
          <w:rPr>
            <w:color w:val="0000FF"/>
          </w:rPr>
          <w:t>абзацем третьим подпункта "в" пункта 6(1)</w:t>
        </w:r>
      </w:hyperlink>
      <w:r>
        <w:t xml:space="preserve"> настоящих Правил, - дополнительное обоснование, подтверждающее, что проекты актов разработаны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A212BE" w:rsidRDefault="00A212BE">
      <w:pPr>
        <w:pStyle w:val="ConsPlusNormal"/>
        <w:spacing w:before="220"/>
        <w:ind w:firstLine="540"/>
        <w:jc w:val="both"/>
      </w:pPr>
      <w:r>
        <w:t>по проектам актов, содержащим обязательные требования, - протокол заседания рабочей группы при подкомиссии Правительственной комиссии по проведению административной реформы (при наличии).</w:t>
      </w:r>
    </w:p>
    <w:p w:rsidR="00A212BE" w:rsidRDefault="00A212BE">
      <w:pPr>
        <w:pStyle w:val="ConsPlusNormal"/>
        <w:jc w:val="both"/>
      </w:pPr>
      <w:r>
        <w:t xml:space="preserve">(п. 25 в ред. </w:t>
      </w:r>
      <w:hyperlink r:id="rId198">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53" w:name="P340"/>
      <w:bookmarkEnd w:id="53"/>
      <w:r>
        <w:t>26. Заключение подготавливается со дня поступления проекта акта в Министерство экономического развития Российской Федерации в следующие сроки:</w:t>
      </w:r>
    </w:p>
    <w:p w:rsidR="00A212BE" w:rsidRDefault="00A212BE">
      <w:pPr>
        <w:pStyle w:val="ConsPlusNormal"/>
        <w:spacing w:before="220"/>
        <w:ind w:firstLine="540"/>
        <w:jc w:val="both"/>
      </w:pPr>
      <w:r>
        <w:lastRenderedPageBreak/>
        <w:t>а) 10 рабочих дней - для проектов актов, содержащих положения, имеющие высокую и среднюю степень регулирующего воздействия;</w:t>
      </w:r>
    </w:p>
    <w:p w:rsidR="00A212BE" w:rsidRDefault="00A212BE">
      <w:pPr>
        <w:pStyle w:val="ConsPlusNormal"/>
        <w:jc w:val="both"/>
      </w:pPr>
      <w:r>
        <w:t xml:space="preserve">(в ред. </w:t>
      </w:r>
      <w:hyperlink r:id="rId199">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б) 7 рабочих дней - для проектов актов, содержащих положения, имеющие низкую степень регулирующего воздействия.</w:t>
      </w:r>
    </w:p>
    <w:p w:rsidR="00A212BE" w:rsidRDefault="00A212BE">
      <w:pPr>
        <w:pStyle w:val="ConsPlusNormal"/>
        <w:jc w:val="both"/>
      </w:pPr>
      <w:r>
        <w:t xml:space="preserve">(в ред. </w:t>
      </w:r>
      <w:hyperlink r:id="rId200">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 xml:space="preserve">26(1). Утратил силу. - </w:t>
      </w:r>
      <w:hyperlink r:id="rId201">
        <w:r>
          <w:rPr>
            <w:color w:val="0000FF"/>
          </w:rPr>
          <w:t>Постановление</w:t>
        </w:r>
      </w:hyperlink>
      <w:r>
        <w:t xml:space="preserve"> Правительства РФ от 18.03.2021 N 412.</w:t>
      </w:r>
    </w:p>
    <w:p w:rsidR="00A212BE" w:rsidRDefault="00A212BE">
      <w:pPr>
        <w:pStyle w:val="ConsPlusNormal"/>
        <w:spacing w:before="220"/>
        <w:ind w:firstLine="540"/>
        <w:jc w:val="both"/>
      </w:pPr>
      <w:bookmarkStart w:id="54" w:name="P346"/>
      <w:bookmarkEnd w:id="54"/>
      <w:r>
        <w:t xml:space="preserve">27. В заключении делаются выводы о соответствии либо несоответствии проекта акта требованиям и условиям Федерального </w:t>
      </w:r>
      <w:hyperlink r:id="rId202">
        <w:r>
          <w:rPr>
            <w:color w:val="0000FF"/>
          </w:rPr>
          <w:t>закона</w:t>
        </w:r>
      </w:hyperlink>
      <w:r>
        <w:t xml:space="preserve"> "Об обязательных требованиях в Российской Федерации", в том числе в части наличия в его положениях обязательных требований,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бюджетов всех уровней бюджетной системы Российской Федерации, положений, приводящих к возникновению дополнительных расходов бюджетов субъектов Российской Федерации и (или) местных бюджетов и снижению доходов бюджетов субъектов Российской Федерации и (или) местных бюджетов, о наличии либо отсутствии достаточного обоснования решения проблемы предложенным способом регулирования.</w:t>
      </w:r>
    </w:p>
    <w:p w:rsidR="00A212BE" w:rsidRDefault="00A212BE">
      <w:pPr>
        <w:pStyle w:val="ConsPlusNormal"/>
        <w:jc w:val="both"/>
      </w:pPr>
      <w:r>
        <w:t xml:space="preserve">(п. 27 в ред. </w:t>
      </w:r>
      <w:hyperlink r:id="rId203">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bookmarkStart w:id="55" w:name="P348"/>
      <w:bookmarkEnd w:id="55"/>
      <w:r>
        <w:t xml:space="preserve">28. Министерство экономического развития Российской Федерации может провести публичные консультации с органами и организациями, указанными в </w:t>
      </w:r>
      <w:hyperlink w:anchor="P214">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может продлить срок подготовки заключения, но не более чем на 5 рабочих дней. Публичные консультации проводятся в целях оценки проекта акта на соответствие требованиям </w:t>
      </w:r>
      <w:hyperlink r:id="rId204">
        <w:r>
          <w:rPr>
            <w:color w:val="0000FF"/>
          </w:rPr>
          <w:t>статей 6</w:t>
        </w:r>
      </w:hyperlink>
      <w:r>
        <w:t xml:space="preserve"> и </w:t>
      </w:r>
      <w:hyperlink r:id="rId205">
        <w:r>
          <w:rPr>
            <w:color w:val="0000FF"/>
          </w:rPr>
          <w:t>9</w:t>
        </w:r>
      </w:hyperlink>
      <w:r>
        <w:t xml:space="preserve"> Федерального закона "Об обязательных требованиях в Российской Федерации", получения дополнительных сведений, предусмотренных </w:t>
      </w:r>
      <w:hyperlink w:anchor="P265">
        <w:r>
          <w:rPr>
            <w:color w:val="0000FF"/>
          </w:rPr>
          <w:t>подпунктами "е"</w:t>
        </w:r>
      </w:hyperlink>
      <w:r>
        <w:t xml:space="preserve">, </w:t>
      </w:r>
      <w:hyperlink w:anchor="P271">
        <w:r>
          <w:rPr>
            <w:color w:val="0000FF"/>
          </w:rPr>
          <w:t>"з(1)"</w:t>
        </w:r>
      </w:hyperlink>
      <w:r>
        <w:t xml:space="preserve">, </w:t>
      </w:r>
      <w:hyperlink w:anchor="P275">
        <w:r>
          <w:rPr>
            <w:color w:val="0000FF"/>
          </w:rPr>
          <w:t>"к"</w:t>
        </w:r>
      </w:hyperlink>
      <w:r>
        <w:t xml:space="preserve"> и </w:t>
      </w:r>
      <w:hyperlink w:anchor="P282">
        <w:r>
          <w:rPr>
            <w:color w:val="0000FF"/>
          </w:rPr>
          <w:t>"п" пункта 15</w:t>
        </w:r>
      </w:hyperlink>
      <w:r>
        <w:t xml:space="preserve"> настоящих Правил.</w:t>
      </w:r>
    </w:p>
    <w:p w:rsidR="00A212BE" w:rsidRDefault="00A212BE">
      <w:pPr>
        <w:pStyle w:val="ConsPlusNormal"/>
        <w:spacing w:before="220"/>
        <w:ind w:firstLine="540"/>
        <w:jc w:val="both"/>
      </w:pPr>
      <w:r>
        <w:t>Министерство экономического развития Российской Федерации уведомляет разработчика о проведении публичных консультаций.</w:t>
      </w:r>
    </w:p>
    <w:p w:rsidR="00A212BE" w:rsidRDefault="00A212BE">
      <w:pPr>
        <w:pStyle w:val="ConsPlusNormal"/>
        <w:jc w:val="both"/>
      </w:pPr>
      <w:r>
        <w:t xml:space="preserve">(п. 28 в ред. </w:t>
      </w:r>
      <w:hyperlink r:id="rId206">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 xml:space="preserve">29. В случае если Министерством экономического развития Российской Федерации сделан вывод о том, что разработчиком при подготовке проекта акта не соблюден порядок проведения оценки регулирующего воздействия, разработчик проводит процедуры, предусмотренные </w:t>
      </w:r>
      <w:hyperlink w:anchor="P200">
        <w:r>
          <w:rPr>
            <w:color w:val="0000FF"/>
          </w:rPr>
          <w:t>пунктами 9</w:t>
        </w:r>
      </w:hyperlink>
      <w:r>
        <w:t xml:space="preserve"> - </w:t>
      </w:r>
      <w:hyperlink w:anchor="P324">
        <w:r>
          <w:rPr>
            <w:color w:val="0000FF"/>
          </w:rPr>
          <w:t>23</w:t>
        </w:r>
      </w:hyperlink>
      <w:r>
        <w:t xml:space="preserve"> настоящих Правил (начиная с невыполненной процедуры), и дорабатывает проект акта по их результатам, после чего повторно направляет доработанные проект акта, сводный отчет и сводку предложений в Министерство экономического развития Российской Федерации для подготовки заключения.</w:t>
      </w:r>
    </w:p>
    <w:p w:rsidR="00A212BE" w:rsidRDefault="00A212BE">
      <w:pPr>
        <w:pStyle w:val="ConsPlusNormal"/>
        <w:jc w:val="both"/>
      </w:pPr>
      <w:r>
        <w:t xml:space="preserve">(в ред. Постановлений Правительства РФ от 27.08.2015 </w:t>
      </w:r>
      <w:hyperlink r:id="rId207">
        <w:r>
          <w:rPr>
            <w:color w:val="0000FF"/>
          </w:rPr>
          <w:t>N 896</w:t>
        </w:r>
      </w:hyperlink>
      <w:r>
        <w:t xml:space="preserve">, от 31.12.2020 </w:t>
      </w:r>
      <w:hyperlink r:id="rId208">
        <w:r>
          <w:rPr>
            <w:color w:val="0000FF"/>
          </w:rPr>
          <w:t>N 2453</w:t>
        </w:r>
      </w:hyperlink>
      <w:r>
        <w:t>)</w:t>
      </w:r>
    </w:p>
    <w:p w:rsidR="00A212BE" w:rsidRDefault="00A212BE">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разработчика о несоблюдении порядка проведения оценки регулирующего воздействия.</w:t>
      </w:r>
    </w:p>
    <w:p w:rsidR="00A212BE" w:rsidRDefault="00A212BE">
      <w:pPr>
        <w:pStyle w:val="ConsPlusNormal"/>
        <w:spacing w:before="220"/>
        <w:ind w:firstLine="540"/>
        <w:jc w:val="both"/>
      </w:pPr>
      <w:r>
        <w:t xml:space="preserve">Сводный отчет, в котором содержатся неполные или недостоверные сведения, предусмотренные </w:t>
      </w:r>
      <w:hyperlink w:anchor="P265">
        <w:r>
          <w:rPr>
            <w:color w:val="0000FF"/>
          </w:rPr>
          <w:t>подпунктами "е"</w:t>
        </w:r>
      </w:hyperlink>
      <w:r>
        <w:t xml:space="preserve">, </w:t>
      </w:r>
      <w:hyperlink w:anchor="P275">
        <w:r>
          <w:rPr>
            <w:color w:val="0000FF"/>
          </w:rPr>
          <w:t>"к"</w:t>
        </w:r>
      </w:hyperlink>
      <w:r>
        <w:t xml:space="preserve"> и </w:t>
      </w:r>
      <w:hyperlink w:anchor="P282">
        <w:r>
          <w:rPr>
            <w:color w:val="0000FF"/>
          </w:rPr>
          <w:t>"п" пункта 15</w:t>
        </w:r>
      </w:hyperlink>
      <w:r>
        <w:t xml:space="preserve"> настоящих Правил, не оценивается Министерством экономического развития Российской Федерации на соблюдение требований к его содержанию, предусмотренных </w:t>
      </w:r>
      <w:hyperlink w:anchor="P258">
        <w:r>
          <w:rPr>
            <w:color w:val="0000FF"/>
          </w:rPr>
          <w:t>подпунктами "а"</w:t>
        </w:r>
      </w:hyperlink>
      <w:r>
        <w:t xml:space="preserve"> - </w:t>
      </w:r>
      <w:hyperlink w:anchor="P263">
        <w:r>
          <w:rPr>
            <w:color w:val="0000FF"/>
          </w:rPr>
          <w:t>"д"</w:t>
        </w:r>
      </w:hyperlink>
      <w:r>
        <w:t xml:space="preserve">, </w:t>
      </w:r>
      <w:hyperlink w:anchor="P266">
        <w:r>
          <w:rPr>
            <w:color w:val="0000FF"/>
          </w:rPr>
          <w:t>"ж"</w:t>
        </w:r>
      </w:hyperlink>
      <w:r>
        <w:t xml:space="preserve">, </w:t>
      </w:r>
      <w:hyperlink w:anchor="P268">
        <w:r>
          <w:rPr>
            <w:color w:val="0000FF"/>
          </w:rPr>
          <w:t>"ж(2)"</w:t>
        </w:r>
      </w:hyperlink>
      <w:r>
        <w:t xml:space="preserve"> - </w:t>
      </w:r>
      <w:hyperlink w:anchor="P273">
        <w:r>
          <w:rPr>
            <w:color w:val="0000FF"/>
          </w:rPr>
          <w:t>"и"</w:t>
        </w:r>
      </w:hyperlink>
      <w:r>
        <w:t xml:space="preserve">, </w:t>
      </w:r>
      <w:hyperlink w:anchor="P277">
        <w:r>
          <w:rPr>
            <w:color w:val="0000FF"/>
          </w:rPr>
          <w:t>"л"</w:t>
        </w:r>
      </w:hyperlink>
      <w:r>
        <w:t xml:space="preserve">, </w:t>
      </w:r>
      <w:hyperlink w:anchor="P279">
        <w:r>
          <w:rPr>
            <w:color w:val="0000FF"/>
          </w:rPr>
          <w:t>"м"</w:t>
        </w:r>
      </w:hyperlink>
      <w:r>
        <w:t xml:space="preserve">, </w:t>
      </w:r>
      <w:hyperlink w:anchor="P283">
        <w:r>
          <w:rPr>
            <w:color w:val="0000FF"/>
          </w:rPr>
          <w:t>"р"</w:t>
        </w:r>
      </w:hyperlink>
      <w:r>
        <w:t xml:space="preserve">, </w:t>
      </w:r>
      <w:hyperlink w:anchor="P285">
        <w:r>
          <w:rPr>
            <w:color w:val="0000FF"/>
          </w:rPr>
          <w:t>"с"</w:t>
        </w:r>
      </w:hyperlink>
      <w:r>
        <w:t xml:space="preserve"> и </w:t>
      </w:r>
      <w:hyperlink w:anchor="P288">
        <w:r>
          <w:rPr>
            <w:color w:val="0000FF"/>
          </w:rPr>
          <w:t>"у" пункта 15</w:t>
        </w:r>
      </w:hyperlink>
      <w:r>
        <w:t xml:space="preserve"> настоящих Правил, и в течение 5 рабочих дней со дня поступления комплекта документов в </w:t>
      </w:r>
      <w:r>
        <w:lastRenderedPageBreak/>
        <w:t>Министерство экономического развития Российской Федерации возвращается разработчику.</w:t>
      </w:r>
    </w:p>
    <w:p w:rsidR="00A212BE" w:rsidRDefault="00A212BE">
      <w:pPr>
        <w:pStyle w:val="ConsPlusNormal"/>
        <w:jc w:val="both"/>
      </w:pPr>
      <w:r>
        <w:t xml:space="preserve">(абзац введен </w:t>
      </w:r>
      <w:hyperlink r:id="rId209">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В случае наличия замечаний к содержанию сводного отчета разработчик для урегулирования указанных замечаний дорабатывает сводный отчет в соответствии с методикой оценки регулирующего воздействия проектов актов, утвержденной Министерством экономического развития Российской Федерации, размещает доработанную редакцию сводного отчета на официальном сайте и повторно направляет проект акта, сводный отчет и сводку предложений в Министерство экономического развития Российской Федерации в целях подготовки заключения.</w:t>
      </w:r>
    </w:p>
    <w:p w:rsidR="00A212BE" w:rsidRDefault="00A212BE">
      <w:pPr>
        <w:pStyle w:val="ConsPlusNormal"/>
        <w:jc w:val="both"/>
      </w:pPr>
      <w:r>
        <w:t xml:space="preserve">(абзац введен </w:t>
      </w:r>
      <w:hyperlink r:id="rId210">
        <w:r>
          <w:rPr>
            <w:color w:val="0000FF"/>
          </w:rPr>
          <w:t>Постановлением</w:t>
        </w:r>
      </w:hyperlink>
      <w:r>
        <w:t xml:space="preserve"> Правительства РФ от 29.05.2023 N 853)</w:t>
      </w:r>
    </w:p>
    <w:p w:rsidR="00A212BE" w:rsidRDefault="00A212BE">
      <w:pPr>
        <w:pStyle w:val="ConsPlusNormal"/>
        <w:jc w:val="both"/>
      </w:pPr>
      <w:r>
        <w:t xml:space="preserve">(п. 29 в ред. </w:t>
      </w:r>
      <w:hyperlink r:id="rId211">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29(1). В случае урегулирования разногласий, выявленных по результатам проведения оценки регулирующего воздействия проекта акта, разработчик может повторно направить доработанный проект акта и сводный отчет в Министерство экономического развития Российской Федерации для подготовки заключения с одновременным размещением доработанных проекта акта и сводного отчета на официальном сайте.</w:t>
      </w:r>
    </w:p>
    <w:p w:rsidR="00A212BE" w:rsidRDefault="00A212BE">
      <w:pPr>
        <w:pStyle w:val="ConsPlusNormal"/>
        <w:jc w:val="both"/>
      </w:pPr>
      <w:r>
        <w:t xml:space="preserve">(в ред. Постановлений Правительства РФ от 27.08.2015 </w:t>
      </w:r>
      <w:hyperlink r:id="rId212">
        <w:r>
          <w:rPr>
            <w:color w:val="0000FF"/>
          </w:rPr>
          <w:t>N 896</w:t>
        </w:r>
      </w:hyperlink>
      <w:r>
        <w:t xml:space="preserve">, от 31.12.2020 </w:t>
      </w:r>
      <w:hyperlink r:id="rId213">
        <w:r>
          <w:rPr>
            <w:color w:val="0000FF"/>
          </w:rPr>
          <w:t>N 2453</w:t>
        </w:r>
      </w:hyperlink>
      <w:r>
        <w:t>)</w:t>
      </w:r>
    </w:p>
    <w:p w:rsidR="00A212BE" w:rsidRDefault="00A212BE">
      <w:pPr>
        <w:pStyle w:val="ConsPlusNormal"/>
        <w:spacing w:before="220"/>
        <w:ind w:firstLine="540"/>
        <w:jc w:val="both"/>
      </w:pPr>
      <w:r>
        <w:t xml:space="preserve">Повторное заключение подготавливается Министерством экономического развития Российской Федерации в соответствии с требованиями </w:t>
      </w:r>
      <w:hyperlink w:anchor="P340">
        <w:r>
          <w:rPr>
            <w:color w:val="0000FF"/>
          </w:rPr>
          <w:t>пунктов 26</w:t>
        </w:r>
      </w:hyperlink>
      <w:r>
        <w:t xml:space="preserve">, </w:t>
      </w:r>
      <w:hyperlink w:anchor="P346">
        <w:r>
          <w:rPr>
            <w:color w:val="0000FF"/>
          </w:rPr>
          <w:t>27</w:t>
        </w:r>
      </w:hyperlink>
      <w:r>
        <w:t xml:space="preserve"> и </w:t>
      </w:r>
      <w:hyperlink w:anchor="P348">
        <w:r>
          <w:rPr>
            <w:color w:val="0000FF"/>
          </w:rPr>
          <w:t>28</w:t>
        </w:r>
      </w:hyperlink>
      <w:r>
        <w:t xml:space="preserve"> настоящих Правил и не может содержать замечания к положениям проекта акта, к которым ранее замечания не высказывались, за исключением случаев дополнения проекта акта новыми обязательными требованиями, иными обязанностями, запретами и ограничениями, поступления с момента получения разработчиком первого заключения от органов и организаций, указанных в </w:t>
      </w:r>
      <w:hyperlink w:anchor="P214">
        <w:r>
          <w:rPr>
            <w:color w:val="0000FF"/>
          </w:rPr>
          <w:t>пункте 11</w:t>
        </w:r>
      </w:hyperlink>
      <w:r>
        <w:t xml:space="preserve"> настоящих Правил, дополнительных позиций с оценкой неблагоприятных последствий предлагаемого регулирования либо изменения условий осуществления предпринимательской и иной экономической деятельности.</w:t>
      </w:r>
    </w:p>
    <w:p w:rsidR="00A212BE" w:rsidRDefault="00A212BE">
      <w:pPr>
        <w:pStyle w:val="ConsPlusNormal"/>
        <w:jc w:val="both"/>
      </w:pPr>
      <w:r>
        <w:t xml:space="preserve">(абзац введен </w:t>
      </w:r>
      <w:hyperlink r:id="rId214">
        <w:r>
          <w:rPr>
            <w:color w:val="0000FF"/>
          </w:rPr>
          <w:t>Постановлением</w:t>
        </w:r>
      </w:hyperlink>
      <w:r>
        <w:t xml:space="preserve"> Правительства РФ от 29.05.2023 N 853)</w:t>
      </w:r>
    </w:p>
    <w:p w:rsidR="00A212BE" w:rsidRDefault="00A212BE">
      <w:pPr>
        <w:pStyle w:val="ConsPlusNormal"/>
        <w:spacing w:before="220"/>
        <w:ind w:firstLine="540"/>
        <w:jc w:val="both"/>
      </w:pPr>
      <w:r>
        <w:t>30.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A212BE" w:rsidRDefault="00A212BE">
      <w:pPr>
        <w:pStyle w:val="ConsPlusNormal"/>
        <w:jc w:val="both"/>
      </w:pPr>
      <w:r>
        <w:t xml:space="preserve">(в ред. Постановлений Правительства РФ от 30.01.2015 </w:t>
      </w:r>
      <w:hyperlink r:id="rId215">
        <w:r>
          <w:rPr>
            <w:color w:val="0000FF"/>
          </w:rPr>
          <w:t>N 83</w:t>
        </w:r>
      </w:hyperlink>
      <w:r>
        <w:t xml:space="preserve">, от 29.05.2023 </w:t>
      </w:r>
      <w:hyperlink r:id="rId216">
        <w:r>
          <w:rPr>
            <w:color w:val="0000FF"/>
          </w:rPr>
          <w:t>N 853</w:t>
        </w:r>
      </w:hyperlink>
      <w:r>
        <w:t>)</w:t>
      </w:r>
    </w:p>
    <w:p w:rsidR="00A212BE" w:rsidRDefault="00A212BE">
      <w:pPr>
        <w:pStyle w:val="ConsPlusNormal"/>
        <w:spacing w:before="220"/>
        <w:ind w:firstLine="540"/>
        <w:jc w:val="both"/>
      </w:pPr>
      <w:r>
        <w:t>30(1). Разработчик в течение 3 рабочих дней после официального опубликования нормативного правового акта размещает его на официальном сайте.</w:t>
      </w:r>
    </w:p>
    <w:p w:rsidR="00A212BE" w:rsidRDefault="00A212BE">
      <w:pPr>
        <w:pStyle w:val="ConsPlusNormal"/>
        <w:jc w:val="both"/>
      </w:pPr>
      <w:r>
        <w:t xml:space="preserve">(п. 30(1) введен </w:t>
      </w:r>
      <w:hyperlink r:id="rId217">
        <w:r>
          <w:rPr>
            <w:color w:val="0000FF"/>
          </w:rPr>
          <w:t>Постановлением</w:t>
        </w:r>
      </w:hyperlink>
      <w:r>
        <w:t xml:space="preserve"> Правительства РФ от 30.01.2015 N 83)</w:t>
      </w:r>
    </w:p>
    <w:p w:rsidR="00A212BE" w:rsidRDefault="00A212BE">
      <w:pPr>
        <w:pStyle w:val="ConsPlusNormal"/>
        <w:ind w:firstLine="540"/>
        <w:jc w:val="both"/>
      </w:pPr>
    </w:p>
    <w:p w:rsidR="00A212BE" w:rsidRDefault="00A212BE">
      <w:pPr>
        <w:pStyle w:val="ConsPlusTitle"/>
        <w:jc w:val="center"/>
        <w:outlineLvl w:val="1"/>
      </w:pPr>
      <w:r>
        <w:t>V. Проведение оценки регулирующего воздействия проектов</w:t>
      </w:r>
    </w:p>
    <w:p w:rsidR="00A212BE" w:rsidRDefault="00A212BE">
      <w:pPr>
        <w:pStyle w:val="ConsPlusTitle"/>
        <w:jc w:val="center"/>
      </w:pPr>
      <w:r>
        <w:t>поправок на проекты федеральных законов</w:t>
      </w:r>
    </w:p>
    <w:p w:rsidR="00A212BE" w:rsidRDefault="00A212BE">
      <w:pPr>
        <w:pStyle w:val="ConsPlusNormal"/>
        <w:ind w:firstLine="540"/>
        <w:jc w:val="both"/>
      </w:pPr>
    </w:p>
    <w:p w:rsidR="00A212BE" w:rsidRDefault="00A212BE">
      <w:pPr>
        <w:pStyle w:val="ConsPlusNormal"/>
        <w:ind w:firstLine="540"/>
        <w:jc w:val="both"/>
      </w:pPr>
      <w:r>
        <w:t xml:space="preserve">Утратил силу. - </w:t>
      </w:r>
      <w:hyperlink r:id="rId218">
        <w:r>
          <w:rPr>
            <w:color w:val="0000FF"/>
          </w:rPr>
          <w:t>Постановление</w:t>
        </w:r>
      </w:hyperlink>
      <w:r>
        <w:t xml:space="preserve"> Правительства РФ от 10.07.2017 N 813.</w:t>
      </w:r>
    </w:p>
    <w:p w:rsidR="00A212BE" w:rsidRDefault="00A212BE">
      <w:pPr>
        <w:pStyle w:val="ConsPlusNormal"/>
        <w:ind w:firstLine="540"/>
        <w:jc w:val="both"/>
      </w:pPr>
    </w:p>
    <w:p w:rsidR="00A212BE" w:rsidRDefault="00A212BE">
      <w:pPr>
        <w:pStyle w:val="ConsPlusTitle"/>
        <w:jc w:val="center"/>
        <w:outlineLvl w:val="1"/>
      </w:pPr>
      <w:proofErr w:type="gramStart"/>
      <w:r>
        <w:t>V(</w:t>
      </w:r>
      <w:proofErr w:type="gramEnd"/>
      <w:r>
        <w:t>1). Особенности проведения оценки регулирующего</w:t>
      </w:r>
    </w:p>
    <w:p w:rsidR="00A212BE" w:rsidRDefault="00A212BE">
      <w:pPr>
        <w:pStyle w:val="ConsPlusTitle"/>
        <w:jc w:val="center"/>
      </w:pPr>
      <w:r>
        <w:t>воздействия проектов федеральных конституционных законов</w:t>
      </w:r>
    </w:p>
    <w:p w:rsidR="00A212BE" w:rsidRDefault="00A212BE">
      <w:pPr>
        <w:pStyle w:val="ConsPlusTitle"/>
        <w:jc w:val="center"/>
      </w:pPr>
      <w:r>
        <w:t>и федеральных законов, принятых Государственной Думой</w:t>
      </w:r>
    </w:p>
    <w:p w:rsidR="00A212BE" w:rsidRDefault="00A212BE">
      <w:pPr>
        <w:pStyle w:val="ConsPlusTitle"/>
        <w:jc w:val="center"/>
      </w:pPr>
      <w:r>
        <w:t>Федерального Собрания Российской Федерации</w:t>
      </w:r>
    </w:p>
    <w:p w:rsidR="00A212BE" w:rsidRDefault="00A212BE">
      <w:pPr>
        <w:pStyle w:val="ConsPlusTitle"/>
        <w:jc w:val="center"/>
      </w:pPr>
      <w:r>
        <w:t>во втором чтении</w:t>
      </w:r>
    </w:p>
    <w:p w:rsidR="00A212BE" w:rsidRDefault="00A212BE">
      <w:pPr>
        <w:pStyle w:val="ConsPlusNormal"/>
        <w:jc w:val="center"/>
      </w:pPr>
    </w:p>
    <w:p w:rsidR="00A212BE" w:rsidRDefault="00A212BE">
      <w:pPr>
        <w:pStyle w:val="ConsPlusNormal"/>
        <w:jc w:val="center"/>
      </w:pPr>
      <w:r>
        <w:t xml:space="preserve">(введен </w:t>
      </w:r>
      <w:hyperlink r:id="rId219">
        <w:r>
          <w:rPr>
            <w:color w:val="0000FF"/>
          </w:rPr>
          <w:t>Постановлением</w:t>
        </w:r>
      </w:hyperlink>
      <w:r>
        <w:t xml:space="preserve"> Правительства РФ от 07.10.2017 N 1229)</w:t>
      </w:r>
    </w:p>
    <w:p w:rsidR="00A212BE" w:rsidRDefault="00A212BE">
      <w:pPr>
        <w:pStyle w:val="ConsPlusNormal"/>
        <w:jc w:val="center"/>
      </w:pPr>
    </w:p>
    <w:p w:rsidR="00A212BE" w:rsidRDefault="00A212BE">
      <w:pPr>
        <w:pStyle w:val="ConsPlusNormal"/>
        <w:ind w:firstLine="540"/>
        <w:jc w:val="both"/>
      </w:pPr>
      <w:r>
        <w:t xml:space="preserve">37(1). Оценка регулирующего воздействия проектов федеральных конституционных законов и федеральных законов, принятых Государственной Думой Федерального Собрания Российской Федерации во втором чтении (далее - законопроекты, принятые во втором чтении), проводится в случае, предусмотренном </w:t>
      </w:r>
      <w:hyperlink r:id="rId220">
        <w:r>
          <w:rPr>
            <w:color w:val="0000FF"/>
          </w:rPr>
          <w:t>абзацем восьмым пункта 104</w:t>
        </w:r>
      </w:hyperlink>
      <w:r>
        <w:t xml:space="preserve"> Регламента Правительства.</w:t>
      </w:r>
    </w:p>
    <w:p w:rsidR="00A212BE" w:rsidRDefault="00A212BE">
      <w:pPr>
        <w:pStyle w:val="ConsPlusNormal"/>
        <w:spacing w:before="220"/>
        <w:ind w:firstLine="540"/>
        <w:jc w:val="both"/>
      </w:pPr>
      <w:r>
        <w:lastRenderedPageBreak/>
        <w:t>37(2). Министерство экономического развития Российской Федерации проводит публичное обсуждение законопроекта, принятого во втором чтении, и в этих целях размещает его на официальном сайте.</w:t>
      </w:r>
    </w:p>
    <w:p w:rsidR="00A212BE" w:rsidRDefault="00A212BE">
      <w:pPr>
        <w:pStyle w:val="ConsPlusNormal"/>
        <w:spacing w:before="220"/>
        <w:ind w:firstLine="540"/>
        <w:jc w:val="both"/>
      </w:pPr>
      <w:r>
        <w:t xml:space="preserve">37(3). Министерство экономического развития Российской Федерации в день размещения законопроекта, принятого во втором чтении, на официальном сайте с использованием программных средств официального сайта извещает о начале публичных консультаций органы и организации, указанные в </w:t>
      </w:r>
      <w:hyperlink w:anchor="P214">
        <w:r>
          <w:rPr>
            <w:color w:val="0000FF"/>
          </w:rPr>
          <w:t>пункте 11</w:t>
        </w:r>
      </w:hyperlink>
      <w:r>
        <w:t xml:space="preserve"> настоящих Правил. При этом в извещении указываются:</w:t>
      </w:r>
    </w:p>
    <w:p w:rsidR="00A212BE" w:rsidRDefault="00A212BE">
      <w:pPr>
        <w:pStyle w:val="ConsPlusNormal"/>
        <w:spacing w:before="220"/>
        <w:ind w:firstLine="540"/>
        <w:jc w:val="both"/>
      </w:pPr>
      <w:r>
        <w:t>а) сведения о месте размещения законопроекта, принятого во втором чтении (полный электронный адрес);</w:t>
      </w:r>
    </w:p>
    <w:p w:rsidR="00A212BE" w:rsidRDefault="00A212BE">
      <w:pPr>
        <w:pStyle w:val="ConsPlusNormal"/>
        <w:spacing w:before="220"/>
        <w:ind w:firstLine="540"/>
        <w:jc w:val="both"/>
      </w:pPr>
      <w:r>
        <w:t>б) срок проведения публичного обсуждения законопроекта, принятого во втором чтении, в течение которого Министерством экономического развития Российской Федерации принимаются предложения, и наиболее удобный способ их представления.</w:t>
      </w:r>
    </w:p>
    <w:p w:rsidR="00A212BE" w:rsidRDefault="00A212BE">
      <w:pPr>
        <w:pStyle w:val="ConsPlusNormal"/>
        <w:spacing w:before="220"/>
        <w:ind w:firstLine="540"/>
        <w:jc w:val="both"/>
      </w:pPr>
      <w:r>
        <w:t>37(4). Срок проведения публичного обсуждения законопроектов, принятых во втором чтении, не может составлять менее 7 рабочих дней со дня их размещения на официальном сайте.</w:t>
      </w:r>
    </w:p>
    <w:p w:rsidR="00A212BE" w:rsidRDefault="00A212BE">
      <w:pPr>
        <w:pStyle w:val="ConsPlusNormal"/>
        <w:spacing w:before="220"/>
        <w:ind w:firstLine="540"/>
        <w:jc w:val="both"/>
      </w:pPr>
      <w:r>
        <w:t>37(5). Заключение подготавливается в течение 7 рабочих дней со дня окончания публичного обсуждения законопроекта, принятого во втором чтении, и направляется в заинтересованные федеральные органы исполнительной власти для представления позиций в отношении заключения.</w:t>
      </w:r>
    </w:p>
    <w:p w:rsidR="00A212BE" w:rsidRDefault="00A212BE">
      <w:pPr>
        <w:pStyle w:val="ConsPlusNormal"/>
        <w:spacing w:before="220"/>
        <w:ind w:firstLine="540"/>
        <w:jc w:val="both"/>
      </w:pPr>
      <w:r>
        <w:t>Срок представления указанных позиций федеральных органов исполнительной власти составляет 5 рабочих дней со дня получения заключения.</w:t>
      </w:r>
    </w:p>
    <w:p w:rsidR="00A212BE" w:rsidRDefault="00A212BE">
      <w:pPr>
        <w:pStyle w:val="ConsPlusNormal"/>
        <w:spacing w:before="220"/>
        <w:ind w:firstLine="540"/>
        <w:jc w:val="both"/>
      </w:pPr>
      <w:r>
        <w:t>37(6). Заключение и материалы по его согласованию, включая представленные федеральными органами исполнительной власти замечания и протоколы согласительных совещаний (при их наличии), направляются в Правительство Российской Федерации для формирования информации Правительства Российской Федерации о результатах проведения оценки регулирующего воздействия.</w:t>
      </w:r>
    </w:p>
    <w:p w:rsidR="00A212BE" w:rsidRDefault="00A212BE">
      <w:pPr>
        <w:pStyle w:val="ConsPlusNormal"/>
        <w:ind w:firstLine="540"/>
        <w:jc w:val="both"/>
      </w:pPr>
    </w:p>
    <w:p w:rsidR="00A212BE" w:rsidRDefault="00A212BE">
      <w:pPr>
        <w:pStyle w:val="ConsPlusTitle"/>
        <w:jc w:val="center"/>
        <w:outlineLvl w:val="1"/>
      </w:pPr>
      <w:proofErr w:type="gramStart"/>
      <w:r>
        <w:t>V(</w:t>
      </w:r>
      <w:proofErr w:type="gramEnd"/>
      <w:r>
        <w:t>2). Особенности проведения оценки регулирующего</w:t>
      </w:r>
    </w:p>
    <w:p w:rsidR="00A212BE" w:rsidRDefault="00A212BE">
      <w:pPr>
        <w:pStyle w:val="ConsPlusTitle"/>
        <w:jc w:val="center"/>
      </w:pPr>
      <w:r>
        <w:t>воздействия проектов актов, подготовленных в целях</w:t>
      </w:r>
    </w:p>
    <w:p w:rsidR="00A212BE" w:rsidRDefault="00A212BE">
      <w:pPr>
        <w:pStyle w:val="ConsPlusTitle"/>
        <w:jc w:val="center"/>
      </w:pPr>
      <w:r>
        <w:t>реализации национальной программы "Цифровая экономика</w:t>
      </w:r>
    </w:p>
    <w:p w:rsidR="00A212BE" w:rsidRDefault="00A212BE">
      <w:pPr>
        <w:pStyle w:val="ConsPlusTitle"/>
        <w:jc w:val="center"/>
      </w:pPr>
      <w:r>
        <w:t>Российской Федерации"</w:t>
      </w:r>
    </w:p>
    <w:p w:rsidR="00A212BE" w:rsidRDefault="00A212BE">
      <w:pPr>
        <w:pStyle w:val="ConsPlusNormal"/>
        <w:jc w:val="center"/>
      </w:pPr>
    </w:p>
    <w:p w:rsidR="00A212BE" w:rsidRDefault="00A212BE">
      <w:pPr>
        <w:pStyle w:val="ConsPlusNormal"/>
        <w:jc w:val="center"/>
      </w:pPr>
      <w:r>
        <w:t xml:space="preserve">(введен </w:t>
      </w:r>
      <w:hyperlink r:id="rId221">
        <w:r>
          <w:rPr>
            <w:color w:val="0000FF"/>
          </w:rPr>
          <w:t>Постановлением</w:t>
        </w:r>
      </w:hyperlink>
      <w:r>
        <w:t xml:space="preserve"> Правительства РФ от 02.03.2019 N 234)</w:t>
      </w:r>
    </w:p>
    <w:p w:rsidR="00A212BE" w:rsidRDefault="00A212BE">
      <w:pPr>
        <w:pStyle w:val="ConsPlusNormal"/>
        <w:jc w:val="both"/>
      </w:pPr>
    </w:p>
    <w:p w:rsidR="00A212BE" w:rsidRDefault="00A212BE">
      <w:pPr>
        <w:pStyle w:val="ConsPlusNormal"/>
        <w:ind w:firstLine="540"/>
        <w:jc w:val="both"/>
      </w:pPr>
      <w:r>
        <w:t xml:space="preserve">37(7). Оценка регулирующего воздействия проектов актов, подготовленных в целях реализации национальной </w:t>
      </w:r>
      <w:hyperlink r:id="rId222">
        <w:r>
          <w:rPr>
            <w:color w:val="0000FF"/>
          </w:rPr>
          <w:t>программы</w:t>
        </w:r>
      </w:hyperlink>
      <w:r>
        <w:t xml:space="preserve"> "Цифровая экономика Российской Федерации" (далее - Программа), проводится в случае принятия соответствующего решения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или рабочей группой федерального проекта Программы, формируемой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w:t>
      </w:r>
    </w:p>
    <w:p w:rsidR="00A212BE" w:rsidRDefault="00A212BE">
      <w:pPr>
        <w:pStyle w:val="ConsPlusNormal"/>
        <w:spacing w:before="220"/>
        <w:ind w:firstLine="540"/>
        <w:jc w:val="both"/>
      </w:pPr>
      <w:r>
        <w:t xml:space="preserve">37(8). Министерство экономического развития Российской Федерации проводит публичное обсуждение проекта акта, подготовленного в целях реализации </w:t>
      </w:r>
      <w:hyperlink r:id="rId223">
        <w:r>
          <w:rPr>
            <w:color w:val="0000FF"/>
          </w:rPr>
          <w:t>Программы</w:t>
        </w:r>
      </w:hyperlink>
      <w:r>
        <w:t>, и размещает его на официальном сайте.</w:t>
      </w:r>
    </w:p>
    <w:p w:rsidR="00A212BE" w:rsidRDefault="00A212BE">
      <w:pPr>
        <w:pStyle w:val="ConsPlusNormal"/>
        <w:spacing w:before="220"/>
        <w:ind w:firstLine="540"/>
        <w:jc w:val="both"/>
      </w:pPr>
      <w:r>
        <w:lastRenderedPageBreak/>
        <w:t xml:space="preserve">37(9). Министерство экономического развития Российской Федерации в день размещения проекта акта, подготовленного в целях реализации </w:t>
      </w:r>
      <w:hyperlink r:id="rId224">
        <w:r>
          <w:rPr>
            <w:color w:val="0000FF"/>
          </w:rPr>
          <w:t>Программы</w:t>
        </w:r>
      </w:hyperlink>
      <w:r>
        <w:t xml:space="preserve">, на официальном сайте с использованием программных средств официального сайта извещает указанные в </w:t>
      </w:r>
      <w:hyperlink w:anchor="P214">
        <w:r>
          <w:rPr>
            <w:color w:val="0000FF"/>
          </w:rPr>
          <w:t>пункте 11</w:t>
        </w:r>
      </w:hyperlink>
      <w:r>
        <w:t xml:space="preserve"> настоящих Правил органы, организации и советы, а также Уполномоченного при Президенте Российской Федерации по защите прав предпринимателей. При этом в извещении указываются:</w:t>
      </w:r>
    </w:p>
    <w:p w:rsidR="00A212BE" w:rsidRDefault="00A212BE">
      <w:pPr>
        <w:pStyle w:val="ConsPlusNormal"/>
        <w:spacing w:before="220"/>
        <w:ind w:firstLine="540"/>
        <w:jc w:val="both"/>
      </w:pPr>
      <w:r>
        <w:t>а) сведения о месте размещения проекта акта, подготовленного в целях реализации Программы (полный электронный адрес);</w:t>
      </w:r>
    </w:p>
    <w:p w:rsidR="00A212BE" w:rsidRDefault="00A212BE">
      <w:pPr>
        <w:pStyle w:val="ConsPlusNormal"/>
        <w:spacing w:before="220"/>
        <w:ind w:firstLine="540"/>
        <w:jc w:val="both"/>
      </w:pPr>
      <w:r>
        <w:t>б) срок проведения публичного обсуждения проекта акта, подготовленного в целях реализации Программы, в течение которого Министерством экономического развития Российской Федерации принимаются предложения, и наиболее удобный способ их представления.</w:t>
      </w:r>
    </w:p>
    <w:p w:rsidR="00A212BE" w:rsidRDefault="00A212BE">
      <w:pPr>
        <w:pStyle w:val="ConsPlusNormal"/>
        <w:spacing w:before="220"/>
        <w:ind w:firstLine="540"/>
        <w:jc w:val="both"/>
      </w:pPr>
      <w:r>
        <w:t xml:space="preserve">37(10). Срок проведения публичного обсуждения проекта акта, подготовленного в целях реализации </w:t>
      </w:r>
      <w:hyperlink r:id="rId225">
        <w:r>
          <w:rPr>
            <w:color w:val="0000FF"/>
          </w:rPr>
          <w:t>Программы</w:t>
        </w:r>
      </w:hyperlink>
      <w:r>
        <w:t>, не может составлять менее 7 рабочих дней со дня его размещения на официальном сайте.</w:t>
      </w:r>
    </w:p>
    <w:p w:rsidR="00A212BE" w:rsidRDefault="00A212BE">
      <w:pPr>
        <w:pStyle w:val="ConsPlusNormal"/>
        <w:spacing w:before="220"/>
        <w:ind w:firstLine="540"/>
        <w:jc w:val="both"/>
      </w:pPr>
      <w:r>
        <w:t xml:space="preserve">37(11). Подготовка заключения осуществляется в течение 7 рабочих дней со дня окончания публичного обсуждения проекта акта, подготовленного в целях реализации </w:t>
      </w:r>
      <w:hyperlink r:id="rId226">
        <w:r>
          <w:rPr>
            <w:color w:val="0000FF"/>
          </w:rPr>
          <w:t>Программы</w:t>
        </w:r>
      </w:hyperlink>
      <w:r>
        <w:t>.</w:t>
      </w:r>
    </w:p>
    <w:p w:rsidR="00A212BE" w:rsidRDefault="00A212BE">
      <w:pPr>
        <w:pStyle w:val="ConsPlusNormal"/>
        <w:spacing w:before="220"/>
        <w:ind w:firstLine="540"/>
        <w:jc w:val="both"/>
      </w:pPr>
      <w:r>
        <w:t xml:space="preserve">37(12). Заключение подлежит размещению Министерством экономического развития Российской Федерации на официальном сайте и направлению в рабочую группу федерального проекта </w:t>
      </w:r>
      <w:hyperlink r:id="rId227">
        <w:r>
          <w:rPr>
            <w:color w:val="0000FF"/>
          </w:rPr>
          <w:t>Программы</w:t>
        </w:r>
      </w:hyperlink>
      <w:r>
        <w:t>, формируемую автономной некоммерческой организацией "Цифровая экономика" из представителей заинтересованных федеральных органов исполнительной власти, центров компетенций федеральных проектов Программы, определяемых автономной некоммерческой организацией "Цифровая экономика", а также автономной некоммерческой организации "Аналитический центр при Правительстве Российской Федерации" и иных организаций, или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не позднее 7 рабочих дней со дня подписания заключения.</w:t>
      </w:r>
    </w:p>
    <w:p w:rsidR="00A212BE" w:rsidRDefault="00A212BE">
      <w:pPr>
        <w:pStyle w:val="ConsPlusNormal"/>
        <w:jc w:val="both"/>
      </w:pPr>
      <w:r>
        <w:t xml:space="preserve">(в ред. </w:t>
      </w:r>
      <w:hyperlink r:id="rId228">
        <w:r>
          <w:rPr>
            <w:color w:val="0000FF"/>
          </w:rPr>
          <w:t>Постановления</w:t>
        </w:r>
      </w:hyperlink>
      <w:r>
        <w:t xml:space="preserve"> Правительства РФ от 29.05.2023 N 853)</w:t>
      </w:r>
    </w:p>
    <w:p w:rsidR="00A212BE" w:rsidRDefault="00A212BE">
      <w:pPr>
        <w:pStyle w:val="ConsPlusNormal"/>
        <w:ind w:firstLine="540"/>
        <w:jc w:val="both"/>
      </w:pPr>
    </w:p>
    <w:p w:rsidR="00A212BE" w:rsidRDefault="00A212BE">
      <w:pPr>
        <w:pStyle w:val="ConsPlusTitle"/>
        <w:jc w:val="center"/>
        <w:outlineLvl w:val="1"/>
      </w:pPr>
      <w:r>
        <w:t>VI. Проведение оценки регулирующего воздействия проектов</w:t>
      </w:r>
    </w:p>
    <w:p w:rsidR="00A212BE" w:rsidRDefault="00A212BE">
      <w:pPr>
        <w:pStyle w:val="ConsPlusTitle"/>
        <w:jc w:val="center"/>
      </w:pPr>
      <w:r>
        <w:t>решений Евразийской экономической комиссии</w:t>
      </w:r>
    </w:p>
    <w:p w:rsidR="00A212BE" w:rsidRDefault="00A212BE">
      <w:pPr>
        <w:pStyle w:val="ConsPlusNormal"/>
        <w:jc w:val="center"/>
      </w:pPr>
      <w:r>
        <w:t xml:space="preserve">(в ред. </w:t>
      </w:r>
      <w:hyperlink r:id="rId229">
        <w:r>
          <w:rPr>
            <w:color w:val="0000FF"/>
          </w:rPr>
          <w:t>Постановления</w:t>
        </w:r>
      </w:hyperlink>
      <w:r>
        <w:t xml:space="preserve"> Правительства РФ от 27.08.2015 N 896)</w:t>
      </w:r>
    </w:p>
    <w:p w:rsidR="00A212BE" w:rsidRDefault="00A212BE">
      <w:pPr>
        <w:pStyle w:val="ConsPlusNormal"/>
        <w:ind w:firstLine="540"/>
        <w:jc w:val="both"/>
      </w:pPr>
    </w:p>
    <w:p w:rsidR="00A212BE" w:rsidRDefault="00A212BE">
      <w:pPr>
        <w:pStyle w:val="ConsPlusNormal"/>
        <w:ind w:firstLine="540"/>
        <w:jc w:val="both"/>
      </w:pPr>
      <w:r>
        <w:t xml:space="preserve">38. Оценка регулирующего воздействия проектов решений проводится федеральными органами исполнительной власти по вопросам, предусмотренным </w:t>
      </w:r>
      <w:hyperlink r:id="rId230">
        <w:r>
          <w:rPr>
            <w:color w:val="0000FF"/>
          </w:rPr>
          <w:t>абзацем седьмым подпункта "г" пункта 3</w:t>
        </w:r>
      </w:hyperlink>
      <w:r>
        <w:t xml:space="preserve"> Положения о взаимодействии федеральных органов исполнительной власти с Евразийской экономической комиссией, утвержденного постановлением Правительства Российской Федерации от 21 октября 2015 г. N 1126 "Об утверждении Положения о взаимодействии федеральных органов исполнительной власти с Евразийской экономической комиссией".</w:t>
      </w:r>
    </w:p>
    <w:p w:rsidR="00A212BE" w:rsidRDefault="00A212BE">
      <w:pPr>
        <w:pStyle w:val="ConsPlusNormal"/>
        <w:jc w:val="both"/>
      </w:pPr>
      <w:r>
        <w:t xml:space="preserve">(п. 38 в ред. </w:t>
      </w:r>
      <w:hyperlink r:id="rId231">
        <w:r>
          <w:rPr>
            <w:color w:val="0000FF"/>
          </w:rPr>
          <w:t>Постановления</w:t>
        </w:r>
      </w:hyperlink>
      <w:r>
        <w:t xml:space="preserve"> Правительства РФ от 30.06.2016 N 613)</w:t>
      </w:r>
    </w:p>
    <w:p w:rsidR="00A212BE" w:rsidRDefault="00A212BE">
      <w:pPr>
        <w:pStyle w:val="ConsPlusNormal"/>
        <w:spacing w:before="220"/>
        <w:ind w:firstLine="540"/>
        <w:jc w:val="both"/>
      </w:pPr>
      <w:bookmarkStart w:id="56" w:name="P414"/>
      <w:bookmarkEnd w:id="56"/>
      <w:r>
        <w:t>39. Федеральный орган исполнительной власти, ответственный за подготовку предложений для формирования позиции Российской Стороны по проектам решений, включая внутригосударственное согласование проектов решений, в соответствующей сфере деятельности (далее - уполномоченный орган), проводит публичное обсуждение проекта решения.</w:t>
      </w:r>
    </w:p>
    <w:p w:rsidR="00A212BE" w:rsidRDefault="00A212BE">
      <w:pPr>
        <w:pStyle w:val="ConsPlusNormal"/>
        <w:jc w:val="both"/>
      </w:pPr>
      <w:r>
        <w:t xml:space="preserve">(в ред. </w:t>
      </w:r>
      <w:hyperlink r:id="rId232">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В этих целях уполномоченный орган размещает проект решения на официальном сайте и проводит публичные консультации.</w:t>
      </w:r>
    </w:p>
    <w:p w:rsidR="00A212BE" w:rsidRDefault="00A212BE">
      <w:pPr>
        <w:pStyle w:val="ConsPlusNormal"/>
        <w:jc w:val="both"/>
      </w:pPr>
      <w:r>
        <w:t xml:space="preserve">(в ред. </w:t>
      </w:r>
      <w:hyperlink r:id="rId233">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 xml:space="preserve">Уполномоченный орган в день размещения проекта решения с использованием </w:t>
      </w:r>
      <w:r>
        <w:lastRenderedPageBreak/>
        <w:t xml:space="preserve">программных средств официального сайта извещает о начале публичных консультаций органы и организации, указанные в </w:t>
      </w:r>
      <w:hyperlink w:anchor="P214">
        <w:r>
          <w:rPr>
            <w:color w:val="0000FF"/>
          </w:rPr>
          <w:t>пункте 11</w:t>
        </w:r>
      </w:hyperlink>
      <w:r>
        <w:t xml:space="preserve"> настоящих Правил. При этом в извещении указываются:</w:t>
      </w:r>
    </w:p>
    <w:p w:rsidR="00A212BE" w:rsidRDefault="00A212BE">
      <w:pPr>
        <w:pStyle w:val="ConsPlusNormal"/>
        <w:jc w:val="both"/>
      </w:pPr>
      <w:r>
        <w:t xml:space="preserve">(в ред. </w:t>
      </w:r>
      <w:hyperlink r:id="rId234">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сведения о месте размещения проекта решения (полный электронный адрес);</w:t>
      </w:r>
    </w:p>
    <w:p w:rsidR="00A212BE" w:rsidRDefault="00A212BE">
      <w:pPr>
        <w:pStyle w:val="ConsPlusNormal"/>
        <w:jc w:val="both"/>
      </w:pPr>
      <w:r>
        <w:t xml:space="preserve">(в ред. </w:t>
      </w:r>
      <w:hyperlink r:id="rId235">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срок проведения публичного обсуждения, в течение которого уполномоченным органом принимаются предложения, и наиболее удобный способ их представления.</w:t>
      </w:r>
    </w:p>
    <w:p w:rsidR="00A212BE" w:rsidRDefault="00A212BE">
      <w:pPr>
        <w:pStyle w:val="ConsPlusNormal"/>
        <w:spacing w:before="220"/>
        <w:ind w:firstLine="540"/>
        <w:jc w:val="both"/>
      </w:pPr>
      <w:bookmarkStart w:id="57" w:name="P423"/>
      <w:bookmarkEnd w:id="57"/>
      <w:r>
        <w:t>40. Срок проведения публичных обсуждений по проекту решения не может составлять менее 10 рабочих дней со дня его размещения на официальном сайте.</w:t>
      </w:r>
    </w:p>
    <w:p w:rsidR="00A212BE" w:rsidRDefault="00A212BE">
      <w:pPr>
        <w:pStyle w:val="ConsPlusNormal"/>
        <w:jc w:val="both"/>
      </w:pPr>
      <w:r>
        <w:t xml:space="preserve">(в ред. Постановлений Правительства РФ от 30.01.2015 </w:t>
      </w:r>
      <w:hyperlink r:id="rId236">
        <w:r>
          <w:rPr>
            <w:color w:val="0000FF"/>
          </w:rPr>
          <w:t>N 83</w:t>
        </w:r>
      </w:hyperlink>
      <w:r>
        <w:t xml:space="preserve">, от 31.12.2020 </w:t>
      </w:r>
      <w:hyperlink r:id="rId237">
        <w:r>
          <w:rPr>
            <w:color w:val="0000FF"/>
          </w:rPr>
          <w:t>N 2453</w:t>
        </w:r>
      </w:hyperlink>
      <w:r>
        <w:t>)</w:t>
      </w:r>
    </w:p>
    <w:p w:rsidR="00A212BE" w:rsidRDefault="00A212BE">
      <w:pPr>
        <w:pStyle w:val="ConsPlusNormal"/>
        <w:spacing w:before="220"/>
        <w:ind w:firstLine="540"/>
        <w:jc w:val="both"/>
      </w:pPr>
      <w:bookmarkStart w:id="58" w:name="P425"/>
      <w:bookmarkEnd w:id="58"/>
      <w:r>
        <w:t>41. Уполномоченный орган обязан рассмотреть все предложения, поступившие в установленный срок в связи с проведением публичного обсуждения проекта решения, и составить сводку предложений с указанием сведений об их учете или причинах отклонения и не позднее 10 рабочих дней со дня окончания срока проведения публичного обсуждения разместить ее на официальном сайте.</w:t>
      </w:r>
    </w:p>
    <w:p w:rsidR="00A212BE" w:rsidRDefault="00A212BE">
      <w:pPr>
        <w:pStyle w:val="ConsPlusNormal"/>
        <w:jc w:val="both"/>
      </w:pPr>
      <w:r>
        <w:t xml:space="preserve">(в ред. Постановлений Правительства РФ от 30.01.2015 </w:t>
      </w:r>
      <w:hyperlink r:id="rId238">
        <w:r>
          <w:rPr>
            <w:color w:val="0000FF"/>
          </w:rPr>
          <w:t>N 83</w:t>
        </w:r>
      </w:hyperlink>
      <w:r>
        <w:t xml:space="preserve">, от 27.08.2015 </w:t>
      </w:r>
      <w:hyperlink r:id="rId239">
        <w:r>
          <w:rPr>
            <w:color w:val="0000FF"/>
          </w:rPr>
          <w:t>N 896</w:t>
        </w:r>
      </w:hyperlink>
      <w:r>
        <w:t xml:space="preserve">, от 31.12.2020 </w:t>
      </w:r>
      <w:hyperlink r:id="rId240">
        <w:r>
          <w:rPr>
            <w:color w:val="0000FF"/>
          </w:rPr>
          <w:t>N 2453</w:t>
        </w:r>
      </w:hyperlink>
      <w:r>
        <w:t>)</w:t>
      </w:r>
    </w:p>
    <w:p w:rsidR="00A212BE" w:rsidRDefault="00A212BE">
      <w:pPr>
        <w:pStyle w:val="ConsPlusNormal"/>
        <w:spacing w:before="220"/>
        <w:ind w:firstLine="540"/>
        <w:jc w:val="both"/>
      </w:pPr>
      <w:r>
        <w:t xml:space="preserve">41(1). По результатам публичного обсуждения уполномоченный орган дорабатывает проект решения (при необходимости). Если в результате доработки уполномоченным органом в проект решения будут внесены изменения, содержащие положения, имеющие высокую или среднюю степень регулирующего воздействия, проект решения подлежит повторному размещению на официальном сайте с целью проведения публичного обсуждения в соответствии с </w:t>
      </w:r>
      <w:hyperlink w:anchor="P414">
        <w:r>
          <w:rPr>
            <w:color w:val="0000FF"/>
          </w:rPr>
          <w:t>пунктами 39</w:t>
        </w:r>
      </w:hyperlink>
      <w:r>
        <w:t xml:space="preserve"> - </w:t>
      </w:r>
      <w:hyperlink w:anchor="P425">
        <w:r>
          <w:rPr>
            <w:color w:val="0000FF"/>
          </w:rPr>
          <w:t>41</w:t>
        </w:r>
      </w:hyperlink>
      <w:r>
        <w:t xml:space="preserve"> настоящих Правил, при этом минимальный срок проведения публичных консультаций составляет половину срока, установленного </w:t>
      </w:r>
      <w:hyperlink w:anchor="P423">
        <w:r>
          <w:rPr>
            <w:color w:val="0000FF"/>
          </w:rPr>
          <w:t>пунктом 40</w:t>
        </w:r>
      </w:hyperlink>
      <w:r>
        <w:t xml:space="preserve"> настоящих Правил.</w:t>
      </w:r>
    </w:p>
    <w:p w:rsidR="00A212BE" w:rsidRDefault="00A212BE">
      <w:pPr>
        <w:pStyle w:val="ConsPlusNormal"/>
        <w:jc w:val="both"/>
      </w:pPr>
      <w:r>
        <w:t xml:space="preserve">(п. 41(1) введен </w:t>
      </w:r>
      <w:hyperlink r:id="rId241">
        <w:r>
          <w:rPr>
            <w:color w:val="0000FF"/>
          </w:rPr>
          <w:t>Постановлением</w:t>
        </w:r>
      </w:hyperlink>
      <w:r>
        <w:t xml:space="preserve"> Правительства РФ от 30.06.2016 N 613; в ред. </w:t>
      </w:r>
      <w:hyperlink r:id="rId242">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42. Проект решения направляется уполномоченным органом в Министерство экономического развития Российской Федерации на заключение.</w:t>
      </w:r>
    </w:p>
    <w:p w:rsidR="00A212BE" w:rsidRDefault="00A212BE">
      <w:pPr>
        <w:pStyle w:val="ConsPlusNormal"/>
        <w:jc w:val="both"/>
      </w:pPr>
      <w:r>
        <w:t xml:space="preserve">(в ред. </w:t>
      </w:r>
      <w:hyperlink r:id="rId243">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При этом к проекту решения прилагается сводка предложений, поступивших в рамках публичного обсуждения, подписанная руководителем структурного подразделения уполномоченного органа, ответственного за подготовку проекта решения.</w:t>
      </w:r>
    </w:p>
    <w:p w:rsidR="00A212BE" w:rsidRDefault="00A212BE">
      <w:pPr>
        <w:pStyle w:val="ConsPlusNormal"/>
        <w:jc w:val="both"/>
      </w:pPr>
      <w:r>
        <w:t xml:space="preserve">(в ред. Постановлений Правительства РФ от 30.01.2015 </w:t>
      </w:r>
      <w:hyperlink r:id="rId244">
        <w:r>
          <w:rPr>
            <w:color w:val="0000FF"/>
          </w:rPr>
          <w:t>N 83</w:t>
        </w:r>
      </w:hyperlink>
      <w:r>
        <w:t xml:space="preserve">, от 31.12.2020 </w:t>
      </w:r>
      <w:hyperlink r:id="rId245">
        <w:r>
          <w:rPr>
            <w:color w:val="0000FF"/>
          </w:rPr>
          <w:t>N 2453</w:t>
        </w:r>
      </w:hyperlink>
      <w:r>
        <w:t>)</w:t>
      </w:r>
    </w:p>
    <w:p w:rsidR="00A212BE" w:rsidRDefault="00A212BE">
      <w:pPr>
        <w:pStyle w:val="ConsPlusNormal"/>
        <w:spacing w:before="220"/>
        <w:ind w:firstLine="540"/>
        <w:jc w:val="both"/>
      </w:pPr>
      <w:r>
        <w:t xml:space="preserve">42(1). В случае если Министерством экономического развития Российской Федерации сделан вывод о том, что уполномоченным органом при подготовке проекта решения не соблюден порядок проведения оценки регулирующего воздействия, уполномоченный орган проводит процедуры, предусмотренные </w:t>
      </w:r>
      <w:hyperlink w:anchor="P414">
        <w:r>
          <w:rPr>
            <w:color w:val="0000FF"/>
          </w:rPr>
          <w:t>пунктами 39</w:t>
        </w:r>
      </w:hyperlink>
      <w:r>
        <w:t xml:space="preserve"> - </w:t>
      </w:r>
      <w:hyperlink w:anchor="P425">
        <w:r>
          <w:rPr>
            <w:color w:val="0000FF"/>
          </w:rPr>
          <w:t>41</w:t>
        </w:r>
      </w:hyperlink>
      <w:r>
        <w:t xml:space="preserve"> настоящих Правил (начиная с невыполненной процедуры), и дорабатывает проект решения по их результатам, после чего повторно направляет проект решения в Министерство экономического развития Российской Федерации для подготовки заключения.</w:t>
      </w:r>
    </w:p>
    <w:p w:rsidR="00A212BE" w:rsidRDefault="00A212BE">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уполномоченный орган о несоблюдении порядка проведения оценки регулирующего воздействия.</w:t>
      </w:r>
    </w:p>
    <w:p w:rsidR="00A212BE" w:rsidRDefault="00A212BE">
      <w:pPr>
        <w:pStyle w:val="ConsPlusNormal"/>
        <w:jc w:val="both"/>
      </w:pPr>
      <w:r>
        <w:t xml:space="preserve">(п. 42(1) введен </w:t>
      </w:r>
      <w:hyperlink r:id="rId246">
        <w:r>
          <w:rPr>
            <w:color w:val="0000FF"/>
          </w:rPr>
          <w:t>Постановлением</w:t>
        </w:r>
      </w:hyperlink>
      <w:r>
        <w:t xml:space="preserve"> Правительства РФ от 30.06.2016 N 613)</w:t>
      </w:r>
    </w:p>
    <w:p w:rsidR="00A212BE" w:rsidRDefault="00A212BE">
      <w:pPr>
        <w:pStyle w:val="ConsPlusNormal"/>
        <w:spacing w:before="220"/>
        <w:ind w:firstLine="540"/>
        <w:jc w:val="both"/>
      </w:pPr>
      <w:r>
        <w:t>43. Заключение подготавливается в течение 15 рабочих дней со дня поступления в Министерство экономического развития Российской Федерации проекта решения вместе со сводкой предложений.</w:t>
      </w:r>
    </w:p>
    <w:p w:rsidR="00A212BE" w:rsidRDefault="00A212BE">
      <w:pPr>
        <w:pStyle w:val="ConsPlusNormal"/>
        <w:jc w:val="both"/>
      </w:pPr>
      <w:r>
        <w:lastRenderedPageBreak/>
        <w:t xml:space="preserve">(п. 43 в ред. </w:t>
      </w:r>
      <w:hyperlink r:id="rId247">
        <w:r>
          <w:rPr>
            <w:color w:val="0000FF"/>
          </w:rPr>
          <w:t>Постановления</w:t>
        </w:r>
      </w:hyperlink>
      <w:r>
        <w:t xml:space="preserve"> Правительства РФ от 30.01.2015 N 83)</w:t>
      </w:r>
    </w:p>
    <w:p w:rsidR="00A212BE" w:rsidRDefault="00A212BE">
      <w:pPr>
        <w:pStyle w:val="ConsPlusNormal"/>
        <w:spacing w:before="220"/>
        <w:ind w:firstLine="540"/>
        <w:jc w:val="both"/>
      </w:pPr>
      <w:r>
        <w:t xml:space="preserve">44. Министерство экономического развития Российской Федерации при необходимости проводит публичные консультации с органами и организациями, указанными в </w:t>
      </w:r>
      <w:hyperlink w:anchor="P214">
        <w:r>
          <w:rPr>
            <w:color w:val="0000FF"/>
          </w:rPr>
          <w:t>пункте 11</w:t>
        </w:r>
      </w:hyperlink>
      <w:r>
        <w:t xml:space="preserve"> настоящих Правил, в течение сроков, отведенных для подготовки заключения. В этом случае Министерство экономического развития Российской Федерации при необходимости продлевает срок подготовки заключения, но не более чем на 5 рабочих дней.</w:t>
      </w:r>
    </w:p>
    <w:p w:rsidR="00A212BE" w:rsidRDefault="00A212BE">
      <w:pPr>
        <w:pStyle w:val="ConsPlusNormal"/>
        <w:jc w:val="both"/>
      </w:pPr>
      <w:r>
        <w:t xml:space="preserve">(п. 44 введен </w:t>
      </w:r>
      <w:hyperlink r:id="rId248">
        <w:r>
          <w:rPr>
            <w:color w:val="0000FF"/>
          </w:rPr>
          <w:t>Постановлением</w:t>
        </w:r>
      </w:hyperlink>
      <w:r>
        <w:t xml:space="preserve"> Правительства РФ от 30.01.2015 N 83)</w:t>
      </w:r>
    </w:p>
    <w:p w:rsidR="00A212BE" w:rsidRDefault="00A212BE">
      <w:pPr>
        <w:pStyle w:val="ConsPlusNormal"/>
        <w:spacing w:before="220"/>
        <w:ind w:firstLine="540"/>
        <w:jc w:val="both"/>
      </w:pPr>
      <w:r>
        <w:t>45.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w:t>
      </w:r>
    </w:p>
    <w:p w:rsidR="00A212BE" w:rsidRDefault="00A212BE">
      <w:pPr>
        <w:pStyle w:val="ConsPlusNormal"/>
        <w:jc w:val="both"/>
      </w:pPr>
      <w:r>
        <w:t xml:space="preserve">(п. 45 введен </w:t>
      </w:r>
      <w:hyperlink r:id="rId249">
        <w:r>
          <w:rPr>
            <w:color w:val="0000FF"/>
          </w:rPr>
          <w:t>Постановлением</w:t>
        </w:r>
      </w:hyperlink>
      <w:r>
        <w:t xml:space="preserve"> Правительства РФ от 30.01.2015 N 83; в ред. </w:t>
      </w:r>
      <w:hyperlink r:id="rId250">
        <w:r>
          <w:rPr>
            <w:color w:val="0000FF"/>
          </w:rPr>
          <w:t>Постановления</w:t>
        </w:r>
      </w:hyperlink>
      <w:r>
        <w:t xml:space="preserve"> Правительства РФ от 29.05.2023 N 853)</w:t>
      </w:r>
    </w:p>
    <w:p w:rsidR="00A212BE" w:rsidRDefault="00A212BE">
      <w:pPr>
        <w:pStyle w:val="ConsPlusNormal"/>
        <w:spacing w:before="220"/>
        <w:ind w:firstLine="540"/>
        <w:jc w:val="both"/>
      </w:pPr>
      <w:r>
        <w:t>46. В случае урегулирования разногласий, выявленных по результатам проведения оценки регулирующего воздействия проекта решения, уполномоченный орган может повторно направить доработанный проект решения в Министерство экономического развития Российской Федерации для подготовки заключения с одновременным размещением проекта решения на официальном сайте.</w:t>
      </w:r>
    </w:p>
    <w:p w:rsidR="00A212BE" w:rsidRDefault="00A212BE">
      <w:pPr>
        <w:pStyle w:val="ConsPlusNormal"/>
        <w:jc w:val="both"/>
      </w:pPr>
      <w:r>
        <w:t xml:space="preserve">(п. 46 введен </w:t>
      </w:r>
      <w:hyperlink r:id="rId251">
        <w:r>
          <w:rPr>
            <w:color w:val="0000FF"/>
          </w:rPr>
          <w:t>Постановлением</w:t>
        </w:r>
      </w:hyperlink>
      <w:r>
        <w:t xml:space="preserve"> Правительства РФ от 27.08.2015 N 896; в ред. </w:t>
      </w:r>
      <w:hyperlink r:id="rId252">
        <w:r>
          <w:rPr>
            <w:color w:val="0000FF"/>
          </w:rPr>
          <w:t>Постановления</w:t>
        </w:r>
      </w:hyperlink>
      <w:r>
        <w:t xml:space="preserve"> Правительства РФ от 30.06.2016 N 613)</w:t>
      </w: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jc w:val="right"/>
        <w:outlineLvl w:val="0"/>
      </w:pPr>
      <w:r>
        <w:t>Утверждены</w:t>
      </w:r>
    </w:p>
    <w:p w:rsidR="00A212BE" w:rsidRDefault="00A212BE">
      <w:pPr>
        <w:pStyle w:val="ConsPlusNormal"/>
        <w:jc w:val="right"/>
      </w:pPr>
      <w:r>
        <w:t>постановлением Правительства</w:t>
      </w:r>
    </w:p>
    <w:p w:rsidR="00A212BE" w:rsidRDefault="00A212BE">
      <w:pPr>
        <w:pStyle w:val="ConsPlusNormal"/>
        <w:jc w:val="right"/>
      </w:pPr>
      <w:r>
        <w:t>Российской Федерации</w:t>
      </w:r>
    </w:p>
    <w:p w:rsidR="00A212BE" w:rsidRDefault="00A212BE">
      <w:pPr>
        <w:pStyle w:val="ConsPlusNormal"/>
        <w:jc w:val="right"/>
      </w:pPr>
      <w:r>
        <w:t>от 17 декабря 2012 г. N 1318</w:t>
      </w:r>
    </w:p>
    <w:p w:rsidR="00A212BE" w:rsidRDefault="00A212BE">
      <w:pPr>
        <w:pStyle w:val="ConsPlusNormal"/>
        <w:jc w:val="center"/>
      </w:pPr>
    </w:p>
    <w:p w:rsidR="00A212BE" w:rsidRDefault="00A212BE">
      <w:pPr>
        <w:pStyle w:val="ConsPlusTitle"/>
        <w:jc w:val="center"/>
      </w:pPr>
      <w:bookmarkStart w:id="59" w:name="P454"/>
      <w:bookmarkEnd w:id="59"/>
      <w:r>
        <w:t>ИЗМЕНЕНИЯ,</w:t>
      </w:r>
    </w:p>
    <w:p w:rsidR="00A212BE" w:rsidRDefault="00A212BE">
      <w:pPr>
        <w:pStyle w:val="ConsPlusTitle"/>
        <w:jc w:val="center"/>
      </w:pPr>
      <w:r>
        <w:t>КОТОРЫЕ ВНОСЯТСЯ В АКТЫ ПРАВИТЕЛЬСТВА РОССИЙСКОЙ ФЕДЕРАЦИИ</w:t>
      </w:r>
    </w:p>
    <w:p w:rsidR="00A212BE" w:rsidRDefault="00A212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12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2BE" w:rsidRDefault="00A212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12BE" w:rsidRDefault="00A212BE">
            <w:pPr>
              <w:pStyle w:val="ConsPlusNormal"/>
              <w:jc w:val="center"/>
            </w:pPr>
            <w:r>
              <w:rPr>
                <w:color w:val="392C69"/>
              </w:rPr>
              <w:t>Список изменяющих документов</w:t>
            </w:r>
          </w:p>
          <w:p w:rsidR="00A212BE" w:rsidRDefault="00A212BE">
            <w:pPr>
              <w:pStyle w:val="ConsPlusNormal"/>
              <w:jc w:val="center"/>
            </w:pPr>
            <w:r>
              <w:rPr>
                <w:color w:val="392C69"/>
              </w:rPr>
              <w:t xml:space="preserve">(в ред. </w:t>
            </w:r>
            <w:hyperlink r:id="rId253">
              <w:r>
                <w:rPr>
                  <w:color w:val="0000FF"/>
                </w:rPr>
                <w:t>Постановления</w:t>
              </w:r>
            </w:hyperlink>
            <w:r>
              <w:rPr>
                <w:color w:val="392C69"/>
              </w:rPr>
              <w:t xml:space="preserve"> Правительства РФ от 21.10.2015 N 1126)</w:t>
            </w:r>
          </w:p>
        </w:tc>
        <w:tc>
          <w:tcPr>
            <w:tcW w:w="113" w:type="dxa"/>
            <w:tcBorders>
              <w:top w:val="nil"/>
              <w:left w:val="nil"/>
              <w:bottom w:val="nil"/>
              <w:right w:val="nil"/>
            </w:tcBorders>
            <w:shd w:val="clear" w:color="auto" w:fill="F4F3F8"/>
            <w:tcMar>
              <w:top w:w="0" w:type="dxa"/>
              <w:left w:w="0" w:type="dxa"/>
              <w:bottom w:w="0" w:type="dxa"/>
              <w:right w:w="0" w:type="dxa"/>
            </w:tcMar>
          </w:tcPr>
          <w:p w:rsidR="00A212BE" w:rsidRDefault="00A212BE">
            <w:pPr>
              <w:pStyle w:val="ConsPlusNormal"/>
            </w:pPr>
          </w:p>
        </w:tc>
      </w:tr>
    </w:tbl>
    <w:p w:rsidR="00A212BE" w:rsidRDefault="00A212BE">
      <w:pPr>
        <w:pStyle w:val="ConsPlusNormal"/>
        <w:ind w:firstLine="540"/>
        <w:jc w:val="both"/>
      </w:pPr>
    </w:p>
    <w:p w:rsidR="00A212BE" w:rsidRDefault="00A212BE">
      <w:pPr>
        <w:pStyle w:val="ConsPlusNormal"/>
        <w:ind w:firstLine="540"/>
        <w:jc w:val="both"/>
      </w:pPr>
      <w:r>
        <w:t xml:space="preserve">1. В </w:t>
      </w:r>
      <w:hyperlink r:id="rId254">
        <w:r>
          <w:rPr>
            <w:color w:val="0000FF"/>
          </w:rPr>
          <w:t>Регламенте</w:t>
        </w:r>
      </w:hyperlink>
      <w:r>
        <w:t xml:space="preserve"> Правительства Российской Федерации, утвержденном постановлением Правительства Российской Федерации от 1 июня 2004 г. N 260 (Собрание законодательства Российской Федерации, 2004, N 23, ст. 2313; 2007, N 32, ст. 4150; 2009, N 11, ст. 1302; N 19, ст. 2346; N 21, ст. 2602; 2011, N 9, ст. 1251; 2012, N 19, ст. 2419; N 41, ст. 5635; N 42, ст. 5716):</w:t>
      </w:r>
    </w:p>
    <w:p w:rsidR="00A212BE" w:rsidRDefault="00A212BE">
      <w:pPr>
        <w:pStyle w:val="ConsPlusNormal"/>
        <w:spacing w:before="220"/>
        <w:ind w:firstLine="540"/>
        <w:jc w:val="both"/>
      </w:pPr>
      <w:r>
        <w:t xml:space="preserve">а) в предложении первом </w:t>
      </w:r>
      <w:hyperlink r:id="rId255">
        <w:r>
          <w:rPr>
            <w:color w:val="0000FF"/>
          </w:rPr>
          <w:t>абзаца первого пункта 59</w:t>
        </w:r>
      </w:hyperlink>
      <w:r>
        <w:t xml:space="preserve"> после слов "по проекту акта Правительства" дополнить словами ", в том числе выявленных по результатам проведения оценки регулирующего воздействия,";</w:t>
      </w:r>
    </w:p>
    <w:p w:rsidR="00A212BE" w:rsidRDefault="00A212BE">
      <w:pPr>
        <w:pStyle w:val="ConsPlusNormal"/>
        <w:spacing w:before="220"/>
        <w:ind w:firstLine="540"/>
        <w:jc w:val="both"/>
      </w:pPr>
      <w:bookmarkStart w:id="60" w:name="P461"/>
      <w:bookmarkEnd w:id="60"/>
      <w:r>
        <w:t xml:space="preserve">б) </w:t>
      </w:r>
      <w:hyperlink r:id="rId256">
        <w:r>
          <w:rPr>
            <w:color w:val="0000FF"/>
          </w:rPr>
          <w:t>пункт 60(1)</w:t>
        </w:r>
      </w:hyperlink>
      <w:r>
        <w:t xml:space="preserve"> изложить в следующей редакции:</w:t>
      </w:r>
    </w:p>
    <w:p w:rsidR="00A212BE" w:rsidRDefault="00A212BE">
      <w:pPr>
        <w:pStyle w:val="ConsPlusNormal"/>
        <w:spacing w:before="220"/>
        <w:ind w:firstLine="540"/>
        <w:jc w:val="both"/>
      </w:pPr>
      <w:r>
        <w:t xml:space="preserve">"60(1). Проекты актов,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w:t>
      </w:r>
      <w:r>
        <w:lastRenderedPageBreak/>
        <w:t>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 порядке, определяемом Правительством.</w:t>
      </w:r>
    </w:p>
    <w:p w:rsidR="00A212BE" w:rsidRDefault="00A212BE">
      <w:pPr>
        <w:pStyle w:val="ConsPlusNormal"/>
        <w:spacing w:before="220"/>
        <w:ind w:firstLine="540"/>
        <w:jc w:val="both"/>
      </w:pPr>
      <w:r>
        <w:t>Проекты актов, указанные в абзаце первом настоящего пункта, вносятся в Правительство с заключением об оценке регулирующего воздействия, подготовленным Министерством экономического развития Российской Федерации.";</w:t>
      </w:r>
    </w:p>
    <w:p w:rsidR="00A212BE" w:rsidRDefault="00A212BE">
      <w:pPr>
        <w:pStyle w:val="ConsPlusNormal"/>
        <w:spacing w:before="220"/>
        <w:ind w:firstLine="540"/>
        <w:jc w:val="both"/>
      </w:pPr>
      <w:bookmarkStart w:id="61" w:name="P464"/>
      <w:bookmarkEnd w:id="61"/>
      <w:r>
        <w:t xml:space="preserve">в) </w:t>
      </w:r>
      <w:hyperlink r:id="rId257">
        <w:r>
          <w:rPr>
            <w:color w:val="0000FF"/>
          </w:rPr>
          <w:t>абзац пятый пункта 61</w:t>
        </w:r>
      </w:hyperlink>
      <w:r>
        <w:t xml:space="preserve"> изложить в следующей редакции:</w:t>
      </w:r>
    </w:p>
    <w:p w:rsidR="00A212BE" w:rsidRDefault="00A212BE">
      <w:pPr>
        <w:pStyle w:val="ConsPlusNormal"/>
        <w:spacing w:before="220"/>
        <w:ind w:firstLine="540"/>
        <w:jc w:val="both"/>
      </w:pPr>
      <w:r>
        <w:t>"Другие проекты актов, внесенные в Правительство с отступлением от установленных настоящим Регламентом правил, а также проекты актов, в отношении которых дано заключение об оценке регулирующего воздействия, содержащее вывод о несоблюдении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
    <w:p w:rsidR="00A212BE" w:rsidRDefault="00A212BE">
      <w:pPr>
        <w:pStyle w:val="ConsPlusNormal"/>
        <w:spacing w:before="220"/>
        <w:ind w:firstLine="540"/>
        <w:jc w:val="both"/>
      </w:pPr>
      <w:r>
        <w:t xml:space="preserve">г) в </w:t>
      </w:r>
      <w:hyperlink r:id="rId258">
        <w:r>
          <w:rPr>
            <w:color w:val="0000FF"/>
          </w:rPr>
          <w:t>абзаце седьмом пункта 84</w:t>
        </w:r>
      </w:hyperlink>
      <w:r>
        <w:t xml:space="preserve"> слова "пунктом 60" заменить словами "пунктами 60 и 60(1)";</w:t>
      </w:r>
    </w:p>
    <w:p w:rsidR="00A212BE" w:rsidRDefault="00A212BE">
      <w:pPr>
        <w:pStyle w:val="ConsPlusNormal"/>
        <w:spacing w:before="220"/>
        <w:ind w:firstLine="540"/>
        <w:jc w:val="both"/>
      </w:pPr>
      <w:bookmarkStart w:id="62" w:name="P467"/>
      <w:bookmarkEnd w:id="62"/>
      <w:r>
        <w:t xml:space="preserve">д) </w:t>
      </w:r>
      <w:hyperlink r:id="rId259">
        <w:r>
          <w:rPr>
            <w:color w:val="0000FF"/>
          </w:rPr>
          <w:t>пункт 104</w:t>
        </w:r>
      </w:hyperlink>
      <w:r>
        <w:t xml:space="preserve"> дополнить абзацами следующего содержания:</w:t>
      </w:r>
    </w:p>
    <w:p w:rsidR="00A212BE" w:rsidRDefault="00A212BE">
      <w:pPr>
        <w:pStyle w:val="ConsPlusNormal"/>
        <w:spacing w:before="220"/>
        <w:ind w:firstLine="540"/>
        <w:jc w:val="both"/>
      </w:pPr>
      <w:r>
        <w:t>"Проекты поправок Правительства к внесенным в Государственную Думу Правительством законопроектам, регулирующим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которая проводится федеральными органами исполнительной власти в порядке, определяемом Правительством, с учетом сроков рассмотрения таких законопроектов Государственной Думой.</w:t>
      </w:r>
    </w:p>
    <w:p w:rsidR="00A212BE" w:rsidRDefault="00A212BE">
      <w:pPr>
        <w:pStyle w:val="ConsPlusNormal"/>
        <w:spacing w:before="220"/>
        <w:ind w:firstLine="540"/>
        <w:jc w:val="both"/>
      </w:pPr>
      <w:r>
        <w:t>При поступлении из Государственной Думы предложений о проведении оценки регулирующего воздействия в отношении подготовленных ко второму чтению с учетом поправок законопроектов,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Правительство принимает решение о возможности проведения такой оценки. Оценка регулирующего воздействия в отношении указанных законопроектов проводится в порядке, определяемом Правительством.".</w:t>
      </w:r>
    </w:p>
    <w:p w:rsidR="00A212BE" w:rsidRDefault="00A212BE">
      <w:pPr>
        <w:pStyle w:val="ConsPlusNormal"/>
        <w:spacing w:before="220"/>
        <w:ind w:firstLine="540"/>
        <w:jc w:val="both"/>
      </w:pPr>
      <w:bookmarkStart w:id="63" w:name="P470"/>
      <w:bookmarkEnd w:id="63"/>
      <w:r>
        <w:t xml:space="preserve">2. В </w:t>
      </w:r>
      <w:hyperlink r:id="rId260">
        <w:r>
          <w:rPr>
            <w:color w:val="0000FF"/>
          </w:rPr>
          <w:t>Правилах</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w:t>
      </w:r>
      <w:r>
        <w:lastRenderedPageBreak/>
        <w:t>Правительства Российской Федерации от 13 августа 1997 г. N 1009 (Собрание законодательства Российской Федерации, 1997, N 33, ст. 3895; 2010, N 21, ст. 2602; 2011, N 9, ст. 1251; N 29, ст. 4472; 2012, N 1, ст. 148; N 19, ст. 2419):</w:t>
      </w:r>
    </w:p>
    <w:p w:rsidR="00A212BE" w:rsidRDefault="00A212BE">
      <w:pPr>
        <w:pStyle w:val="ConsPlusNormal"/>
        <w:spacing w:before="220"/>
        <w:ind w:firstLine="540"/>
        <w:jc w:val="both"/>
      </w:pPr>
      <w:r>
        <w:t xml:space="preserve">а) в </w:t>
      </w:r>
      <w:hyperlink r:id="rId261">
        <w:r>
          <w:rPr>
            <w:color w:val="0000FF"/>
          </w:rPr>
          <w:t>пункте 3</w:t>
        </w:r>
      </w:hyperlink>
      <w:r>
        <w:t>:</w:t>
      </w:r>
    </w:p>
    <w:p w:rsidR="00A212BE" w:rsidRDefault="00A212BE">
      <w:pPr>
        <w:pStyle w:val="ConsPlusNormal"/>
        <w:spacing w:before="220"/>
        <w:ind w:firstLine="540"/>
        <w:jc w:val="both"/>
      </w:pPr>
      <w:hyperlink r:id="rId262">
        <w:r>
          <w:rPr>
            <w:color w:val="0000FF"/>
          </w:rPr>
          <w:t>абзац седьмой</w:t>
        </w:r>
      </w:hyperlink>
      <w:r>
        <w:t xml:space="preserve"> признать утратившим силу;</w:t>
      </w:r>
    </w:p>
    <w:p w:rsidR="00A212BE" w:rsidRDefault="00A212BE">
      <w:pPr>
        <w:pStyle w:val="ConsPlusNormal"/>
        <w:spacing w:before="220"/>
        <w:ind w:firstLine="540"/>
        <w:jc w:val="both"/>
      </w:pPr>
      <w:r>
        <w:t xml:space="preserve">в </w:t>
      </w:r>
      <w:hyperlink r:id="rId263">
        <w:r>
          <w:rPr>
            <w:color w:val="0000FF"/>
          </w:rPr>
          <w:t>абзаце девятом</w:t>
        </w:r>
      </w:hyperlink>
      <w:r>
        <w:t xml:space="preserve"> слова "либо заключения об оценке регулирующего воздействия" исключить;</w:t>
      </w:r>
    </w:p>
    <w:p w:rsidR="00A212BE" w:rsidRDefault="00A212BE">
      <w:pPr>
        <w:pStyle w:val="ConsPlusNormal"/>
        <w:spacing w:before="220"/>
        <w:ind w:firstLine="540"/>
        <w:jc w:val="both"/>
      </w:pPr>
      <w:r>
        <w:t xml:space="preserve">в </w:t>
      </w:r>
      <w:hyperlink r:id="rId264">
        <w:r>
          <w:rPr>
            <w:color w:val="0000FF"/>
          </w:rPr>
          <w:t>абзаце четырнадцатом</w:t>
        </w:r>
      </w:hyperlink>
      <w:r>
        <w:t>:</w:t>
      </w:r>
    </w:p>
    <w:p w:rsidR="00A212BE" w:rsidRDefault="00A212BE">
      <w:pPr>
        <w:pStyle w:val="ConsPlusNormal"/>
        <w:spacing w:before="220"/>
        <w:ind w:firstLine="540"/>
        <w:jc w:val="both"/>
      </w:pPr>
      <w:r>
        <w:t>предложение первое изложить в следующей редакции:</w:t>
      </w:r>
    </w:p>
    <w:p w:rsidR="00A212BE" w:rsidRDefault="00A212BE">
      <w:pPr>
        <w:pStyle w:val="ConsPlusNormal"/>
        <w:spacing w:before="220"/>
        <w:ind w:firstLine="540"/>
        <w:jc w:val="both"/>
      </w:pPr>
      <w:r>
        <w:t>"При наличии разногласий по проекту нормативного правового акта, в том числе выявленных по результатам проведения оценки регулирующего воздействия, предусмотренной пунктом 3(1) настоящих Правил, федеральный орган исполнительной власти, осуществляющий разработку проекта нормативного правового акта,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w:t>
      </w:r>
    </w:p>
    <w:p w:rsidR="00A212BE" w:rsidRDefault="00A212BE">
      <w:pPr>
        <w:pStyle w:val="ConsPlusNormal"/>
        <w:spacing w:before="220"/>
        <w:ind w:firstLine="540"/>
        <w:jc w:val="both"/>
      </w:pPr>
      <w:r>
        <w:t>предложение второе признать утратившим силу;</w:t>
      </w:r>
    </w:p>
    <w:p w:rsidR="00A212BE" w:rsidRDefault="00A212BE">
      <w:pPr>
        <w:pStyle w:val="ConsPlusNormal"/>
        <w:spacing w:before="220"/>
        <w:ind w:firstLine="540"/>
        <w:jc w:val="both"/>
      </w:pPr>
      <w:r>
        <w:t xml:space="preserve">б) </w:t>
      </w:r>
      <w:hyperlink r:id="rId265">
        <w:r>
          <w:rPr>
            <w:color w:val="0000FF"/>
          </w:rPr>
          <w:t>дополнить</w:t>
        </w:r>
      </w:hyperlink>
      <w:r>
        <w:t xml:space="preserve"> пунктом 3(1) следующего содержания:</w:t>
      </w:r>
    </w:p>
    <w:p w:rsidR="00A212BE" w:rsidRDefault="00A212BE">
      <w:pPr>
        <w:pStyle w:val="ConsPlusNormal"/>
        <w:spacing w:before="220"/>
        <w:ind w:firstLine="540"/>
        <w:jc w:val="both"/>
      </w:pPr>
      <w:r>
        <w:t>"3(1). Проекты нормативных правовых актов федеральных органов исполнительной власти, регулирующих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и в области безопасности процессов производства, подлежат оценке регулирующего воздействия в порядке, установленном Правительством Российской Федерации.</w:t>
      </w:r>
    </w:p>
    <w:p w:rsidR="00A212BE" w:rsidRDefault="00A212BE">
      <w:pPr>
        <w:pStyle w:val="ConsPlusNormal"/>
        <w:spacing w:before="220"/>
        <w:ind w:firstLine="540"/>
        <w:jc w:val="both"/>
      </w:pPr>
      <w:r>
        <w:t>Нормативные правовые акты, указанные в абзаце первом настоящего пункта, направляются на государственную регистрацию в Министерство юстиции Российской Федерации с заключением об оценке регулирующего воздействия.".</w:t>
      </w:r>
    </w:p>
    <w:p w:rsidR="00A212BE" w:rsidRDefault="00A212BE">
      <w:pPr>
        <w:pStyle w:val="ConsPlusNormal"/>
        <w:spacing w:before="220"/>
        <w:ind w:firstLine="540"/>
        <w:jc w:val="both"/>
      </w:pPr>
      <w:bookmarkStart w:id="64" w:name="P481"/>
      <w:bookmarkEnd w:id="64"/>
      <w:r>
        <w:t xml:space="preserve">3. Утратил силу. - </w:t>
      </w:r>
      <w:hyperlink r:id="rId266">
        <w:r>
          <w:rPr>
            <w:color w:val="0000FF"/>
          </w:rPr>
          <w:t>Постановление</w:t>
        </w:r>
      </w:hyperlink>
      <w:r>
        <w:t xml:space="preserve"> Правительства РФ от 21.10.2015 N 1126.</w:t>
      </w:r>
    </w:p>
    <w:p w:rsidR="00A212BE" w:rsidRDefault="00A212BE">
      <w:pPr>
        <w:pStyle w:val="ConsPlusNormal"/>
        <w:spacing w:before="220"/>
        <w:ind w:firstLine="540"/>
        <w:jc w:val="both"/>
      </w:pPr>
      <w:r>
        <w:t xml:space="preserve">4. В </w:t>
      </w:r>
      <w:hyperlink r:id="rId267">
        <w:r>
          <w:rPr>
            <w:color w:val="0000FF"/>
          </w:rPr>
          <w:t>Положении</w:t>
        </w:r>
      </w:hyperlink>
      <w:r>
        <w:t xml:space="preserve"> о Министерстве экономического развития Российской Федерации, утвержденном постановлением Правительства Российской Федерации от 5 июня 2008 г. N 437 (Собрание законодательства Российской Федерации, 2008, N 24, ст. 2867; 2009, N 19, ст. 2344; 2010, N 5, ст. 532; N 21, ст. 2602; N 41, ст. 5240; N 45, ст. 5860; 2011, N 17, ст. 2411; N 43, ст. 6079; N 46, ст. 6527; 2012, N 27, ст. 3745, 3766):</w:t>
      </w:r>
    </w:p>
    <w:p w:rsidR="00A212BE" w:rsidRDefault="00A212BE">
      <w:pPr>
        <w:pStyle w:val="ConsPlusNormal"/>
        <w:spacing w:before="220"/>
        <w:ind w:firstLine="540"/>
        <w:jc w:val="both"/>
      </w:pPr>
      <w:r>
        <w:t xml:space="preserve">а) в </w:t>
      </w:r>
      <w:hyperlink r:id="rId268">
        <w:r>
          <w:rPr>
            <w:color w:val="0000FF"/>
          </w:rPr>
          <w:t>абзаце первом пункта 1</w:t>
        </w:r>
      </w:hyperlink>
      <w:r>
        <w:t xml:space="preserve"> после слова "лицензирования," дополнить словами "оценки регулирующего воздействия,";</w:t>
      </w:r>
    </w:p>
    <w:p w:rsidR="00A212BE" w:rsidRDefault="00A212BE">
      <w:pPr>
        <w:pStyle w:val="ConsPlusNormal"/>
        <w:spacing w:before="220"/>
        <w:ind w:firstLine="540"/>
        <w:jc w:val="both"/>
      </w:pPr>
      <w:r>
        <w:t xml:space="preserve">б) </w:t>
      </w:r>
      <w:hyperlink r:id="rId269">
        <w:r>
          <w:rPr>
            <w:color w:val="0000FF"/>
          </w:rPr>
          <w:t>подпункт 5.2.28(60)</w:t>
        </w:r>
      </w:hyperlink>
      <w:r>
        <w:t xml:space="preserve"> изложить в следующей редакции:</w:t>
      </w:r>
    </w:p>
    <w:p w:rsidR="00A212BE" w:rsidRDefault="00A212BE">
      <w:pPr>
        <w:pStyle w:val="ConsPlusNormal"/>
        <w:spacing w:before="220"/>
        <w:ind w:firstLine="540"/>
        <w:jc w:val="both"/>
      </w:pPr>
      <w:r>
        <w:lastRenderedPageBreak/>
        <w:t>"5.2.28(60). методика оценки регулирующего воздействия, форма сводного отчета о проведении оценки регулирующего воздействия, форма заключения об оценке регулирующего воздействия;";</w:t>
      </w:r>
    </w:p>
    <w:p w:rsidR="00A212BE" w:rsidRDefault="00A212BE">
      <w:pPr>
        <w:pStyle w:val="ConsPlusNormal"/>
        <w:spacing w:before="220"/>
        <w:ind w:firstLine="540"/>
        <w:jc w:val="both"/>
      </w:pPr>
      <w:r>
        <w:t xml:space="preserve">в) </w:t>
      </w:r>
      <w:hyperlink r:id="rId270">
        <w:r>
          <w:rPr>
            <w:color w:val="0000FF"/>
          </w:rPr>
          <w:t>подпункт 5.3.3(1)</w:t>
        </w:r>
      </w:hyperlink>
      <w:r>
        <w:t xml:space="preserve"> изложить в следующей редакции:</w:t>
      </w:r>
    </w:p>
    <w:p w:rsidR="00A212BE" w:rsidRDefault="00A212BE">
      <w:pPr>
        <w:pStyle w:val="ConsPlusNormal"/>
        <w:spacing w:before="220"/>
        <w:ind w:firstLine="540"/>
        <w:jc w:val="both"/>
      </w:pPr>
      <w:r>
        <w:t>"5.3.3(1). подготовку заключений об оценке регулирующего воздействия;".</w:t>
      </w:r>
    </w:p>
    <w:p w:rsidR="00A212BE" w:rsidRDefault="00A212BE">
      <w:pPr>
        <w:pStyle w:val="ConsPlusNormal"/>
        <w:spacing w:before="220"/>
        <w:ind w:firstLine="540"/>
        <w:jc w:val="both"/>
      </w:pPr>
      <w:bookmarkStart w:id="65" w:name="P488"/>
      <w:bookmarkEnd w:id="65"/>
      <w:r>
        <w:t xml:space="preserve">5. </w:t>
      </w:r>
      <w:hyperlink r:id="rId271">
        <w:r>
          <w:rPr>
            <w:color w:val="0000FF"/>
          </w:rPr>
          <w:t>Подпункт "д"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(Собрание законодательства Российской Федерации, 2012, N 36, ст. 4902), изложить в следующей редакции:</w:t>
      </w:r>
    </w:p>
    <w:p w:rsidR="00A212BE" w:rsidRDefault="00A212BE">
      <w:pPr>
        <w:pStyle w:val="ConsPlusNormal"/>
        <w:spacing w:before="220"/>
        <w:ind w:firstLine="540"/>
        <w:jc w:val="both"/>
      </w:pPr>
      <w:r>
        <w:t xml:space="preserve">"д) проектов нормативных правовых актов, указанных в </w:t>
      </w:r>
      <w:hyperlink r:id="rId272">
        <w:r>
          <w:rPr>
            <w:color w:val="0000FF"/>
          </w:rPr>
          <w:t>пункте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а также в пункте 3(1) </w:t>
      </w:r>
      <w:hyperlink r:id="rId273">
        <w:r>
          <w:rPr>
            <w:color w:val="0000FF"/>
          </w:rPr>
          <w:t>Правил</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w:t>
      </w:r>
    </w:p>
    <w:p w:rsidR="00A212BE" w:rsidRDefault="00A212BE">
      <w:pPr>
        <w:pStyle w:val="ConsPlusNormal"/>
        <w:ind w:firstLine="540"/>
        <w:jc w:val="both"/>
      </w:pPr>
    </w:p>
    <w:p w:rsidR="00A212BE" w:rsidRDefault="00A212BE">
      <w:pPr>
        <w:pStyle w:val="ConsPlusNormal"/>
        <w:ind w:firstLine="540"/>
        <w:jc w:val="both"/>
      </w:pPr>
    </w:p>
    <w:p w:rsidR="00A212BE" w:rsidRDefault="00A212BE">
      <w:pPr>
        <w:pStyle w:val="ConsPlusNormal"/>
        <w:pBdr>
          <w:bottom w:val="single" w:sz="6" w:space="0" w:color="auto"/>
        </w:pBdr>
        <w:spacing w:before="100" w:after="100"/>
        <w:jc w:val="both"/>
        <w:rPr>
          <w:sz w:val="2"/>
          <w:szCs w:val="2"/>
        </w:rPr>
      </w:pPr>
    </w:p>
    <w:p w:rsidR="00A212BE" w:rsidRDefault="00A212BE"/>
    <w:sectPr w:rsidR="00A212BE" w:rsidSect="00DB0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BE"/>
    <w:rsid w:val="00A2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10CFE-694B-4DF0-9A9A-802F9C08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2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12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12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12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12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12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12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536&amp;dst=51" TargetMode="External"/><Relationship Id="rId21" Type="http://schemas.openxmlformats.org/officeDocument/2006/relationships/hyperlink" Target="https://login.consultant.ru/link/?req=doc&amp;base=LAW&amp;n=389749&amp;dst=100017" TargetMode="External"/><Relationship Id="rId63" Type="http://schemas.openxmlformats.org/officeDocument/2006/relationships/hyperlink" Target="https://login.consultant.ru/link/?req=doc&amp;base=LAW&amp;n=519471&amp;dst=100005" TargetMode="External"/><Relationship Id="rId159" Type="http://schemas.openxmlformats.org/officeDocument/2006/relationships/hyperlink" Target="https://login.consultant.ru/link/?req=doc&amp;base=LAW&amp;n=389238&amp;dst=100036" TargetMode="External"/><Relationship Id="rId170" Type="http://schemas.openxmlformats.org/officeDocument/2006/relationships/hyperlink" Target="https://login.consultant.ru/link/?req=doc&amp;base=LAW&amp;n=453496&amp;dst=100195" TargetMode="External"/><Relationship Id="rId226" Type="http://schemas.openxmlformats.org/officeDocument/2006/relationships/hyperlink" Target="https://login.consultant.ru/link/?req=doc&amp;base=LAW&amp;n=328854" TargetMode="External"/><Relationship Id="rId268" Type="http://schemas.openxmlformats.org/officeDocument/2006/relationships/hyperlink" Target="https://login.consultant.ru/link/?req=doc&amp;base=LAW&amp;n=139244&amp;dst=110" TargetMode="External"/><Relationship Id="rId32" Type="http://schemas.openxmlformats.org/officeDocument/2006/relationships/hyperlink" Target="https://login.consultant.ru/link/?req=doc&amp;base=LAW&amp;n=129595" TargetMode="External"/><Relationship Id="rId74" Type="http://schemas.openxmlformats.org/officeDocument/2006/relationships/hyperlink" Target="https://login.consultant.ru/link/?req=doc&amp;base=LAW&amp;n=513972&amp;dst=353" TargetMode="External"/><Relationship Id="rId128" Type="http://schemas.openxmlformats.org/officeDocument/2006/relationships/hyperlink" Target="https://regulation.gov.ru" TargetMode="External"/><Relationship Id="rId5" Type="http://schemas.openxmlformats.org/officeDocument/2006/relationships/hyperlink" Target="https://login.consultant.ru/link/?req=doc&amp;base=LAW&amp;n=453496&amp;dst=100142" TargetMode="External"/><Relationship Id="rId95" Type="http://schemas.openxmlformats.org/officeDocument/2006/relationships/hyperlink" Target="https://login.consultant.ru/link/?req=doc&amp;base=LAW&amp;n=448363&amp;dst=100047" TargetMode="External"/><Relationship Id="rId160" Type="http://schemas.openxmlformats.org/officeDocument/2006/relationships/hyperlink" Target="https://login.consultant.ru/link/?req=doc&amp;base=LAW&amp;n=389238&amp;dst=100038" TargetMode="External"/><Relationship Id="rId181" Type="http://schemas.openxmlformats.org/officeDocument/2006/relationships/hyperlink" Target="https://login.consultant.ru/link/?req=doc&amp;base=LAW&amp;n=448363&amp;dst=100090" TargetMode="External"/><Relationship Id="rId216" Type="http://schemas.openxmlformats.org/officeDocument/2006/relationships/hyperlink" Target="https://login.consultant.ru/link/?req=doc&amp;base=LAW&amp;n=448363&amp;dst=100110" TargetMode="External"/><Relationship Id="rId237" Type="http://schemas.openxmlformats.org/officeDocument/2006/relationships/hyperlink" Target="https://login.consultant.ru/link/?req=doc&amp;base=LAW&amp;n=373687&amp;dst=100053" TargetMode="External"/><Relationship Id="rId258" Type="http://schemas.openxmlformats.org/officeDocument/2006/relationships/hyperlink" Target="https://login.consultant.ru/link/?req=doc&amp;base=LAW&amp;n=136439&amp;dst=100523" TargetMode="External"/><Relationship Id="rId22" Type="http://schemas.openxmlformats.org/officeDocument/2006/relationships/hyperlink" Target="https://login.consultant.ru/link/?req=doc&amp;base=LAW&amp;n=439889&amp;dst=100005" TargetMode="External"/><Relationship Id="rId43" Type="http://schemas.openxmlformats.org/officeDocument/2006/relationships/hyperlink" Target="https://login.consultant.ru/link/?req=doc&amp;base=LAW&amp;n=359416&amp;dst=100007" TargetMode="External"/><Relationship Id="rId64" Type="http://schemas.openxmlformats.org/officeDocument/2006/relationships/hyperlink" Target="https://login.consultant.ru/link/?req=doc&amp;base=LAW&amp;n=511078&amp;dst=100053" TargetMode="External"/><Relationship Id="rId118" Type="http://schemas.openxmlformats.org/officeDocument/2006/relationships/hyperlink" Target="https://login.consultant.ru/link/?req=doc&amp;base=LAW&amp;n=473363&amp;dst=100010" TargetMode="External"/><Relationship Id="rId139" Type="http://schemas.openxmlformats.org/officeDocument/2006/relationships/hyperlink" Target="https://login.consultant.ru/link/?req=doc&amp;base=LAW&amp;n=453494&amp;dst=100019" TargetMode="External"/><Relationship Id="rId85" Type="http://schemas.openxmlformats.org/officeDocument/2006/relationships/hyperlink" Target="https://login.consultant.ru/link/?req=doc&amp;base=LAW&amp;n=448363&amp;dst=100042" TargetMode="External"/><Relationship Id="rId150" Type="http://schemas.openxmlformats.org/officeDocument/2006/relationships/hyperlink" Target="https://login.consultant.ru/link/?req=doc&amp;base=LAW&amp;n=448363&amp;dst=100073" TargetMode="External"/><Relationship Id="rId171" Type="http://schemas.openxmlformats.org/officeDocument/2006/relationships/hyperlink" Target="https://login.consultant.ru/link/?req=doc&amp;base=LAW&amp;n=448363&amp;dst=100086" TargetMode="External"/><Relationship Id="rId192" Type="http://schemas.openxmlformats.org/officeDocument/2006/relationships/hyperlink" Target="https://login.consultant.ru/link/?req=doc&amp;base=LAW&amp;n=380209&amp;dst=100054" TargetMode="External"/><Relationship Id="rId206" Type="http://schemas.openxmlformats.org/officeDocument/2006/relationships/hyperlink" Target="https://login.consultant.ru/link/?req=doc&amp;base=LAW&amp;n=448363&amp;dst=100102" TargetMode="External"/><Relationship Id="rId227" Type="http://schemas.openxmlformats.org/officeDocument/2006/relationships/hyperlink" Target="https://login.consultant.ru/link/?req=doc&amp;base=LAW&amp;n=328854" TargetMode="External"/><Relationship Id="rId248" Type="http://schemas.openxmlformats.org/officeDocument/2006/relationships/hyperlink" Target="https://login.consultant.ru/link/?req=doc&amp;base=LAW&amp;n=453496&amp;dst=100253" TargetMode="External"/><Relationship Id="rId269" Type="http://schemas.openxmlformats.org/officeDocument/2006/relationships/hyperlink" Target="https://login.consultant.ru/link/?req=doc&amp;base=LAW&amp;n=139244&amp;dst=19" TargetMode="External"/><Relationship Id="rId12" Type="http://schemas.openxmlformats.org/officeDocument/2006/relationships/hyperlink" Target="https://login.consultant.ru/link/?req=doc&amp;base=LAW&amp;n=279751&amp;dst=100011" TargetMode="External"/><Relationship Id="rId33" Type="http://schemas.openxmlformats.org/officeDocument/2006/relationships/hyperlink" Target="https://login.consultant.ru/link/?req=doc&amp;base=LAW&amp;n=453496&amp;dst=100144" TargetMode="External"/><Relationship Id="rId108" Type="http://schemas.openxmlformats.org/officeDocument/2006/relationships/hyperlink" Target="https://login.consultant.ru/link/?req=doc&amp;base=LAW&amp;n=513972&amp;dst=100017" TargetMode="External"/><Relationship Id="rId129" Type="http://schemas.openxmlformats.org/officeDocument/2006/relationships/hyperlink" Target="https://login.consultant.ru/link/?req=doc&amp;base=LAW&amp;n=220056&amp;dst=100085" TargetMode="External"/><Relationship Id="rId54" Type="http://schemas.openxmlformats.org/officeDocument/2006/relationships/hyperlink" Target="https://login.consultant.ru/link/?req=doc&amp;base=LAW&amp;n=513972&amp;dst=410" TargetMode="External"/><Relationship Id="rId75" Type="http://schemas.openxmlformats.org/officeDocument/2006/relationships/hyperlink" Target="https://login.consultant.ru/link/?req=doc&amp;base=LAW&amp;n=448363&amp;dst=100031" TargetMode="External"/><Relationship Id="rId96" Type="http://schemas.openxmlformats.org/officeDocument/2006/relationships/hyperlink" Target="https://login.consultant.ru/link/?req=doc&amp;base=LAW&amp;n=448363&amp;dst=100048" TargetMode="External"/><Relationship Id="rId140" Type="http://schemas.openxmlformats.org/officeDocument/2006/relationships/hyperlink" Target="https://login.consultant.ru/link/?req=doc&amp;base=LAW&amp;n=453496&amp;dst=100175" TargetMode="External"/><Relationship Id="rId161" Type="http://schemas.openxmlformats.org/officeDocument/2006/relationships/hyperlink" Target="https://login.consultant.ru/link/?req=doc&amp;base=LAW&amp;n=448363&amp;dst=100081" TargetMode="External"/><Relationship Id="rId182" Type="http://schemas.openxmlformats.org/officeDocument/2006/relationships/hyperlink" Target="https://login.consultant.ru/link/?req=doc&amp;base=LAW&amp;n=380209&amp;dst=100053" TargetMode="External"/><Relationship Id="rId217" Type="http://schemas.openxmlformats.org/officeDocument/2006/relationships/hyperlink" Target="https://login.consultant.ru/link/?req=doc&amp;base=LAW&amp;n=453496&amp;dst=100231" TargetMode="External"/><Relationship Id="rId6" Type="http://schemas.openxmlformats.org/officeDocument/2006/relationships/hyperlink" Target="https://login.consultant.ru/link/?req=doc&amp;base=LAW&amp;n=185397&amp;dst=100039" TargetMode="External"/><Relationship Id="rId238" Type="http://schemas.openxmlformats.org/officeDocument/2006/relationships/hyperlink" Target="https://login.consultant.ru/link/?req=doc&amp;base=LAW&amp;n=453496&amp;dst=100250" TargetMode="External"/><Relationship Id="rId259" Type="http://schemas.openxmlformats.org/officeDocument/2006/relationships/hyperlink" Target="https://login.consultant.ru/link/?req=doc&amp;base=LAW&amp;n=147518&amp;dst=100234" TargetMode="External"/><Relationship Id="rId23" Type="http://schemas.openxmlformats.org/officeDocument/2006/relationships/hyperlink" Target="https://login.consultant.ru/link/?req=doc&amp;base=LAW&amp;n=448363&amp;dst=100017" TargetMode="External"/><Relationship Id="rId119" Type="http://schemas.openxmlformats.org/officeDocument/2006/relationships/hyperlink" Target="https://login.consultant.ru/link/?req=doc&amp;base=LAW&amp;n=453496&amp;dst=100156" TargetMode="External"/><Relationship Id="rId270" Type="http://schemas.openxmlformats.org/officeDocument/2006/relationships/hyperlink" Target="https://login.consultant.ru/link/?req=doc&amp;base=LAW&amp;n=139244&amp;dst=42" TargetMode="External"/><Relationship Id="rId44" Type="http://schemas.openxmlformats.org/officeDocument/2006/relationships/hyperlink" Target="https://login.consultant.ru/link/?req=doc&amp;base=LAW&amp;n=380333&amp;dst=100024" TargetMode="External"/><Relationship Id="rId65" Type="http://schemas.openxmlformats.org/officeDocument/2006/relationships/hyperlink" Target="https://login.consultant.ru/link/?req=doc&amp;base=LAW&amp;n=519471&amp;dst=100007" TargetMode="External"/><Relationship Id="rId86" Type="http://schemas.openxmlformats.org/officeDocument/2006/relationships/hyperlink" Target="https://login.consultant.ru/link/?req=doc&amp;base=LAW&amp;n=448363&amp;dst=100043" TargetMode="External"/><Relationship Id="rId130" Type="http://schemas.openxmlformats.org/officeDocument/2006/relationships/hyperlink" Target="https://login.consultant.ru/link/?req=doc&amp;base=LAW&amp;n=453496&amp;dst=100168" TargetMode="External"/><Relationship Id="rId151" Type="http://schemas.openxmlformats.org/officeDocument/2006/relationships/hyperlink" Target="https://login.consultant.ru/link/?req=doc&amp;base=LAW&amp;n=448363&amp;dst=100076" TargetMode="External"/><Relationship Id="rId172" Type="http://schemas.openxmlformats.org/officeDocument/2006/relationships/hyperlink" Target="https://login.consultant.ru/link/?req=doc&amp;base=LAW&amp;n=453496&amp;dst=100199" TargetMode="External"/><Relationship Id="rId193" Type="http://schemas.openxmlformats.org/officeDocument/2006/relationships/hyperlink" Target="https://login.consultant.ru/link/?req=doc&amp;base=LAW&amp;n=373687&amp;dst=100046" TargetMode="External"/><Relationship Id="rId207" Type="http://schemas.openxmlformats.org/officeDocument/2006/relationships/hyperlink" Target="https://login.consultant.ru/link/?req=doc&amp;base=LAW&amp;n=185397&amp;dst=100044" TargetMode="External"/><Relationship Id="rId228" Type="http://schemas.openxmlformats.org/officeDocument/2006/relationships/hyperlink" Target="https://login.consultant.ru/link/?req=doc&amp;base=LAW&amp;n=448363&amp;dst=100110" TargetMode="External"/><Relationship Id="rId249" Type="http://schemas.openxmlformats.org/officeDocument/2006/relationships/hyperlink" Target="https://login.consultant.ru/link/?req=doc&amp;base=LAW&amp;n=453496&amp;dst=100255" TargetMode="External"/><Relationship Id="rId13" Type="http://schemas.openxmlformats.org/officeDocument/2006/relationships/hyperlink" Target="https://login.consultant.ru/link/?req=doc&amp;base=LAW&amp;n=518351&amp;dst=100386" TargetMode="External"/><Relationship Id="rId109" Type="http://schemas.openxmlformats.org/officeDocument/2006/relationships/hyperlink" Target="https://login.consultant.ru/link/?req=doc&amp;base=LAW&amp;n=490536&amp;dst=100028" TargetMode="External"/><Relationship Id="rId260" Type="http://schemas.openxmlformats.org/officeDocument/2006/relationships/hyperlink" Target="https://login.consultant.ru/link/?req=doc&amp;base=LAW&amp;n=139567&amp;dst=100028" TargetMode="External"/><Relationship Id="rId34" Type="http://schemas.openxmlformats.org/officeDocument/2006/relationships/hyperlink" Target="https://login.consultant.ru/link/?req=doc&amp;base=LAW&amp;n=185397&amp;dst=100041" TargetMode="External"/><Relationship Id="rId55" Type="http://schemas.openxmlformats.org/officeDocument/2006/relationships/hyperlink" Target="https://login.consultant.ru/link/?req=doc&amp;base=LAW&amp;n=490536&amp;dst=139" TargetMode="External"/><Relationship Id="rId76" Type="http://schemas.openxmlformats.org/officeDocument/2006/relationships/hyperlink" Target="https://login.consultant.ru/link/?req=doc&amp;base=LAW&amp;n=448363&amp;dst=100033" TargetMode="External"/><Relationship Id="rId97" Type="http://schemas.openxmlformats.org/officeDocument/2006/relationships/hyperlink" Target="https://login.consultant.ru/link/?req=doc&amp;base=LAW&amp;n=453496&amp;dst=100150" TargetMode="External"/><Relationship Id="rId120" Type="http://schemas.openxmlformats.org/officeDocument/2006/relationships/hyperlink" Target="https://login.consultant.ru/link/?req=doc&amp;base=LAW&amp;n=513972&amp;dst=157" TargetMode="External"/><Relationship Id="rId141" Type="http://schemas.openxmlformats.org/officeDocument/2006/relationships/hyperlink" Target="https://login.consultant.ru/link/?req=doc&amp;base=LAW&amp;n=453496&amp;dst=100177" TargetMode="External"/><Relationship Id="rId7" Type="http://schemas.openxmlformats.org/officeDocument/2006/relationships/hyperlink" Target="https://login.consultant.ru/link/?req=doc&amp;base=LAW&amp;n=187928&amp;dst=100011" TargetMode="External"/><Relationship Id="rId162" Type="http://schemas.openxmlformats.org/officeDocument/2006/relationships/hyperlink" Target="https://login.consultant.ru/link/?req=doc&amp;base=LAW&amp;n=448363&amp;dst=100083" TargetMode="External"/><Relationship Id="rId183" Type="http://schemas.openxmlformats.org/officeDocument/2006/relationships/hyperlink" Target="https://login.consultant.ru/link/?req=doc&amp;base=LAW&amp;n=475603&amp;dst=100017" TargetMode="External"/><Relationship Id="rId218" Type="http://schemas.openxmlformats.org/officeDocument/2006/relationships/hyperlink" Target="https://login.consultant.ru/link/?req=doc&amp;base=LAW&amp;n=220056&amp;dst=100091" TargetMode="External"/><Relationship Id="rId239" Type="http://schemas.openxmlformats.org/officeDocument/2006/relationships/hyperlink" Target="https://login.consultant.ru/link/?req=doc&amp;base=LAW&amp;n=185397&amp;dst=100052" TargetMode="External"/><Relationship Id="rId250" Type="http://schemas.openxmlformats.org/officeDocument/2006/relationships/hyperlink" Target="https://login.consultant.ru/link/?req=doc&amp;base=LAW&amp;n=448363&amp;dst=100112" TargetMode="External"/><Relationship Id="rId271" Type="http://schemas.openxmlformats.org/officeDocument/2006/relationships/hyperlink" Target="https://login.consultant.ru/link/?req=doc&amp;base=LAW&amp;n=139485&amp;dst=100028" TargetMode="External"/><Relationship Id="rId24" Type="http://schemas.openxmlformats.org/officeDocument/2006/relationships/hyperlink" Target="https://login.consultant.ru/link/?req=doc&amp;base=LAW&amp;n=481175&amp;dst=100005" TargetMode="External"/><Relationship Id="rId45" Type="http://schemas.openxmlformats.org/officeDocument/2006/relationships/hyperlink" Target="https://login.consultant.ru/link/?req=doc&amp;base=LAW&amp;n=373687&amp;dst=100021" TargetMode="External"/><Relationship Id="rId66" Type="http://schemas.openxmlformats.org/officeDocument/2006/relationships/hyperlink" Target="https://login.consultant.ru/link/?req=doc&amp;base=LAW&amp;n=373687&amp;dst=100025" TargetMode="External"/><Relationship Id="rId87" Type="http://schemas.openxmlformats.org/officeDocument/2006/relationships/hyperlink" Target="https://login.consultant.ru/link/?req=doc&amp;base=LAW&amp;n=448363&amp;dst=100044" TargetMode="External"/><Relationship Id="rId110" Type="http://schemas.openxmlformats.org/officeDocument/2006/relationships/hyperlink" Target="https://login.consultant.ru/link/?req=doc&amp;base=LAW&amp;n=187928&amp;dst=100014" TargetMode="External"/><Relationship Id="rId131" Type="http://schemas.openxmlformats.org/officeDocument/2006/relationships/hyperlink" Target="https://login.consultant.ru/link/?req=doc&amp;base=LAW&amp;n=453496&amp;dst=100169" TargetMode="External"/><Relationship Id="rId152" Type="http://schemas.openxmlformats.org/officeDocument/2006/relationships/hyperlink" Target="https://login.consultant.ru/link/?req=doc&amp;base=LAW&amp;n=448363&amp;dst=100077" TargetMode="External"/><Relationship Id="rId173" Type="http://schemas.openxmlformats.org/officeDocument/2006/relationships/hyperlink" Target="https://login.consultant.ru/link/?req=doc&amp;base=LAW&amp;n=448363&amp;dst=100088" TargetMode="External"/><Relationship Id="rId194" Type="http://schemas.openxmlformats.org/officeDocument/2006/relationships/hyperlink" Target="https://login.consultant.ru/link/?req=doc&amp;base=LAW&amp;n=453496&amp;dst=100214" TargetMode="External"/><Relationship Id="rId208" Type="http://schemas.openxmlformats.org/officeDocument/2006/relationships/hyperlink" Target="https://login.consultant.ru/link/?req=doc&amp;base=LAW&amp;n=373687&amp;dst=100051" TargetMode="External"/><Relationship Id="rId229" Type="http://schemas.openxmlformats.org/officeDocument/2006/relationships/hyperlink" Target="https://login.consultant.ru/link/?req=doc&amp;base=LAW&amp;n=185397&amp;dst=100051" TargetMode="External"/><Relationship Id="rId240" Type="http://schemas.openxmlformats.org/officeDocument/2006/relationships/hyperlink" Target="https://login.consultant.ru/link/?req=doc&amp;base=LAW&amp;n=373687&amp;dst=100054" TargetMode="External"/><Relationship Id="rId261" Type="http://schemas.openxmlformats.org/officeDocument/2006/relationships/hyperlink" Target="https://login.consultant.ru/link/?req=doc&amp;base=LAW&amp;n=139567&amp;dst=1" TargetMode="External"/><Relationship Id="rId14" Type="http://schemas.openxmlformats.org/officeDocument/2006/relationships/hyperlink" Target="https://login.consultant.ru/link/?req=doc&amp;base=LAW&amp;n=482108&amp;dst=100251" TargetMode="External"/><Relationship Id="rId35" Type="http://schemas.openxmlformats.org/officeDocument/2006/relationships/hyperlink" Target="https://login.consultant.ru/link/?req=doc&amp;base=LAW&amp;n=453494&amp;dst=100010" TargetMode="External"/><Relationship Id="rId56" Type="http://schemas.openxmlformats.org/officeDocument/2006/relationships/hyperlink" Target="https://login.consultant.ru/link/?req=doc&amp;base=LAW&amp;n=509916&amp;dst=100008" TargetMode="External"/><Relationship Id="rId77" Type="http://schemas.openxmlformats.org/officeDocument/2006/relationships/hyperlink" Target="https://login.consultant.ru/link/?req=doc&amp;base=LAW&amp;n=448363&amp;dst=100034" TargetMode="External"/><Relationship Id="rId100" Type="http://schemas.openxmlformats.org/officeDocument/2006/relationships/hyperlink" Target="https://login.consultant.ru/link/?req=doc&amp;base=LAW&amp;n=495185&amp;dst=3" TargetMode="External"/><Relationship Id="rId8" Type="http://schemas.openxmlformats.org/officeDocument/2006/relationships/hyperlink" Target="https://login.consultant.ru/link/?req=doc&amp;base=LAW&amp;n=453494&amp;dst=100010" TargetMode="External"/><Relationship Id="rId98" Type="http://schemas.openxmlformats.org/officeDocument/2006/relationships/hyperlink" Target="https://login.consultant.ru/link/?req=doc&amp;base=LAW&amp;n=448363&amp;dst=100050" TargetMode="External"/><Relationship Id="rId121" Type="http://schemas.openxmlformats.org/officeDocument/2006/relationships/hyperlink" Target="https://login.consultant.ru/link/?req=doc&amp;base=LAW&amp;n=490536&amp;dst=51" TargetMode="External"/><Relationship Id="rId142" Type="http://schemas.openxmlformats.org/officeDocument/2006/relationships/hyperlink" Target="https://login.consultant.ru/link/?req=doc&amp;base=LAW&amp;n=220056&amp;dst=100087" TargetMode="External"/><Relationship Id="rId163" Type="http://schemas.openxmlformats.org/officeDocument/2006/relationships/hyperlink" Target="https://login.consultant.ru/link/?req=doc&amp;base=LAW&amp;n=448363&amp;dst=100084" TargetMode="External"/><Relationship Id="rId184" Type="http://schemas.openxmlformats.org/officeDocument/2006/relationships/hyperlink" Target="https://login.consultant.ru/link/?req=doc&amp;base=LAW&amp;n=448363&amp;dst=100091" TargetMode="External"/><Relationship Id="rId219" Type="http://schemas.openxmlformats.org/officeDocument/2006/relationships/hyperlink" Target="https://login.consultant.ru/link/?req=doc&amp;base=LAW&amp;n=279751&amp;dst=100013" TargetMode="External"/><Relationship Id="rId230" Type="http://schemas.openxmlformats.org/officeDocument/2006/relationships/hyperlink" Target="https://login.consultant.ru/link/?req=doc&amp;base=LAW&amp;n=187928&amp;dst=100028" TargetMode="External"/><Relationship Id="rId251" Type="http://schemas.openxmlformats.org/officeDocument/2006/relationships/hyperlink" Target="https://login.consultant.ru/link/?req=doc&amp;base=LAW&amp;n=185397&amp;dst=100053" TargetMode="External"/><Relationship Id="rId25" Type="http://schemas.openxmlformats.org/officeDocument/2006/relationships/hyperlink" Target="https://login.consultant.ru/link/?req=doc&amp;base=LAW&amp;n=519471&amp;dst=100005" TargetMode="External"/><Relationship Id="rId46" Type="http://schemas.openxmlformats.org/officeDocument/2006/relationships/hyperlink" Target="https://login.consultant.ru/link/?req=doc&amp;base=LAW&amp;n=380209&amp;dst=100049" TargetMode="External"/><Relationship Id="rId67" Type="http://schemas.openxmlformats.org/officeDocument/2006/relationships/hyperlink" Target="https://login.consultant.ru/link/?req=doc&amp;base=LAW&amp;n=373687&amp;dst=100026" TargetMode="External"/><Relationship Id="rId272" Type="http://schemas.openxmlformats.org/officeDocument/2006/relationships/hyperlink" Target="https://login.consultant.ru/link/?req=doc&amp;base=LAW&amp;n=513972&amp;dst=29" TargetMode="External"/><Relationship Id="rId88" Type="http://schemas.openxmlformats.org/officeDocument/2006/relationships/hyperlink" Target="https://login.consultant.ru/link/?req=doc&amp;base=LAW&amp;n=440063&amp;dst=100116" TargetMode="External"/><Relationship Id="rId111" Type="http://schemas.openxmlformats.org/officeDocument/2006/relationships/hyperlink" Target="https://login.consultant.ru/link/?req=doc&amp;base=LAW&amp;n=453496&amp;dst=100154" TargetMode="External"/><Relationship Id="rId132" Type="http://schemas.openxmlformats.org/officeDocument/2006/relationships/hyperlink" Target="https://login.consultant.ru/link/?req=doc&amp;base=LAW&amp;n=453496&amp;dst=100170" TargetMode="External"/><Relationship Id="rId153" Type="http://schemas.openxmlformats.org/officeDocument/2006/relationships/hyperlink" Target="https://login.consultant.ru/link/?req=doc&amp;base=LAW&amp;n=448363&amp;dst=100078" TargetMode="External"/><Relationship Id="rId174" Type="http://schemas.openxmlformats.org/officeDocument/2006/relationships/hyperlink" Target="https://login.consultant.ru/link/?req=doc&amp;base=LAW&amp;n=453494&amp;dst=100023" TargetMode="External"/><Relationship Id="rId195" Type="http://schemas.openxmlformats.org/officeDocument/2006/relationships/hyperlink" Target="https://login.consultant.ru/link/?req=doc&amp;base=LAW&amp;n=453496&amp;dst=100217" TargetMode="External"/><Relationship Id="rId209" Type="http://schemas.openxmlformats.org/officeDocument/2006/relationships/hyperlink" Target="https://login.consultant.ru/link/?req=doc&amp;base=LAW&amp;n=448363&amp;dst=100105" TargetMode="External"/><Relationship Id="rId220" Type="http://schemas.openxmlformats.org/officeDocument/2006/relationships/hyperlink" Target="https://login.consultant.ru/link/?req=doc&amp;base=LAW&amp;n=513972&amp;dst=100615" TargetMode="External"/><Relationship Id="rId241" Type="http://schemas.openxmlformats.org/officeDocument/2006/relationships/hyperlink" Target="https://login.consultant.ru/link/?req=doc&amp;base=LAW&amp;n=453494&amp;dst=100037" TargetMode="External"/><Relationship Id="rId15" Type="http://schemas.openxmlformats.org/officeDocument/2006/relationships/hyperlink" Target="https://login.consultant.ru/link/?req=doc&amp;base=LAW&amp;n=440063&amp;dst=100113" TargetMode="External"/><Relationship Id="rId36" Type="http://schemas.openxmlformats.org/officeDocument/2006/relationships/hyperlink" Target="https://login.consultant.ru/link/?req=doc&amp;base=LAW&amp;n=308448&amp;dst=100351" TargetMode="External"/><Relationship Id="rId57" Type="http://schemas.openxmlformats.org/officeDocument/2006/relationships/hyperlink" Target="https://login.consultant.ru/link/?req=doc&amp;base=LAW&amp;n=448363&amp;dst=100018" TargetMode="External"/><Relationship Id="rId262" Type="http://schemas.openxmlformats.org/officeDocument/2006/relationships/hyperlink" Target="https://login.consultant.ru/link/?req=doc&amp;base=LAW&amp;n=139567&amp;dst=20" TargetMode="External"/><Relationship Id="rId78" Type="http://schemas.openxmlformats.org/officeDocument/2006/relationships/hyperlink" Target="https://login.consultant.ru/link/?req=doc&amp;base=LAW&amp;n=448363&amp;dst=100035" TargetMode="External"/><Relationship Id="rId99" Type="http://schemas.openxmlformats.org/officeDocument/2006/relationships/hyperlink" Target="https://login.consultant.ru/link/?req=doc&amp;base=LAW&amp;n=373597&amp;dst=100014" TargetMode="External"/><Relationship Id="rId101" Type="http://schemas.openxmlformats.org/officeDocument/2006/relationships/hyperlink" Target="https://login.consultant.ru/link/?req=doc&amp;base=LAW&amp;n=448363&amp;dst=100052" TargetMode="External"/><Relationship Id="rId122" Type="http://schemas.openxmlformats.org/officeDocument/2006/relationships/hyperlink" Target="https://login.consultant.ru/link/?req=doc&amp;base=LAW&amp;n=453496&amp;dst=100158" TargetMode="External"/><Relationship Id="rId143" Type="http://schemas.openxmlformats.org/officeDocument/2006/relationships/hyperlink" Target="https://login.consultant.ru/link/?req=doc&amp;base=LAW&amp;n=452136&amp;dst=100125" TargetMode="External"/><Relationship Id="rId164" Type="http://schemas.openxmlformats.org/officeDocument/2006/relationships/hyperlink" Target="https://login.consultant.ru/link/?req=doc&amp;base=LAW&amp;n=453496&amp;dst=100189" TargetMode="External"/><Relationship Id="rId185" Type="http://schemas.openxmlformats.org/officeDocument/2006/relationships/hyperlink" Target="https://login.consultant.ru/link/?req=doc&amp;base=LAW&amp;n=453494&amp;dst=100026" TargetMode="External"/><Relationship Id="rId9" Type="http://schemas.openxmlformats.org/officeDocument/2006/relationships/hyperlink" Target="https://login.consultant.ru/link/?req=doc&amp;base=LAW&amp;n=308448&amp;dst=100351" TargetMode="External"/><Relationship Id="rId210" Type="http://schemas.openxmlformats.org/officeDocument/2006/relationships/hyperlink" Target="https://login.consultant.ru/link/?req=doc&amp;base=LAW&amp;n=448363&amp;dst=100107" TargetMode="External"/><Relationship Id="rId26" Type="http://schemas.openxmlformats.org/officeDocument/2006/relationships/hyperlink" Target="https://login.consultant.ru/link/?req=doc&amp;base=LAW&amp;n=129336&amp;dst=100024" TargetMode="External"/><Relationship Id="rId231" Type="http://schemas.openxmlformats.org/officeDocument/2006/relationships/hyperlink" Target="https://login.consultant.ru/link/?req=doc&amp;base=LAW&amp;n=453494&amp;dst=100035" TargetMode="External"/><Relationship Id="rId252" Type="http://schemas.openxmlformats.org/officeDocument/2006/relationships/hyperlink" Target="https://login.consultant.ru/link/?req=doc&amp;base=LAW&amp;n=453494&amp;dst=100042" TargetMode="External"/><Relationship Id="rId273" Type="http://schemas.openxmlformats.org/officeDocument/2006/relationships/hyperlink" Target="https://login.consultant.ru/link/?req=doc&amp;base=LAW&amp;n=490536&amp;dst=100028" TargetMode="External"/><Relationship Id="rId47" Type="http://schemas.openxmlformats.org/officeDocument/2006/relationships/hyperlink" Target="https://login.consultant.ru/link/?req=doc&amp;base=LAW&amp;n=389238&amp;dst=100024" TargetMode="External"/><Relationship Id="rId68" Type="http://schemas.openxmlformats.org/officeDocument/2006/relationships/hyperlink" Target="https://login.consultant.ru/link/?req=doc&amp;base=LAW&amp;n=373687&amp;dst=100027" TargetMode="External"/><Relationship Id="rId89" Type="http://schemas.openxmlformats.org/officeDocument/2006/relationships/hyperlink" Target="https://login.consultant.ru/link/?req=doc&amp;base=LAW&amp;n=448363&amp;dst=100045" TargetMode="External"/><Relationship Id="rId112" Type="http://schemas.openxmlformats.org/officeDocument/2006/relationships/hyperlink" Target="https://login.consultant.ru/link/?req=doc&amp;base=LAW&amp;n=453494&amp;dst=100014" TargetMode="External"/><Relationship Id="rId133" Type="http://schemas.openxmlformats.org/officeDocument/2006/relationships/hyperlink" Target="https://login.consultant.ru/link/?req=doc&amp;base=LAW&amp;n=453496&amp;dst=100172" TargetMode="External"/><Relationship Id="rId154" Type="http://schemas.openxmlformats.org/officeDocument/2006/relationships/hyperlink" Target="https://login.consultant.ru/link/?req=doc&amp;base=LAW&amp;n=453496&amp;dst=100183" TargetMode="External"/><Relationship Id="rId175" Type="http://schemas.openxmlformats.org/officeDocument/2006/relationships/hyperlink" Target="https://login.consultant.ru/link/?req=doc&amp;base=LAW&amp;n=453496&amp;dst=100201" TargetMode="External"/><Relationship Id="rId196" Type="http://schemas.openxmlformats.org/officeDocument/2006/relationships/hyperlink" Target="https://login.consultant.ru/link/?req=doc&amp;base=LAW&amp;n=373687&amp;dst=100048" TargetMode="External"/><Relationship Id="rId200" Type="http://schemas.openxmlformats.org/officeDocument/2006/relationships/hyperlink" Target="https://login.consultant.ru/link/?req=doc&amp;base=LAW&amp;n=453496&amp;dst=100220" TargetMode="External"/><Relationship Id="rId16" Type="http://schemas.openxmlformats.org/officeDocument/2006/relationships/hyperlink" Target="https://login.consultant.ru/link/?req=doc&amp;base=LAW&amp;n=359416&amp;dst=100007" TargetMode="External"/><Relationship Id="rId221" Type="http://schemas.openxmlformats.org/officeDocument/2006/relationships/hyperlink" Target="https://login.consultant.ru/link/?req=doc&amp;base=LAW&amp;n=482108&amp;dst=100251" TargetMode="External"/><Relationship Id="rId242" Type="http://schemas.openxmlformats.org/officeDocument/2006/relationships/hyperlink" Target="https://login.consultant.ru/link/?req=doc&amp;base=LAW&amp;n=448363&amp;dst=100111" TargetMode="External"/><Relationship Id="rId263" Type="http://schemas.openxmlformats.org/officeDocument/2006/relationships/hyperlink" Target="https://login.consultant.ru/link/?req=doc&amp;base=LAW&amp;n=139567&amp;dst=6" TargetMode="External"/><Relationship Id="rId37" Type="http://schemas.openxmlformats.org/officeDocument/2006/relationships/hyperlink" Target="https://login.consultant.ru/link/?req=doc&amp;base=LAW&amp;n=220056&amp;dst=100078" TargetMode="External"/><Relationship Id="rId58" Type="http://schemas.openxmlformats.org/officeDocument/2006/relationships/hyperlink" Target="https://login.consultant.ru/link/?req=doc&amp;base=LAW&amp;n=373687&amp;dst=100022" TargetMode="External"/><Relationship Id="rId79" Type="http://schemas.openxmlformats.org/officeDocument/2006/relationships/hyperlink" Target="https://login.consultant.ru/link/?req=doc&amp;base=LAW&amp;n=448363&amp;dst=100036" TargetMode="External"/><Relationship Id="rId102" Type="http://schemas.openxmlformats.org/officeDocument/2006/relationships/hyperlink" Target="https://login.consultant.ru/link/?req=doc&amp;base=LAW&amp;n=448363&amp;dst=100061" TargetMode="External"/><Relationship Id="rId123" Type="http://schemas.openxmlformats.org/officeDocument/2006/relationships/hyperlink" Target="https://login.consultant.ru/link/?req=doc&amp;base=LAW&amp;n=513972&amp;dst=157" TargetMode="External"/><Relationship Id="rId144" Type="http://schemas.openxmlformats.org/officeDocument/2006/relationships/hyperlink" Target="https://login.consultant.ru/link/?req=doc&amp;base=LAW&amp;n=389749&amp;dst=100017" TargetMode="External"/><Relationship Id="rId90" Type="http://schemas.openxmlformats.org/officeDocument/2006/relationships/hyperlink" Target="https://login.consultant.ru/link/?req=doc&amp;base=LAW&amp;n=453496&amp;dst=100149" TargetMode="External"/><Relationship Id="rId165" Type="http://schemas.openxmlformats.org/officeDocument/2006/relationships/hyperlink" Target="https://login.consultant.ru/link/?req=doc&amp;base=LAW&amp;n=373687&amp;dst=100041" TargetMode="External"/><Relationship Id="rId186" Type="http://schemas.openxmlformats.org/officeDocument/2006/relationships/hyperlink" Target="https://login.consultant.ru/link/?req=doc&amp;base=LAW&amp;n=453496&amp;dst=100207" TargetMode="External"/><Relationship Id="rId211" Type="http://schemas.openxmlformats.org/officeDocument/2006/relationships/hyperlink" Target="https://login.consultant.ru/link/?req=doc&amp;base=LAW&amp;n=453496&amp;dst=100223" TargetMode="External"/><Relationship Id="rId232" Type="http://schemas.openxmlformats.org/officeDocument/2006/relationships/hyperlink" Target="https://login.consultant.ru/link/?req=doc&amp;base=LAW&amp;n=453496&amp;dst=100244" TargetMode="External"/><Relationship Id="rId253" Type="http://schemas.openxmlformats.org/officeDocument/2006/relationships/hyperlink" Target="https://login.consultant.ru/link/?req=doc&amp;base=LAW&amp;n=187928&amp;dst=100011" TargetMode="External"/><Relationship Id="rId274" Type="http://schemas.openxmlformats.org/officeDocument/2006/relationships/fontTable" Target="fontTable.xml"/><Relationship Id="rId27" Type="http://schemas.openxmlformats.org/officeDocument/2006/relationships/hyperlink" Target="https://login.consultant.ru/link/?req=doc&amp;base=LAW&amp;n=185397&amp;dst=100040" TargetMode="External"/><Relationship Id="rId48" Type="http://schemas.openxmlformats.org/officeDocument/2006/relationships/hyperlink" Target="https://login.consultant.ru/link/?req=doc&amp;base=LAW&amp;n=389749&amp;dst=100017" TargetMode="External"/><Relationship Id="rId69" Type="http://schemas.openxmlformats.org/officeDocument/2006/relationships/hyperlink" Target="https://login.consultant.ru/link/?req=doc&amp;base=LAW&amp;n=373687&amp;dst=100028" TargetMode="External"/><Relationship Id="rId113" Type="http://schemas.openxmlformats.org/officeDocument/2006/relationships/hyperlink" Target="https://login.consultant.ru/link/?req=doc&amp;base=LAW&amp;n=220056&amp;dst=100084" TargetMode="External"/><Relationship Id="rId134" Type="http://schemas.openxmlformats.org/officeDocument/2006/relationships/hyperlink" Target="https://login.consultant.ru/link/?req=doc&amp;base=LAW&amp;n=453494&amp;dst=100018" TargetMode="External"/><Relationship Id="rId80" Type="http://schemas.openxmlformats.org/officeDocument/2006/relationships/hyperlink" Target="https://login.consultant.ru/link/?req=doc&amp;base=LAW&amp;n=448363&amp;dst=100037" TargetMode="External"/><Relationship Id="rId155" Type="http://schemas.openxmlformats.org/officeDocument/2006/relationships/hyperlink" Target="https://login.consultant.ru/link/?req=doc&amp;base=LAW&amp;n=373687&amp;dst=100038" TargetMode="External"/><Relationship Id="rId176" Type="http://schemas.openxmlformats.org/officeDocument/2006/relationships/hyperlink" Target="https://login.consultant.ru/link/?req=doc&amp;base=LAW&amp;n=453496&amp;dst=100204" TargetMode="External"/><Relationship Id="rId197" Type="http://schemas.openxmlformats.org/officeDocument/2006/relationships/hyperlink" Target="https://login.consultant.ru/link/?req=doc&amp;base=LAW&amp;n=373597&amp;dst=100014" TargetMode="External"/><Relationship Id="rId201" Type="http://schemas.openxmlformats.org/officeDocument/2006/relationships/hyperlink" Target="https://login.consultant.ru/link/?req=doc&amp;base=LAW&amp;n=380209&amp;dst=100055" TargetMode="External"/><Relationship Id="rId222" Type="http://schemas.openxmlformats.org/officeDocument/2006/relationships/hyperlink" Target="https://login.consultant.ru/link/?req=doc&amp;base=LAW&amp;n=328854" TargetMode="External"/><Relationship Id="rId243" Type="http://schemas.openxmlformats.org/officeDocument/2006/relationships/hyperlink" Target="https://login.consultant.ru/link/?req=doc&amp;base=LAW&amp;n=453496&amp;dst=100250" TargetMode="External"/><Relationship Id="rId264" Type="http://schemas.openxmlformats.org/officeDocument/2006/relationships/hyperlink" Target="https://login.consultant.ru/link/?req=doc&amp;base=LAW&amp;n=139567&amp;dst=38" TargetMode="External"/><Relationship Id="rId17" Type="http://schemas.openxmlformats.org/officeDocument/2006/relationships/hyperlink" Target="https://login.consultant.ru/link/?req=doc&amp;base=LAW&amp;n=380333&amp;dst=100024" TargetMode="External"/><Relationship Id="rId38" Type="http://schemas.openxmlformats.org/officeDocument/2006/relationships/hyperlink" Target="https://login.consultant.ru/link/?req=doc&amp;base=LAW&amp;n=452136&amp;dst=100123" TargetMode="External"/><Relationship Id="rId59" Type="http://schemas.openxmlformats.org/officeDocument/2006/relationships/hyperlink" Target="https://login.consultant.ru/link/?req=doc&amp;base=LAW&amp;n=373687&amp;dst=100024" TargetMode="External"/><Relationship Id="rId103" Type="http://schemas.openxmlformats.org/officeDocument/2006/relationships/hyperlink" Target="https://login.consultant.ru/link/?req=doc&amp;base=LAW&amp;n=453496&amp;dst=100152" TargetMode="External"/><Relationship Id="rId124" Type="http://schemas.openxmlformats.org/officeDocument/2006/relationships/hyperlink" Target="https://login.consultant.ru/link/?req=doc&amp;base=LAW&amp;n=490536&amp;dst=51" TargetMode="External"/><Relationship Id="rId70" Type="http://schemas.openxmlformats.org/officeDocument/2006/relationships/hyperlink" Target="https://login.consultant.ru/link/?req=doc&amp;base=LAW&amp;n=373687&amp;dst=100029" TargetMode="External"/><Relationship Id="rId91" Type="http://schemas.openxmlformats.org/officeDocument/2006/relationships/hyperlink" Target="https://login.consultant.ru/link/?req=doc&amp;base=LAW&amp;n=220056&amp;dst=100083" TargetMode="External"/><Relationship Id="rId145" Type="http://schemas.openxmlformats.org/officeDocument/2006/relationships/hyperlink" Target="https://login.consultant.ru/link/?req=doc&amp;base=LAW&amp;n=439889&amp;dst=100008" TargetMode="External"/><Relationship Id="rId166" Type="http://schemas.openxmlformats.org/officeDocument/2006/relationships/hyperlink" Target="https://login.consultant.ru/link/?req=doc&amp;base=LAW&amp;n=448363&amp;dst=100085" TargetMode="External"/><Relationship Id="rId187" Type="http://schemas.openxmlformats.org/officeDocument/2006/relationships/hyperlink" Target="https://login.consultant.ru/link/?req=doc&amp;base=LAW&amp;n=373687&amp;dst=100042" TargetMode="External"/><Relationship Id="rId1" Type="http://schemas.openxmlformats.org/officeDocument/2006/relationships/styles" Target="styles.xml"/><Relationship Id="rId212" Type="http://schemas.openxmlformats.org/officeDocument/2006/relationships/hyperlink" Target="https://login.consultant.ru/link/?req=doc&amp;base=LAW&amp;n=185397&amp;dst=100045" TargetMode="External"/><Relationship Id="rId233" Type="http://schemas.openxmlformats.org/officeDocument/2006/relationships/hyperlink" Target="https://login.consultant.ru/link/?req=doc&amp;base=LAW&amp;n=453496&amp;dst=100244" TargetMode="External"/><Relationship Id="rId254" Type="http://schemas.openxmlformats.org/officeDocument/2006/relationships/hyperlink" Target="https://login.consultant.ru/link/?req=doc&amp;base=LAW&amp;n=136439&amp;dst=100017" TargetMode="External"/><Relationship Id="rId28" Type="http://schemas.openxmlformats.org/officeDocument/2006/relationships/hyperlink" Target="https://login.consultant.ru/link/?req=doc&amp;base=LAW&amp;n=220056&amp;dst=100077" TargetMode="External"/><Relationship Id="rId49" Type="http://schemas.openxmlformats.org/officeDocument/2006/relationships/hyperlink" Target="https://login.consultant.ru/link/?req=doc&amp;base=LAW&amp;n=439889&amp;dst=100005" TargetMode="External"/><Relationship Id="rId114" Type="http://schemas.openxmlformats.org/officeDocument/2006/relationships/hyperlink" Target="https://login.consultant.ru/link/?req=doc&amp;base=LAW&amp;n=279751&amp;dst=100012" TargetMode="External"/><Relationship Id="rId275" Type="http://schemas.openxmlformats.org/officeDocument/2006/relationships/theme" Target="theme/theme1.xml"/><Relationship Id="rId60" Type="http://schemas.openxmlformats.org/officeDocument/2006/relationships/hyperlink" Target="https://login.consultant.ru/link/?req=doc&amp;base=LAW&amp;n=481175&amp;dst=100005" TargetMode="External"/><Relationship Id="rId81" Type="http://schemas.openxmlformats.org/officeDocument/2006/relationships/hyperlink" Target="https://login.consultant.ru/link/?req=doc&amp;base=LAW&amp;n=448363&amp;dst=100038" TargetMode="External"/><Relationship Id="rId135" Type="http://schemas.openxmlformats.org/officeDocument/2006/relationships/hyperlink" Target="https://login.consultant.ru/link/?req=doc&amp;base=LAW&amp;n=380333&amp;dst=100027" TargetMode="External"/><Relationship Id="rId156" Type="http://schemas.openxmlformats.org/officeDocument/2006/relationships/hyperlink" Target="https://login.consultant.ru/link/?req=doc&amp;base=LAW&amp;n=373687&amp;dst=100039" TargetMode="External"/><Relationship Id="rId177" Type="http://schemas.openxmlformats.org/officeDocument/2006/relationships/hyperlink" Target="https://login.consultant.ru/link/?req=doc&amp;base=LAW&amp;n=220056&amp;dst=100089" TargetMode="External"/><Relationship Id="rId198" Type="http://schemas.openxmlformats.org/officeDocument/2006/relationships/hyperlink" Target="https://login.consultant.ru/link/?req=doc&amp;base=LAW&amp;n=448363&amp;dst=100094" TargetMode="External"/><Relationship Id="rId202" Type="http://schemas.openxmlformats.org/officeDocument/2006/relationships/hyperlink" Target="https://login.consultant.ru/link/?req=doc&amp;base=LAW&amp;n=495185" TargetMode="External"/><Relationship Id="rId223" Type="http://schemas.openxmlformats.org/officeDocument/2006/relationships/hyperlink" Target="https://login.consultant.ru/link/?req=doc&amp;base=LAW&amp;n=328854" TargetMode="External"/><Relationship Id="rId244" Type="http://schemas.openxmlformats.org/officeDocument/2006/relationships/hyperlink" Target="https://login.consultant.ru/link/?req=doc&amp;base=LAW&amp;n=453496&amp;dst=100250" TargetMode="External"/><Relationship Id="rId18" Type="http://schemas.openxmlformats.org/officeDocument/2006/relationships/hyperlink" Target="https://login.consultant.ru/link/?req=doc&amp;base=LAW&amp;n=373687&amp;dst=100021" TargetMode="External"/><Relationship Id="rId39" Type="http://schemas.openxmlformats.org/officeDocument/2006/relationships/hyperlink" Target="https://login.consultant.ru/link/?req=doc&amp;base=LAW&amp;n=279751&amp;dst=100011" TargetMode="External"/><Relationship Id="rId265" Type="http://schemas.openxmlformats.org/officeDocument/2006/relationships/hyperlink" Target="https://login.consultant.ru/link/?req=doc&amp;base=LAW&amp;n=139567&amp;dst=100028" TargetMode="External"/><Relationship Id="rId50" Type="http://schemas.openxmlformats.org/officeDocument/2006/relationships/hyperlink" Target="https://login.consultant.ru/link/?req=doc&amp;base=LAW&amp;n=448363&amp;dst=100017" TargetMode="External"/><Relationship Id="rId104" Type="http://schemas.openxmlformats.org/officeDocument/2006/relationships/hyperlink" Target="https://login.consultant.ru/link/?req=doc&amp;base=LAW&amp;n=185397&amp;dst=100057" TargetMode="External"/><Relationship Id="rId125" Type="http://schemas.openxmlformats.org/officeDocument/2006/relationships/hyperlink" Target="https://login.consultant.ru/link/?req=doc&amp;base=LAW&amp;n=389238&amp;dst=100034" TargetMode="External"/><Relationship Id="rId146" Type="http://schemas.openxmlformats.org/officeDocument/2006/relationships/hyperlink" Target="https://login.consultant.ru/link/?req=doc&amp;base=LAW&amp;n=453496&amp;dst=100179" TargetMode="External"/><Relationship Id="rId167" Type="http://schemas.openxmlformats.org/officeDocument/2006/relationships/hyperlink" Target="https://login.consultant.ru/link/?req=doc&amp;base=LAW&amp;n=453496&amp;dst=100190" TargetMode="External"/><Relationship Id="rId188" Type="http://schemas.openxmlformats.org/officeDocument/2006/relationships/hyperlink" Target="https://login.consultant.ru/link/?req=doc&amp;base=LAW&amp;n=185397&amp;dst=100058" TargetMode="External"/><Relationship Id="rId71" Type="http://schemas.openxmlformats.org/officeDocument/2006/relationships/hyperlink" Target="https://login.consultant.ru/link/?req=doc&amp;base=LAW&amp;n=515317&amp;dst=100162" TargetMode="External"/><Relationship Id="rId92" Type="http://schemas.openxmlformats.org/officeDocument/2006/relationships/hyperlink" Target="https://login.consultant.ru/link/?req=doc&amp;base=LAW&amp;n=389238&amp;dst=100026" TargetMode="External"/><Relationship Id="rId213" Type="http://schemas.openxmlformats.org/officeDocument/2006/relationships/hyperlink" Target="https://login.consultant.ru/link/?req=doc&amp;base=LAW&amp;n=373687&amp;dst=100052" TargetMode="External"/><Relationship Id="rId234" Type="http://schemas.openxmlformats.org/officeDocument/2006/relationships/hyperlink" Target="https://login.consultant.ru/link/?req=doc&amp;base=LAW&amp;n=453496&amp;dst=100245" TargetMode="External"/><Relationship Id="rId2" Type="http://schemas.openxmlformats.org/officeDocument/2006/relationships/settings" Target="settings.xml"/><Relationship Id="rId29" Type="http://schemas.openxmlformats.org/officeDocument/2006/relationships/hyperlink" Target="https://login.consultant.ru/link/?req=doc&amp;base=LAW&amp;n=453496&amp;dst=100143" TargetMode="External"/><Relationship Id="rId255" Type="http://schemas.openxmlformats.org/officeDocument/2006/relationships/hyperlink" Target="https://login.consultant.ru/link/?req=doc&amp;base=LAW&amp;n=136439&amp;dst=145" TargetMode="External"/><Relationship Id="rId40" Type="http://schemas.openxmlformats.org/officeDocument/2006/relationships/hyperlink" Target="https://login.consultant.ru/link/?req=doc&amp;base=LAW&amp;n=518351&amp;dst=100386" TargetMode="External"/><Relationship Id="rId115" Type="http://schemas.openxmlformats.org/officeDocument/2006/relationships/hyperlink" Target="https://login.consultant.ru/link/?req=doc&amp;base=LAW&amp;n=389238&amp;dst=100032" TargetMode="External"/><Relationship Id="rId136" Type="http://schemas.openxmlformats.org/officeDocument/2006/relationships/hyperlink" Target="https://login.consultant.ru/link/?req=doc&amp;base=LAW&amp;n=380209&amp;dst=100052" TargetMode="External"/><Relationship Id="rId157" Type="http://schemas.openxmlformats.org/officeDocument/2006/relationships/hyperlink" Target="https://login.consultant.ru/link/?req=doc&amp;base=LAW&amp;n=373687&amp;dst=100040" TargetMode="External"/><Relationship Id="rId178" Type="http://schemas.openxmlformats.org/officeDocument/2006/relationships/hyperlink" Target="https://login.consultant.ru/link/?req=doc&amp;base=LAW&amp;n=453496&amp;dst=100205" TargetMode="External"/><Relationship Id="rId61" Type="http://schemas.openxmlformats.org/officeDocument/2006/relationships/hyperlink" Target="https://login.consultant.ru/link/?req=doc&amp;base=LAW&amp;n=481175&amp;dst=100007" TargetMode="External"/><Relationship Id="rId82" Type="http://schemas.openxmlformats.org/officeDocument/2006/relationships/hyperlink" Target="https://login.consultant.ru/link/?req=doc&amp;base=LAW&amp;n=448363&amp;dst=100039" TargetMode="External"/><Relationship Id="rId199" Type="http://schemas.openxmlformats.org/officeDocument/2006/relationships/hyperlink" Target="https://login.consultant.ru/link/?req=doc&amp;base=LAW&amp;n=453496&amp;dst=100219" TargetMode="External"/><Relationship Id="rId203" Type="http://schemas.openxmlformats.org/officeDocument/2006/relationships/hyperlink" Target="https://login.consultant.ru/link/?req=doc&amp;base=LAW&amp;n=448363&amp;dst=100100" TargetMode="External"/><Relationship Id="rId19" Type="http://schemas.openxmlformats.org/officeDocument/2006/relationships/hyperlink" Target="https://login.consultant.ru/link/?req=doc&amp;base=LAW&amp;n=380209&amp;dst=100049" TargetMode="External"/><Relationship Id="rId224" Type="http://schemas.openxmlformats.org/officeDocument/2006/relationships/hyperlink" Target="https://login.consultant.ru/link/?req=doc&amp;base=LAW&amp;n=328854" TargetMode="External"/><Relationship Id="rId245" Type="http://schemas.openxmlformats.org/officeDocument/2006/relationships/hyperlink" Target="https://login.consultant.ru/link/?req=doc&amp;base=LAW&amp;n=373687&amp;dst=100055" TargetMode="External"/><Relationship Id="rId266" Type="http://schemas.openxmlformats.org/officeDocument/2006/relationships/hyperlink" Target="https://login.consultant.ru/link/?req=doc&amp;base=LAW&amp;n=187928&amp;dst=100011" TargetMode="External"/><Relationship Id="rId30" Type="http://schemas.openxmlformats.org/officeDocument/2006/relationships/hyperlink" Target="https://regulation.gov.ru" TargetMode="External"/><Relationship Id="rId105" Type="http://schemas.openxmlformats.org/officeDocument/2006/relationships/hyperlink" Target="https://login.consultant.ru/link/?req=doc&amp;base=LAW&amp;n=220056&amp;dst=100083" TargetMode="External"/><Relationship Id="rId126" Type="http://schemas.openxmlformats.org/officeDocument/2006/relationships/hyperlink" Target="https://login.consultant.ru/link/?req=doc&amp;base=LAW&amp;n=453496&amp;dst=100159" TargetMode="External"/><Relationship Id="rId147" Type="http://schemas.openxmlformats.org/officeDocument/2006/relationships/hyperlink" Target="https://login.consultant.ru/link/?req=doc&amp;base=LAW&amp;n=453496&amp;dst=100180" TargetMode="External"/><Relationship Id="rId168" Type="http://schemas.openxmlformats.org/officeDocument/2006/relationships/hyperlink" Target="https://login.consultant.ru/link/?req=doc&amp;base=LAW&amp;n=453496&amp;dst=100192" TargetMode="External"/><Relationship Id="rId51" Type="http://schemas.openxmlformats.org/officeDocument/2006/relationships/hyperlink" Target="https://login.consultant.ru/link/?req=doc&amp;base=LAW&amp;n=481175&amp;dst=100005" TargetMode="External"/><Relationship Id="rId72" Type="http://schemas.openxmlformats.org/officeDocument/2006/relationships/hyperlink" Target="https://login.consultant.ru/link/?req=doc&amp;base=LAW&amp;n=373687&amp;dst=100030" TargetMode="External"/><Relationship Id="rId93" Type="http://schemas.openxmlformats.org/officeDocument/2006/relationships/hyperlink" Target="https://login.consultant.ru/link/?req=doc&amp;base=LAW&amp;n=495185&amp;dst=100042" TargetMode="External"/><Relationship Id="rId189" Type="http://schemas.openxmlformats.org/officeDocument/2006/relationships/hyperlink" Target="https://login.consultant.ru/link/?req=doc&amp;base=LAW&amp;n=448363&amp;dst=10009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8363&amp;dst=100108" TargetMode="External"/><Relationship Id="rId235" Type="http://schemas.openxmlformats.org/officeDocument/2006/relationships/hyperlink" Target="https://login.consultant.ru/link/?req=doc&amp;base=LAW&amp;n=453496&amp;dst=100246" TargetMode="External"/><Relationship Id="rId256" Type="http://schemas.openxmlformats.org/officeDocument/2006/relationships/hyperlink" Target="https://login.consultant.ru/link/?req=doc&amp;base=LAW&amp;n=147518&amp;dst=29" TargetMode="External"/><Relationship Id="rId116" Type="http://schemas.openxmlformats.org/officeDocument/2006/relationships/hyperlink" Target="https://login.consultant.ru/link/?req=doc&amp;base=LAW&amp;n=513972&amp;dst=157" TargetMode="External"/><Relationship Id="rId137" Type="http://schemas.openxmlformats.org/officeDocument/2006/relationships/hyperlink" Target="https://login.consultant.ru/link/?req=doc&amp;base=LAW&amp;n=448363&amp;dst=100070" TargetMode="External"/><Relationship Id="rId158" Type="http://schemas.openxmlformats.org/officeDocument/2006/relationships/hyperlink" Target="https://login.consultant.ru/link/?req=doc&amp;base=LAW&amp;n=448363&amp;dst=100080" TargetMode="External"/><Relationship Id="rId20" Type="http://schemas.openxmlformats.org/officeDocument/2006/relationships/hyperlink" Target="https://login.consultant.ru/link/?req=doc&amp;base=LAW&amp;n=389238&amp;dst=100024" TargetMode="External"/><Relationship Id="rId41" Type="http://schemas.openxmlformats.org/officeDocument/2006/relationships/hyperlink" Target="https://login.consultant.ru/link/?req=doc&amp;base=LAW&amp;n=482108&amp;dst=100251" TargetMode="External"/><Relationship Id="rId62" Type="http://schemas.openxmlformats.org/officeDocument/2006/relationships/hyperlink" Target="https://login.consultant.ru/link/?req=doc&amp;base=LAW&amp;n=481175&amp;dst=100008" TargetMode="External"/><Relationship Id="rId83" Type="http://schemas.openxmlformats.org/officeDocument/2006/relationships/hyperlink" Target="https://login.consultant.ru/link/?req=doc&amp;base=LAW&amp;n=448363&amp;dst=100040" TargetMode="External"/><Relationship Id="rId179" Type="http://schemas.openxmlformats.org/officeDocument/2006/relationships/hyperlink" Target="https://login.consultant.ru/link/?req=doc&amp;base=LAW&amp;n=220056&amp;dst=100090" TargetMode="External"/><Relationship Id="rId190" Type="http://schemas.openxmlformats.org/officeDocument/2006/relationships/hyperlink" Target="https://login.consultant.ru/link/?req=doc&amp;base=LAW&amp;n=453496&amp;dst=100211" TargetMode="External"/><Relationship Id="rId204" Type="http://schemas.openxmlformats.org/officeDocument/2006/relationships/hyperlink" Target="https://login.consultant.ru/link/?req=doc&amp;base=LAW&amp;n=495185&amp;dst=100053" TargetMode="External"/><Relationship Id="rId225" Type="http://schemas.openxmlformats.org/officeDocument/2006/relationships/hyperlink" Target="https://login.consultant.ru/link/?req=doc&amp;base=LAW&amp;n=328854" TargetMode="External"/><Relationship Id="rId246" Type="http://schemas.openxmlformats.org/officeDocument/2006/relationships/hyperlink" Target="https://login.consultant.ru/link/?req=doc&amp;base=LAW&amp;n=453494&amp;dst=100039" TargetMode="External"/><Relationship Id="rId267" Type="http://schemas.openxmlformats.org/officeDocument/2006/relationships/hyperlink" Target="https://login.consultant.ru/link/?req=doc&amp;base=LAW&amp;n=139244&amp;dst=100019" TargetMode="External"/><Relationship Id="rId106" Type="http://schemas.openxmlformats.org/officeDocument/2006/relationships/hyperlink" Target="https://login.consultant.ru/link/?req=doc&amp;base=LAW&amp;n=495185" TargetMode="External"/><Relationship Id="rId127" Type="http://schemas.openxmlformats.org/officeDocument/2006/relationships/hyperlink" Target="https://login.consultant.ru/link/?req=doc&amp;base=LAW&amp;n=439889&amp;dst=100006" TargetMode="External"/><Relationship Id="rId10" Type="http://schemas.openxmlformats.org/officeDocument/2006/relationships/hyperlink" Target="https://login.consultant.ru/link/?req=doc&amp;base=LAW&amp;n=220056&amp;dst=100075" TargetMode="External"/><Relationship Id="rId31" Type="http://schemas.openxmlformats.org/officeDocument/2006/relationships/hyperlink" Target="https://login.consultant.ru/link/?req=doc&amp;base=LAW&amp;n=129634" TargetMode="External"/><Relationship Id="rId52" Type="http://schemas.openxmlformats.org/officeDocument/2006/relationships/hyperlink" Target="https://login.consultant.ru/link/?req=doc&amp;base=LAW&amp;n=519471&amp;dst=100005" TargetMode="External"/><Relationship Id="rId73" Type="http://schemas.openxmlformats.org/officeDocument/2006/relationships/hyperlink" Target="https://login.consultant.ru/link/?req=doc&amp;base=LAW&amp;n=373687&amp;dst=100031" TargetMode="External"/><Relationship Id="rId94" Type="http://schemas.openxmlformats.org/officeDocument/2006/relationships/hyperlink" Target="https://login.consultant.ru/link/?req=doc&amp;base=LAW&amp;n=373687&amp;dst=100032" TargetMode="External"/><Relationship Id="rId148" Type="http://schemas.openxmlformats.org/officeDocument/2006/relationships/hyperlink" Target="https://login.consultant.ru/link/?req=doc&amp;base=LAW&amp;n=373687&amp;dst=100036" TargetMode="External"/><Relationship Id="rId169" Type="http://schemas.openxmlformats.org/officeDocument/2006/relationships/hyperlink" Target="https://login.consultant.ru/link/?req=doc&amp;base=LAW&amp;n=448363&amp;dst=10008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3496&amp;dst=100206" TargetMode="External"/><Relationship Id="rId215" Type="http://schemas.openxmlformats.org/officeDocument/2006/relationships/hyperlink" Target="https://login.consultant.ru/link/?req=doc&amp;base=LAW&amp;n=453496&amp;dst=100230" TargetMode="External"/><Relationship Id="rId236" Type="http://schemas.openxmlformats.org/officeDocument/2006/relationships/hyperlink" Target="https://login.consultant.ru/link/?req=doc&amp;base=LAW&amp;n=453496&amp;dst=100247" TargetMode="External"/><Relationship Id="rId257" Type="http://schemas.openxmlformats.org/officeDocument/2006/relationships/hyperlink" Target="https://login.consultant.ru/link/?req=doc&amp;base=LAW&amp;n=147518&amp;dst=100141" TargetMode="External"/><Relationship Id="rId42" Type="http://schemas.openxmlformats.org/officeDocument/2006/relationships/hyperlink" Target="https://login.consultant.ru/link/?req=doc&amp;base=LAW&amp;n=440063&amp;dst=100113" TargetMode="External"/><Relationship Id="rId84" Type="http://schemas.openxmlformats.org/officeDocument/2006/relationships/hyperlink" Target="https://login.consultant.ru/link/?req=doc&amp;base=LAW&amp;n=448363&amp;dst=100041" TargetMode="External"/><Relationship Id="rId138" Type="http://schemas.openxmlformats.org/officeDocument/2006/relationships/hyperlink" Target="https://login.consultant.ru/link/?req=doc&amp;base=LAW&amp;n=373687&amp;dst=100034" TargetMode="External"/><Relationship Id="rId191" Type="http://schemas.openxmlformats.org/officeDocument/2006/relationships/hyperlink" Target="https://login.consultant.ru/link/?req=doc&amp;base=LAW&amp;n=373687&amp;dst=100043" TargetMode="External"/><Relationship Id="rId205" Type="http://schemas.openxmlformats.org/officeDocument/2006/relationships/hyperlink" Target="https://login.consultant.ru/link/?req=doc&amp;base=LAW&amp;n=495185&amp;dst=100068" TargetMode="External"/><Relationship Id="rId247" Type="http://schemas.openxmlformats.org/officeDocument/2006/relationships/hyperlink" Target="https://login.consultant.ru/link/?req=doc&amp;base=LAW&amp;n=453496&amp;dst=100251" TargetMode="External"/><Relationship Id="rId107" Type="http://schemas.openxmlformats.org/officeDocument/2006/relationships/hyperlink" Target="https://login.consultant.ru/link/?req=doc&amp;base=LAW&amp;n=448363&amp;dst=100065" TargetMode="External"/><Relationship Id="rId11" Type="http://schemas.openxmlformats.org/officeDocument/2006/relationships/hyperlink" Target="https://login.consultant.ru/link/?req=doc&amp;base=LAW&amp;n=452136&amp;dst=100123" TargetMode="External"/><Relationship Id="rId53" Type="http://schemas.openxmlformats.org/officeDocument/2006/relationships/hyperlink" Target="https://login.consultant.ru/link/?req=doc&amp;base=LAW&amp;n=220056&amp;dst=100080" TargetMode="External"/><Relationship Id="rId149" Type="http://schemas.openxmlformats.org/officeDocument/2006/relationships/hyperlink" Target="https://login.consultant.ru/link/?req=doc&amp;base=LAW&amp;n=448363&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16567</Words>
  <Characters>94435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2025-12-01T11:30:00Z</dcterms:created>
  <dcterms:modified xsi:type="dcterms:W3CDTF">2025-12-01T11:33:00Z</dcterms:modified>
</cp:coreProperties>
</file>