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06.11.2025 N 1752</w:t>
              <w:br/>
              <w:t xml:space="preserve">"Об отдельных вопросах реализации технологической политики в Российской Федерации"</w:t>
              <w:br/>
              <w:t xml:space="preserve">(вместе с "Положением о картах технологической кооперации")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18.11.2025</w:t>
            </w:r>
            <w:r>
              <w:rPr>
                <w:sz w:val="28"/>
              </w:rPr>
              <w:br/>
              <w:t xml:space="preserve"> </w:t>
            </w:r>
          </w:p>
        </w:tc>
      </w:tr>
    </w:tbl>
    <w:p>
      <w:pPr>
        <w:sectPr>
          <w:pgSz w:w="11906" w:h="16838"/>
          <w:pgMar w:top="841" w:right="595" w:bottom="841" w:left="595" w:header="0" w:footer="0" w:gutter="0"/>
          <w:titlePg/>
        </w:sectPr>
      </w:pPr>
    </w:p>
    <w:p>
      <w:pPr>
        <w:pStyle w:val="0"/>
        <w:outlineLvl w:val="0"/>
        <w:ind w:firstLine="540"/>
        <w:jc w:val="both"/>
      </w:pPr>
      <w:r>
        <w:rPr>
          <w:sz w:val="20"/>
        </w:rPr>
      </w:r>
    </w:p>
    <w:p>
      <w:pPr>
        <w:pStyle w:val="2"/>
        <w:outlineLvl w:val="0"/>
        <w:jc w:val="center"/>
      </w:pPr>
      <w:r>
        <w:rPr>
          <w:sz w:val="20"/>
        </w:rPr>
        <w:t xml:space="preserve">ПРАВИТЕЛЬСТВО РОССИЙСКОЙ ФЕДЕРАЦИИ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6 ноября 2025 г. N 1752</w:t>
      </w:r>
    </w:p>
    <w:p>
      <w:pPr>
        <w:pStyle w:val="2"/>
        <w:jc w:val="center"/>
      </w:pPr>
      <w:r>
        <w:rPr>
          <w:sz w:val="20"/>
        </w:rPr>
      </w:r>
    </w:p>
    <w:p>
      <w:pPr>
        <w:pStyle w:val="2"/>
        <w:jc w:val="center"/>
      </w:pPr>
      <w:r>
        <w:rPr>
          <w:sz w:val="20"/>
        </w:rPr>
        <w:t xml:space="preserve">ОБ ОТДЕЛЬНЫХ ВОПРОСАХ</w:t>
      </w:r>
    </w:p>
    <w:p>
      <w:pPr>
        <w:pStyle w:val="2"/>
        <w:jc w:val="center"/>
      </w:pPr>
      <w:r>
        <w:rPr>
          <w:sz w:val="20"/>
        </w:rPr>
        <w:t xml:space="preserve">РЕАЛИЗАЦИИ ТЕХНОЛОГИЧЕСКОЙ ПОЛИТИКИ</w:t>
      </w:r>
    </w:p>
    <w:p>
      <w:pPr>
        <w:pStyle w:val="2"/>
        <w:jc w:val="center"/>
      </w:pPr>
      <w:r>
        <w:rPr>
          <w:sz w:val="20"/>
        </w:rPr>
        <w:t xml:space="preserve">В РОССИЙСКОЙ ФЕДЕРАЦИИ</w:t>
      </w:r>
    </w:p>
    <w:p>
      <w:pPr>
        <w:pStyle w:val="0"/>
        <w:jc w:val="center"/>
      </w:pPr>
      <w:r>
        <w:rPr>
          <w:sz w:val="20"/>
        </w:rPr>
      </w:r>
    </w:p>
    <w:p>
      <w:pPr>
        <w:pStyle w:val="0"/>
        <w:ind w:firstLine="540"/>
        <w:jc w:val="both"/>
      </w:pPr>
      <w:r>
        <w:rPr>
          <w:sz w:val="20"/>
        </w:rPr>
        <w:t xml:space="preserve">В соответствии со </w:t>
      </w:r>
      <w:hyperlink w:history="0" r:id="rId8" w:tooltip="Федеральный закон от 28.12.2024 N 523-ФЗ &quot;О технологической политике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статьями 7</w:t>
        </w:r>
      </w:hyperlink>
      <w:r>
        <w:rPr>
          <w:sz w:val="20"/>
        </w:rPr>
        <w:t xml:space="preserve"> и </w:t>
      </w:r>
      <w:hyperlink w:history="0" r:id="rId9" w:tooltip="Федеральный закон от 28.12.2024 N 523-ФЗ &quot;О технологической политике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12</w:t>
        </w:r>
      </w:hyperlink>
      <w:r>
        <w:rPr>
          <w:sz w:val="20"/>
        </w:rPr>
        <w:t xml:space="preserve"> - </w:t>
      </w:r>
      <w:hyperlink w:history="0" r:id="rId10" w:tooltip="Федеральный закон от 28.12.2024 N 523-ФЗ &quot;О технологической политике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16</w:t>
        </w:r>
      </w:hyperlink>
      <w:r>
        <w:rPr>
          <w:sz w:val="20"/>
        </w:rPr>
        <w:t xml:space="preserve"> Федерального закона "О технологической политике в Российской Федерации и о внесении изменений в отдельные законодательные акты Российской Федерации" Правительство Российской Федерации постановляет:</w:t>
      </w:r>
    </w:p>
    <w:p>
      <w:pPr>
        <w:pStyle w:val="0"/>
        <w:spacing w:before="200" w:lineRule="auto"/>
        <w:ind w:firstLine="540"/>
        <w:jc w:val="both"/>
      </w:pPr>
      <w:r>
        <w:rPr>
          <w:sz w:val="20"/>
        </w:rPr>
        <w:t xml:space="preserve">1. Утвердить прилагаемые:</w:t>
      </w:r>
    </w:p>
    <w:p>
      <w:pPr>
        <w:pStyle w:val="0"/>
        <w:spacing w:before="200" w:lineRule="auto"/>
        <w:ind w:firstLine="540"/>
        <w:jc w:val="both"/>
      </w:pPr>
      <w:hyperlink w:history="0" w:anchor="P40" w:tooltip="ПОЛОЖЕНИЕ О КАРТАХ ТЕХНОЛОГИЧЕСКОЙ КООПЕРАЦИИ">
        <w:r>
          <w:rPr>
            <w:sz w:val="20"/>
            <w:color w:val="0000ff"/>
          </w:rPr>
          <w:t xml:space="preserve">Положение</w:t>
        </w:r>
      </w:hyperlink>
      <w:r>
        <w:rPr>
          <w:sz w:val="20"/>
        </w:rPr>
        <w:t xml:space="preserve"> о картах технологической кооперации;</w:t>
      </w:r>
    </w:p>
    <w:p>
      <w:pPr>
        <w:pStyle w:val="0"/>
        <w:spacing w:before="200" w:lineRule="auto"/>
        <w:ind w:firstLine="540"/>
        <w:jc w:val="both"/>
      </w:pPr>
      <w:hyperlink w:history="0" w:anchor="P295" w:tooltip="ИЗМЕНЕНИЯ,">
        <w:r>
          <w:rPr>
            <w:sz w:val="20"/>
            <w:color w:val="0000ff"/>
          </w:rPr>
          <w:t xml:space="preserve">изменения</w:t>
        </w:r>
      </w:hyperlink>
      <w:r>
        <w:rPr>
          <w:sz w:val="20"/>
        </w:rPr>
        <w:t xml:space="preserve">, которые вносятся в </w:t>
      </w:r>
      <w:hyperlink w:history="0" r:id="rId11" w:tooltip="Постановление Правительства РФ от 31.10.2018 N 1288 (ред. от 02.08.2025) &quot;Об организации проектной деятельности в Правительстве Российской Федерации&quot; (вместе с &quot;Положением об организации проектной деятельности в Правительстве Российской Федерации&quot;) ------------ Недействующая редакция {КонсультантПлюс}">
        <w:r>
          <w:rPr>
            <w:sz w:val="20"/>
            <w:color w:val="0000ff"/>
          </w:rPr>
          <w:t xml:space="preserve">постановление</w:t>
        </w:r>
      </w:hyperlink>
      <w:r>
        <w:rPr>
          <w:sz w:val="20"/>
        </w:rPr>
        <w:t xml:space="preserve"> Правительства Российской Федерации от 31 октября 2018 г. N 1288 "Об организации проектной деятельности в Правительстве Российской Федерации" (Собрание законодательства Российской Федерации, 2018, N 45, ст. 6947; 2023, N 10, ст. 1702; N 32, ст. 6380; 2024, N 52, ст. 8339).</w:t>
      </w:r>
    </w:p>
    <w:p>
      <w:pPr>
        <w:pStyle w:val="0"/>
        <w:spacing w:before="200" w:lineRule="auto"/>
        <w:ind w:firstLine="540"/>
        <w:jc w:val="both"/>
      </w:pPr>
      <w:r>
        <w:rPr>
          <w:sz w:val="20"/>
        </w:rPr>
        <w:t xml:space="preserve">2. Министерству экономического развития Российской Федерации в 4-месячный срок со дня вступления в силу настоящего постановления утвердить:</w:t>
      </w:r>
    </w:p>
    <w:p>
      <w:pPr>
        <w:pStyle w:val="0"/>
        <w:spacing w:before="200" w:lineRule="auto"/>
        <w:ind w:firstLine="540"/>
        <w:jc w:val="both"/>
      </w:pPr>
      <w:r>
        <w:rPr>
          <w:sz w:val="20"/>
        </w:rPr>
        <w:t xml:space="preserve">а) методические указания (рекомендации) по отдельным вопросам, связанным с картами технологической кооперации (далее - методические указания (рекомендации);</w:t>
      </w:r>
    </w:p>
    <w:p>
      <w:pPr>
        <w:pStyle w:val="0"/>
        <w:spacing w:before="200" w:lineRule="auto"/>
        <w:ind w:firstLine="540"/>
        <w:jc w:val="both"/>
      </w:pPr>
      <w:r>
        <w:rPr>
          <w:sz w:val="20"/>
        </w:rPr>
        <w:t xml:space="preserve">б) временную форму ежегодного отчета о реализации карты технологической кооперации, действующую до дня внесения изменений в карты технологической кооперации, указанных в </w:t>
      </w:r>
      <w:hyperlink w:history="0" w:anchor="P19" w:tooltip="приведение национальных проектов по обеспечению технологического лидерства Российской Федерации в соответствие с Положением и изменениями, утвержденными настоящим постановлением, включая внесение изменений в карты технологической кооперации в соответствии с установленной методическими указаниями (рекомендациями) формой;">
        <w:r>
          <w:rPr>
            <w:sz w:val="20"/>
            <w:color w:val="0000ff"/>
          </w:rPr>
          <w:t xml:space="preserve">абзаце втором подпункта "а" пункта 3</w:t>
        </w:r>
      </w:hyperlink>
      <w:r>
        <w:rPr>
          <w:sz w:val="20"/>
        </w:rPr>
        <w:t xml:space="preserve"> настоящего постановления, со сроками представления, соответствующими срокам представления ежегодного отчета о реализации карты технологической кооперации.</w:t>
      </w:r>
    </w:p>
    <w:bookmarkStart w:id="17" w:name="P17"/>
    <w:bookmarkEnd w:id="17"/>
    <w:p>
      <w:pPr>
        <w:pStyle w:val="0"/>
        <w:spacing w:before="200" w:lineRule="auto"/>
        <w:ind w:firstLine="540"/>
        <w:jc w:val="both"/>
      </w:pPr>
      <w:r>
        <w:rPr>
          <w:sz w:val="20"/>
        </w:rPr>
        <w:t xml:space="preserve">3. Федеральным органам исполнительной власти и государственным корпорациям, ответственным за реализацию национальных проектов по обеспечению технологического лидерства Российской Федерации, в 9-месячный срок со дня вступления в силу настоящего постановления:</w:t>
      </w:r>
    </w:p>
    <w:bookmarkStart w:id="18" w:name="P18"/>
    <w:bookmarkEnd w:id="18"/>
    <w:p>
      <w:pPr>
        <w:pStyle w:val="0"/>
        <w:spacing w:before="200" w:lineRule="auto"/>
        <w:ind w:firstLine="540"/>
        <w:jc w:val="both"/>
      </w:pPr>
      <w:r>
        <w:rPr>
          <w:sz w:val="20"/>
        </w:rPr>
        <w:t xml:space="preserve">а) совместно с Министерством экономического развития Российской Федерации, Министерством науки и высшего образования Российской Федерации, Министерством труда и социальной защиты Российской Федерации и Министерством финансов Российской Федерации в соответствии с методическими указаниями (рекомендациями) обеспечить:</w:t>
      </w:r>
    </w:p>
    <w:bookmarkStart w:id="19" w:name="P19"/>
    <w:bookmarkEnd w:id="19"/>
    <w:p>
      <w:pPr>
        <w:pStyle w:val="0"/>
        <w:spacing w:before="200" w:lineRule="auto"/>
        <w:ind w:firstLine="540"/>
        <w:jc w:val="both"/>
      </w:pPr>
      <w:r>
        <w:rPr>
          <w:sz w:val="20"/>
        </w:rPr>
        <w:t xml:space="preserve">приведение национальных проектов по обеспечению технологического лидерства Российской Федерации в соответствие с </w:t>
      </w:r>
      <w:hyperlink w:history="0" w:anchor="P40" w:tooltip="ПОЛОЖЕНИЕ О КАРТАХ ТЕХНОЛОГИЧЕСКОЙ КООПЕРАЦИИ">
        <w:r>
          <w:rPr>
            <w:sz w:val="20"/>
            <w:color w:val="0000ff"/>
          </w:rPr>
          <w:t xml:space="preserve">Положением</w:t>
        </w:r>
      </w:hyperlink>
      <w:r>
        <w:rPr>
          <w:sz w:val="20"/>
        </w:rPr>
        <w:t xml:space="preserve"> и </w:t>
      </w:r>
      <w:hyperlink w:history="0" w:anchor="P295" w:tooltip="ИЗМЕНЕНИЯ,">
        <w:r>
          <w:rPr>
            <w:sz w:val="20"/>
            <w:color w:val="0000ff"/>
          </w:rPr>
          <w:t xml:space="preserve">изменениями</w:t>
        </w:r>
      </w:hyperlink>
      <w:r>
        <w:rPr>
          <w:sz w:val="20"/>
        </w:rPr>
        <w:t xml:space="preserve">, утвержденными настоящим постановлением, включая внесение изменений в карты технологической кооперации в соответствии с установленной методическими указаниями (рекомендациями) формой;</w:t>
      </w:r>
    </w:p>
    <w:p>
      <w:pPr>
        <w:pStyle w:val="0"/>
        <w:spacing w:before="200" w:lineRule="auto"/>
        <w:ind w:firstLine="540"/>
        <w:jc w:val="both"/>
      </w:pPr>
      <w:r>
        <w:rPr>
          <w:sz w:val="20"/>
        </w:rPr>
        <w:t xml:space="preserve">возложение на межведомственные коллегиальные органы и (или) подразделения организаций функций научных центров, кадровых центров, в том числе утверждение положений о них, в соответствии с </w:t>
      </w:r>
      <w:hyperlink w:history="0" w:anchor="P40" w:tooltip="ПОЛОЖЕНИЕ О КАРТАХ ТЕХНОЛОГИЧЕСКОЙ КООПЕРАЦИИ">
        <w:r>
          <w:rPr>
            <w:sz w:val="20"/>
            <w:color w:val="0000ff"/>
          </w:rPr>
          <w:t xml:space="preserve">Положением</w:t>
        </w:r>
      </w:hyperlink>
      <w:r>
        <w:rPr>
          <w:sz w:val="20"/>
        </w:rPr>
        <w:t xml:space="preserve">, утвержденным настоящим постановлением;</w:t>
      </w:r>
    </w:p>
    <w:p>
      <w:pPr>
        <w:pStyle w:val="0"/>
        <w:spacing w:before="200" w:lineRule="auto"/>
        <w:ind w:firstLine="540"/>
        <w:jc w:val="both"/>
      </w:pPr>
      <w:r>
        <w:rPr>
          <w:sz w:val="20"/>
        </w:rPr>
        <w:t xml:space="preserve">включение особенностей осуществления функций квалифицированного заказчика, основного исполнителя и разработчика технологий, а также рекомендуемых условий, указанных в </w:t>
      </w:r>
      <w:hyperlink w:history="0" r:id="rId12" w:tooltip="Постановление Правительства РФ от 31.10.2018 N 1288 (ред. от 06.11.2025) &quot;Об организации проектной деятельности в Правительстве Российской Федерации&quot; (вместе с &quot;Положением об организации проектной деятельности в Правительстве Российской Федерации&quot;) {КонсультантПлюс}">
        <w:r>
          <w:rPr>
            <w:sz w:val="20"/>
            <w:color w:val="0000ff"/>
          </w:rPr>
          <w:t xml:space="preserve">пункте 79(3)</w:t>
        </w:r>
      </w:hyperlink>
      <w:r>
        <w:rPr>
          <w:sz w:val="20"/>
        </w:rPr>
        <w:t xml:space="preserve"> Положения об организации проектной деятельности в Правительстве Российской Федерации, утвержденного постановлением Правительства Российской Федерации от 31 октября 2018 г. N 1288 "Об организации проектной деятельности в Правительстве Российской Федерации" (в редакции настоящего постановления), в действующие юридически значимые документы, направленные на создание и (или) развитие (совершенствование) высокотехнологичной продукции и технологий, необходимых для ее создания и (или) развития (совершенствования), применяемые к указанным лицам, а в случае невозможности изменения (утверждения, подписания) таких документов в части включения в них указанных особенностей и рекомендуемых условий - заключение соглашений об участии квалифицированных заказчиков, основных исполнителей и разработчиков технологий в реализации национального проекта по обеспечению технологического лидерства Российской Федерации;</w:t>
      </w:r>
    </w:p>
    <w:bookmarkStart w:id="22" w:name="P22"/>
    <w:bookmarkEnd w:id="22"/>
    <w:p>
      <w:pPr>
        <w:pStyle w:val="0"/>
        <w:spacing w:before="200" w:lineRule="auto"/>
        <w:ind w:firstLine="540"/>
        <w:jc w:val="both"/>
      </w:pPr>
      <w:r>
        <w:rPr>
          <w:sz w:val="20"/>
        </w:rPr>
        <w:t xml:space="preserve">б) совместно с Министерством экономического развития Российской Федерации в соответствии с </w:t>
      </w:r>
      <w:hyperlink w:history="0" w:anchor="P295" w:tooltip="ИЗМЕНЕНИЯ,">
        <w:r>
          <w:rPr>
            <w:sz w:val="20"/>
            <w:color w:val="0000ff"/>
          </w:rPr>
          <w:t xml:space="preserve">изменениями</w:t>
        </w:r>
      </w:hyperlink>
      <w:r>
        <w:rPr>
          <w:sz w:val="20"/>
        </w:rPr>
        <w:t xml:space="preserve">, утвержденными настоящим постановлением, и методическими рекомендациями проектного офиса Правительства Российской Федерации обеспечить утверждение планов мероприятий по реализации механизма управления системными изменениями нормативно-правового регулирования в сферах реализации национальных проектов по обеспечению технологического лидерства Российской Федерации;</w:t>
      </w:r>
    </w:p>
    <w:p>
      <w:pPr>
        <w:pStyle w:val="0"/>
        <w:spacing w:before="200" w:lineRule="auto"/>
        <w:ind w:firstLine="540"/>
        <w:jc w:val="both"/>
      </w:pPr>
      <w:r>
        <w:rPr>
          <w:sz w:val="20"/>
        </w:rPr>
        <w:t xml:space="preserve">в) представить в Министерство экономического развития Российской Федерации информацию о выполнении </w:t>
      </w:r>
      <w:hyperlink w:history="0" w:anchor="P18" w:tooltip="а) совместно с Министерством экономического развития Российской Федерации, Министерством науки и высшего образования Российской Федерации, Министерством труда и социальной защиты Российской Федерации и Министерством финансов Российской Федерации в соответствии с методическими указаниями (рекомендациями) обеспечить:">
        <w:r>
          <w:rPr>
            <w:sz w:val="20"/>
            <w:color w:val="0000ff"/>
          </w:rPr>
          <w:t xml:space="preserve">подпунктов "а"</w:t>
        </w:r>
      </w:hyperlink>
      <w:r>
        <w:rPr>
          <w:sz w:val="20"/>
        </w:rPr>
        <w:t xml:space="preserve"> и </w:t>
      </w:r>
      <w:hyperlink w:history="0" w:anchor="P22" w:tooltip="б) совместно с Министерством экономического развития Российской Федерации в соответствии с изменениями, утвержденными настоящим постановлением, и методическими рекомендациями проектного офиса Правительства Российской Федерации обеспечить утверждение планов мероприятий по реализации механизма управления системными изменениями нормативно-правового регулирования в сферах реализации национальных проектов по обеспечению технологического лидерства Российской Федерации;">
        <w:r>
          <w:rPr>
            <w:sz w:val="20"/>
            <w:color w:val="0000ff"/>
          </w:rPr>
          <w:t xml:space="preserve">"б"</w:t>
        </w:r>
      </w:hyperlink>
      <w:r>
        <w:rPr>
          <w:sz w:val="20"/>
        </w:rPr>
        <w:t xml:space="preserve"> настоящего пункта.</w:t>
      </w:r>
    </w:p>
    <w:p>
      <w:pPr>
        <w:pStyle w:val="0"/>
        <w:spacing w:before="200" w:lineRule="auto"/>
        <w:ind w:firstLine="540"/>
        <w:jc w:val="both"/>
      </w:pPr>
      <w:r>
        <w:rPr>
          <w:sz w:val="20"/>
        </w:rPr>
        <w:t xml:space="preserve">4. Министерству экономического развития Российской Федерации в 10-месячный срок со дня вступления в силу настоящего постановления представить в Правительство Российской Федерации сводный доклад о выполнении федеральными органами исполнительной власти и государственными корпорациями, ответственными за реализацию национальных проектов по обеспечению технологического лидерства Российской Федерации, </w:t>
      </w:r>
      <w:hyperlink w:history="0" w:anchor="P17" w:tooltip="3. Федеральным органам исполнительной власти и государственным корпорациям, ответственным за реализацию национальных проектов по обеспечению технологического лидерства Российской Федерации, в 9-месячный срок со дня вступления в силу настоящего постановления:">
        <w:r>
          <w:rPr>
            <w:sz w:val="20"/>
            <w:color w:val="0000ff"/>
          </w:rPr>
          <w:t xml:space="preserve">пункта 3</w:t>
        </w:r>
      </w:hyperlink>
      <w:r>
        <w:rPr>
          <w:sz w:val="20"/>
        </w:rPr>
        <w:t xml:space="preserve"> настоящего постановления.</w:t>
      </w:r>
    </w:p>
    <w:p>
      <w:pPr>
        <w:pStyle w:val="0"/>
        <w:spacing w:before="200" w:lineRule="auto"/>
        <w:ind w:firstLine="540"/>
        <w:jc w:val="both"/>
      </w:pPr>
      <w:r>
        <w:rPr>
          <w:sz w:val="20"/>
        </w:rPr>
        <w:t xml:space="preserve">5. Настоящее постановление вступает в силу со дня его официального опубликования.</w:t>
      </w:r>
    </w:p>
    <w:p>
      <w:pPr>
        <w:pStyle w:val="0"/>
        <w:ind w:firstLine="54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М.МИШУСТИН</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Утверждено</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6 ноября 2025 г. N 1752</w:t>
      </w:r>
    </w:p>
    <w:p>
      <w:pPr>
        <w:pStyle w:val="0"/>
        <w:jc w:val="right"/>
      </w:pPr>
      <w:r>
        <w:rPr>
          <w:sz w:val="20"/>
        </w:rPr>
      </w:r>
    </w:p>
    <w:bookmarkStart w:id="40" w:name="P40"/>
    <w:bookmarkEnd w:id="40"/>
    <w:p>
      <w:pPr>
        <w:pStyle w:val="2"/>
        <w:jc w:val="center"/>
      </w:pPr>
      <w:r>
        <w:rPr>
          <w:sz w:val="20"/>
        </w:rPr>
        <w:t xml:space="preserve">ПОЛОЖЕНИЕ О КАРТАХ ТЕХНОЛОГИЧЕСКОЙ КООПЕРАЦИИ</w:t>
      </w:r>
    </w:p>
    <w:p>
      <w:pPr>
        <w:pStyle w:val="0"/>
        <w:ind w:firstLine="540"/>
        <w:jc w:val="both"/>
      </w:pPr>
      <w:r>
        <w:rPr>
          <w:sz w:val="20"/>
        </w:rPr>
      </w:r>
    </w:p>
    <w:p>
      <w:pPr>
        <w:pStyle w:val="2"/>
        <w:outlineLvl w:val="1"/>
        <w:jc w:val="center"/>
      </w:pPr>
      <w:r>
        <w:rPr>
          <w:sz w:val="20"/>
        </w:rPr>
        <w:t xml:space="preserve">I. Общие положения</w:t>
      </w:r>
    </w:p>
    <w:p>
      <w:pPr>
        <w:pStyle w:val="0"/>
        <w:jc w:val="center"/>
      </w:pPr>
      <w:r>
        <w:rPr>
          <w:sz w:val="20"/>
        </w:rPr>
      </w:r>
    </w:p>
    <w:p>
      <w:pPr>
        <w:pStyle w:val="0"/>
        <w:ind w:firstLine="540"/>
        <w:jc w:val="both"/>
      </w:pPr>
      <w:r>
        <w:rPr>
          <w:sz w:val="20"/>
        </w:rPr>
        <w:t xml:space="preserve">1. Настоящее Положение определяет порядок подготовки карт технологической кооперации и осуществления контроля за их исполнением, требования к их форме и содержанию, в том числе к порядку расчета мощностей для создания высокотехнологичной продукции и прогнозных показателей спроса и предложения в отношении высокотехнологичной продукции.</w:t>
      </w:r>
    </w:p>
    <w:p>
      <w:pPr>
        <w:pStyle w:val="0"/>
        <w:spacing w:before="200" w:lineRule="auto"/>
        <w:ind w:firstLine="540"/>
        <w:jc w:val="both"/>
      </w:pPr>
      <w:r>
        <w:rPr>
          <w:sz w:val="20"/>
        </w:rPr>
        <w:t xml:space="preserve">2. В настоящем Положении используются понятия, предусмотренные Федеральным </w:t>
      </w:r>
      <w:hyperlink w:history="0" r:id="rId13" w:tooltip="Федеральный закон от 04.08.2023 N 478-ФЗ &quot;О развитии технологических компаний в Российской Федерации&quot; {КонсультантПлюс}">
        <w:r>
          <w:rPr>
            <w:sz w:val="20"/>
            <w:color w:val="0000ff"/>
          </w:rPr>
          <w:t xml:space="preserve">законом</w:t>
        </w:r>
      </w:hyperlink>
      <w:r>
        <w:rPr>
          <w:sz w:val="20"/>
        </w:rPr>
        <w:t xml:space="preserve"> "О развитии технологических компаний в Российской Федерации", Федеральным </w:t>
      </w:r>
      <w:hyperlink w:history="0" r:id="rId14" w:tooltip="Федеральный закон от 28.12.2024 N 523-ФЗ &quot;О технологической политике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 технологической политике в Российской Федерации и о внесении изменений в отдельные законодательные акты Российской Федерации" (далее - Закон о технологической политике) и </w:t>
      </w:r>
      <w:hyperlink w:history="0" r:id="rId15" w:tooltip="Постановление Правительства РФ от 31.10.2018 N 1288 (ред. от 06.11.2025) &quot;Об организации проектной деятельности в Правительстве Российской Федерации&quot; (вместе с &quot;Положением об организации проектной деятельности в Правительстве Российской Федерации&quot;) {КонсультантПлюс}">
        <w:r>
          <w:rPr>
            <w:sz w:val="20"/>
            <w:color w:val="0000ff"/>
          </w:rPr>
          <w:t xml:space="preserve">постановлением</w:t>
        </w:r>
      </w:hyperlink>
      <w:r>
        <w:rPr>
          <w:sz w:val="20"/>
        </w:rPr>
        <w:t xml:space="preserve"> Правительства Российской Федерации от 31 октября 2018 г. N 1288 "Об организации проектной деятельности в Правительстве Российской Федерации" (далее - постановление о проектной деятельности), а также следующие понятия:</w:t>
      </w:r>
    </w:p>
    <w:p>
      <w:pPr>
        <w:pStyle w:val="0"/>
        <w:spacing w:before="200" w:lineRule="auto"/>
        <w:ind w:firstLine="540"/>
        <w:jc w:val="both"/>
      </w:pPr>
      <w:r>
        <w:rPr>
          <w:sz w:val="20"/>
        </w:rPr>
        <w:t xml:space="preserve">"квалифицированный заказ" - заказ на создание и (или) развитие (совершенствование) высокотехнологичной продукции (потенциальной высокотехнологичной продукции), включенной (планируемой к включению) в карту технологической кооперации, обеспеченный долгосрочным спросом на указанную высокотехнологичную продукцию (потенциальную высокотехнологичную продукцию);</w:t>
      </w:r>
    </w:p>
    <w:p>
      <w:pPr>
        <w:pStyle w:val="0"/>
        <w:spacing w:before="200" w:lineRule="auto"/>
        <w:ind w:firstLine="540"/>
        <w:jc w:val="both"/>
      </w:pPr>
      <w:r>
        <w:rPr>
          <w:sz w:val="20"/>
        </w:rPr>
        <w:t xml:space="preserve">"потенциальная высокотехнологичная продукция" - перечень создаваемых и (или) развиваемых (совершенствуемых) видов продукции, результатов работ и оказания услуг, планируемых к включению в перечень видов высокотехнологичной продукции;</w:t>
      </w:r>
    </w:p>
    <w:p>
      <w:pPr>
        <w:pStyle w:val="0"/>
        <w:spacing w:before="200" w:lineRule="auto"/>
        <w:ind w:firstLine="540"/>
        <w:jc w:val="both"/>
      </w:pPr>
      <w:r>
        <w:rPr>
          <w:sz w:val="20"/>
        </w:rPr>
        <w:t xml:space="preserve">"экспертный совет" - орган по технологической политике в Российской Федерации, формируемый при президиуме Правительственной комиссии по модернизации экономики и инновационному развитию России в целях экспертного сопровождения деятельности указанного президиума в соответствии с </w:t>
      </w:r>
      <w:hyperlink w:history="0" r:id="rId16" w:tooltip="Постановление Правительства РФ от 06.10.2025 N 1552 &quot;О планировании технологической политики в Российской Федерации&quot; (вместе с &quot;Положением о планировании технологической политики в Российской Федерации&quot;, &quot;Методикой оценки уровней готовности технологий&quot;, &quot;Методикой оценки уровней готовности производства&quot;, &quot;Методикой определения уровня рыночной готовности и коммерциализации высокотехнологичной продукции&quot;, &quot;Методикой определения уровней готовности собственных линий разработки технологий&quot;) {КонсультантПлюс}">
        <w:r>
          <w:rPr>
            <w:sz w:val="20"/>
            <w:color w:val="0000ff"/>
          </w:rPr>
          <w:t xml:space="preserve">пунктом 2</w:t>
        </w:r>
      </w:hyperlink>
      <w:r>
        <w:rPr>
          <w:sz w:val="20"/>
        </w:rPr>
        <w:t xml:space="preserve"> Положения о планировании технологической политики в Российской Федерации, утвержденного постановлением Правительства Российской Федерации от 6 октября 2025 г. N 1552 "О планировании технологической политики в Российской Федерации".</w:t>
      </w:r>
    </w:p>
    <w:p>
      <w:pPr>
        <w:pStyle w:val="0"/>
        <w:spacing w:before="200" w:lineRule="auto"/>
        <w:ind w:firstLine="540"/>
        <w:jc w:val="both"/>
      </w:pPr>
      <w:r>
        <w:rPr>
          <w:sz w:val="20"/>
        </w:rPr>
        <w:t xml:space="preserve">3. До принятия Правительством Российской Федерации решения, указанного в </w:t>
      </w:r>
      <w:hyperlink w:history="0" r:id="rId17" w:tooltip="Федеральный закон от 28.12.2024 N 523-ФЗ &quot;О технологической политике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части 2 статьи 26</w:t>
        </w:r>
      </w:hyperlink>
      <w:r>
        <w:rPr>
          <w:sz w:val="20"/>
        </w:rPr>
        <w:t xml:space="preserve"> Закона о технологической политике, и формирования инструментов, указанных в </w:t>
      </w:r>
      <w:hyperlink w:history="0" r:id="rId18" w:tooltip="Федеральный закон от 28.12.2024 N 523-ФЗ &quot;О технологической политике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части 1 статьи 26</w:t>
        </w:r>
      </w:hyperlink>
      <w:r>
        <w:rPr>
          <w:sz w:val="20"/>
        </w:rPr>
        <w:t xml:space="preserve"> Закона о технологической политике, проекты карт технологической кооперации, проекты изменений в карты технологической кооперации и отчеты о реализации карт технологической кооперации формируются в машиночитаемом (цифровом) виде.</w:t>
      </w:r>
    </w:p>
    <w:p>
      <w:pPr>
        <w:pStyle w:val="0"/>
        <w:spacing w:before="200" w:lineRule="auto"/>
        <w:ind w:firstLine="540"/>
        <w:jc w:val="both"/>
      </w:pPr>
      <w:r>
        <w:rPr>
          <w:sz w:val="20"/>
        </w:rPr>
        <w:t xml:space="preserve">4. В случае если карта технологической кооперации включает параметры, сведения о которых составляют государственную тайну и (или) относятся к сведениям конфиденциального характера, формирование, согласование ее проекта, ее одобрение (утверждение) осуществляются с использованием бумажного и электронного носителей с соблюдением требований законодательства Российской Федерации о государственной тайне и (или) законодательства Российской Федерации о работе со сведениями конфиденциального характера.</w:t>
      </w:r>
    </w:p>
    <w:p>
      <w:pPr>
        <w:pStyle w:val="0"/>
        <w:spacing w:before="200" w:lineRule="auto"/>
        <w:ind w:firstLine="540"/>
        <w:jc w:val="both"/>
      </w:pPr>
      <w:r>
        <w:rPr>
          <w:sz w:val="20"/>
        </w:rPr>
        <w:t xml:space="preserve">5. Министерство экономического развития Российской Федерации утверждает методические указания (рекомендации) по отдельным вопросам, связанным с картами технологической кооперации (далее - методические указания (рекомендации), содержащие формы карты технологической кооперации, изменений в карту технологической кооперации и ежегодного отчета о реализации карты технологической кооперации, а также указания (рекомендации), в том числе по вопросам:</w:t>
      </w:r>
    </w:p>
    <w:p>
      <w:pPr>
        <w:pStyle w:val="0"/>
        <w:spacing w:before="200" w:lineRule="auto"/>
        <w:ind w:firstLine="540"/>
        <w:jc w:val="both"/>
      </w:pPr>
      <w:r>
        <w:rPr>
          <w:sz w:val="20"/>
        </w:rPr>
        <w:t xml:space="preserve">а) заполнения форм карты технологической кооперации, изменений в карту технологической кооперации, включая формирование определяемых ею показателей;</w:t>
      </w:r>
    </w:p>
    <w:p>
      <w:pPr>
        <w:pStyle w:val="0"/>
        <w:spacing w:before="200" w:lineRule="auto"/>
        <w:ind w:firstLine="540"/>
        <w:jc w:val="both"/>
      </w:pPr>
      <w:r>
        <w:rPr>
          <w:sz w:val="20"/>
        </w:rPr>
        <w:t xml:space="preserve">б) определения квалифицированных заказчиков, основных исполнителей и разработчиков технологий и рекомендуемых условий, необходимых для целей осуществления функций квалифицированного заказчика, основного исполнителя и разработчика технологий;</w:t>
      </w:r>
    </w:p>
    <w:p>
      <w:pPr>
        <w:pStyle w:val="0"/>
        <w:spacing w:before="200" w:lineRule="auto"/>
        <w:ind w:firstLine="540"/>
        <w:jc w:val="both"/>
      </w:pPr>
      <w:r>
        <w:rPr>
          <w:sz w:val="20"/>
        </w:rPr>
        <w:t xml:space="preserve">в) управления рисками реализации карты технологической кооперации с учетом управления рисками при реализации национального проекта по обеспечению технологического лидерства в соответствии с </w:t>
      </w:r>
      <w:hyperlink w:history="0" r:id="rId19" w:tooltip="Постановление Правительства РФ от 31.10.2018 N 1288 (ред. от 06.11.2025) &quot;Об организации проектной деятельности в Правительстве Российской Федерации&quot; (вместе с &quot;Положением об организации проектной деятельности в Правительстве Российской Федерации&quot;) {КонсультантПлюс}">
        <w:r>
          <w:rPr>
            <w:sz w:val="20"/>
            <w:color w:val="0000ff"/>
          </w:rPr>
          <w:t xml:space="preserve">постановлением</w:t>
        </w:r>
      </w:hyperlink>
      <w:r>
        <w:rPr>
          <w:sz w:val="20"/>
        </w:rPr>
        <w:t xml:space="preserve"> о проектной деятельности;</w:t>
      </w:r>
    </w:p>
    <w:p>
      <w:pPr>
        <w:pStyle w:val="0"/>
        <w:spacing w:before="200" w:lineRule="auto"/>
        <w:ind w:firstLine="540"/>
        <w:jc w:val="both"/>
      </w:pPr>
      <w:r>
        <w:rPr>
          <w:sz w:val="20"/>
        </w:rPr>
        <w:t xml:space="preserve">г) участия субъектов Российской Федерации в формировании и реализации квалифицированного заказа в рамках карты технологической кооперации;</w:t>
      </w:r>
    </w:p>
    <w:p>
      <w:pPr>
        <w:pStyle w:val="0"/>
        <w:spacing w:before="200" w:lineRule="auto"/>
        <w:ind w:firstLine="540"/>
        <w:jc w:val="both"/>
      </w:pPr>
      <w:r>
        <w:rPr>
          <w:sz w:val="20"/>
        </w:rPr>
        <w:t xml:space="preserve">д) формирования и реализации квалифицированного заказа на рынке с большим количеством потребителей;</w:t>
      </w:r>
    </w:p>
    <w:p>
      <w:pPr>
        <w:pStyle w:val="0"/>
        <w:spacing w:before="200" w:lineRule="auto"/>
        <w:ind w:firstLine="540"/>
        <w:jc w:val="both"/>
      </w:pPr>
      <w:r>
        <w:rPr>
          <w:sz w:val="20"/>
        </w:rPr>
        <w:t xml:space="preserve">е) определения форм и способов обеспечения долгосрочного спроса на создаваемую высокотехнологичную продукцию;</w:t>
      </w:r>
    </w:p>
    <w:p>
      <w:pPr>
        <w:pStyle w:val="0"/>
        <w:spacing w:before="200" w:lineRule="auto"/>
        <w:ind w:firstLine="540"/>
        <w:jc w:val="both"/>
      </w:pPr>
      <w:r>
        <w:rPr>
          <w:sz w:val="20"/>
        </w:rPr>
        <w:t xml:space="preserve">ж) создания важнейших наукоемких технологий;</w:t>
      </w:r>
    </w:p>
    <w:p>
      <w:pPr>
        <w:pStyle w:val="0"/>
        <w:spacing w:before="200" w:lineRule="auto"/>
        <w:ind w:firstLine="540"/>
        <w:jc w:val="both"/>
      </w:pPr>
      <w:r>
        <w:rPr>
          <w:sz w:val="20"/>
        </w:rPr>
        <w:t xml:space="preserve">з) формирования новых рынков;</w:t>
      </w:r>
    </w:p>
    <w:p>
      <w:pPr>
        <w:pStyle w:val="0"/>
        <w:spacing w:before="200" w:lineRule="auto"/>
        <w:ind w:firstLine="540"/>
        <w:jc w:val="both"/>
      </w:pPr>
      <w:r>
        <w:rPr>
          <w:sz w:val="20"/>
        </w:rPr>
        <w:t xml:space="preserve">и) проведения экспертизы проекта карты технологической кооперации, проекта изменений в карту технологической кооперации, ежегодного отчета о реализации карты технологической кооперации, итоговой карты технологической кооперации и итогового отчета о реализации карты технологической кооперации;</w:t>
      </w:r>
    </w:p>
    <w:p>
      <w:pPr>
        <w:pStyle w:val="0"/>
        <w:spacing w:before="200" w:lineRule="auto"/>
        <w:ind w:firstLine="540"/>
        <w:jc w:val="both"/>
      </w:pPr>
      <w:r>
        <w:rPr>
          <w:sz w:val="20"/>
        </w:rPr>
        <w:t xml:space="preserve">к) определения предмета экспертизы проекта карты технологической кооперации, проекта изменений в карту технологической кооперации и ежегодного отчета о реализации карты технологической кооперации и детализации предмета их согласования;</w:t>
      </w:r>
    </w:p>
    <w:p>
      <w:pPr>
        <w:pStyle w:val="0"/>
        <w:spacing w:before="200" w:lineRule="auto"/>
        <w:ind w:firstLine="540"/>
        <w:jc w:val="both"/>
      </w:pPr>
      <w:r>
        <w:rPr>
          <w:sz w:val="20"/>
        </w:rPr>
        <w:t xml:space="preserve">л) кадрового обеспечения реализации карт технологической кооперации;</w:t>
      </w:r>
    </w:p>
    <w:p>
      <w:pPr>
        <w:pStyle w:val="0"/>
        <w:spacing w:before="200" w:lineRule="auto"/>
        <w:ind w:firstLine="540"/>
        <w:jc w:val="both"/>
      </w:pPr>
      <w:r>
        <w:rPr>
          <w:sz w:val="20"/>
        </w:rPr>
        <w:t xml:space="preserve">м) осуществления мониторинга реализации инвестиционных проектов в рамках карт технологической кооперации, предусмотренных </w:t>
      </w:r>
      <w:hyperlink w:history="0" r:id="rId20" w:tooltip="Федеральный закон от 28.12.2024 N 523-ФЗ &quot;О технологической политике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частью 2 статьи 16</w:t>
        </w:r>
      </w:hyperlink>
      <w:r>
        <w:rPr>
          <w:sz w:val="20"/>
        </w:rPr>
        <w:t xml:space="preserve"> Закона о технологической политике;</w:t>
      </w:r>
    </w:p>
    <w:p>
      <w:pPr>
        <w:pStyle w:val="0"/>
        <w:spacing w:before="200" w:lineRule="auto"/>
        <w:ind w:firstLine="540"/>
        <w:jc w:val="both"/>
      </w:pPr>
      <w:r>
        <w:rPr>
          <w:sz w:val="20"/>
        </w:rPr>
        <w:t xml:space="preserve">н) оценки энергетической и ресурсной эффективности высокотехнологичной продукции и технологий, необходимых для ее разработки.</w:t>
      </w:r>
    </w:p>
    <w:p>
      <w:pPr>
        <w:pStyle w:val="0"/>
        <w:spacing w:before="200" w:lineRule="auto"/>
        <w:ind w:firstLine="540"/>
        <w:jc w:val="both"/>
      </w:pPr>
      <w:r>
        <w:rPr>
          <w:sz w:val="20"/>
        </w:rPr>
        <w:t xml:space="preserve">6. Методические указания (рекомендации) до их утверждения направляются Министерством экономического развития Российской Федерации на согласование в заинтересованные федеральные органы исполнительной власти и (или) государственные корпорации, включая федеральные органы исполнительной власти и (или) государственные корпорации, ответственные за реализацию национальных проектов по обеспечению технологического лидерства, иные заинтересованные государственные органы и организации, а также в Аппарат Правительства Российской Федерации, федеральное государственное бюджетное учреждение "Российская академия наук" (далее - Российская академия наук) и центр научно-технологического развития, подведомственный Правительству Российской Федерации.</w:t>
      </w:r>
    </w:p>
    <w:p>
      <w:pPr>
        <w:pStyle w:val="0"/>
        <w:spacing w:before="200" w:lineRule="auto"/>
        <w:ind w:firstLine="540"/>
        <w:jc w:val="both"/>
      </w:pPr>
      <w:r>
        <w:rPr>
          <w:sz w:val="20"/>
        </w:rPr>
        <w:t xml:space="preserve">В случае наличия разногласий по содержанию методических указаний (рекомендаций) Министерство экономического развития Российской Федерации проводит согласительное совещание и формирует таблицу учета замечаний, которая подписывается участниками согласительного совещания.</w:t>
      </w:r>
    </w:p>
    <w:p>
      <w:pPr>
        <w:pStyle w:val="0"/>
        <w:spacing w:before="200" w:lineRule="auto"/>
        <w:ind w:firstLine="540"/>
        <w:jc w:val="both"/>
      </w:pPr>
      <w:r>
        <w:rPr>
          <w:sz w:val="20"/>
        </w:rPr>
        <w:t xml:space="preserve">Неурегулированные разногласия по методическим указаниям (рекомендациям) рассматриваются Заместителем Председателя Правительства Российской Федерацией (в соответствии с распределением обязанностей), и в отношении указанных разногласий принимаются соответствующие решения.</w:t>
      </w:r>
    </w:p>
    <w:p>
      <w:pPr>
        <w:pStyle w:val="0"/>
        <w:spacing w:before="200" w:lineRule="auto"/>
        <w:ind w:firstLine="540"/>
        <w:jc w:val="both"/>
      </w:pPr>
      <w:r>
        <w:rPr>
          <w:sz w:val="20"/>
        </w:rPr>
        <w:t xml:space="preserve">7. В карту технологической кооперации могут включаться приобретенные иностранные технологии в пределах, установленных законодательством Российской Федерации и (или) поручениями (указаниями) Президента Российской Федерации.</w:t>
      </w:r>
    </w:p>
    <w:p>
      <w:pPr>
        <w:pStyle w:val="0"/>
        <w:spacing w:before="200" w:lineRule="auto"/>
        <w:ind w:firstLine="540"/>
        <w:jc w:val="both"/>
      </w:pPr>
      <w:r>
        <w:rPr>
          <w:sz w:val="20"/>
        </w:rPr>
        <w:t xml:space="preserve">8. В соответствии с </w:t>
      </w:r>
      <w:hyperlink w:history="0" r:id="rId21" w:tooltip="Постановление Правительства РФ от 31.10.2018 N 1288 (ред. от 06.11.2025) &quot;Об организации проектной деятельности в Правительстве Российской Федерации&quot; (вместе с &quot;Положением об организации проектной деятельности в Правительстве Российской Федерации&quot;) {КонсультантПлюс}">
        <w:r>
          <w:rPr>
            <w:sz w:val="20"/>
            <w:color w:val="0000ff"/>
          </w:rPr>
          <w:t xml:space="preserve">пунктом 1(1)</w:t>
        </w:r>
      </w:hyperlink>
      <w:r>
        <w:rPr>
          <w:sz w:val="20"/>
        </w:rPr>
        <w:t xml:space="preserve"> функциональной структуры проектной деятельности в Правительстве Российской Федерации, утвержденной постановлением о проектной деятельности, участниками карты технологической кооперации наряду с участниками проектной деятельности, определенными </w:t>
      </w:r>
      <w:hyperlink w:history="0" r:id="rId22" w:tooltip="Постановление Правительства РФ от 31.10.2018 N 1288 (ред. от 06.11.2025) &quot;Об организации проектной деятельности в Правительстве Российской Федерации&quot; (вместе с &quot;Положением об организации проектной деятельности в Правительстве Российской Федерации&quot;) {КонсультантПлюс}">
        <w:r>
          <w:rPr>
            <w:sz w:val="20"/>
            <w:color w:val="0000ff"/>
          </w:rPr>
          <w:t xml:space="preserve">постановлением</w:t>
        </w:r>
      </w:hyperlink>
      <w:r>
        <w:rPr>
          <w:sz w:val="20"/>
        </w:rPr>
        <w:t xml:space="preserve"> о проектной деятельности, являются научные центры, кадровые центры и в случаях, установленных </w:t>
      </w:r>
      <w:hyperlink w:history="0" w:anchor="P128" w:tooltip="19. В случае наличия акта и (или) поручения (указания) Президента Российской Федерации, поручения Председателя Правительства Российской Федерации, а также в иных случаях, предусмотренных нормативными правовыми актами Российской Федерации, в карту технологической кооперации в качестве ее участников включаются генеральные конструкторы, которые несут персональную ответственность в том числе за планирование, контроль реализации и корректировку отдельных мероприятий (результатов) и показателей карты технологи...">
        <w:r>
          <w:rPr>
            <w:sz w:val="20"/>
            <w:color w:val="0000ff"/>
          </w:rPr>
          <w:t xml:space="preserve">пунктом 19</w:t>
        </w:r>
      </w:hyperlink>
      <w:r>
        <w:rPr>
          <w:sz w:val="20"/>
        </w:rPr>
        <w:t xml:space="preserve"> настоящего Положения, генеральные конструкторы.</w:t>
      </w:r>
    </w:p>
    <w:p>
      <w:pPr>
        <w:pStyle w:val="0"/>
        <w:spacing w:before="200" w:lineRule="auto"/>
        <w:ind w:firstLine="540"/>
        <w:jc w:val="both"/>
      </w:pPr>
      <w:r>
        <w:rPr>
          <w:sz w:val="20"/>
        </w:rPr>
        <w:t xml:space="preserve">9. Научным центром является межведомственный коллегиальный орган (в форме рабочей группы, совета, комиссии, комитета или иного органа), профиль которого соответствует направлению (направлениям) и (или) отрасли (отраслям) национального проекта по обеспечению технологического лидерства или национальному проекту по обеспечению технологического лидерства в целом и в состав которого входят физические лица (в том числе физические лица, являющиеся представителями юридических лиц), либо подразделение организации, на которых куратором национального проекта по обеспечению технологического лидерства возложены функции научного центра, предусмотренные </w:t>
      </w:r>
      <w:hyperlink w:history="0" w:anchor="P81" w:tooltip="11. Научный центр:">
        <w:r>
          <w:rPr>
            <w:sz w:val="20"/>
            <w:color w:val="0000ff"/>
          </w:rPr>
          <w:t xml:space="preserve">пунктом 11</w:t>
        </w:r>
      </w:hyperlink>
      <w:r>
        <w:rPr>
          <w:sz w:val="20"/>
        </w:rPr>
        <w:t xml:space="preserve"> настоящего Положения.</w:t>
      </w:r>
    </w:p>
    <w:p>
      <w:pPr>
        <w:pStyle w:val="0"/>
        <w:spacing w:before="200" w:lineRule="auto"/>
        <w:ind w:firstLine="540"/>
        <w:jc w:val="both"/>
      </w:pPr>
      <w:r>
        <w:rPr>
          <w:sz w:val="20"/>
        </w:rPr>
        <w:t xml:space="preserve">Функции научного центра могут быть возложены на существующий межведомственный коллегиальный орган по решению куратора национального проекта по обеспечению технологического лидерства.</w:t>
      </w:r>
    </w:p>
    <w:p>
      <w:pPr>
        <w:pStyle w:val="0"/>
        <w:spacing w:before="200" w:lineRule="auto"/>
        <w:ind w:firstLine="540"/>
        <w:jc w:val="both"/>
      </w:pPr>
      <w:r>
        <w:rPr>
          <w:sz w:val="20"/>
        </w:rPr>
        <w:t xml:space="preserve">В случае если функции научного центра возлагаются на межведомственный коллегиальный орган, в его состав включается лицо, определенное Российской академией наук.</w:t>
      </w:r>
    </w:p>
    <w:p>
      <w:pPr>
        <w:pStyle w:val="0"/>
        <w:spacing w:before="200" w:lineRule="auto"/>
        <w:ind w:firstLine="540"/>
        <w:jc w:val="both"/>
      </w:pPr>
      <w:r>
        <w:rPr>
          <w:sz w:val="20"/>
        </w:rPr>
        <w:t xml:space="preserve">Функции научного центра могут быть возложены на подразделение организации при наличии согласия такой организации, содержащего в том числе согласование проекта положения о научном центре.</w:t>
      </w:r>
    </w:p>
    <w:p>
      <w:pPr>
        <w:pStyle w:val="0"/>
        <w:spacing w:before="200" w:lineRule="auto"/>
        <w:ind w:firstLine="540"/>
        <w:jc w:val="both"/>
      </w:pPr>
      <w:r>
        <w:rPr>
          <w:sz w:val="20"/>
        </w:rPr>
        <w:t xml:space="preserve">Функции научного центра возлагаются на межведомственный коллегиальный орган (подразделение организации) в порядке, предусмотренном </w:t>
      </w:r>
      <w:hyperlink w:history="0" w:anchor="P75" w:tooltip="10. Руководитель национального проекта по обеспечению технологического лидерства формирует предложения по возложению функций научного центра на межведомственный коллегиальный орган (подразделение организации), по проекту положения о научном центре и его составу (в случае возложения функций научного центра на межведомственный коллегиальный орган) (далее - предложения по научному центру).">
        <w:r>
          <w:rPr>
            <w:sz w:val="20"/>
            <w:color w:val="0000ff"/>
          </w:rPr>
          <w:t xml:space="preserve">пунктом 10</w:t>
        </w:r>
      </w:hyperlink>
      <w:r>
        <w:rPr>
          <w:sz w:val="20"/>
        </w:rPr>
        <w:t xml:space="preserve"> настоящего Положения, по каждому направлению и (или) отрасли национального проекта по обеспечению технологического лидерства или национальному проекту по обеспечению технологического лидерства в целом. Указанные направления и (или) отрасли национального проекта по обеспечению технологического лидерства определяются в соответствии с методическими указаниями (рекомендациями).</w:t>
      </w:r>
    </w:p>
    <w:bookmarkStart w:id="75" w:name="P75"/>
    <w:bookmarkEnd w:id="75"/>
    <w:p>
      <w:pPr>
        <w:pStyle w:val="0"/>
        <w:spacing w:before="200" w:lineRule="auto"/>
        <w:ind w:firstLine="540"/>
        <w:jc w:val="both"/>
      </w:pPr>
      <w:r>
        <w:rPr>
          <w:sz w:val="20"/>
        </w:rPr>
        <w:t xml:space="preserve">10. Руководитель национального проекта по обеспечению технологического лидерства формирует предложения по возложению функций научного центра на межведомственный коллегиальный орган (подразделение организации), по проекту положения о научном центре и его составу (в случае возложения функций научного центра на межведомственный коллегиальный орган) (далее - предложения по научному центру).</w:t>
      </w:r>
    </w:p>
    <w:p>
      <w:pPr>
        <w:pStyle w:val="0"/>
        <w:spacing w:before="200" w:lineRule="auto"/>
        <w:ind w:firstLine="540"/>
        <w:jc w:val="both"/>
      </w:pPr>
      <w:r>
        <w:rPr>
          <w:sz w:val="20"/>
        </w:rPr>
        <w:t xml:space="preserve">Предложения по научному центру направляются руководителем национального проекта по обеспечению технологического лидерства на согласование в президиум Комиссии по научно-технологическому развитию Российской Федерации, который рассматривает предложения по научному центру в течение 25 рабочих дней со дня их поступления в порядке, предусмотренном </w:t>
      </w:r>
      <w:hyperlink w:history="0" r:id="rId23" w:tooltip="Постановление Правительства РФ от 30.04.2021 N 689 (ред. от 16.07.2025) &quot;Об утверждении Положения о Комиссии по научно-технологическому развитию Российской Федерации&quot; {КонсультантПлюс}">
        <w:r>
          <w:rPr>
            <w:sz w:val="20"/>
            <w:color w:val="0000ff"/>
          </w:rPr>
          <w:t xml:space="preserve">Положением</w:t>
        </w:r>
      </w:hyperlink>
      <w:r>
        <w:rPr>
          <w:sz w:val="20"/>
        </w:rPr>
        <w:t xml:space="preserve"> о Комиссии по научно-технологическому развитию Российской Федерации, утвержденным постановлением Правительства Российской Федерации от 30 апреля 2021 г. N 689 "Об утверждении Положения о Комиссии по научно-технологическому развитию Российской Федерации", и научно-технический совет Комиссии по научно-технологическому развитию Российской Федерации. В случае отсутствия согласования предложений по научному центру президиумом Комиссии по научно-технологическому развитию Российской Федерации в указанный срок они считаются согласованными.</w:t>
      </w:r>
    </w:p>
    <w:p>
      <w:pPr>
        <w:pStyle w:val="0"/>
        <w:spacing w:before="200" w:lineRule="auto"/>
        <w:ind w:firstLine="540"/>
        <w:jc w:val="both"/>
      </w:pPr>
      <w:r>
        <w:rPr>
          <w:sz w:val="20"/>
        </w:rPr>
        <w:t xml:space="preserve">Итоги согласования предложений по научному центру президиумом Комиссии по научно-технологическому развитию Российской Федерации направляются руководителю национального проекта по обеспечению технологического лидерства.</w:t>
      </w:r>
    </w:p>
    <w:p>
      <w:pPr>
        <w:pStyle w:val="0"/>
        <w:spacing w:before="200" w:lineRule="auto"/>
        <w:ind w:firstLine="540"/>
        <w:jc w:val="both"/>
      </w:pPr>
      <w:r>
        <w:rPr>
          <w:sz w:val="20"/>
        </w:rPr>
        <w:t xml:space="preserve">Руководитель национального проекта по обеспечению технологического лидерства после прохождения процедуры согласования предложений по научному центру президиумом Комиссии по научно-технологическому развитию Российской Федерации направляет их куратору национального проекта по обеспечению технологического лидерства.</w:t>
      </w:r>
    </w:p>
    <w:p>
      <w:pPr>
        <w:pStyle w:val="0"/>
        <w:spacing w:before="200" w:lineRule="auto"/>
        <w:ind w:firstLine="540"/>
        <w:jc w:val="both"/>
      </w:pPr>
      <w:r>
        <w:rPr>
          <w:sz w:val="20"/>
        </w:rPr>
        <w:t xml:space="preserve">Куратор национального проекта по обеспечению технологического лидерства вправе изменить проект положения о научном центре (в части расширения функций научного центра) и его состав (в случае возложения функций научного центра на межведомственный коллегиальный орган) до утверждения таких положения и состава.</w:t>
      </w:r>
    </w:p>
    <w:p>
      <w:pPr>
        <w:pStyle w:val="0"/>
        <w:spacing w:before="200" w:lineRule="auto"/>
        <w:ind w:firstLine="540"/>
        <w:jc w:val="both"/>
      </w:pPr>
      <w:r>
        <w:rPr>
          <w:sz w:val="20"/>
        </w:rPr>
        <w:t xml:space="preserve">Руководитель национального проекта по обеспечению технологического лидерства в случае принятия куратором национального проекта по обеспечению технологического лидерства решения о возложении функций научного центра на межведомственный коллегиальный орган (подразделение организации), об утверждении положения о научном центре и его состава (в случае возложения функций научного центра на межведомственный коллегиальный орган) обеспечивает включение научного центра в карту технологической кооперации, а также направляет ответственному секретарю Комиссии по научно-технологическому развитию Российской Федерации уведомление о межведомственном коллегиальном органе (подразделении организации), на который возложены функции научного центра, и составе научного центра (в случае возложения функций научного центра на межведомственный коллегиальный орган) и утвержденное куратором национального проекта по обеспечению технологического лидерства положение о научном центре.</w:t>
      </w:r>
    </w:p>
    <w:bookmarkStart w:id="81" w:name="P81"/>
    <w:bookmarkEnd w:id="81"/>
    <w:p>
      <w:pPr>
        <w:pStyle w:val="0"/>
        <w:spacing w:before="200" w:lineRule="auto"/>
        <w:ind w:firstLine="540"/>
        <w:jc w:val="both"/>
      </w:pPr>
      <w:r>
        <w:rPr>
          <w:sz w:val="20"/>
        </w:rPr>
        <w:t xml:space="preserve">11. Научный центр:</w:t>
      </w:r>
    </w:p>
    <w:p>
      <w:pPr>
        <w:pStyle w:val="0"/>
        <w:spacing w:before="200" w:lineRule="auto"/>
        <w:ind w:firstLine="540"/>
        <w:jc w:val="both"/>
      </w:pPr>
      <w:r>
        <w:rPr>
          <w:sz w:val="20"/>
        </w:rPr>
        <w:t xml:space="preserve">а) формирует предложения по перечню технологий, необходимых для создания и (или) развития (совершенствования) высокотехнологичной продукции в рамках карты технологической кооперации;</w:t>
      </w:r>
    </w:p>
    <w:p>
      <w:pPr>
        <w:pStyle w:val="0"/>
        <w:spacing w:before="200" w:lineRule="auto"/>
        <w:ind w:firstLine="540"/>
        <w:jc w:val="both"/>
      </w:pPr>
      <w:r>
        <w:rPr>
          <w:sz w:val="20"/>
        </w:rPr>
        <w:t xml:space="preserve">б) формирует предложения по перечню предполагаемых разработчиков технологий;</w:t>
      </w:r>
    </w:p>
    <w:p>
      <w:pPr>
        <w:pStyle w:val="0"/>
        <w:spacing w:before="200" w:lineRule="auto"/>
        <w:ind w:firstLine="540"/>
        <w:jc w:val="both"/>
      </w:pPr>
      <w:r>
        <w:rPr>
          <w:sz w:val="20"/>
        </w:rPr>
        <w:t xml:space="preserve">в) осуществляет взаимодействие с участниками национального проекта по обеспечению технологического лидерства, кадровыми центрами, в том числе по вопросам технологий, указанных в карте технологической кооперации;</w:t>
      </w:r>
    </w:p>
    <w:p>
      <w:pPr>
        <w:pStyle w:val="0"/>
        <w:spacing w:before="200" w:lineRule="auto"/>
        <w:ind w:firstLine="540"/>
        <w:jc w:val="both"/>
      </w:pPr>
      <w:r>
        <w:rPr>
          <w:sz w:val="20"/>
        </w:rPr>
        <w:t xml:space="preserve">г) участвует в разработке карты технологической кооперации;</w:t>
      </w:r>
    </w:p>
    <w:p>
      <w:pPr>
        <w:pStyle w:val="0"/>
        <w:spacing w:before="200" w:lineRule="auto"/>
        <w:ind w:firstLine="540"/>
        <w:jc w:val="both"/>
      </w:pPr>
      <w:r>
        <w:rPr>
          <w:sz w:val="20"/>
        </w:rPr>
        <w:t xml:space="preserve">д) осуществляет анализ соответствия разрабатываемых технологий целям обеспечения технологической независимости Российской Федерации;</w:t>
      </w:r>
    </w:p>
    <w:p>
      <w:pPr>
        <w:pStyle w:val="0"/>
        <w:spacing w:before="200" w:lineRule="auto"/>
        <w:ind w:firstLine="540"/>
        <w:jc w:val="both"/>
      </w:pPr>
      <w:r>
        <w:rPr>
          <w:sz w:val="20"/>
        </w:rPr>
        <w:t xml:space="preserve">е) участвует в определении основным исполнителем направлений исследований и работ, необходимых для создания высокотехнологичной продукции;</w:t>
      </w:r>
    </w:p>
    <w:p>
      <w:pPr>
        <w:pStyle w:val="0"/>
        <w:spacing w:before="200" w:lineRule="auto"/>
        <w:ind w:firstLine="540"/>
        <w:jc w:val="both"/>
      </w:pPr>
      <w:r>
        <w:rPr>
          <w:sz w:val="20"/>
        </w:rPr>
        <w:t xml:space="preserve">ж) участвует в определении основным исполнителем сведений о критических и сквозных технологиях, необходимых для реализации карты технологической кооперации, и возможностях их приобретения, использования или создания в рамках карты технологической кооперации;</w:t>
      </w:r>
    </w:p>
    <w:p>
      <w:pPr>
        <w:pStyle w:val="0"/>
        <w:spacing w:before="200" w:lineRule="auto"/>
        <w:ind w:firstLine="540"/>
        <w:jc w:val="both"/>
      </w:pPr>
      <w:r>
        <w:rPr>
          <w:sz w:val="20"/>
        </w:rPr>
        <w:t xml:space="preserve">з) осуществляет информационное взаимодействие с центром научно-технологического развития, подведомственным Правительству Российской Федерации;</w:t>
      </w:r>
    </w:p>
    <w:p>
      <w:pPr>
        <w:pStyle w:val="0"/>
        <w:spacing w:before="200" w:lineRule="auto"/>
        <w:ind w:firstLine="540"/>
        <w:jc w:val="both"/>
      </w:pPr>
      <w:r>
        <w:rPr>
          <w:sz w:val="20"/>
        </w:rPr>
        <w:t xml:space="preserve">и) участвует в формировании ежегодного отчета о реализации карты технологической кооперации;</w:t>
      </w:r>
    </w:p>
    <w:p>
      <w:pPr>
        <w:pStyle w:val="0"/>
        <w:spacing w:before="200" w:lineRule="auto"/>
        <w:ind w:firstLine="540"/>
        <w:jc w:val="both"/>
      </w:pPr>
      <w:r>
        <w:rPr>
          <w:sz w:val="20"/>
        </w:rPr>
        <w:t xml:space="preserve">к) осуществляет иные функции, необходимые для реализации карты технологической кооперации, предусмотренные положением о научном центре.</w:t>
      </w:r>
    </w:p>
    <w:p>
      <w:pPr>
        <w:pStyle w:val="0"/>
        <w:spacing w:before="200" w:lineRule="auto"/>
        <w:ind w:firstLine="540"/>
        <w:jc w:val="both"/>
      </w:pPr>
      <w:r>
        <w:rPr>
          <w:sz w:val="20"/>
        </w:rPr>
        <w:t xml:space="preserve">12. Отдельные функции научного центра, предусмотренные </w:t>
      </w:r>
      <w:hyperlink w:history="0" w:anchor="P81" w:tooltip="11. Научный центр:">
        <w:r>
          <w:rPr>
            <w:sz w:val="20"/>
            <w:color w:val="0000ff"/>
          </w:rPr>
          <w:t xml:space="preserve">пунктом 11</w:t>
        </w:r>
      </w:hyperlink>
      <w:r>
        <w:rPr>
          <w:sz w:val="20"/>
        </w:rPr>
        <w:t xml:space="preserve"> настоящего Положения, по решению куратора национального проекта по обеспечению технологического лидерства могут не включаться в проект положения о научном центре.</w:t>
      </w:r>
    </w:p>
    <w:p>
      <w:pPr>
        <w:pStyle w:val="0"/>
        <w:spacing w:before="200" w:lineRule="auto"/>
        <w:ind w:firstLine="540"/>
        <w:jc w:val="both"/>
      </w:pPr>
      <w:r>
        <w:rPr>
          <w:sz w:val="20"/>
        </w:rPr>
        <w:t xml:space="preserve">13. Деятельность научных центров, в том числе взаимодействие между ними, курирует руководитель национального проекта по обеспечению технологического лидерства.</w:t>
      </w:r>
    </w:p>
    <w:p>
      <w:pPr>
        <w:pStyle w:val="0"/>
        <w:spacing w:before="200" w:lineRule="auto"/>
        <w:ind w:firstLine="540"/>
        <w:jc w:val="both"/>
      </w:pPr>
      <w:r>
        <w:rPr>
          <w:sz w:val="20"/>
        </w:rPr>
        <w:t xml:space="preserve">14. Внесение изменений в положение о научном центре и его состав (в случае возложения функций научного центра на межведомственный коллегиальный орган) осуществляется в порядке, предусмотренном </w:t>
      </w:r>
      <w:hyperlink w:history="0" w:anchor="P75" w:tooltip="10. Руководитель национального проекта по обеспечению технологического лидерства формирует предложения по возложению функций научного центра на межведомственный коллегиальный орган (подразделение организации), по проекту положения о научном центре и его составу (в случае возложения функций научного центра на межведомственный коллегиальный орган) (далее - предложения по научному центру).">
        <w:r>
          <w:rPr>
            <w:sz w:val="20"/>
            <w:color w:val="0000ff"/>
          </w:rPr>
          <w:t xml:space="preserve">пунктом 10</w:t>
        </w:r>
      </w:hyperlink>
      <w:r>
        <w:rPr>
          <w:sz w:val="20"/>
        </w:rPr>
        <w:t xml:space="preserve"> настоящего Положения для утверждения таких положения и состава.</w:t>
      </w:r>
    </w:p>
    <w:p>
      <w:pPr>
        <w:pStyle w:val="0"/>
        <w:spacing w:before="200" w:lineRule="auto"/>
        <w:ind w:firstLine="540"/>
        <w:jc w:val="both"/>
      </w:pPr>
      <w:r>
        <w:rPr>
          <w:sz w:val="20"/>
        </w:rPr>
        <w:t xml:space="preserve">15. Кадровым центром является межведомственный коллегиальный орган (в форме рабочей группы, совета, комиссии, комитета или иного органа), профиль которого соответствует направлению (направлениям) и (или) отрасли (отраслям) национального проекта по обеспечению технологического лидерства или национальному проекту по обеспечению технологического лидерства в целом и в состав которого входят физические лица (в том числе физические лица, являющиеся представителями юридических лиц), либо подразделение организации, на которых куратором национального проекта по обеспечению технологического лидерства возложены функции кадрового центра, предусмотренные </w:t>
      </w:r>
      <w:hyperlink w:history="0" w:anchor="P105" w:tooltip="17. Кадровый центр:">
        <w:r>
          <w:rPr>
            <w:sz w:val="20"/>
            <w:color w:val="0000ff"/>
          </w:rPr>
          <w:t xml:space="preserve">пунктом 17</w:t>
        </w:r>
      </w:hyperlink>
      <w:r>
        <w:rPr>
          <w:sz w:val="20"/>
        </w:rPr>
        <w:t xml:space="preserve"> настоящего Положения.</w:t>
      </w:r>
    </w:p>
    <w:p>
      <w:pPr>
        <w:pStyle w:val="0"/>
        <w:spacing w:before="200" w:lineRule="auto"/>
        <w:ind w:firstLine="540"/>
        <w:jc w:val="both"/>
      </w:pPr>
      <w:r>
        <w:rPr>
          <w:sz w:val="20"/>
        </w:rPr>
        <w:t xml:space="preserve">Функции кадрового центра могут быть возложены на существующий межведомственный коллегиальный орган по решению куратора национального проекта по обеспечению технологического лидерства.</w:t>
      </w:r>
    </w:p>
    <w:p>
      <w:pPr>
        <w:pStyle w:val="0"/>
        <w:spacing w:before="200" w:lineRule="auto"/>
        <w:ind w:firstLine="540"/>
        <w:jc w:val="both"/>
      </w:pPr>
      <w:r>
        <w:rPr>
          <w:sz w:val="20"/>
        </w:rPr>
        <w:t xml:space="preserve">Функции кадрового центра могут быть возложены на подразделение организации при наличии согласия такой организации, содержащего в том числе согласование проекта положения о кадровом центре.</w:t>
      </w:r>
    </w:p>
    <w:p>
      <w:pPr>
        <w:pStyle w:val="0"/>
        <w:spacing w:before="200" w:lineRule="auto"/>
        <w:ind w:firstLine="540"/>
        <w:jc w:val="both"/>
      </w:pPr>
      <w:r>
        <w:rPr>
          <w:sz w:val="20"/>
        </w:rPr>
        <w:t xml:space="preserve">Функции кадрового центра возлагаются на межведомственный коллегиальный орган (подразделение организации) в порядке, предусмотренном </w:t>
      </w:r>
      <w:hyperlink w:history="0" w:anchor="P99" w:tooltip="16. Руководитель национального проекта по обеспечению технологического лидерства формирует предложения по возложению функций кадрового центра на межведомственный коллегиальный орган (подразделение организации), по проекту положения о кадровом центре и его составу (в случае возложения функций кадрового центра на межведомственный коллегиальный орган) (далее - предложения по кадровому центру).">
        <w:r>
          <w:rPr>
            <w:sz w:val="20"/>
            <w:color w:val="0000ff"/>
          </w:rPr>
          <w:t xml:space="preserve">пунктом 16</w:t>
        </w:r>
      </w:hyperlink>
      <w:r>
        <w:rPr>
          <w:sz w:val="20"/>
        </w:rPr>
        <w:t xml:space="preserve"> настоящего Положения, по каждому направлению и (или) отрасли национального проекта по обеспечению технологического лидерства или национальному проекту по обеспечению технологического лидерства в целом. Указанные направления и (или) отрасли национального проекта по обеспечению технологического лидерства определяются в соответствии с методическими указаниями (рекомендациями).</w:t>
      </w:r>
    </w:p>
    <w:bookmarkStart w:id="99" w:name="P99"/>
    <w:bookmarkEnd w:id="99"/>
    <w:p>
      <w:pPr>
        <w:pStyle w:val="0"/>
        <w:spacing w:before="200" w:lineRule="auto"/>
        <w:ind w:firstLine="540"/>
        <w:jc w:val="both"/>
      </w:pPr>
      <w:r>
        <w:rPr>
          <w:sz w:val="20"/>
        </w:rPr>
        <w:t xml:space="preserve">16. Руководитель национального проекта по обеспечению технологического лидерства формирует предложения по возложению функций кадрового центра на межведомственный коллегиальный орган (подразделение организации), по проекту положения о кадровом центре и его составу (в случае возложения функций кадрового центра на межведомственный коллегиальный орган) (далее - предложения по кадровому центру).</w:t>
      </w:r>
    </w:p>
    <w:p>
      <w:pPr>
        <w:pStyle w:val="0"/>
        <w:spacing w:before="200" w:lineRule="auto"/>
        <w:ind w:firstLine="540"/>
        <w:jc w:val="both"/>
      </w:pPr>
      <w:r>
        <w:rPr>
          <w:sz w:val="20"/>
        </w:rPr>
        <w:t xml:space="preserve">Предложения по кадровому центру направляются руководителем национального проекта по обеспечению технологического лидерства на согласование в президиум Комиссии по научно-технологическому развитию Российской Федерации, который рассматривает предложения по кадровому центру в течение 25 рабочих дней со дня их поступления в порядке, предусмотренном </w:t>
      </w:r>
      <w:hyperlink w:history="0" r:id="rId24" w:tooltip="Постановление Правительства РФ от 30.04.2021 N 689 (ред. от 16.07.2025) &quot;Об утверждении Положения о Комиссии по научно-технологическому развитию Российской Федерации&quot; {КонсультантПлюс}">
        <w:r>
          <w:rPr>
            <w:sz w:val="20"/>
            <w:color w:val="0000ff"/>
          </w:rPr>
          <w:t xml:space="preserve">Положением</w:t>
        </w:r>
      </w:hyperlink>
      <w:r>
        <w:rPr>
          <w:sz w:val="20"/>
        </w:rPr>
        <w:t xml:space="preserve"> о Комиссии по научно-технологическому развитию Российской Федерации, утвержденным постановлением Правительства Российской Федерации от 30 апреля 2021 г. N 689 "Об утверждении Положения о Комиссии по научно-технологическому развитию Российской Федерации", и научно-технический совет Комиссии по научно-технологическому развитию Российской Федерации. В случае отсутствия согласования предложений по кадровому центру президиумом Комиссии по научно-технологическому развитию Российской Федерации в указанный срок они считаются согласованными.</w:t>
      </w:r>
    </w:p>
    <w:p>
      <w:pPr>
        <w:pStyle w:val="0"/>
        <w:spacing w:before="200" w:lineRule="auto"/>
        <w:ind w:firstLine="540"/>
        <w:jc w:val="both"/>
      </w:pPr>
      <w:r>
        <w:rPr>
          <w:sz w:val="20"/>
        </w:rPr>
        <w:t xml:space="preserve">Итоги согласования предложений по кадровому центру президиумом Комиссии по научно-технологическому развитию Российской Федерации направляются руководителю национального проекта по обеспечению технологического лидерства.</w:t>
      </w:r>
    </w:p>
    <w:p>
      <w:pPr>
        <w:pStyle w:val="0"/>
        <w:spacing w:before="200" w:lineRule="auto"/>
        <w:ind w:firstLine="540"/>
        <w:jc w:val="both"/>
      </w:pPr>
      <w:r>
        <w:rPr>
          <w:sz w:val="20"/>
        </w:rPr>
        <w:t xml:space="preserve">Руководитель национального проекта по обеспечению технологического лидерства после прохождения процедуры согласования предложений по кадровому центру президиумом Комиссии по научно-технологическому развитию Российской Федерации направляет их куратору национального проекта по обеспечению технологического лидерства.</w:t>
      </w:r>
    </w:p>
    <w:p>
      <w:pPr>
        <w:pStyle w:val="0"/>
        <w:spacing w:before="200" w:lineRule="auto"/>
        <w:ind w:firstLine="540"/>
        <w:jc w:val="both"/>
      </w:pPr>
      <w:r>
        <w:rPr>
          <w:sz w:val="20"/>
        </w:rPr>
        <w:t xml:space="preserve">Куратор национального проекта по обеспечению технологического лидерства вправе изменить проект положения о кадровом центре (в части расширения функций кадрового центра) и его состав (в случае возложения функций кадрового центра на межведомственный коллегиальный орган) до утверждения таких положения и состава.</w:t>
      </w:r>
    </w:p>
    <w:p>
      <w:pPr>
        <w:pStyle w:val="0"/>
        <w:spacing w:before="200" w:lineRule="auto"/>
        <w:ind w:firstLine="540"/>
        <w:jc w:val="both"/>
      </w:pPr>
      <w:r>
        <w:rPr>
          <w:sz w:val="20"/>
        </w:rPr>
        <w:t xml:space="preserve">Руководитель национального проекта по обеспечению технологического лидерства в случае принятия куратором национального проекта по обеспечению технологического лидерства решения о возложении функций кадрового центра на межведомственный коллегиальный орган (подразделение организации), об утверждении положения о кадровом центре и его состава (в случае возложения функций кадрового центра на межведомственный коллегиальный орган) обеспечивает включение кадрового центра в карту технологической кооперации, а также направляет ответственному секретарю Комиссии по научно-технологическому развитию Российской Федерации уведомление о межведомственном коллегиальном органе (подразделении организации), на который возложены функции кадрового центра, и составе кадрового центра (в случае возложения функций кадрового центра на межведомственный коллегиальный орган) и утвержденное куратором национального проекта по обеспечению технологического лидерства положение о кадровом центре.</w:t>
      </w:r>
    </w:p>
    <w:bookmarkStart w:id="105" w:name="P105"/>
    <w:bookmarkEnd w:id="105"/>
    <w:p>
      <w:pPr>
        <w:pStyle w:val="0"/>
        <w:spacing w:before="200" w:lineRule="auto"/>
        <w:ind w:firstLine="540"/>
        <w:jc w:val="both"/>
      </w:pPr>
      <w:r>
        <w:rPr>
          <w:sz w:val="20"/>
        </w:rPr>
        <w:t xml:space="preserve">17. Кадровый центр:</w:t>
      </w:r>
    </w:p>
    <w:bookmarkStart w:id="106" w:name="P106"/>
    <w:bookmarkEnd w:id="106"/>
    <w:p>
      <w:pPr>
        <w:pStyle w:val="0"/>
        <w:spacing w:before="200" w:lineRule="auto"/>
        <w:ind w:firstLine="540"/>
        <w:jc w:val="both"/>
      </w:pPr>
      <w:r>
        <w:rPr>
          <w:sz w:val="20"/>
        </w:rPr>
        <w:t xml:space="preserve">а) осуществляет анализ кадрового состояния направления (направлений) и (или) отрасли (отраслей) национального проекта по обеспечению технологического лидерства и динамики востребованности специалистов;</w:t>
      </w:r>
    </w:p>
    <w:p>
      <w:pPr>
        <w:pStyle w:val="0"/>
        <w:spacing w:before="200" w:lineRule="auto"/>
        <w:ind w:firstLine="540"/>
        <w:jc w:val="both"/>
      </w:pPr>
      <w:r>
        <w:rPr>
          <w:sz w:val="20"/>
        </w:rPr>
        <w:t xml:space="preserve">б) обеспечивает участие основных исполнителей и разработчиков технологий во всероссийском опросе работодателей о перспективной потребности в кадрах в рамках формирования прогноза потребности экономики Российской Федерации в кадрах в соответствии с </w:t>
      </w:r>
      <w:hyperlink w:history="0" r:id="rId25" w:tooltip="Распоряжение Правительства РФ от 11.09.2024 N 2461-р &lt;Об утверждении Методики формирования прогноза потребности экономики Российской Федерации в кадрах&gt; {КонсультантПлюс}">
        <w:r>
          <w:rPr>
            <w:sz w:val="20"/>
            <w:color w:val="0000ff"/>
          </w:rPr>
          <w:t xml:space="preserve">распоряжением</w:t>
        </w:r>
      </w:hyperlink>
      <w:r>
        <w:rPr>
          <w:sz w:val="20"/>
        </w:rPr>
        <w:t xml:space="preserve"> Правительства Российской Федерации от 11 сентября 2024 г. N 2461-р;</w:t>
      </w:r>
    </w:p>
    <w:p>
      <w:pPr>
        <w:pStyle w:val="0"/>
        <w:spacing w:before="200" w:lineRule="auto"/>
        <w:ind w:firstLine="540"/>
        <w:jc w:val="both"/>
      </w:pPr>
      <w:r>
        <w:rPr>
          <w:sz w:val="20"/>
        </w:rPr>
        <w:t xml:space="preserve">в) осуществляет анализ кадровых потребностей с учетом прогноза потребности экономики Российской Федерации в кадрах, сформированного Министерством труда и социальной защиты Российской Федерации в соответствии с </w:t>
      </w:r>
      <w:hyperlink w:history="0" r:id="rId26" w:tooltip="Распоряжение Правительства РФ от 11.09.2024 N 2461-р &lt;Об утверждении Методики формирования прогноза потребности экономики Российской Федерации в кадрах&gt; {КонсультантПлюс}">
        <w:r>
          <w:rPr>
            <w:sz w:val="20"/>
            <w:color w:val="0000ff"/>
          </w:rPr>
          <w:t xml:space="preserve">распоряжением</w:t>
        </w:r>
      </w:hyperlink>
      <w:r>
        <w:rPr>
          <w:sz w:val="20"/>
        </w:rPr>
        <w:t xml:space="preserve"> Правительства Российской Федерации от 11 сентября 2024 г. N 2461-р, и кадрового дефицита с учетом региональных задач развития направления (направлений) и (или) отрасли (отраслей) национального проекта по обеспечению технологического лидерства;</w:t>
      </w:r>
    </w:p>
    <w:bookmarkStart w:id="109" w:name="P109"/>
    <w:bookmarkEnd w:id="109"/>
    <w:p>
      <w:pPr>
        <w:pStyle w:val="0"/>
        <w:spacing w:before="200" w:lineRule="auto"/>
        <w:ind w:firstLine="540"/>
        <w:jc w:val="both"/>
      </w:pPr>
      <w:r>
        <w:rPr>
          <w:sz w:val="20"/>
        </w:rPr>
        <w:t xml:space="preserve">г) осуществляет анализ проектов отраслевых стратегий, национального проекта по обеспечению технологического лидерства и во взаимодействии с Министерством труда и социальной защиты Российской Федерации их мониторинг в части кадрового обеспечения их реализации;</w:t>
      </w:r>
    </w:p>
    <w:p>
      <w:pPr>
        <w:pStyle w:val="0"/>
        <w:spacing w:before="200" w:lineRule="auto"/>
        <w:ind w:firstLine="540"/>
        <w:jc w:val="both"/>
      </w:pPr>
      <w:r>
        <w:rPr>
          <w:sz w:val="20"/>
        </w:rPr>
        <w:t xml:space="preserve">д) обеспечивает методическое сопровождение разработки и актуализации образовательных программ, академической мобильности обучающихся и научно-педагогических работников;</w:t>
      </w:r>
    </w:p>
    <w:p>
      <w:pPr>
        <w:pStyle w:val="0"/>
        <w:spacing w:before="200" w:lineRule="auto"/>
        <w:ind w:firstLine="540"/>
        <w:jc w:val="both"/>
      </w:pPr>
      <w:r>
        <w:rPr>
          <w:sz w:val="20"/>
        </w:rPr>
        <w:t xml:space="preserve">е) содействует внедрению механизмов независимой оценки квалификации;</w:t>
      </w:r>
    </w:p>
    <w:p>
      <w:pPr>
        <w:pStyle w:val="0"/>
        <w:spacing w:before="200" w:lineRule="auto"/>
        <w:ind w:firstLine="540"/>
        <w:jc w:val="both"/>
      </w:pPr>
      <w:r>
        <w:rPr>
          <w:sz w:val="20"/>
        </w:rPr>
        <w:t xml:space="preserve">ж) координирует деятельность по разработке и реализации образовательных программ с использованием сетевой формы их реализации;</w:t>
      </w:r>
    </w:p>
    <w:p>
      <w:pPr>
        <w:pStyle w:val="0"/>
        <w:spacing w:before="200" w:lineRule="auto"/>
        <w:ind w:firstLine="540"/>
        <w:jc w:val="both"/>
      </w:pPr>
      <w:r>
        <w:rPr>
          <w:sz w:val="20"/>
        </w:rPr>
        <w:t xml:space="preserve">з) координирует вопросы обучения педагогических работников из числа профессорско-преподавательского состава и иных работников организаций, содействует повышению эффективности деятельности педагогических работников;</w:t>
      </w:r>
    </w:p>
    <w:p>
      <w:pPr>
        <w:pStyle w:val="0"/>
        <w:spacing w:before="200" w:lineRule="auto"/>
        <w:ind w:firstLine="540"/>
        <w:jc w:val="both"/>
      </w:pPr>
      <w:r>
        <w:rPr>
          <w:sz w:val="20"/>
        </w:rPr>
        <w:t xml:space="preserve">и) осуществляет взаимодействие с созданными межрегиональными учебно-методическими центрами подготовки кадров для направления (направлений) и (или) отрасли (отраслей) национального проекта по обеспечению технологического лидерства по образовательным программам среднего профессионального образования;</w:t>
      </w:r>
    </w:p>
    <w:p>
      <w:pPr>
        <w:pStyle w:val="0"/>
        <w:spacing w:before="200" w:lineRule="auto"/>
        <w:ind w:firstLine="540"/>
        <w:jc w:val="both"/>
      </w:pPr>
      <w:r>
        <w:rPr>
          <w:sz w:val="20"/>
        </w:rPr>
        <w:t xml:space="preserve">к) участвует в формировании заказа на подготовку кадров и готовит предложения по целевому обучению для направления (направлений) и (или) отрасли (отраслей) национального проекта по обеспечению технологического лидерства с учетом прогноза потребности экономики Российской Федерации в кадрах, сформированного Министерством труда и социальной защиты Российской Федерации в соответствии с </w:t>
      </w:r>
      <w:hyperlink w:history="0" r:id="rId27" w:tooltip="Распоряжение Правительства РФ от 11.09.2024 N 2461-р &lt;Об утверждении Методики формирования прогноза потребности экономики Российской Федерации в кадрах&gt; {КонсультантПлюс}">
        <w:r>
          <w:rPr>
            <w:sz w:val="20"/>
            <w:color w:val="0000ff"/>
          </w:rPr>
          <w:t xml:space="preserve">распоряжением</w:t>
        </w:r>
      </w:hyperlink>
      <w:r>
        <w:rPr>
          <w:sz w:val="20"/>
        </w:rPr>
        <w:t xml:space="preserve"> Правительства Российской Федерации от 11 сентября 2024 г. N 2461-р;</w:t>
      </w:r>
    </w:p>
    <w:p>
      <w:pPr>
        <w:pStyle w:val="0"/>
        <w:spacing w:before="200" w:lineRule="auto"/>
        <w:ind w:firstLine="540"/>
        <w:jc w:val="both"/>
      </w:pPr>
      <w:r>
        <w:rPr>
          <w:sz w:val="20"/>
        </w:rPr>
        <w:t xml:space="preserve">л) осуществляет с привлечением советов по профессиональным квалификациям анализ требуемых работодателем навыков и компетенций специалистов и анализ включения таких навыков и компетенций в образовательные программы;</w:t>
      </w:r>
    </w:p>
    <w:bookmarkStart w:id="117" w:name="P117"/>
    <w:bookmarkEnd w:id="117"/>
    <w:p>
      <w:pPr>
        <w:pStyle w:val="0"/>
        <w:spacing w:before="200" w:lineRule="auto"/>
        <w:ind w:firstLine="540"/>
        <w:jc w:val="both"/>
      </w:pPr>
      <w:r>
        <w:rPr>
          <w:sz w:val="20"/>
        </w:rPr>
        <w:t xml:space="preserve">м) осуществляет построение карьерных траекторий в направлении (направлениях) и (или) отрасли (отраслях) национального проекта по обеспечению технологического лидерства;</w:t>
      </w:r>
    </w:p>
    <w:p>
      <w:pPr>
        <w:pStyle w:val="0"/>
        <w:spacing w:before="200" w:lineRule="auto"/>
        <w:ind w:firstLine="540"/>
        <w:jc w:val="both"/>
      </w:pPr>
      <w:r>
        <w:rPr>
          <w:sz w:val="20"/>
        </w:rPr>
        <w:t xml:space="preserve">н) формирует лучшие практики работодателей по дополнительному профессиональному образованию работников и содействует их масштабированию;</w:t>
      </w:r>
    </w:p>
    <w:p>
      <w:pPr>
        <w:pStyle w:val="0"/>
        <w:spacing w:before="200" w:lineRule="auto"/>
        <w:ind w:firstLine="540"/>
        <w:jc w:val="both"/>
      </w:pPr>
      <w:r>
        <w:rPr>
          <w:sz w:val="20"/>
        </w:rPr>
        <w:t xml:space="preserve">о) разрабатывает и реализует медиапроекты, направленные на популяризацию направления (направлений) и (или) отрасли (отраслей) национального проекта по обеспечению технологического лидерства;</w:t>
      </w:r>
    </w:p>
    <w:p>
      <w:pPr>
        <w:pStyle w:val="0"/>
        <w:spacing w:before="200" w:lineRule="auto"/>
        <w:ind w:firstLine="540"/>
        <w:jc w:val="both"/>
      </w:pPr>
      <w:r>
        <w:rPr>
          <w:sz w:val="20"/>
        </w:rPr>
        <w:t xml:space="preserve">п) разрабатывает конкурсные программы, стимулирует научно-практическую деятельность студентов и аспирантов;</w:t>
      </w:r>
    </w:p>
    <w:p>
      <w:pPr>
        <w:pStyle w:val="0"/>
        <w:spacing w:before="200" w:lineRule="auto"/>
        <w:ind w:firstLine="540"/>
        <w:jc w:val="both"/>
      </w:pPr>
      <w:r>
        <w:rPr>
          <w:sz w:val="20"/>
        </w:rPr>
        <w:t xml:space="preserve">р) осуществляет информационное взаимодействие с центром научно-технологического развития, подведомственным Правительству Российской Федерации, советами по профессиональным квалификациям, федеральными учебно-методическими объединениями, а также объединениями работодателей;</w:t>
      </w:r>
    </w:p>
    <w:p>
      <w:pPr>
        <w:pStyle w:val="0"/>
        <w:spacing w:before="200" w:lineRule="auto"/>
        <w:ind w:firstLine="540"/>
        <w:jc w:val="both"/>
      </w:pPr>
      <w:r>
        <w:rPr>
          <w:sz w:val="20"/>
        </w:rPr>
        <w:t xml:space="preserve">с) участвует в формировании ежегодного отчета о реализации карты технологической кооперации;</w:t>
      </w:r>
    </w:p>
    <w:p>
      <w:pPr>
        <w:pStyle w:val="0"/>
        <w:spacing w:before="200" w:lineRule="auto"/>
        <w:ind w:firstLine="540"/>
        <w:jc w:val="both"/>
      </w:pPr>
      <w:r>
        <w:rPr>
          <w:sz w:val="20"/>
        </w:rPr>
        <w:t xml:space="preserve">т) представляет в Министерство труда и социальной защиты Российской Федерации информацию об осуществлении функций, предусмотренных </w:t>
      </w:r>
      <w:hyperlink w:history="0" w:anchor="P106" w:tooltip="а) осуществляет анализ кадрового состояния направления (направлений) и (или) отрасли (отраслей) национального проекта по обеспечению технологического лидерства и динамики востребованности специалистов;">
        <w:r>
          <w:rPr>
            <w:sz w:val="20"/>
            <w:color w:val="0000ff"/>
          </w:rPr>
          <w:t xml:space="preserve">подпунктами "а"</w:t>
        </w:r>
      </w:hyperlink>
      <w:r>
        <w:rPr>
          <w:sz w:val="20"/>
        </w:rPr>
        <w:t xml:space="preserve"> - </w:t>
      </w:r>
      <w:hyperlink w:history="0" w:anchor="P109" w:tooltip="г) осуществляет анализ проектов отраслевых стратегий, национального проекта по обеспечению технологического лидерства и во взаимодействии с Министерством труда и социальной защиты Российской Федерации их мониторинг в части кадрового обеспечения их реализации;">
        <w:r>
          <w:rPr>
            <w:sz w:val="20"/>
            <w:color w:val="0000ff"/>
          </w:rPr>
          <w:t xml:space="preserve">"г"</w:t>
        </w:r>
      </w:hyperlink>
      <w:r>
        <w:rPr>
          <w:sz w:val="20"/>
        </w:rPr>
        <w:t xml:space="preserve"> и </w:t>
      </w:r>
      <w:hyperlink w:history="0" w:anchor="P117" w:tooltip="м) осуществляет построение карьерных траекторий в направлении (направлениях) и (или) отрасли (отраслях) национального проекта по обеспечению технологического лидерства;">
        <w:r>
          <w:rPr>
            <w:sz w:val="20"/>
            <w:color w:val="0000ff"/>
          </w:rPr>
          <w:t xml:space="preserve">"м"</w:t>
        </w:r>
      </w:hyperlink>
      <w:r>
        <w:rPr>
          <w:sz w:val="20"/>
        </w:rPr>
        <w:t xml:space="preserve"> настоящего пункта;</w:t>
      </w:r>
    </w:p>
    <w:p>
      <w:pPr>
        <w:pStyle w:val="0"/>
        <w:spacing w:before="200" w:lineRule="auto"/>
        <w:ind w:firstLine="540"/>
        <w:jc w:val="both"/>
      </w:pPr>
      <w:r>
        <w:rPr>
          <w:sz w:val="20"/>
        </w:rPr>
        <w:t xml:space="preserve">у) осуществляет иные функции, необходимые для реализации карты технологической кооперации, предусмотренные положением о кадровом центре.</w:t>
      </w:r>
    </w:p>
    <w:p>
      <w:pPr>
        <w:pStyle w:val="0"/>
        <w:spacing w:before="200" w:lineRule="auto"/>
        <w:ind w:firstLine="540"/>
        <w:jc w:val="both"/>
      </w:pPr>
      <w:r>
        <w:rPr>
          <w:sz w:val="20"/>
        </w:rPr>
        <w:t xml:space="preserve">18. Отдельные функции кадрового центра, предусмотренные </w:t>
      </w:r>
      <w:hyperlink w:history="0" w:anchor="P105" w:tooltip="17. Кадровый центр:">
        <w:r>
          <w:rPr>
            <w:sz w:val="20"/>
            <w:color w:val="0000ff"/>
          </w:rPr>
          <w:t xml:space="preserve">пунктом 17</w:t>
        </w:r>
      </w:hyperlink>
      <w:r>
        <w:rPr>
          <w:sz w:val="20"/>
        </w:rPr>
        <w:t xml:space="preserve"> настоящего Положения, по решению куратора национального проекта по обеспечению технологического лидерства могут не включаться в проект положения о кадровом центре.</w:t>
      </w:r>
    </w:p>
    <w:p>
      <w:pPr>
        <w:pStyle w:val="0"/>
        <w:spacing w:before="200" w:lineRule="auto"/>
        <w:ind w:firstLine="540"/>
        <w:jc w:val="both"/>
      </w:pPr>
      <w:r>
        <w:rPr>
          <w:sz w:val="20"/>
        </w:rPr>
        <w:t xml:space="preserve">Деятельность кадровых центров, в том числе взаимодействие между ними, курирует руководитель национального проекта по обеспечению технологического лидерства.</w:t>
      </w:r>
    </w:p>
    <w:p>
      <w:pPr>
        <w:pStyle w:val="0"/>
        <w:spacing w:before="200" w:lineRule="auto"/>
        <w:ind w:firstLine="540"/>
        <w:jc w:val="both"/>
      </w:pPr>
      <w:r>
        <w:rPr>
          <w:sz w:val="20"/>
        </w:rPr>
        <w:t xml:space="preserve">Внесение изменений в положение о кадровом центре и его состав (в случае возложения функций кадрового центра на межведомственный коллегиальный орган) осуществляется в порядке, предусмотренном </w:t>
      </w:r>
      <w:hyperlink w:history="0" w:anchor="P99" w:tooltip="16. Руководитель национального проекта по обеспечению технологического лидерства формирует предложения по возложению функций кадрового центра на межведомственный коллегиальный орган (подразделение организации), по проекту положения о кадровом центре и его составу (в случае возложения функций кадрового центра на межведомственный коллегиальный орган) (далее - предложения по кадровому центру).">
        <w:r>
          <w:rPr>
            <w:sz w:val="20"/>
            <w:color w:val="0000ff"/>
          </w:rPr>
          <w:t xml:space="preserve">пунктом 16</w:t>
        </w:r>
      </w:hyperlink>
      <w:r>
        <w:rPr>
          <w:sz w:val="20"/>
        </w:rPr>
        <w:t xml:space="preserve"> настоящего Положения для утверждения таких положения и состава.</w:t>
      </w:r>
    </w:p>
    <w:bookmarkStart w:id="128" w:name="P128"/>
    <w:bookmarkEnd w:id="128"/>
    <w:p>
      <w:pPr>
        <w:pStyle w:val="0"/>
        <w:spacing w:before="200" w:lineRule="auto"/>
        <w:ind w:firstLine="540"/>
        <w:jc w:val="both"/>
      </w:pPr>
      <w:r>
        <w:rPr>
          <w:sz w:val="20"/>
        </w:rPr>
        <w:t xml:space="preserve">19. В случае наличия акта и (или) поручения (указания) Президента Российской Федерации, поручения Председателя Правительства Российской Федерации, а также в иных случаях, предусмотренных нормативными правовыми актами Российской Федерации, в карту технологической кооперации в качестве ее участников включаются генеральные конструкторы, которые несут персональную ответственность в том числе за планирование, контроль реализации и корректировку отдельных мероприятий (результатов) и показателей карты технологической кооперации.</w:t>
      </w:r>
    </w:p>
    <w:p>
      <w:pPr>
        <w:pStyle w:val="0"/>
        <w:spacing w:before="200" w:lineRule="auto"/>
        <w:ind w:firstLine="540"/>
        <w:jc w:val="both"/>
      </w:pPr>
      <w:r>
        <w:rPr>
          <w:sz w:val="20"/>
        </w:rPr>
        <w:t xml:space="preserve">Лицо может быть включено в карту технологической кооперации в качестве генерального конструктора при наличии его согласия, содержащего в том числе согласование проекта положения о генеральном конструкторе.</w:t>
      </w:r>
    </w:p>
    <w:p>
      <w:pPr>
        <w:pStyle w:val="0"/>
        <w:spacing w:before="200" w:lineRule="auto"/>
        <w:ind w:firstLine="540"/>
        <w:jc w:val="both"/>
      </w:pPr>
      <w:r>
        <w:rPr>
          <w:sz w:val="20"/>
        </w:rPr>
        <w:t xml:space="preserve">Куратор национального проекта по обеспечению технологического лидерства по представлению руководителя национального проекта по обеспечению технологического лидерства утверждает положение о генеральном конструкторе, в котором определяются его функции и устанавливается его ответственность за реализацию карты технологической кооперации.</w:t>
      </w:r>
    </w:p>
    <w:p>
      <w:pPr>
        <w:pStyle w:val="0"/>
        <w:spacing w:before="200" w:lineRule="auto"/>
        <w:ind w:firstLine="540"/>
        <w:jc w:val="both"/>
      </w:pPr>
      <w:r>
        <w:rPr>
          <w:sz w:val="20"/>
        </w:rPr>
        <w:t xml:space="preserve">20. Генеральный конструктор, включенный в карту технологической кооперации в качестве ее участника в соответствии с </w:t>
      </w:r>
      <w:hyperlink w:history="0" w:anchor="P128" w:tooltip="19. В случае наличия акта и (или) поручения (указания) Президента Российской Федерации, поручения Председателя Правительства Российской Федерации, а также в иных случаях, предусмотренных нормативными правовыми актами Российской Федерации, в карту технологической кооперации в качестве ее участников включаются генеральные конструкторы, которые несут персональную ответственность в том числе за планирование, контроль реализации и корректировку отдельных мероприятий (результатов) и показателей карты технологи...">
        <w:r>
          <w:rPr>
            <w:sz w:val="20"/>
            <w:color w:val="0000ff"/>
          </w:rPr>
          <w:t xml:space="preserve">пунктом 19</w:t>
        </w:r>
      </w:hyperlink>
      <w:r>
        <w:rPr>
          <w:sz w:val="20"/>
        </w:rPr>
        <w:t xml:space="preserve"> настоящего Положения:</w:t>
      </w:r>
    </w:p>
    <w:p>
      <w:pPr>
        <w:pStyle w:val="0"/>
        <w:spacing w:before="200" w:lineRule="auto"/>
        <w:ind w:firstLine="540"/>
        <w:jc w:val="both"/>
      </w:pPr>
      <w:r>
        <w:rPr>
          <w:sz w:val="20"/>
        </w:rPr>
        <w:t xml:space="preserve">а) анализирует тенденции развития технологий в целях их использования при реализации карты технологической кооперации;</w:t>
      </w:r>
    </w:p>
    <w:p>
      <w:pPr>
        <w:pStyle w:val="0"/>
        <w:spacing w:before="200" w:lineRule="auto"/>
        <w:ind w:firstLine="540"/>
        <w:jc w:val="both"/>
      </w:pPr>
      <w:r>
        <w:rPr>
          <w:sz w:val="20"/>
        </w:rPr>
        <w:t xml:space="preserve">б) осуществляет научно-техническое сопровождение работ, относящихся к зоне его ответственности в рамках реализации карты технологической кооперации;</w:t>
      </w:r>
    </w:p>
    <w:p>
      <w:pPr>
        <w:pStyle w:val="0"/>
        <w:spacing w:before="200" w:lineRule="auto"/>
        <w:ind w:firstLine="540"/>
        <w:jc w:val="both"/>
      </w:pPr>
      <w:r>
        <w:rPr>
          <w:sz w:val="20"/>
        </w:rPr>
        <w:t xml:space="preserve">в) организует проведение научно-исследовательских, опытно-конструкторских работ и экспериментальных разработок, необходимых для создания научно-технического задела, в целях реализации карты технологической кооперации;</w:t>
      </w:r>
    </w:p>
    <w:p>
      <w:pPr>
        <w:pStyle w:val="0"/>
        <w:spacing w:before="200" w:lineRule="auto"/>
        <w:ind w:firstLine="540"/>
        <w:jc w:val="both"/>
      </w:pPr>
      <w:r>
        <w:rPr>
          <w:sz w:val="20"/>
        </w:rPr>
        <w:t xml:space="preserve">г) обеспечивает увязку работ по созданию и (или) развитию (совершенствованию) высокотехнологичной продукции, выполняемых в рамках реализации карты технологической кооперации, с технологическими работами, фундаментальными и поисковыми научными исследованиями, проводимыми в сфере обеспечения обороны страны и безопасности государства;</w:t>
      </w:r>
    </w:p>
    <w:p>
      <w:pPr>
        <w:pStyle w:val="0"/>
        <w:spacing w:before="200" w:lineRule="auto"/>
        <w:ind w:firstLine="540"/>
        <w:jc w:val="both"/>
      </w:pPr>
      <w:r>
        <w:rPr>
          <w:sz w:val="20"/>
        </w:rPr>
        <w:t xml:space="preserve">д) участвует в формировании ежегодного отчета о реализации карты технологической кооперации;</w:t>
      </w:r>
    </w:p>
    <w:p>
      <w:pPr>
        <w:pStyle w:val="0"/>
        <w:spacing w:before="200" w:lineRule="auto"/>
        <w:ind w:firstLine="540"/>
        <w:jc w:val="both"/>
      </w:pPr>
      <w:r>
        <w:rPr>
          <w:sz w:val="20"/>
        </w:rPr>
        <w:t xml:space="preserve">е) осуществляет иные функции, предусмотренные актами и (или) поручениями (указаниями) Президента Российской Федерации, поручениями Председателя Правительства Российской Федерации, а также нормативными правовыми актами Российской Федерации и настоящим Положением.</w:t>
      </w:r>
    </w:p>
    <w:bookmarkStart w:id="138" w:name="P138"/>
    <w:bookmarkEnd w:id="138"/>
    <w:p>
      <w:pPr>
        <w:pStyle w:val="0"/>
        <w:spacing w:before="200" w:lineRule="auto"/>
        <w:ind w:firstLine="540"/>
        <w:jc w:val="both"/>
      </w:pPr>
      <w:r>
        <w:rPr>
          <w:sz w:val="20"/>
        </w:rPr>
        <w:t xml:space="preserve">21. Предметом согласования проекта карты технологической кооперации, проекта изменений в карту технологической кооперации и ежегодного отчета о реализации карты технологической кооперации являются:</w:t>
      </w:r>
    </w:p>
    <w:p>
      <w:pPr>
        <w:pStyle w:val="0"/>
        <w:spacing w:before="200" w:lineRule="auto"/>
        <w:ind w:firstLine="540"/>
        <w:jc w:val="both"/>
      </w:pPr>
      <w:r>
        <w:rPr>
          <w:sz w:val="20"/>
        </w:rPr>
        <w:t xml:space="preserve">а) для президиума Комиссии по научно-технологическому развитию Российской Федерации - вопросы, касающиеся научного и кадрового обеспечения реализации национального проекта по обеспечению технологического лидерства;</w:t>
      </w:r>
    </w:p>
    <w:p>
      <w:pPr>
        <w:pStyle w:val="0"/>
        <w:spacing w:before="200" w:lineRule="auto"/>
        <w:ind w:firstLine="540"/>
        <w:jc w:val="both"/>
      </w:pPr>
      <w:r>
        <w:rPr>
          <w:sz w:val="20"/>
        </w:rPr>
        <w:t xml:space="preserve">б) для Министерства экономического развития Российской Федерации - проект карты технологической кооперации, проект изменений в карту технологической кооперации и ежегодный отчет о реализации карты технологической кооперации в целом;</w:t>
      </w:r>
    </w:p>
    <w:p>
      <w:pPr>
        <w:pStyle w:val="0"/>
        <w:spacing w:before="200" w:lineRule="auto"/>
        <w:ind w:firstLine="540"/>
        <w:jc w:val="both"/>
      </w:pPr>
      <w:r>
        <w:rPr>
          <w:sz w:val="20"/>
        </w:rPr>
        <w:t xml:space="preserve">в) для Министерства науки и высшего образования Российской Федерации - вопросы, касающиеся научного и (или) кадрового обеспечения реализации национального проекта по обеспечению технологического лидерства;</w:t>
      </w:r>
    </w:p>
    <w:p>
      <w:pPr>
        <w:pStyle w:val="0"/>
        <w:spacing w:before="200" w:lineRule="auto"/>
        <w:ind w:firstLine="540"/>
        <w:jc w:val="both"/>
      </w:pPr>
      <w:r>
        <w:rPr>
          <w:sz w:val="20"/>
        </w:rPr>
        <w:t xml:space="preserve">г) для Министерства труда и социальной защиты Российской Федерации - вопросы, касающиеся кадрового обеспечения реализации национального проекта по обеспечению технологического лидерства;</w:t>
      </w:r>
    </w:p>
    <w:p>
      <w:pPr>
        <w:pStyle w:val="0"/>
        <w:spacing w:before="200" w:lineRule="auto"/>
        <w:ind w:firstLine="540"/>
        <w:jc w:val="both"/>
      </w:pPr>
      <w:r>
        <w:rPr>
          <w:sz w:val="20"/>
        </w:rPr>
        <w:t xml:space="preserve">д) для главных распорядителей средств федерального бюджета, предусмотренных на финансовое обеспечение реализации национального проекта по обеспечению технологического лидерства, - вопросы, касающиеся финансового обеспечения реализации национального проекта по обеспечению технологического лидерства;</w:t>
      </w:r>
    </w:p>
    <w:p>
      <w:pPr>
        <w:pStyle w:val="0"/>
        <w:spacing w:before="200" w:lineRule="auto"/>
        <w:ind w:firstLine="540"/>
        <w:jc w:val="both"/>
      </w:pPr>
      <w:r>
        <w:rPr>
          <w:sz w:val="20"/>
        </w:rPr>
        <w:t xml:space="preserve">е) для научных центров - вопросы, связанные с технологиями и разработчиками технологий;</w:t>
      </w:r>
    </w:p>
    <w:p>
      <w:pPr>
        <w:pStyle w:val="0"/>
        <w:spacing w:before="200" w:lineRule="auto"/>
        <w:ind w:firstLine="540"/>
        <w:jc w:val="both"/>
      </w:pPr>
      <w:r>
        <w:rPr>
          <w:sz w:val="20"/>
        </w:rPr>
        <w:t xml:space="preserve">ж) для кадровых центров - вопросы, связанные с кадровым обеспечением;</w:t>
      </w:r>
    </w:p>
    <w:p>
      <w:pPr>
        <w:pStyle w:val="0"/>
        <w:spacing w:before="200" w:lineRule="auto"/>
        <w:ind w:firstLine="540"/>
        <w:jc w:val="both"/>
      </w:pPr>
      <w:r>
        <w:rPr>
          <w:sz w:val="20"/>
        </w:rPr>
        <w:t xml:space="preserve">з) для квалифицированных заказчиков (предполагаемых квалифицированных заказчиков) - вопросы, касающиеся соответствующих квалифицированных заказчиков (предполагаемых квалифицированных заказчиков);</w:t>
      </w:r>
    </w:p>
    <w:p>
      <w:pPr>
        <w:pStyle w:val="0"/>
        <w:spacing w:before="200" w:lineRule="auto"/>
        <w:ind w:firstLine="540"/>
        <w:jc w:val="both"/>
      </w:pPr>
      <w:r>
        <w:rPr>
          <w:sz w:val="20"/>
        </w:rPr>
        <w:t xml:space="preserve">и) для основных исполнителей (предполагаемых основных исполнителей) - вопросы, касающиеся соответствующих основных исполнителей (предполагаемых основных исполнителей);</w:t>
      </w:r>
    </w:p>
    <w:p>
      <w:pPr>
        <w:pStyle w:val="0"/>
        <w:spacing w:before="200" w:lineRule="auto"/>
        <w:ind w:firstLine="540"/>
        <w:jc w:val="both"/>
      </w:pPr>
      <w:r>
        <w:rPr>
          <w:sz w:val="20"/>
        </w:rPr>
        <w:t xml:space="preserve">к) для разработчиков технологий (предполагаемых разработчиков технологий) - вопросы, касающиеся соответствующих разработчиков технологий (предполагаемых разработчиков технологий);</w:t>
      </w:r>
    </w:p>
    <w:p>
      <w:pPr>
        <w:pStyle w:val="0"/>
        <w:spacing w:before="200" w:lineRule="auto"/>
        <w:ind w:firstLine="540"/>
        <w:jc w:val="both"/>
      </w:pPr>
      <w:r>
        <w:rPr>
          <w:sz w:val="20"/>
        </w:rPr>
        <w:t xml:space="preserve">л) для генеральных конструкторов - вопросы, связанные с соответствующими генеральными конструкторами.</w:t>
      </w:r>
    </w:p>
    <w:bookmarkStart w:id="150" w:name="P150"/>
    <w:bookmarkEnd w:id="150"/>
    <w:p>
      <w:pPr>
        <w:pStyle w:val="0"/>
        <w:spacing w:before="200" w:lineRule="auto"/>
        <w:ind w:firstLine="540"/>
        <w:jc w:val="both"/>
      </w:pPr>
      <w:r>
        <w:rPr>
          <w:sz w:val="20"/>
        </w:rPr>
        <w:t xml:space="preserve">22. Детализация предмета согласования проекта карты технологической кооперации, проекта изменений в карту технологической кооперации и ежегодного отчета о реализации карты технологической кооперации осуществляется в методических указаниях (рекомендациях).</w:t>
      </w:r>
    </w:p>
    <w:bookmarkStart w:id="151" w:name="P151"/>
    <w:bookmarkEnd w:id="151"/>
    <w:p>
      <w:pPr>
        <w:pStyle w:val="0"/>
        <w:spacing w:before="200" w:lineRule="auto"/>
        <w:ind w:firstLine="540"/>
        <w:jc w:val="both"/>
      </w:pPr>
      <w:r>
        <w:rPr>
          <w:sz w:val="20"/>
        </w:rPr>
        <w:t xml:space="preserve">23. Каждый член экспертного совета подписывает документ, содержащий его обязательство о неразглашении конфиденциальной информации, полученной им при проведении экспертизы экспертным советом в соответствии с настоящим Положением.</w:t>
      </w:r>
    </w:p>
    <w:p>
      <w:pPr>
        <w:pStyle w:val="0"/>
        <w:spacing w:before="200" w:lineRule="auto"/>
        <w:ind w:firstLine="540"/>
        <w:jc w:val="both"/>
      </w:pPr>
      <w:r>
        <w:rPr>
          <w:sz w:val="20"/>
        </w:rPr>
        <w:t xml:space="preserve">24. Форма документа, указанного в </w:t>
      </w:r>
      <w:hyperlink w:history="0" w:anchor="P151" w:tooltip="23. Каждый член экспертного совета подписывает документ, содержащий его обязательство о неразглашении конфиденциальной информации, полученной им при проведении экспертизы экспертным советом в соответствии с настоящим Положением.">
        <w:r>
          <w:rPr>
            <w:sz w:val="20"/>
            <w:color w:val="0000ff"/>
          </w:rPr>
          <w:t xml:space="preserve">пункте 23</w:t>
        </w:r>
      </w:hyperlink>
      <w:r>
        <w:rPr>
          <w:sz w:val="20"/>
        </w:rPr>
        <w:t xml:space="preserve"> настоящего Положения, утверждается экспертным советом по согласованию с Министерством экономического развития Российской Федерации.</w:t>
      </w:r>
    </w:p>
    <w:p>
      <w:pPr>
        <w:pStyle w:val="0"/>
        <w:spacing w:before="200" w:lineRule="auto"/>
        <w:ind w:firstLine="540"/>
        <w:jc w:val="both"/>
      </w:pPr>
      <w:r>
        <w:rPr>
          <w:sz w:val="20"/>
        </w:rPr>
        <w:t xml:space="preserve">25. Экспертное заключение, которым оформлены результаты экспертизы, проведенной экспертным советом, содержит выводы об объекте экспертизы (проекте карты технологической кооперации, проекте изменений в карту технологической кооперации, ежегодном отчете о реализации карты технологической кооперации, итоговой карте технологической кооперации, итоговом отчете о реализации карты технологической кооперации) и рекомендации проектному комитету национального проекта по обеспечению технологического лидерства по вопросу о его одобрении (утверждении).</w:t>
      </w:r>
    </w:p>
    <w:p>
      <w:pPr>
        <w:pStyle w:val="0"/>
        <w:spacing w:before="200" w:lineRule="auto"/>
        <w:ind w:firstLine="540"/>
        <w:jc w:val="both"/>
      </w:pPr>
      <w:r>
        <w:rPr>
          <w:sz w:val="20"/>
        </w:rPr>
        <w:t xml:space="preserve">26. Результаты экспертизы, проведенной экспертным советом, могут быть учтены руководителем национального проекта по обеспечению технологического лидерства и куратором национального проекта по обеспечению технологического лидерства.</w:t>
      </w:r>
    </w:p>
    <w:p>
      <w:pPr>
        <w:pStyle w:val="0"/>
        <w:spacing w:before="200" w:lineRule="auto"/>
        <w:ind w:firstLine="540"/>
        <w:jc w:val="both"/>
      </w:pPr>
      <w:r>
        <w:rPr>
          <w:sz w:val="20"/>
        </w:rPr>
        <w:t xml:space="preserve">27. Результаты экспертизы, проведенной экспертным советом, принимаются к сведению проектным комитетом национального проекта по обеспечению технологического лидерства при принятии решения об одобрении (утверждении) карты технологической кооперации, утверждении изменений в карту технологической кооперации, ежегодного отчета о реализации карты технологической кооперации.</w:t>
      </w:r>
    </w:p>
    <w:p>
      <w:pPr>
        <w:pStyle w:val="0"/>
        <w:ind w:firstLine="540"/>
        <w:jc w:val="both"/>
      </w:pPr>
      <w:r>
        <w:rPr>
          <w:sz w:val="20"/>
        </w:rPr>
      </w:r>
    </w:p>
    <w:p>
      <w:pPr>
        <w:pStyle w:val="2"/>
        <w:outlineLvl w:val="1"/>
        <w:jc w:val="center"/>
      </w:pPr>
      <w:r>
        <w:rPr>
          <w:sz w:val="20"/>
        </w:rPr>
        <w:t xml:space="preserve">II. Требования к форме и содержанию карт</w:t>
      </w:r>
    </w:p>
    <w:p>
      <w:pPr>
        <w:pStyle w:val="2"/>
        <w:jc w:val="center"/>
      </w:pPr>
      <w:r>
        <w:rPr>
          <w:sz w:val="20"/>
        </w:rPr>
        <w:t xml:space="preserve">технологической кооперации</w:t>
      </w:r>
    </w:p>
    <w:p>
      <w:pPr>
        <w:pStyle w:val="0"/>
        <w:jc w:val="center"/>
      </w:pPr>
      <w:r>
        <w:rPr>
          <w:sz w:val="20"/>
        </w:rPr>
      </w:r>
    </w:p>
    <w:p>
      <w:pPr>
        <w:pStyle w:val="0"/>
        <w:ind w:firstLine="540"/>
        <w:jc w:val="both"/>
      </w:pPr>
      <w:r>
        <w:rPr>
          <w:sz w:val="20"/>
        </w:rPr>
        <w:t xml:space="preserve">28. Карта технологической кооперации включает положения, предусмотренные </w:t>
      </w:r>
      <w:hyperlink w:history="0" r:id="rId28" w:tooltip="Федеральный закон от 28.12.2024 N 523-ФЗ &quot;О технологической политике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частью 1 статьи 16</w:t>
        </w:r>
      </w:hyperlink>
      <w:r>
        <w:rPr>
          <w:sz w:val="20"/>
        </w:rPr>
        <w:t xml:space="preserve"> Закона о технологической политике, а также:</w:t>
      </w:r>
    </w:p>
    <w:p>
      <w:pPr>
        <w:pStyle w:val="0"/>
        <w:spacing w:before="200" w:lineRule="auto"/>
        <w:ind w:firstLine="540"/>
        <w:jc w:val="both"/>
      </w:pPr>
      <w:r>
        <w:rPr>
          <w:sz w:val="20"/>
        </w:rPr>
        <w:t xml:space="preserve">а) перечень разработчиков технологий;</w:t>
      </w:r>
    </w:p>
    <w:p>
      <w:pPr>
        <w:pStyle w:val="0"/>
        <w:spacing w:before="200" w:lineRule="auto"/>
        <w:ind w:firstLine="540"/>
        <w:jc w:val="both"/>
      </w:pPr>
      <w:r>
        <w:rPr>
          <w:sz w:val="20"/>
        </w:rPr>
        <w:t xml:space="preserve">б) перечень основных исполнителей;</w:t>
      </w:r>
    </w:p>
    <w:p>
      <w:pPr>
        <w:pStyle w:val="0"/>
        <w:spacing w:before="200" w:lineRule="auto"/>
        <w:ind w:firstLine="540"/>
        <w:jc w:val="both"/>
      </w:pPr>
      <w:r>
        <w:rPr>
          <w:sz w:val="20"/>
        </w:rPr>
        <w:t xml:space="preserve">в) перечень квалифицированных заказчиков;</w:t>
      </w:r>
    </w:p>
    <w:p>
      <w:pPr>
        <w:pStyle w:val="0"/>
        <w:spacing w:before="200" w:lineRule="auto"/>
        <w:ind w:firstLine="540"/>
        <w:jc w:val="both"/>
      </w:pPr>
      <w:r>
        <w:rPr>
          <w:sz w:val="20"/>
        </w:rPr>
        <w:t xml:space="preserve">г) перечень научных центров и кадровых центров;</w:t>
      </w:r>
    </w:p>
    <w:p>
      <w:pPr>
        <w:pStyle w:val="0"/>
        <w:spacing w:before="200" w:lineRule="auto"/>
        <w:ind w:firstLine="540"/>
        <w:jc w:val="both"/>
      </w:pPr>
      <w:r>
        <w:rPr>
          <w:sz w:val="20"/>
        </w:rPr>
        <w:t xml:space="preserve">д) перечень генеральных конструкторов (при их наличии);</w:t>
      </w:r>
    </w:p>
    <w:p>
      <w:pPr>
        <w:pStyle w:val="0"/>
        <w:spacing w:before="200" w:lineRule="auto"/>
        <w:ind w:firstLine="540"/>
        <w:jc w:val="both"/>
      </w:pPr>
      <w:r>
        <w:rPr>
          <w:sz w:val="20"/>
        </w:rPr>
        <w:t xml:space="preserve">е) перечень технологий с указанием необходимости их разработки для создания конкретной высокотехнологичной продукции и уровня готовности технологий, достигаемого по годам реализации карты технологической кооперации;</w:t>
      </w:r>
    </w:p>
    <w:p>
      <w:pPr>
        <w:pStyle w:val="0"/>
        <w:spacing w:before="200" w:lineRule="auto"/>
        <w:ind w:firstLine="540"/>
        <w:jc w:val="both"/>
      </w:pPr>
      <w:r>
        <w:rPr>
          <w:sz w:val="20"/>
        </w:rPr>
        <w:t xml:space="preserve">ж) информацию о прогнозе потребности экономики Российской Федерации в кадрах в профессионально-квалификационном и региональном разрезах, кадрового дефицита и об источниках его устранения;</w:t>
      </w:r>
    </w:p>
    <w:p>
      <w:pPr>
        <w:pStyle w:val="0"/>
        <w:spacing w:before="200" w:lineRule="auto"/>
        <w:ind w:firstLine="540"/>
        <w:jc w:val="both"/>
      </w:pPr>
      <w:r>
        <w:rPr>
          <w:sz w:val="20"/>
        </w:rPr>
        <w:t xml:space="preserve">з) сведения о наличии или об отсутствии дефицита высокотехнологичной продукции на российском рынке на день утверждения карты технологической кооперации применительно к каждому ее виду;</w:t>
      </w:r>
    </w:p>
    <w:p>
      <w:pPr>
        <w:pStyle w:val="0"/>
        <w:spacing w:before="200" w:lineRule="auto"/>
        <w:ind w:firstLine="540"/>
        <w:jc w:val="both"/>
      </w:pPr>
      <w:r>
        <w:rPr>
          <w:sz w:val="20"/>
        </w:rPr>
        <w:t xml:space="preserve">и) сведения об энергетической и ресурсной эффективности высокотехнологичной продукции применительно к каждому ее виду;</w:t>
      </w:r>
    </w:p>
    <w:p>
      <w:pPr>
        <w:pStyle w:val="0"/>
        <w:spacing w:before="200" w:lineRule="auto"/>
        <w:ind w:firstLine="540"/>
        <w:jc w:val="both"/>
      </w:pPr>
      <w:r>
        <w:rPr>
          <w:sz w:val="20"/>
        </w:rPr>
        <w:t xml:space="preserve">к) описание национального проекта по обеспечению технологического лидерства.</w:t>
      </w:r>
    </w:p>
    <w:p>
      <w:pPr>
        <w:pStyle w:val="0"/>
        <w:spacing w:before="200" w:lineRule="auto"/>
        <w:ind w:firstLine="540"/>
        <w:jc w:val="both"/>
      </w:pPr>
      <w:r>
        <w:rPr>
          <w:sz w:val="20"/>
        </w:rPr>
        <w:t xml:space="preserve">29. Перечень наименований высокотехнологичной продукции, разрабатываемой и производимой в рамках карты технологической кооперации, предусмотренный </w:t>
      </w:r>
      <w:hyperlink w:history="0" r:id="rId29" w:tooltip="Федеральный закон от 28.12.2024 N 523-ФЗ &quot;О технологической политике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подпунктом "а" пункта 5 части 1 статьи 16</w:t>
        </w:r>
      </w:hyperlink>
      <w:r>
        <w:rPr>
          <w:sz w:val="20"/>
        </w:rPr>
        <w:t xml:space="preserve"> Закона о технологической политике, формируется с учетом положений </w:t>
      </w:r>
      <w:hyperlink w:history="0" w:anchor="P172" w:tooltip="30. Высокотехнологичная продукция и технологии, необходимые для ее создания и (или) развития (совершенствования), включаются в карты технологической кооперации в объеме, предусмотренном соответствующим национальным проектом по обеспечению технологического лидерства.">
        <w:r>
          <w:rPr>
            <w:sz w:val="20"/>
            <w:color w:val="0000ff"/>
          </w:rPr>
          <w:t xml:space="preserve">пунктов 30</w:t>
        </w:r>
      </w:hyperlink>
      <w:r>
        <w:rPr>
          <w:sz w:val="20"/>
        </w:rPr>
        <w:t xml:space="preserve"> - </w:t>
      </w:r>
      <w:hyperlink w:history="0" w:anchor="P177" w:tooltip="33. Высокотехнологичная продукция, создаваемая и (или) развиваемая (совершенствуемая) в рамках карты технологической кооперации, должна соответствовать требованиям к промышленной продукции, предъявляемым в целях ее отнесения к российской промышленной продукции, установленным постановлением Правительства Российской Федерации от 17 июля 2015 г. N 719 &quot;О подтверждении производства российской промышленной продукции&quot;.">
        <w:r>
          <w:rPr>
            <w:sz w:val="20"/>
            <w:color w:val="0000ff"/>
          </w:rPr>
          <w:t xml:space="preserve">33</w:t>
        </w:r>
      </w:hyperlink>
      <w:r>
        <w:rPr>
          <w:sz w:val="20"/>
        </w:rPr>
        <w:t xml:space="preserve"> настоящего Положения.</w:t>
      </w:r>
    </w:p>
    <w:bookmarkStart w:id="172" w:name="P172"/>
    <w:bookmarkEnd w:id="172"/>
    <w:p>
      <w:pPr>
        <w:pStyle w:val="0"/>
        <w:spacing w:before="200" w:lineRule="auto"/>
        <w:ind w:firstLine="540"/>
        <w:jc w:val="both"/>
      </w:pPr>
      <w:r>
        <w:rPr>
          <w:sz w:val="20"/>
        </w:rPr>
        <w:t xml:space="preserve">30. Высокотехнологичная продукция и технологии, необходимые для ее создания и (или) развития (совершенствования), включаются в карты технологической кооперации в объеме, предусмотренном соответствующим национальным проектом по обеспечению технологического лидерства.</w:t>
      </w:r>
    </w:p>
    <w:p>
      <w:pPr>
        <w:pStyle w:val="0"/>
        <w:spacing w:before="200" w:lineRule="auto"/>
        <w:ind w:firstLine="540"/>
        <w:jc w:val="both"/>
      </w:pPr>
      <w:r>
        <w:rPr>
          <w:sz w:val="20"/>
        </w:rPr>
        <w:t xml:space="preserve">31. По решению куратора национального проекта по обеспечению технологического лидерства в карту технологической кооперации могут дополнительно включаться технологии (включая критические и сквозные технологии) и высокотехнологичная продукция, на создание и (или) развитие (совершенствование) которых предоставляется финансирование:</w:t>
      </w:r>
    </w:p>
    <w:p>
      <w:pPr>
        <w:pStyle w:val="0"/>
        <w:spacing w:before="200" w:lineRule="auto"/>
        <w:ind w:firstLine="540"/>
        <w:jc w:val="both"/>
      </w:pPr>
      <w:r>
        <w:rPr>
          <w:sz w:val="20"/>
        </w:rPr>
        <w:t xml:space="preserve">а) за счет средств федерального бюджета, предусмотренных на реализацию структурных элементов государственных программ Российской Федерации, не являющихся федеральными проектами, входящими в состав национального проекта по обеспечению технологического лидерства, в рамках которого реализуется (планируется к реализации) карта технологической кооперации, и (или) их мероприятиями (результатами), в случае их направленности на достижение цели национального проекта по обеспечению технологического лидерства и соответствия отрасли национального проекта по обеспечению технологического лидерства;</w:t>
      </w:r>
    </w:p>
    <w:p>
      <w:pPr>
        <w:pStyle w:val="0"/>
        <w:spacing w:before="200" w:lineRule="auto"/>
        <w:ind w:firstLine="540"/>
        <w:jc w:val="both"/>
      </w:pPr>
      <w:r>
        <w:rPr>
          <w:sz w:val="20"/>
        </w:rPr>
        <w:t xml:space="preserve">б) за счет средств организаций с государственным участием или иных лиц, предусмотренных на реализацию мероприятий программ инновационного развития организаций с государственным участием, в случае направленности таких мероприятий на достижение цели национального проекта по обеспечению технологического лидерства и их соответствия отрасли национального проекта по обеспечению технологического лидерства.</w:t>
      </w:r>
    </w:p>
    <w:p>
      <w:pPr>
        <w:pStyle w:val="0"/>
        <w:spacing w:before="200" w:lineRule="auto"/>
        <w:ind w:firstLine="540"/>
        <w:jc w:val="both"/>
      </w:pPr>
      <w:r>
        <w:rPr>
          <w:sz w:val="20"/>
        </w:rPr>
        <w:t xml:space="preserve">32. В отношении каждой группы видов высокотехнологичной продукции в рамках карты технологической кооперации должна быть указана информация об актуальных объемах и источниках финансирования.</w:t>
      </w:r>
    </w:p>
    <w:bookmarkStart w:id="177" w:name="P177"/>
    <w:bookmarkEnd w:id="177"/>
    <w:p>
      <w:pPr>
        <w:pStyle w:val="0"/>
        <w:spacing w:before="200" w:lineRule="auto"/>
        <w:ind w:firstLine="540"/>
        <w:jc w:val="both"/>
      </w:pPr>
      <w:r>
        <w:rPr>
          <w:sz w:val="20"/>
        </w:rPr>
        <w:t xml:space="preserve">33. Высокотехнологичная продукция, создаваемая и (или) развиваемая (совершенствуемая) в рамках карты технологической кооперации, должна соответствовать </w:t>
      </w:r>
      <w:hyperlink w:history="0" r:id="rId30" w:tooltip="Постановление Правительства РФ от 17.07.2015 N 719 (ред. от 18.09.2025) &quot;О подтверждении производства российской промышленной продукции&quot; {КонсультантПлюс}">
        <w:r>
          <w:rPr>
            <w:sz w:val="20"/>
            <w:color w:val="0000ff"/>
          </w:rPr>
          <w:t xml:space="preserve">требованиям</w:t>
        </w:r>
      </w:hyperlink>
      <w:r>
        <w:rPr>
          <w:sz w:val="20"/>
        </w:rPr>
        <w:t xml:space="preserve"> к промышленной продукции, предъявляемым в целях ее отнесения к российской промышленной продукции, установленным постановлением Правительства Российской Федерации от 17 июля 2015 г. N 719 "О подтверждении производства российской промышленной продукции".</w:t>
      </w:r>
    </w:p>
    <w:bookmarkStart w:id="178" w:name="P178"/>
    <w:bookmarkEnd w:id="178"/>
    <w:p>
      <w:pPr>
        <w:pStyle w:val="0"/>
        <w:spacing w:before="200" w:lineRule="auto"/>
        <w:ind w:firstLine="540"/>
        <w:jc w:val="both"/>
      </w:pPr>
      <w:r>
        <w:rPr>
          <w:sz w:val="20"/>
        </w:rPr>
        <w:t xml:space="preserve">34. В карты технологической кооперации не включаются критические и сквозные технологии, виды высокотехнологичной продукции, включенные в среднесрочные и долгосрочные планы развития технологий, "дорожные карты" развития высокотехнологичных направлений, планы мероприятий по реализации проектов по развитию сквозных технологий.</w:t>
      </w:r>
    </w:p>
    <w:p>
      <w:pPr>
        <w:pStyle w:val="0"/>
        <w:spacing w:before="200" w:lineRule="auto"/>
        <w:ind w:firstLine="540"/>
        <w:jc w:val="both"/>
      </w:pPr>
      <w:r>
        <w:rPr>
          <w:sz w:val="20"/>
        </w:rPr>
        <w:t xml:space="preserve">В случае необходимости руководитель национального проекта по обеспечению технологического лидерства может включить в карты технологической кооперации критические и сквозные технологии, виды высокотехнологичной продукции, указанные в </w:t>
      </w:r>
      <w:hyperlink w:history="0" w:anchor="P178" w:tooltip="34. В карты технологической кооперации не включаются критические и сквозные технологии, виды высокотехнологичной продукции, включенные в среднесрочные и долгосрочные планы развития технологий, &quot;дорожные карты&quot; развития высокотехнологичных направлений, планы мероприятий по реализации проектов по развитию сквозных технологий.">
        <w:r>
          <w:rPr>
            <w:sz w:val="20"/>
            <w:color w:val="0000ff"/>
          </w:rPr>
          <w:t xml:space="preserve">абзаце первом</w:t>
        </w:r>
      </w:hyperlink>
      <w:r>
        <w:rPr>
          <w:sz w:val="20"/>
        </w:rPr>
        <w:t xml:space="preserve"> настоящего пункта, с предварительным уведомлением об этом Министерства экономического развития Российской Федерации при направлении проекта карты технологической кооперации (изменений в карту технологической кооперации) на согласование.</w:t>
      </w:r>
    </w:p>
    <w:bookmarkStart w:id="180" w:name="P180"/>
    <w:bookmarkEnd w:id="180"/>
    <w:p>
      <w:pPr>
        <w:pStyle w:val="0"/>
        <w:spacing w:before="200" w:lineRule="auto"/>
        <w:ind w:firstLine="540"/>
        <w:jc w:val="both"/>
      </w:pPr>
      <w:r>
        <w:rPr>
          <w:sz w:val="20"/>
        </w:rPr>
        <w:t xml:space="preserve">35. В число показателей карты технологической кооперации включаются показатели, являющиеся компонентами формулы для расчета показателей национальных проектов по обеспечению технологического лидерства, указанных в </w:t>
      </w:r>
      <w:hyperlink w:history="0" r:id="rId31" w:tooltip="Постановление Правительства РФ от 31.10.2018 N 1288 (ред. от 06.11.2025) &quot;Об организации проектной деятельности в Правительстве Российской Федерации&quot; (вместе с &quot;Положением об организации проектной деятельности в Правительстве Российской Федерации&quot;) {КонсультантПлюс}">
        <w:r>
          <w:rPr>
            <w:sz w:val="20"/>
            <w:color w:val="0000ff"/>
          </w:rPr>
          <w:t xml:space="preserve">пункте 42(4)</w:t>
        </w:r>
      </w:hyperlink>
      <w:r>
        <w:rPr>
          <w:sz w:val="20"/>
        </w:rPr>
        <w:t xml:space="preserve"> Положения об организации проектной деятельности в Правительстве Российской Федерации, утвержденного постановлением о проектной деятельности (далее - Положение о проектной деятельности), и показателей федеральных проектов, входящих в состав национальных проектов по обеспечению технологического лидерства, указанных в методических рекомендациях проектного офиса Правительства Российской Федерации, в соответствии с методиками такого расчета.</w:t>
      </w:r>
    </w:p>
    <w:bookmarkStart w:id="181" w:name="P181"/>
    <w:bookmarkEnd w:id="181"/>
    <w:p>
      <w:pPr>
        <w:pStyle w:val="0"/>
        <w:spacing w:before="200" w:lineRule="auto"/>
        <w:ind w:firstLine="540"/>
        <w:jc w:val="both"/>
      </w:pPr>
      <w:r>
        <w:rPr>
          <w:sz w:val="20"/>
        </w:rPr>
        <w:t xml:space="preserve">36. В карте технологической кооперации осуществляется детализация показателей карты технологической кооперации, указанных в </w:t>
      </w:r>
      <w:hyperlink w:history="0" w:anchor="P180" w:tooltip="35. В число показателей карты технологической кооперации включаются показатели, являющиеся компонентами формулы для расчета показателей национальных проектов по обеспечению технологического лидерства, указанных в пункте 42(4) Положения об организации проектной деятельности в Правительстве Российской Федерации, утвержденного постановлением о проектной деятельности (далее - Положение о проектной деятельности), и показателей федеральных проектов, входящих в состав национальных проектов по обеспечению технол...">
        <w:r>
          <w:rPr>
            <w:sz w:val="20"/>
            <w:color w:val="0000ff"/>
          </w:rPr>
          <w:t xml:space="preserve">пункте 35</w:t>
        </w:r>
      </w:hyperlink>
      <w:r>
        <w:rPr>
          <w:sz w:val="20"/>
        </w:rPr>
        <w:t xml:space="preserve"> настоящего Положения, по номенклатуре высокотехнологичной продукции и технологиям, в отношении которых рассчитываются значения показателей карты технологической кооперации, в соответствии с методическими указаниями (рекомендациями). С учетом указанной детализации в картах технологической кооперации определяются следующие показатели карты технологической кооперации:</w:t>
      </w:r>
    </w:p>
    <w:p>
      <w:pPr>
        <w:pStyle w:val="0"/>
        <w:spacing w:before="200" w:lineRule="auto"/>
        <w:ind w:firstLine="540"/>
        <w:jc w:val="both"/>
      </w:pPr>
      <w:r>
        <w:rPr>
          <w:sz w:val="20"/>
        </w:rPr>
        <w:t xml:space="preserve">а) показатели достижения уровней готовности технологий, готовности производства, рыночной готовности и коммерциализации высокотехнологичной продукции, готовности собственных линий разработки технологий;</w:t>
      </w:r>
    </w:p>
    <w:p>
      <w:pPr>
        <w:pStyle w:val="0"/>
        <w:spacing w:before="200" w:lineRule="auto"/>
        <w:ind w:firstLine="540"/>
        <w:jc w:val="both"/>
      </w:pPr>
      <w:r>
        <w:rPr>
          <w:sz w:val="20"/>
        </w:rPr>
        <w:t xml:space="preserve">б) количественные и качественные показатели производства высокотехнологичной продукции и внедрения критических технологий;</w:t>
      </w:r>
    </w:p>
    <w:p>
      <w:pPr>
        <w:pStyle w:val="0"/>
        <w:spacing w:before="200" w:lineRule="auto"/>
        <w:ind w:firstLine="540"/>
        <w:jc w:val="both"/>
      </w:pPr>
      <w:r>
        <w:rPr>
          <w:sz w:val="20"/>
        </w:rPr>
        <w:t xml:space="preserve">в) показатели формирования новых рынков, включая показатель увеличения планируемого объема экспорта новой высокотехнологичной продукции (для федеральных проектов, входящих в состав национальных проектов по обеспечению технологического лидерства, предусматривающих экспорт высокотехнологичной продукции, при наличии таких федеральных проектов).</w:t>
      </w:r>
    </w:p>
    <w:p>
      <w:pPr>
        <w:pStyle w:val="0"/>
        <w:spacing w:before="200" w:lineRule="auto"/>
        <w:ind w:firstLine="540"/>
        <w:jc w:val="both"/>
      </w:pPr>
      <w:r>
        <w:rPr>
          <w:sz w:val="20"/>
        </w:rPr>
        <w:t xml:space="preserve">37. Значения показателей карты технологической кооперации, указанных в </w:t>
      </w:r>
      <w:hyperlink w:history="0" w:anchor="P180" w:tooltip="35. В число показателей карты технологической кооперации включаются показатели, являющиеся компонентами формулы для расчета показателей национальных проектов по обеспечению технологического лидерства, указанных в пункте 42(4) Положения об организации проектной деятельности в Правительстве Российской Федерации, утвержденного постановлением о проектной деятельности (далее - Положение о проектной деятельности), и показателей федеральных проектов, входящих в состав национальных проектов по обеспечению технол...">
        <w:r>
          <w:rPr>
            <w:sz w:val="20"/>
            <w:color w:val="0000ff"/>
          </w:rPr>
          <w:t xml:space="preserve">пунктах 35</w:t>
        </w:r>
      </w:hyperlink>
      <w:r>
        <w:rPr>
          <w:sz w:val="20"/>
        </w:rPr>
        <w:t xml:space="preserve"> и </w:t>
      </w:r>
      <w:hyperlink w:history="0" w:anchor="P181" w:tooltip="36. В карте технологической кооперации осуществляется детализация показателей карты технологической кооперации, указанных в пункте 35 настоящего Положения, по номенклатуре высокотехнологичной продукции и технологиям, в отношении которых рассчитываются значения показателей карты технологической кооперации, в соответствии с методическими указаниями (рекомендациями). С учетом указанной детализации в картах технологической кооперации определяются следующие показатели карты технологической кооперации:">
        <w:r>
          <w:rPr>
            <w:sz w:val="20"/>
            <w:color w:val="0000ff"/>
          </w:rPr>
          <w:t xml:space="preserve">36</w:t>
        </w:r>
      </w:hyperlink>
      <w:r>
        <w:rPr>
          <w:sz w:val="20"/>
        </w:rPr>
        <w:t xml:space="preserve"> настоящего Положения, рассчитываются не менее одного раза в год.</w:t>
      </w:r>
    </w:p>
    <w:p>
      <w:pPr>
        <w:pStyle w:val="0"/>
        <w:spacing w:before="200" w:lineRule="auto"/>
        <w:ind w:firstLine="540"/>
        <w:jc w:val="both"/>
      </w:pPr>
      <w:r>
        <w:rPr>
          <w:sz w:val="20"/>
        </w:rPr>
        <w:t xml:space="preserve">Значения показателей карты технологической кооперации рассчитываются по отдельным единицам номенклатуры высокотехнологичной продукции.</w:t>
      </w:r>
    </w:p>
    <w:p>
      <w:pPr>
        <w:pStyle w:val="0"/>
        <w:spacing w:before="200" w:lineRule="auto"/>
        <w:ind w:firstLine="540"/>
        <w:jc w:val="both"/>
      </w:pPr>
      <w:r>
        <w:rPr>
          <w:sz w:val="20"/>
        </w:rPr>
        <w:t xml:space="preserve">38. Показатели карты технологической кооперации определяются без необходимости установления прокси-показателей, указанных в </w:t>
      </w:r>
      <w:hyperlink w:history="0" r:id="rId32" w:tooltip="Постановление Правительства РФ от 31.10.2018 N 1288 (ред. от 06.11.2025) &quot;Об организации проектной деятельности в Правительстве Российской Федерации&quot; (вместе с &quot;Положением об организации проектной деятельности в Правительстве Российской Федерации&quot;) {КонсультантПлюс}">
        <w:r>
          <w:rPr>
            <w:sz w:val="20"/>
            <w:color w:val="0000ff"/>
          </w:rPr>
          <w:t xml:space="preserve">пункте 21(1)</w:t>
        </w:r>
      </w:hyperlink>
      <w:r>
        <w:rPr>
          <w:sz w:val="20"/>
        </w:rPr>
        <w:t xml:space="preserve"> Положения о проектной деятельности (за исключением показателей, являющихся показателями национальных проектов по обеспечению технологического лидерства и федеральных проектов, входящих в состав национальных проектов по обеспечению технологического лидерства).</w:t>
      </w:r>
    </w:p>
    <w:p>
      <w:pPr>
        <w:pStyle w:val="0"/>
        <w:spacing w:before="200" w:lineRule="auto"/>
        <w:ind w:firstLine="540"/>
        <w:jc w:val="both"/>
      </w:pPr>
      <w:r>
        <w:rPr>
          <w:sz w:val="20"/>
        </w:rPr>
        <w:t xml:space="preserve">39. Мощности для создания высокотехнологичной продукции и прогнозные показатели спроса и предложения в отношении высокотехнологичной продукции рассчитываются федеральными органами исполнительной власти и (или) государственными корпорациями, ответственными за реализацию национального проекта по обеспечению технологического лидерства и (или) входящих в его состав федеральных проектов в соответствии со сферами ведения, в соответствии с утвержденными ими методиками, разработанными в соответствии с методическими указаниями (рекомендациями).</w:t>
      </w:r>
    </w:p>
    <w:p>
      <w:pPr>
        <w:pStyle w:val="0"/>
        <w:spacing w:before="200" w:lineRule="auto"/>
        <w:ind w:firstLine="540"/>
        <w:jc w:val="both"/>
      </w:pPr>
      <w:r>
        <w:rPr>
          <w:sz w:val="20"/>
        </w:rPr>
        <w:t xml:space="preserve">40. Мероприятия (результаты) карты технологической кооперации детализируют мероприятия (результаты) федеральных проектов, входящих в состав национальных проектов по обеспечению технологического лидерства, и должны быть в полном объеме увязаны с мероприятиями (результатами) федеральных проектов, входящих в состав национальных проектов по обеспечению технологического лидерства.</w:t>
      </w:r>
    </w:p>
    <w:bookmarkStart w:id="190" w:name="P190"/>
    <w:bookmarkEnd w:id="190"/>
    <w:p>
      <w:pPr>
        <w:pStyle w:val="0"/>
        <w:spacing w:before="200" w:lineRule="auto"/>
        <w:ind w:firstLine="540"/>
        <w:jc w:val="both"/>
      </w:pPr>
      <w:r>
        <w:rPr>
          <w:sz w:val="20"/>
        </w:rPr>
        <w:t xml:space="preserve">В число мероприятий (результатов) карты технологической кооперации включаются мероприятия (результаты) федеральных проектов, входящих в состав национальных проектов по обеспечению технологического лидерства, предполагающие создание, развитие (совершенствование) и (или) выпуск высокотехнологичной продукции, а также создание и (или) развитие (совершенствование) необходимых для создания и (или) развития (совершенствования) указанной высокотехнологичной продукции технологий.</w:t>
      </w:r>
    </w:p>
    <w:p>
      <w:pPr>
        <w:pStyle w:val="0"/>
        <w:spacing w:before="200" w:lineRule="auto"/>
        <w:ind w:firstLine="540"/>
        <w:jc w:val="both"/>
      </w:pPr>
      <w:r>
        <w:rPr>
          <w:sz w:val="20"/>
        </w:rPr>
        <w:t xml:space="preserve">Мероприятия (результаты), указанные в </w:t>
      </w:r>
      <w:hyperlink w:history="0" w:anchor="P190" w:tooltip="В число мероприятий (результатов) карты технологической кооперации включаются мероприятия (результаты) федеральных проектов, входящих в состав национальных проектов по обеспечению технологического лидерства, предполагающие создание, развитие (совершенствование) и (или) выпуск высокотехнологичной продукции, а также создание и (или) развитие (совершенствование) необходимых для создания и (или) развития (совершенствования) указанной высокотехнологичной продукции технологий.">
        <w:r>
          <w:rPr>
            <w:sz w:val="20"/>
            <w:color w:val="0000ff"/>
          </w:rPr>
          <w:t xml:space="preserve">абзаце втором</w:t>
        </w:r>
      </w:hyperlink>
      <w:r>
        <w:rPr>
          <w:sz w:val="20"/>
        </w:rPr>
        <w:t xml:space="preserve"> настоящего пункта, увязываются в карте технологической кооперации с высокотехнологичной продукцией и технологиями, необходимыми для создания этой высокотехнологичной продукции.</w:t>
      </w:r>
    </w:p>
    <w:p>
      <w:pPr>
        <w:pStyle w:val="0"/>
        <w:spacing w:before="200" w:lineRule="auto"/>
        <w:ind w:firstLine="540"/>
        <w:jc w:val="both"/>
      </w:pPr>
      <w:r>
        <w:rPr>
          <w:sz w:val="20"/>
        </w:rPr>
        <w:t xml:space="preserve">41. В число мероприятий (результатов) карты технологической кооперации по решению куратора национального проекта по обеспечению технологического лидерства в соответствии с методическими указаниями (рекомендациями) могут аналитически включаться следующие мероприятия (результаты):</w:t>
      </w:r>
    </w:p>
    <w:p>
      <w:pPr>
        <w:pStyle w:val="0"/>
        <w:spacing w:before="200" w:lineRule="auto"/>
        <w:ind w:firstLine="540"/>
        <w:jc w:val="both"/>
      </w:pPr>
      <w:r>
        <w:rPr>
          <w:sz w:val="20"/>
        </w:rPr>
        <w:t xml:space="preserve">а) мероприятия (результаты) структурных элементов государственных программ Российской Федерации, не являющихся федеральными проектами, входящими в состав национального проекта по обеспечению технологического лидерства, в рамках которого реализуется (планируется к реализации) карта технологической кооперации, и (или) их мероприятиями (результатами), в случае их направленности на достижение цели национального проекта по обеспечению технологического лидерства и соответствия отрасли национального проекта по обеспечению технологического лидерства;</w:t>
      </w:r>
    </w:p>
    <w:p>
      <w:pPr>
        <w:pStyle w:val="0"/>
        <w:spacing w:before="200" w:lineRule="auto"/>
        <w:ind w:firstLine="540"/>
        <w:jc w:val="both"/>
      </w:pPr>
      <w:r>
        <w:rPr>
          <w:sz w:val="20"/>
        </w:rPr>
        <w:t xml:space="preserve">б) мероприятия программ инновационного развития организаций с государственным участием в случае их направленности на достижение цели национального проекта по обеспечению технологического лидерства и соответствия отрасли национального проекта по обеспечению технологического лидерства.</w:t>
      </w:r>
    </w:p>
    <w:bookmarkStart w:id="195" w:name="P195"/>
    <w:bookmarkEnd w:id="195"/>
    <w:p>
      <w:pPr>
        <w:pStyle w:val="0"/>
        <w:spacing w:before="200" w:lineRule="auto"/>
        <w:ind w:firstLine="540"/>
        <w:jc w:val="both"/>
      </w:pPr>
      <w:r>
        <w:rPr>
          <w:sz w:val="20"/>
        </w:rPr>
        <w:t xml:space="preserve">42. Высокотехнологичная продукция, создаваемая и (или) развиваемая (совершенствуемая) в рамках национального проекта по обеспечению технологического лидерства, являющаяся лекарственными средствами, медицинскими изделиями, биомедицинскими клеточными продуктами, продуктами тканевой инженерии, включается в карту технологической кооперации в течение одного года после допуска к применению указанной высокотехнологичной продукции, за исключением случая, указанного в </w:t>
      </w:r>
      <w:hyperlink w:history="0" w:anchor="P196" w:tooltip="Высокотехнологичная продукция, указанная в абзаце первом настоящего пункта, может включаться по решению куратора национального проекта по обеспечению технологического лидерства в карту технологической кооперации для учета в расчете показателя, указанного в подпункте 2 пункта 42(4) Положения о проектной деятельности. При этом указанная продукция не участвует в расчете показателя, указанного в подпункте 1 пункта 42(4) Положения о проектной деятельности, до истечения срока, указанного в абзаце первом настоя...">
        <w:r>
          <w:rPr>
            <w:sz w:val="20"/>
            <w:color w:val="0000ff"/>
          </w:rPr>
          <w:t xml:space="preserve">абзаце втором</w:t>
        </w:r>
      </w:hyperlink>
      <w:r>
        <w:rPr>
          <w:sz w:val="20"/>
        </w:rPr>
        <w:t xml:space="preserve"> настоящего пункта.</w:t>
      </w:r>
    </w:p>
    <w:bookmarkStart w:id="196" w:name="P196"/>
    <w:bookmarkEnd w:id="196"/>
    <w:p>
      <w:pPr>
        <w:pStyle w:val="0"/>
        <w:spacing w:before="200" w:lineRule="auto"/>
        <w:ind w:firstLine="540"/>
        <w:jc w:val="both"/>
      </w:pPr>
      <w:r>
        <w:rPr>
          <w:sz w:val="20"/>
        </w:rPr>
        <w:t xml:space="preserve">Высокотехнологичная продукция, указанная в </w:t>
      </w:r>
      <w:hyperlink w:history="0" w:anchor="P195" w:tooltip="42. Высокотехнологичная продукция, создаваемая и (или) развиваемая (совершенствуемая) в рамках национального проекта по обеспечению технологического лидерства, являющаяся лекарственными средствами, медицинскими изделиями, биомедицинскими клеточными продуктами, продуктами тканевой инженерии, включается в карту технологической кооперации в течение одного года после допуска к применению указанной высокотехнологичной продукции, за исключением случая, указанного в абзаце втором настоящего пункта.">
        <w:r>
          <w:rPr>
            <w:sz w:val="20"/>
            <w:color w:val="0000ff"/>
          </w:rPr>
          <w:t xml:space="preserve">абзаце первом</w:t>
        </w:r>
      </w:hyperlink>
      <w:r>
        <w:rPr>
          <w:sz w:val="20"/>
        </w:rPr>
        <w:t xml:space="preserve"> настоящего пункта, может включаться по решению куратора национального проекта по обеспечению технологического лидерства в карту технологической кооперации для учета в расчете показателя, указанного в </w:t>
      </w:r>
      <w:hyperlink w:history="0" r:id="rId33" w:tooltip="Постановление Правительства РФ от 31.10.2018 N 1288 (ред. от 06.11.2025) &quot;Об организации проектной деятельности в Правительстве Российской Федерации&quot; (вместе с &quot;Положением об организации проектной деятельности в Правительстве Российской Федерации&quot;) {КонсультантПлюс}">
        <w:r>
          <w:rPr>
            <w:sz w:val="20"/>
            <w:color w:val="0000ff"/>
          </w:rPr>
          <w:t xml:space="preserve">подпункте 2 пункта 42(4)</w:t>
        </w:r>
      </w:hyperlink>
      <w:r>
        <w:rPr>
          <w:sz w:val="20"/>
        </w:rPr>
        <w:t xml:space="preserve"> Положения о проектной деятельности. При этом указанная продукция не участвует в расчете показателя, указанного в </w:t>
      </w:r>
      <w:hyperlink w:history="0" r:id="rId34" w:tooltip="Постановление Правительства РФ от 31.10.2018 N 1288 (ред. от 06.11.2025) &quot;Об организации проектной деятельности в Правительстве Российской Федерации&quot; (вместе с &quot;Положением об организации проектной деятельности в Правительстве Российской Федерации&quot;) {КонсультантПлюс}">
        <w:r>
          <w:rPr>
            <w:sz w:val="20"/>
            <w:color w:val="0000ff"/>
          </w:rPr>
          <w:t xml:space="preserve">подпункте 1 пункта 42(4)</w:t>
        </w:r>
      </w:hyperlink>
      <w:r>
        <w:rPr>
          <w:sz w:val="20"/>
        </w:rPr>
        <w:t xml:space="preserve"> Положения о проектной деятельности, до истечения срока, указанного в </w:t>
      </w:r>
      <w:hyperlink w:history="0" w:anchor="P195" w:tooltip="42. Высокотехнологичная продукция, создаваемая и (или) развиваемая (совершенствуемая) в рамках национального проекта по обеспечению технологического лидерства, являющаяся лекарственными средствами, медицинскими изделиями, биомедицинскими клеточными продуктами, продуктами тканевой инженерии, включается в карту технологической кооперации в течение одного года после допуска к применению указанной высокотехнологичной продукции, за исключением случая, указанного в абзаце втором настоящего пункта.">
        <w:r>
          <w:rPr>
            <w:sz w:val="20"/>
            <w:color w:val="0000ff"/>
          </w:rPr>
          <w:t xml:space="preserve">абзаце первом</w:t>
        </w:r>
      </w:hyperlink>
      <w:r>
        <w:rPr>
          <w:sz w:val="20"/>
        </w:rPr>
        <w:t xml:space="preserve"> настоящего пункта, по ней допускается указывать только уровень готовности технологий.</w:t>
      </w:r>
    </w:p>
    <w:p>
      <w:pPr>
        <w:pStyle w:val="0"/>
        <w:spacing w:before="200" w:lineRule="auto"/>
        <w:ind w:firstLine="540"/>
        <w:jc w:val="both"/>
      </w:pPr>
      <w:r>
        <w:rPr>
          <w:sz w:val="20"/>
        </w:rPr>
        <w:t xml:space="preserve">Высокотехнологичная продукция, создаваемая и (или) развиваемая (совершенствуемая) в рамках национального проекта по обеспечению технологического лидерства, являющаяся медицинскими услугами, в карту технологической кооперации не включается.</w:t>
      </w:r>
    </w:p>
    <w:p>
      <w:pPr>
        <w:pStyle w:val="0"/>
        <w:jc w:val="center"/>
      </w:pPr>
      <w:r>
        <w:rPr>
          <w:sz w:val="20"/>
        </w:rPr>
      </w:r>
    </w:p>
    <w:p>
      <w:pPr>
        <w:pStyle w:val="2"/>
        <w:outlineLvl w:val="1"/>
        <w:jc w:val="center"/>
      </w:pPr>
      <w:r>
        <w:rPr>
          <w:sz w:val="20"/>
        </w:rPr>
        <w:t xml:space="preserve">III. Порядок подготовки карт технологической кооперации</w:t>
      </w:r>
    </w:p>
    <w:p>
      <w:pPr>
        <w:pStyle w:val="0"/>
        <w:jc w:val="center"/>
      </w:pPr>
      <w:r>
        <w:rPr>
          <w:sz w:val="20"/>
        </w:rPr>
      </w:r>
    </w:p>
    <w:p>
      <w:pPr>
        <w:pStyle w:val="0"/>
        <w:ind w:firstLine="540"/>
        <w:jc w:val="both"/>
      </w:pPr>
      <w:r>
        <w:rPr>
          <w:sz w:val="20"/>
        </w:rPr>
        <w:t xml:space="preserve">43. Подготовка карт технологической кооперации включает следующие этапы:</w:t>
      </w:r>
    </w:p>
    <w:p>
      <w:pPr>
        <w:pStyle w:val="0"/>
        <w:spacing w:before="200" w:lineRule="auto"/>
        <w:ind w:firstLine="540"/>
        <w:jc w:val="both"/>
      </w:pPr>
      <w:r>
        <w:rPr>
          <w:sz w:val="20"/>
        </w:rPr>
        <w:t xml:space="preserve">а) запрос предложений;</w:t>
      </w:r>
    </w:p>
    <w:p>
      <w:pPr>
        <w:pStyle w:val="0"/>
        <w:spacing w:before="200" w:lineRule="auto"/>
        <w:ind w:firstLine="540"/>
        <w:jc w:val="both"/>
      </w:pPr>
      <w:r>
        <w:rPr>
          <w:sz w:val="20"/>
        </w:rPr>
        <w:t xml:space="preserve">б) формирование проекта карты технологической кооперации;</w:t>
      </w:r>
    </w:p>
    <w:p>
      <w:pPr>
        <w:pStyle w:val="0"/>
        <w:spacing w:before="200" w:lineRule="auto"/>
        <w:ind w:firstLine="540"/>
        <w:jc w:val="both"/>
      </w:pPr>
      <w:r>
        <w:rPr>
          <w:sz w:val="20"/>
        </w:rPr>
        <w:t xml:space="preserve">в) экспертиза проекта карты технологической кооперации;</w:t>
      </w:r>
    </w:p>
    <w:p>
      <w:pPr>
        <w:pStyle w:val="0"/>
        <w:spacing w:before="200" w:lineRule="auto"/>
        <w:ind w:firstLine="540"/>
        <w:jc w:val="both"/>
      </w:pPr>
      <w:r>
        <w:rPr>
          <w:sz w:val="20"/>
        </w:rPr>
        <w:t xml:space="preserve">г) согласование проекта карты технологической кооперации;</w:t>
      </w:r>
    </w:p>
    <w:p>
      <w:pPr>
        <w:pStyle w:val="0"/>
        <w:spacing w:before="200" w:lineRule="auto"/>
        <w:ind w:firstLine="540"/>
        <w:jc w:val="both"/>
      </w:pPr>
      <w:r>
        <w:rPr>
          <w:sz w:val="20"/>
        </w:rPr>
        <w:t xml:space="preserve">д) одобрение (утверждение) карты технологической кооперации;</w:t>
      </w:r>
    </w:p>
    <w:p>
      <w:pPr>
        <w:pStyle w:val="0"/>
        <w:spacing w:before="200" w:lineRule="auto"/>
        <w:ind w:firstLine="540"/>
        <w:jc w:val="both"/>
      </w:pPr>
      <w:r>
        <w:rPr>
          <w:sz w:val="20"/>
        </w:rPr>
        <w:t xml:space="preserve">е) внесение изменений в карту технологической кооперации.</w:t>
      </w:r>
    </w:p>
    <w:p>
      <w:pPr>
        <w:pStyle w:val="0"/>
        <w:spacing w:before="200" w:lineRule="auto"/>
        <w:ind w:firstLine="540"/>
        <w:jc w:val="both"/>
      </w:pPr>
      <w:r>
        <w:rPr>
          <w:sz w:val="20"/>
        </w:rPr>
        <w:t xml:space="preserve">44. Подготовка карты технологической кооперации осуществляется:</w:t>
      </w:r>
    </w:p>
    <w:bookmarkStart w:id="209" w:name="P209"/>
    <w:bookmarkEnd w:id="209"/>
    <w:p>
      <w:pPr>
        <w:pStyle w:val="0"/>
        <w:spacing w:before="200" w:lineRule="auto"/>
        <w:ind w:firstLine="540"/>
        <w:jc w:val="both"/>
      </w:pPr>
      <w:r>
        <w:rPr>
          <w:sz w:val="20"/>
        </w:rPr>
        <w:t xml:space="preserve">а) при разработке паспорта национального проекта по обеспечению технологического лидерства - предполагаемым руководителем национального проекта по обеспечению технологического лидерства;</w:t>
      </w:r>
    </w:p>
    <w:bookmarkStart w:id="210" w:name="P210"/>
    <w:bookmarkEnd w:id="210"/>
    <w:p>
      <w:pPr>
        <w:pStyle w:val="0"/>
        <w:spacing w:before="200" w:lineRule="auto"/>
        <w:ind w:firstLine="540"/>
        <w:jc w:val="both"/>
      </w:pPr>
      <w:r>
        <w:rPr>
          <w:sz w:val="20"/>
        </w:rPr>
        <w:t xml:space="preserve">б) при исполнении </w:t>
      </w:r>
      <w:hyperlink w:history="0" w:anchor="P19" w:tooltip="приведение национальных проектов по обеспечению технологического лидерства Российской Федерации в соответствие с Положением и изменениями, утвержденными настоящим постановлением, включая внесение изменений в карты технологической кооперации в соответствии с установленной методическими указаниями (рекомендациями) формой;">
        <w:r>
          <w:rPr>
            <w:sz w:val="20"/>
            <w:color w:val="0000ff"/>
          </w:rPr>
          <w:t xml:space="preserve">абзаца второго подпункта "а" пункта 3</w:t>
        </w:r>
      </w:hyperlink>
      <w:r>
        <w:rPr>
          <w:sz w:val="20"/>
        </w:rPr>
        <w:t xml:space="preserve"> постановления Правительства Российской Федерации от 6 ноября 2025 г. N 1752 "Об отдельных вопросах реализации технологической политики в Российской Федерации" - руководителем национального проекта по обеспечению технологического лидерства.</w:t>
      </w:r>
    </w:p>
    <w:bookmarkStart w:id="211" w:name="P211"/>
    <w:bookmarkEnd w:id="211"/>
    <w:p>
      <w:pPr>
        <w:pStyle w:val="0"/>
        <w:spacing w:before="200" w:lineRule="auto"/>
        <w:ind w:firstLine="540"/>
        <w:jc w:val="both"/>
      </w:pPr>
      <w:r>
        <w:rPr>
          <w:sz w:val="20"/>
        </w:rPr>
        <w:t xml:space="preserve">45. На этапе запроса предложений руководитель национального проекта по обеспечению технологического лидерства (предполагаемый руководитель национального проекта по обеспечению технологического лидерства) обеспечивает направление в Министерство экономического развития Российской Федерации, Министерство науки и высшего образования Российской Федерации, заинтересованные федеральные органы исполнительной власти, Российскую академию наук, предполагаемым квалифицированным заказчикам, предполагаемым основным исполнителям, предполагаемым разработчикам технологий, в предполагаемые научные центры, предполагаемые кадровые центры, предполагаемым генеральным конструкторам, в организации и государственные корпорации, отрасль деятельности которых соответствует отрасли национального проекта по обеспечению технологического лидерства, запросов о представлении предложений по содержанию карты технологической кооперации в течение 20 рабочих дней со дня направления соответствующего запроса.</w:t>
      </w:r>
    </w:p>
    <w:p>
      <w:pPr>
        <w:pStyle w:val="0"/>
        <w:spacing w:before="200" w:lineRule="auto"/>
        <w:ind w:firstLine="540"/>
        <w:jc w:val="both"/>
      </w:pPr>
      <w:r>
        <w:rPr>
          <w:sz w:val="20"/>
        </w:rPr>
        <w:t xml:space="preserve">46. На этапе формирования проекта карты технологической кооперации руководитель национального проекта по обеспечению технологического лидерства (предполагаемый руководитель национального проекта по обеспечению технологического лидерства) на основании предложений, представленных в соответствии с </w:t>
      </w:r>
      <w:hyperlink w:history="0" w:anchor="P211" w:tooltip="45. На этапе запроса предложений руководитель национального проекта по обеспечению технологического лидерства (предполагаемый руководитель национального проекта по обеспечению технологического лидерства) обеспечивает направление в Министерство экономического развития Российской Федерации, Министерство науки и высшего образования Российской Федерации, заинтересованные федеральные органы исполнительной власти, Российскую академию наук, предполагаемым квалифицированным заказчикам, предполагаемым основным ис...">
        <w:r>
          <w:rPr>
            <w:sz w:val="20"/>
            <w:color w:val="0000ff"/>
          </w:rPr>
          <w:t xml:space="preserve">пунктом 45</w:t>
        </w:r>
      </w:hyperlink>
      <w:r>
        <w:rPr>
          <w:sz w:val="20"/>
        </w:rPr>
        <w:t xml:space="preserve"> настоящего Положения, обеспечивает формирование проекта карты технологической кооперации в течение 20 рабочих дней со дня истечения срока представления указанных предложений, предусмотренного </w:t>
      </w:r>
      <w:hyperlink w:history="0" w:anchor="P211" w:tooltip="45. На этапе запроса предложений руководитель национального проекта по обеспечению технологического лидерства (предполагаемый руководитель национального проекта по обеспечению технологического лидерства) обеспечивает направление в Министерство экономического развития Российской Федерации, Министерство науки и высшего образования Российской Федерации, заинтересованные федеральные органы исполнительной власти, Российскую академию наук, предполагаемым квалифицированным заказчикам, предполагаемым основным ис...">
        <w:r>
          <w:rPr>
            <w:sz w:val="20"/>
            <w:color w:val="0000ff"/>
          </w:rPr>
          <w:t xml:space="preserve">пунктом 45</w:t>
        </w:r>
      </w:hyperlink>
      <w:r>
        <w:rPr>
          <w:sz w:val="20"/>
        </w:rPr>
        <w:t xml:space="preserve"> настоящего Положения.</w:t>
      </w:r>
    </w:p>
    <w:p>
      <w:pPr>
        <w:pStyle w:val="0"/>
        <w:spacing w:before="200" w:lineRule="auto"/>
        <w:ind w:firstLine="540"/>
        <w:jc w:val="both"/>
      </w:pPr>
      <w:r>
        <w:rPr>
          <w:sz w:val="20"/>
        </w:rPr>
        <w:t xml:space="preserve">47. Сформированный проект карты технологической кооперации направляется руководителем национального проекта по обеспечению технологического лидерства (предполагаемым руководителем национального проекта по обеспечению технологического лидерства) на экспертизу в соответствии с </w:t>
      </w:r>
      <w:hyperlink w:history="0" w:anchor="P214" w:tooltip="48. Экспертиза проекта карты технологической кооперации проводится экспертным советом в течение 20 рабочих дней со дня его поступления. В случае отсутствия в указанный срок результатов экспертизы проекта карты технологической кооперации фиксируется факт отсутствия результатов соответствующей экспертизы.">
        <w:r>
          <w:rPr>
            <w:sz w:val="20"/>
            <w:color w:val="0000ff"/>
          </w:rPr>
          <w:t xml:space="preserve">пунктом 48</w:t>
        </w:r>
      </w:hyperlink>
      <w:r>
        <w:rPr>
          <w:sz w:val="20"/>
        </w:rPr>
        <w:t xml:space="preserve"> настоящего Положения и согласование в соответствии с </w:t>
      </w:r>
      <w:hyperlink w:history="0" w:anchor="P219" w:tooltip="49. Проект карты технологической кооперации направляется руководителем национального проекта по обеспечению технологического лидерства (предполагаемым руководителем национального проекта по обеспечению технологического лидерства) на согласование в Министерство экономического развития Российской Федерации, Министерство науки и высшего образования Российской Федерации, Министерство труда и социальной защиты Российской Федерации, главным распорядителям средств федерального бюджета, предусмотренных на финанс...">
        <w:r>
          <w:rPr>
            <w:sz w:val="20"/>
            <w:color w:val="0000ff"/>
          </w:rPr>
          <w:t xml:space="preserve">пунктом 49</w:t>
        </w:r>
      </w:hyperlink>
      <w:r>
        <w:rPr>
          <w:sz w:val="20"/>
        </w:rPr>
        <w:t xml:space="preserve"> настоящего Положения.</w:t>
      </w:r>
    </w:p>
    <w:bookmarkStart w:id="214" w:name="P214"/>
    <w:bookmarkEnd w:id="214"/>
    <w:p>
      <w:pPr>
        <w:pStyle w:val="0"/>
        <w:spacing w:before="200" w:lineRule="auto"/>
        <w:ind w:firstLine="540"/>
        <w:jc w:val="both"/>
      </w:pPr>
      <w:r>
        <w:rPr>
          <w:sz w:val="20"/>
        </w:rPr>
        <w:t xml:space="preserve">48. Экспертиза проекта карты технологической кооперации проводится экспертным советом в течение 20 рабочих дней со дня его поступления. В случае отсутствия в указанный срок результатов экспертизы проекта карты технологической кооперации фиксируется факт отсутствия результатов соответствующей экспертизы.</w:t>
      </w:r>
    </w:p>
    <w:p>
      <w:pPr>
        <w:pStyle w:val="0"/>
        <w:spacing w:before="200" w:lineRule="auto"/>
        <w:ind w:firstLine="540"/>
        <w:jc w:val="both"/>
      </w:pPr>
      <w:r>
        <w:rPr>
          <w:sz w:val="20"/>
        </w:rPr>
        <w:t xml:space="preserve">Экспертиза проекта карты технологической кооперации включает в том числе оценку проекта карты технологической кооперации на предмет соответствия требованиям к форме и содержанию карт технологической кооперации.</w:t>
      </w:r>
    </w:p>
    <w:p>
      <w:pPr>
        <w:pStyle w:val="0"/>
        <w:spacing w:before="200" w:lineRule="auto"/>
        <w:ind w:firstLine="540"/>
        <w:jc w:val="both"/>
      </w:pPr>
      <w:r>
        <w:rPr>
          <w:sz w:val="20"/>
        </w:rPr>
        <w:t xml:space="preserve">Представитель российского юридического лица, указанного в </w:t>
      </w:r>
      <w:hyperlink w:history="0" r:id="rId35" w:tooltip="Федеральный закон от 28.12.2024 N 523-ФЗ &quot;О технологической политике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пункте 6 части 2 статьи 25</w:t>
        </w:r>
      </w:hyperlink>
      <w:r>
        <w:rPr>
          <w:sz w:val="20"/>
        </w:rPr>
        <w:t xml:space="preserve"> Закона о технологической политике, проводит экспертизу проекта карты технологической кооперации совместно с иными членами экспертного совета в рамках экспертизы проекта карты технологической кооперации, проводимой экспертным советом.</w:t>
      </w:r>
    </w:p>
    <w:p>
      <w:pPr>
        <w:pStyle w:val="0"/>
        <w:spacing w:before="200" w:lineRule="auto"/>
        <w:ind w:firstLine="540"/>
        <w:jc w:val="both"/>
      </w:pPr>
      <w:r>
        <w:rPr>
          <w:sz w:val="20"/>
        </w:rPr>
        <w:t xml:space="preserve">Экспертный совет при проведении экспертизы проекта карты технологической кооперации руководствуется методическими указаниями (рекомендациями).</w:t>
      </w:r>
    </w:p>
    <w:p>
      <w:pPr>
        <w:pStyle w:val="0"/>
        <w:spacing w:before="200" w:lineRule="auto"/>
        <w:ind w:firstLine="540"/>
        <w:jc w:val="both"/>
      </w:pPr>
      <w:r>
        <w:rPr>
          <w:sz w:val="20"/>
        </w:rPr>
        <w:t xml:space="preserve">Результаты экспертизы проекта карты технологической кооперации оформляются в виде экспертного заключения и представляются экспертным советом руководителю национального проекта по обеспечению технологического лидерства (предполагаемому руководителю национального проекта по обеспечению технологического лидерства), в Министерство экономического развития Российской Федерации, заинтересованные федеральные органы исполнительной власти и организации.</w:t>
      </w:r>
    </w:p>
    <w:bookmarkStart w:id="219" w:name="P219"/>
    <w:bookmarkEnd w:id="219"/>
    <w:p>
      <w:pPr>
        <w:pStyle w:val="0"/>
        <w:spacing w:before="200" w:lineRule="auto"/>
        <w:ind w:firstLine="540"/>
        <w:jc w:val="both"/>
      </w:pPr>
      <w:r>
        <w:rPr>
          <w:sz w:val="20"/>
        </w:rPr>
        <w:t xml:space="preserve">49. Проект карты технологической кооперации направляется руководителем национального проекта по обеспечению технологического лидерства (предполагаемым руководителем национального проекта по обеспечению технологического лидерства) на согласование в Министерство экономического развития Российской Федерации, Министерство науки и высшего образования Российской Федерации, Министерство труда и социальной защиты Российской Федерации, главным распорядителям средств федерального бюджета, предусмотренных на финансовое обеспечение реализации национального проекта по обеспечению технологического лидерства, в научные центры, кадровые центры, генеральным конструкторам и по решению руководителя национального проекта по обеспечению технологического лидерства (предполагаемого руководителя национального проекта по обеспечению технологического лидерства) предполагаемым квалифицированным заказчикам, предполагаемым основным исполнителям и предполагаемым разработчикам технологий.</w:t>
      </w:r>
    </w:p>
    <w:p>
      <w:pPr>
        <w:pStyle w:val="0"/>
        <w:spacing w:before="200" w:lineRule="auto"/>
        <w:ind w:firstLine="540"/>
        <w:jc w:val="both"/>
      </w:pPr>
      <w:r>
        <w:rPr>
          <w:sz w:val="20"/>
        </w:rPr>
        <w:t xml:space="preserve">Предмет согласования проекта карты технологической кооперации определяется в соответствии с </w:t>
      </w:r>
      <w:hyperlink w:history="0" w:anchor="P138" w:tooltip="21. Предметом согласования проекта карты технологической кооперации, проекта изменений в карту технологической кооперации и ежегодного отчета о реализации карты технологической кооперации являются:">
        <w:r>
          <w:rPr>
            <w:sz w:val="20"/>
            <w:color w:val="0000ff"/>
          </w:rPr>
          <w:t xml:space="preserve">пунктами 21</w:t>
        </w:r>
      </w:hyperlink>
      <w:r>
        <w:rPr>
          <w:sz w:val="20"/>
        </w:rPr>
        <w:t xml:space="preserve"> и </w:t>
      </w:r>
      <w:hyperlink w:history="0" w:anchor="P150" w:tooltip="22. Детализация предмета согласования проекта карты технологической кооперации, проекта изменений в карту технологической кооперации и ежегодного отчета о реализации карты технологической кооперации осуществляется в методических указаниях (рекомендациях).">
        <w:r>
          <w:rPr>
            <w:sz w:val="20"/>
            <w:color w:val="0000ff"/>
          </w:rPr>
          <w:t xml:space="preserve">22</w:t>
        </w:r>
      </w:hyperlink>
      <w:r>
        <w:rPr>
          <w:sz w:val="20"/>
        </w:rPr>
        <w:t xml:space="preserve"> настоящего Положения.</w:t>
      </w:r>
    </w:p>
    <w:p>
      <w:pPr>
        <w:pStyle w:val="0"/>
        <w:spacing w:before="200" w:lineRule="auto"/>
        <w:ind w:firstLine="540"/>
        <w:jc w:val="both"/>
      </w:pPr>
      <w:r>
        <w:rPr>
          <w:sz w:val="20"/>
        </w:rPr>
        <w:t xml:space="preserve">Руководитель национального проекта по обеспечению технологического лидерства (предполагаемый руководитель национального проекта по обеспечению технологического лидерства) вправе направлять проект карты технологической кооперации на согласование лицам, указанным в </w:t>
      </w:r>
      <w:hyperlink w:history="0" w:anchor="P219" w:tooltip="49. Проект карты технологической кооперации направляется руководителем национального проекта по обеспечению технологического лидерства (предполагаемым руководителем национального проекта по обеспечению технологического лидерства) на согласование в Министерство экономического развития Российской Федерации, Министерство науки и высшего образования Российской Федерации, Министерство труда и социальной защиты Российской Федерации, главным распорядителям средств федерального бюджета, предусмотренных на финанс...">
        <w:r>
          <w:rPr>
            <w:sz w:val="20"/>
            <w:color w:val="0000ff"/>
          </w:rPr>
          <w:t xml:space="preserve">абзаце первом</w:t>
        </w:r>
      </w:hyperlink>
      <w:r>
        <w:rPr>
          <w:sz w:val="20"/>
        </w:rPr>
        <w:t xml:space="preserve"> настоящего пункта, в части, касающейся их компетенции.</w:t>
      </w:r>
    </w:p>
    <w:p>
      <w:pPr>
        <w:pStyle w:val="0"/>
        <w:spacing w:before="200" w:lineRule="auto"/>
        <w:ind w:firstLine="540"/>
        <w:jc w:val="both"/>
      </w:pPr>
      <w:r>
        <w:rPr>
          <w:sz w:val="20"/>
        </w:rPr>
        <w:t xml:space="preserve">В случае непредставления позиции лица из числа лиц, указанных в </w:t>
      </w:r>
      <w:hyperlink w:history="0" w:anchor="P219" w:tooltip="49. Проект карты технологической кооперации направляется руководителем национального проекта по обеспечению технологического лидерства (предполагаемым руководителем национального проекта по обеспечению технологического лидерства) на согласование в Министерство экономического развития Российской Федерации, Министерство науки и высшего образования Российской Федерации, Министерство труда и социальной защиты Российской Федерации, главным распорядителям средств федерального бюджета, предусмотренных на финанс...">
        <w:r>
          <w:rPr>
            <w:sz w:val="20"/>
            <w:color w:val="0000ff"/>
          </w:rPr>
          <w:t xml:space="preserve">абзаце первом</w:t>
        </w:r>
      </w:hyperlink>
      <w:r>
        <w:rPr>
          <w:sz w:val="20"/>
        </w:rPr>
        <w:t xml:space="preserve"> настоящего пункта, в течение 35 рабочих дней со дня направления ему проекта карты технологической кооперации на согласование проект карты технологической кооперации считается согласованным им.</w:t>
      </w:r>
    </w:p>
    <w:p>
      <w:pPr>
        <w:pStyle w:val="0"/>
        <w:spacing w:before="200" w:lineRule="auto"/>
        <w:ind w:firstLine="540"/>
        <w:jc w:val="both"/>
      </w:pPr>
      <w:r>
        <w:rPr>
          <w:sz w:val="20"/>
        </w:rPr>
        <w:t xml:space="preserve">В случае наличия разногласий по проекту карты технологической кооперации ее внесение в проектный комитет национального проекта по обеспечению технологического лидерства осуществляется с таблицей разногласий.</w:t>
      </w:r>
    </w:p>
    <w:p>
      <w:pPr>
        <w:pStyle w:val="0"/>
        <w:spacing w:before="200" w:lineRule="auto"/>
        <w:ind w:firstLine="540"/>
        <w:jc w:val="both"/>
      </w:pPr>
      <w:r>
        <w:rPr>
          <w:sz w:val="20"/>
        </w:rPr>
        <w:t xml:space="preserve">50. В случае подготовки карты технологической кооперации в соответствии с </w:t>
      </w:r>
      <w:hyperlink w:history="0" w:anchor="P209" w:tooltip="а) при разработке паспорта национального проекта по обеспечению технологического лидерства - предполагаемым руководителем национального проекта по обеспечению технологического лидерства;">
        <w:r>
          <w:rPr>
            <w:sz w:val="20"/>
            <w:color w:val="0000ff"/>
          </w:rPr>
          <w:t xml:space="preserve">подпунктом "а" пункта 44</w:t>
        </w:r>
      </w:hyperlink>
      <w:r>
        <w:rPr>
          <w:sz w:val="20"/>
        </w:rPr>
        <w:t xml:space="preserve"> настоящего Положения согласованный в соответствии с </w:t>
      </w:r>
      <w:hyperlink w:history="0" w:anchor="P219" w:tooltip="49. Проект карты технологической кооперации направляется руководителем национального проекта по обеспечению технологического лидерства (предполагаемым руководителем национального проекта по обеспечению технологического лидерства) на согласование в Министерство экономического развития Российской Федерации, Министерство науки и высшего образования Российской Федерации, Министерство труда и социальной защиты Российской Федерации, главным распорядителям средств федерального бюджета, предусмотренных на финанс...">
        <w:r>
          <w:rPr>
            <w:sz w:val="20"/>
            <w:color w:val="0000ff"/>
          </w:rPr>
          <w:t xml:space="preserve">пунктом 49</w:t>
        </w:r>
      </w:hyperlink>
      <w:r>
        <w:rPr>
          <w:sz w:val="20"/>
        </w:rPr>
        <w:t xml:space="preserve"> настоящего Положения проект карты технологической кооперации прилагается к проекту паспорта национального проекта по обеспечению технологического лидерства при его согласовании и одобрении, которые осуществляются в соответствии с </w:t>
      </w:r>
      <w:hyperlink w:history="0" r:id="rId36" w:tooltip="Постановление Правительства РФ от 31.10.2018 N 1288 (ред. от 06.11.2025) &quot;Об организации проектной деятельности в Правительстве Российской Федерации&quot; (вместе с &quot;Положением об организации проектной деятельности в Правительстве Российской Федерации&quot;) {КонсультантПлюс}">
        <w:r>
          <w:rPr>
            <w:sz w:val="20"/>
            <w:color w:val="0000ff"/>
          </w:rPr>
          <w:t xml:space="preserve">Положением</w:t>
        </w:r>
      </w:hyperlink>
      <w:r>
        <w:rPr>
          <w:sz w:val="20"/>
        </w:rPr>
        <w:t xml:space="preserve"> о проектной деятельности. В этом случае карта технологической кооперации считается одобренной (утвержденной) со дня одобрения (утверждения) паспорта национального проекта по обеспечению технологического лидерства.</w:t>
      </w:r>
    </w:p>
    <w:p>
      <w:pPr>
        <w:pStyle w:val="0"/>
        <w:spacing w:before="200" w:lineRule="auto"/>
        <w:ind w:firstLine="540"/>
        <w:jc w:val="both"/>
      </w:pPr>
      <w:r>
        <w:rPr>
          <w:sz w:val="20"/>
        </w:rPr>
        <w:t xml:space="preserve">В случае подготовки карты технологической кооперации в соответствии с </w:t>
      </w:r>
      <w:hyperlink w:history="0" w:anchor="P210" w:tooltip="б) при исполнении абзаца второго подпункта &quot;а&quot; пункта 3 постановления Правительства Российской Федерации от 6 ноября 2025 г. N 1752 &quot;Об отдельных вопросах реализации технологической политики в Российской Федерации&quot; - руководителем национального проекта по обеспечению технологического лидерства.">
        <w:r>
          <w:rPr>
            <w:sz w:val="20"/>
            <w:color w:val="0000ff"/>
          </w:rPr>
          <w:t xml:space="preserve">подпунктом "б" пункта 44</w:t>
        </w:r>
      </w:hyperlink>
      <w:r>
        <w:rPr>
          <w:sz w:val="20"/>
        </w:rPr>
        <w:t xml:space="preserve"> настоящего Положения согласованный в соответствии с </w:t>
      </w:r>
      <w:hyperlink w:history="0" w:anchor="P219" w:tooltip="49. Проект карты технологической кооперации направляется руководителем национального проекта по обеспечению технологического лидерства (предполагаемым руководителем национального проекта по обеспечению технологического лидерства) на согласование в Министерство экономического развития Российской Федерации, Министерство науки и высшего образования Российской Федерации, Министерство труда и социальной защиты Российской Федерации, главным распорядителям средств федерального бюджета, предусмотренных на финанс...">
        <w:r>
          <w:rPr>
            <w:sz w:val="20"/>
            <w:color w:val="0000ff"/>
          </w:rPr>
          <w:t xml:space="preserve">пунктом 49</w:t>
        </w:r>
      </w:hyperlink>
      <w:r>
        <w:rPr>
          <w:sz w:val="20"/>
        </w:rPr>
        <w:t xml:space="preserve"> настоящего Положения проект карты технологической кооперации с результатами его экспертизы экспертным советом, а также с единым запросом на изменение национального проекта по обеспечению технологического лидерства выносится руководителем национального проекта по обеспечению технологического лидерства на утверждение проектного комитета национального проекта по обеспечению технологического лидерства.</w:t>
      </w:r>
    </w:p>
    <w:p>
      <w:pPr>
        <w:pStyle w:val="0"/>
        <w:spacing w:before="200" w:lineRule="auto"/>
        <w:ind w:firstLine="540"/>
        <w:jc w:val="both"/>
      </w:pPr>
      <w:r>
        <w:rPr>
          <w:sz w:val="20"/>
        </w:rPr>
        <w:t xml:space="preserve">51. Разногласия, возникшие в ходе согласования проекта карты технологической кооперации, рассматриваются и снимаются проектным комитетом национального проекта по обеспечению технологического лидерства (куратором национального проекта по обеспечению технологического лидерства) при участии заинтересованных федеральных органов исполнительной власти, иных заинтересованных государственных органов, организаций и должностных лиц.</w:t>
      </w:r>
    </w:p>
    <w:p>
      <w:pPr>
        <w:pStyle w:val="0"/>
        <w:spacing w:before="200" w:lineRule="auto"/>
        <w:ind w:firstLine="540"/>
        <w:jc w:val="both"/>
      </w:pPr>
      <w:r>
        <w:rPr>
          <w:sz w:val="20"/>
        </w:rPr>
        <w:t xml:space="preserve">52. Протокол заседания проектного комитета национального проекта по обеспечению технологического лидерства, которым оформлено решение об одобрении (утверждении) карты технологической кооперации (в случае если карта технологической кооперации включает параметры, сведения о которых составляют государственную тайну и (или) относятся к сведениям конфиденциального характера, - без приложений к протоколу), размещается руководителем национального проекта по обеспечению технологического лидерства в государственной интегрированной информационной системе управления общественными финансами "Электронный бюджет".</w:t>
      </w:r>
    </w:p>
    <w:p>
      <w:pPr>
        <w:pStyle w:val="0"/>
        <w:spacing w:before="200" w:lineRule="auto"/>
        <w:ind w:firstLine="540"/>
        <w:jc w:val="both"/>
      </w:pPr>
      <w:r>
        <w:rPr>
          <w:sz w:val="20"/>
        </w:rPr>
        <w:t xml:space="preserve">53. Карта технологической кооперации доводится администратором национального проекта по обеспечению технологического лидерства до центра научно-технологического развития, подведомственного Правительству Российской Федерации, научных центров, кадровых центров, генеральных конструкторов, квалифицированных заказчиков, основных исполнителей и разработчиков технологий в части, касающейся их компетенции.</w:t>
      </w:r>
    </w:p>
    <w:p>
      <w:pPr>
        <w:pStyle w:val="0"/>
        <w:spacing w:before="200" w:lineRule="auto"/>
        <w:ind w:firstLine="540"/>
        <w:jc w:val="both"/>
      </w:pPr>
      <w:r>
        <w:rPr>
          <w:sz w:val="20"/>
        </w:rPr>
        <w:t xml:space="preserve">54. Внесение изменений в карту технологической кооперации включает следующие этапы:</w:t>
      </w:r>
    </w:p>
    <w:p>
      <w:pPr>
        <w:pStyle w:val="0"/>
        <w:spacing w:before="200" w:lineRule="auto"/>
        <w:ind w:firstLine="540"/>
        <w:jc w:val="both"/>
      </w:pPr>
      <w:r>
        <w:rPr>
          <w:sz w:val="20"/>
        </w:rPr>
        <w:t xml:space="preserve">а) формирование проекта изменений в карту технологической кооперации;</w:t>
      </w:r>
    </w:p>
    <w:p>
      <w:pPr>
        <w:pStyle w:val="0"/>
        <w:spacing w:before="200" w:lineRule="auto"/>
        <w:ind w:firstLine="540"/>
        <w:jc w:val="both"/>
      </w:pPr>
      <w:r>
        <w:rPr>
          <w:sz w:val="20"/>
        </w:rPr>
        <w:t xml:space="preserve">б) экспертиза проекта изменений в карту технологической кооперации;</w:t>
      </w:r>
    </w:p>
    <w:p>
      <w:pPr>
        <w:pStyle w:val="0"/>
        <w:spacing w:before="200" w:lineRule="auto"/>
        <w:ind w:firstLine="540"/>
        <w:jc w:val="both"/>
      </w:pPr>
      <w:r>
        <w:rPr>
          <w:sz w:val="20"/>
        </w:rPr>
        <w:t xml:space="preserve">в) согласование проекта изменений в карту технологической кооперации;</w:t>
      </w:r>
    </w:p>
    <w:p>
      <w:pPr>
        <w:pStyle w:val="0"/>
        <w:spacing w:before="200" w:lineRule="auto"/>
        <w:ind w:firstLine="540"/>
        <w:jc w:val="both"/>
      </w:pPr>
      <w:r>
        <w:rPr>
          <w:sz w:val="20"/>
        </w:rPr>
        <w:t xml:space="preserve">г) утверждение изменений в карту технологической кооперации.</w:t>
      </w:r>
    </w:p>
    <w:p>
      <w:pPr>
        <w:pStyle w:val="0"/>
        <w:spacing w:before="200" w:lineRule="auto"/>
        <w:ind w:firstLine="540"/>
        <w:jc w:val="both"/>
      </w:pPr>
      <w:r>
        <w:rPr>
          <w:sz w:val="20"/>
        </w:rPr>
        <w:t xml:space="preserve">55. Проект изменений в карту технологической кооперации формируется руководителем национального проекта по обеспечению технологического лидерства по форме, установленной методическими указаниями (рекомендациями).</w:t>
      </w:r>
    </w:p>
    <w:p>
      <w:pPr>
        <w:pStyle w:val="0"/>
        <w:spacing w:before="200" w:lineRule="auto"/>
        <w:ind w:firstLine="540"/>
        <w:jc w:val="both"/>
      </w:pPr>
      <w:r>
        <w:rPr>
          <w:sz w:val="20"/>
        </w:rPr>
        <w:t xml:space="preserve">56. Сформированный проект изменений в карту технологической кооперации направляется руководителем национального проекта по обеспечению технологического лидерства на экспертизу в соответствии с </w:t>
      </w:r>
      <w:hyperlink w:history="0" w:anchor="P236" w:tooltip="57. Экспертиза проекта изменений в карту технологической кооперации проводится экспертным советом в течение 10 рабочих дней со дня его поступления. В случае отсутствия в указанный срок результатов экспертизы проекта изменений в карту технологической кооперации фиксируется факт отсутствия результатов соответствующей экспертизы.">
        <w:r>
          <w:rPr>
            <w:sz w:val="20"/>
            <w:color w:val="0000ff"/>
          </w:rPr>
          <w:t xml:space="preserve">пунктом 57</w:t>
        </w:r>
      </w:hyperlink>
      <w:r>
        <w:rPr>
          <w:sz w:val="20"/>
        </w:rPr>
        <w:t xml:space="preserve"> настоящего Положения и согласование в соответствии с </w:t>
      </w:r>
      <w:hyperlink w:history="0" w:anchor="P241" w:tooltip="58. Проект изменений в карту технологической кооперации направляется руководителем национального проекта по обеспечению технологического лидерства на согласование в Министерство экономического развития Российской Федерации, Министерство науки и высшего образования Российской Федерации, Министерство труда и социальной защиты Российской Федерации, главным распорядителям средств федерального бюджета, предусмотренных на финансовое обеспечение реализации национального проекта по обеспечению технологического л...">
        <w:r>
          <w:rPr>
            <w:sz w:val="20"/>
            <w:color w:val="0000ff"/>
          </w:rPr>
          <w:t xml:space="preserve">пунктом 58</w:t>
        </w:r>
      </w:hyperlink>
      <w:r>
        <w:rPr>
          <w:sz w:val="20"/>
        </w:rPr>
        <w:t xml:space="preserve"> настоящего Положения.</w:t>
      </w:r>
    </w:p>
    <w:bookmarkStart w:id="236" w:name="P236"/>
    <w:bookmarkEnd w:id="236"/>
    <w:p>
      <w:pPr>
        <w:pStyle w:val="0"/>
        <w:spacing w:before="200" w:lineRule="auto"/>
        <w:ind w:firstLine="540"/>
        <w:jc w:val="both"/>
      </w:pPr>
      <w:r>
        <w:rPr>
          <w:sz w:val="20"/>
        </w:rPr>
        <w:t xml:space="preserve">57. Экспертиза проекта изменений в карту технологической кооперации проводится экспертным советом в течение 10 рабочих дней со дня его поступления. В случае отсутствия в указанный срок результатов экспертизы проекта изменений в карту технологической кооперации фиксируется факт отсутствия результатов соответствующей экспертизы.</w:t>
      </w:r>
    </w:p>
    <w:p>
      <w:pPr>
        <w:pStyle w:val="0"/>
        <w:spacing w:before="200" w:lineRule="auto"/>
        <w:ind w:firstLine="540"/>
        <w:jc w:val="both"/>
      </w:pPr>
      <w:r>
        <w:rPr>
          <w:sz w:val="20"/>
        </w:rPr>
        <w:t xml:space="preserve">Экспертиза проекта изменений в карту технологической кооперации включает в том числе оценку проекта изменений в карту технологической кооперации на предмет соответствия требованиям к форме и содержанию карт технологической кооперации.</w:t>
      </w:r>
    </w:p>
    <w:p>
      <w:pPr>
        <w:pStyle w:val="0"/>
        <w:spacing w:before="200" w:lineRule="auto"/>
        <w:ind w:firstLine="540"/>
        <w:jc w:val="both"/>
      </w:pPr>
      <w:r>
        <w:rPr>
          <w:sz w:val="20"/>
        </w:rPr>
        <w:t xml:space="preserve">Представитель российского юридического лица, указанного в </w:t>
      </w:r>
      <w:hyperlink w:history="0" r:id="rId37" w:tooltip="Федеральный закон от 28.12.2024 N 523-ФЗ &quot;О технологической политике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пункте 6 части 2 статьи 25</w:t>
        </w:r>
      </w:hyperlink>
      <w:r>
        <w:rPr>
          <w:sz w:val="20"/>
        </w:rPr>
        <w:t xml:space="preserve"> Закона о технологической политике, проводит экспертизу проекта изменений в карту технологической кооперации совместно с иными членами экспертного совета в рамках экспертизы проекта изменений в карту технологической кооперации, проводимой экспертным советом.</w:t>
      </w:r>
    </w:p>
    <w:p>
      <w:pPr>
        <w:pStyle w:val="0"/>
        <w:spacing w:before="200" w:lineRule="auto"/>
        <w:ind w:firstLine="540"/>
        <w:jc w:val="both"/>
      </w:pPr>
      <w:r>
        <w:rPr>
          <w:sz w:val="20"/>
        </w:rPr>
        <w:t xml:space="preserve">Экспертный совет при проведении экспертизы проекта изменений в карту технологической кооперации руководствуется методическими указаниями (рекомендациями).</w:t>
      </w:r>
    </w:p>
    <w:p>
      <w:pPr>
        <w:pStyle w:val="0"/>
        <w:spacing w:before="200" w:lineRule="auto"/>
        <w:ind w:firstLine="540"/>
        <w:jc w:val="both"/>
      </w:pPr>
      <w:r>
        <w:rPr>
          <w:sz w:val="20"/>
        </w:rPr>
        <w:t xml:space="preserve">Результаты экспертизы проекта изменений в карту технологической кооперации оформляются в виде экспертного заключения и представляются экспертным советом руководителю национального проекта по обеспечению технологического лидерства, в Министерство экономического развития Российской Федерации и заинтересованные федеральные органы исполнительной власти и организации.</w:t>
      </w:r>
    </w:p>
    <w:bookmarkStart w:id="241" w:name="P241"/>
    <w:bookmarkEnd w:id="241"/>
    <w:p>
      <w:pPr>
        <w:pStyle w:val="0"/>
        <w:spacing w:before="200" w:lineRule="auto"/>
        <w:ind w:firstLine="540"/>
        <w:jc w:val="both"/>
      </w:pPr>
      <w:r>
        <w:rPr>
          <w:sz w:val="20"/>
        </w:rPr>
        <w:t xml:space="preserve">58. Проект изменений в карту технологической кооперации направляется руководителем национального проекта по обеспечению технологического лидерства на согласование в Министерство экономического развития Российской Федерации, Министерство науки и высшего образования Российской Федерации, Министерство труда и социальной защиты Российской Федерации, главным распорядителям средств федерального бюджета, предусмотренных на финансовое обеспечение реализации национального проекта по обеспечению технологического лидерства, в научные центры, кадровые центры, генеральным конструкторам, квалифицированным заказчикам, основным исполнителям и разработчикам технологий.</w:t>
      </w:r>
    </w:p>
    <w:p>
      <w:pPr>
        <w:pStyle w:val="0"/>
        <w:spacing w:before="200" w:lineRule="auto"/>
        <w:ind w:firstLine="540"/>
        <w:jc w:val="both"/>
      </w:pPr>
      <w:r>
        <w:rPr>
          <w:sz w:val="20"/>
        </w:rPr>
        <w:t xml:space="preserve">Предмет согласования проекта изменений в карту технологической кооперации определяется в соответствии с </w:t>
      </w:r>
      <w:hyperlink w:history="0" w:anchor="P138" w:tooltip="21. Предметом согласования проекта карты технологической кооперации, проекта изменений в карту технологической кооперации и ежегодного отчета о реализации карты технологической кооперации являются:">
        <w:r>
          <w:rPr>
            <w:sz w:val="20"/>
            <w:color w:val="0000ff"/>
          </w:rPr>
          <w:t xml:space="preserve">пунктами 21</w:t>
        </w:r>
      </w:hyperlink>
      <w:r>
        <w:rPr>
          <w:sz w:val="20"/>
        </w:rPr>
        <w:t xml:space="preserve"> и </w:t>
      </w:r>
      <w:hyperlink w:history="0" w:anchor="P150" w:tooltip="22. Детализация предмета согласования проекта карты технологической кооперации, проекта изменений в карту технологической кооперации и ежегодного отчета о реализации карты технологической кооперации осуществляется в методических указаниях (рекомендациях).">
        <w:r>
          <w:rPr>
            <w:sz w:val="20"/>
            <w:color w:val="0000ff"/>
          </w:rPr>
          <w:t xml:space="preserve">22</w:t>
        </w:r>
      </w:hyperlink>
      <w:r>
        <w:rPr>
          <w:sz w:val="20"/>
        </w:rPr>
        <w:t xml:space="preserve"> настоящего Положения.</w:t>
      </w:r>
    </w:p>
    <w:p>
      <w:pPr>
        <w:pStyle w:val="0"/>
        <w:spacing w:before="200" w:lineRule="auto"/>
        <w:ind w:firstLine="540"/>
        <w:jc w:val="both"/>
      </w:pPr>
      <w:r>
        <w:rPr>
          <w:sz w:val="20"/>
        </w:rPr>
        <w:t xml:space="preserve">Руководитель национального проекта по обеспечению технологического лидерства вправе направлять проект изменений в карту технологической кооперации на согласование лицам, указанным в </w:t>
      </w:r>
      <w:hyperlink w:history="0" w:anchor="P241" w:tooltip="58. Проект изменений в карту технологической кооперации направляется руководителем национального проекта по обеспечению технологического лидерства на согласование в Министерство экономического развития Российской Федерации, Министерство науки и высшего образования Российской Федерации, Министерство труда и социальной защиты Российской Федерации, главным распорядителям средств федерального бюджета, предусмотренных на финансовое обеспечение реализации национального проекта по обеспечению технологического л...">
        <w:r>
          <w:rPr>
            <w:sz w:val="20"/>
            <w:color w:val="0000ff"/>
          </w:rPr>
          <w:t xml:space="preserve">абзаце первом</w:t>
        </w:r>
      </w:hyperlink>
      <w:r>
        <w:rPr>
          <w:sz w:val="20"/>
        </w:rPr>
        <w:t xml:space="preserve"> настоящего пункта, в части, касающейся их компетенции.</w:t>
      </w:r>
    </w:p>
    <w:p>
      <w:pPr>
        <w:pStyle w:val="0"/>
        <w:spacing w:before="200" w:lineRule="auto"/>
        <w:ind w:firstLine="540"/>
        <w:jc w:val="both"/>
      </w:pPr>
      <w:r>
        <w:rPr>
          <w:sz w:val="20"/>
        </w:rPr>
        <w:t xml:space="preserve">В случае непредставления позиции лица из числа лиц, указанных в </w:t>
      </w:r>
      <w:hyperlink w:history="0" w:anchor="P241" w:tooltip="58. Проект изменений в карту технологической кооперации направляется руководителем национального проекта по обеспечению технологического лидерства на согласование в Министерство экономического развития Российской Федерации, Министерство науки и высшего образования Российской Федерации, Министерство труда и социальной защиты Российской Федерации, главным распорядителям средств федерального бюджета, предусмотренных на финансовое обеспечение реализации национального проекта по обеспечению технологического л...">
        <w:r>
          <w:rPr>
            <w:sz w:val="20"/>
            <w:color w:val="0000ff"/>
          </w:rPr>
          <w:t xml:space="preserve">абзаце первом</w:t>
        </w:r>
      </w:hyperlink>
      <w:r>
        <w:rPr>
          <w:sz w:val="20"/>
        </w:rPr>
        <w:t xml:space="preserve"> настоящего пункта, в течение 20 рабочих дней со дня направления ему проекта изменений в карту технологической кооперации на согласование проект изменений в карту технологической кооперации считается согласованным им.</w:t>
      </w:r>
    </w:p>
    <w:p>
      <w:pPr>
        <w:pStyle w:val="0"/>
        <w:spacing w:before="200" w:lineRule="auto"/>
        <w:ind w:firstLine="540"/>
        <w:jc w:val="both"/>
      </w:pPr>
      <w:r>
        <w:rPr>
          <w:sz w:val="20"/>
        </w:rPr>
        <w:t xml:space="preserve">В случае наличия разногласий по проекту изменений в карту технологической кооперации его внесение в проектный комитет национального проекта по обеспечению технологического лидерства осуществляется с таблицей разногласий.</w:t>
      </w:r>
    </w:p>
    <w:p>
      <w:pPr>
        <w:pStyle w:val="0"/>
        <w:spacing w:before="200" w:lineRule="auto"/>
        <w:ind w:firstLine="540"/>
        <w:jc w:val="both"/>
      </w:pPr>
      <w:r>
        <w:rPr>
          <w:sz w:val="20"/>
        </w:rPr>
        <w:t xml:space="preserve">59. Согласованный в соответствии с </w:t>
      </w:r>
      <w:hyperlink w:history="0" w:anchor="P241" w:tooltip="58. Проект изменений в карту технологической кооперации направляется руководителем национального проекта по обеспечению технологического лидерства на согласование в Министерство экономического развития Российской Федерации, Министерство науки и высшего образования Российской Федерации, Министерство труда и социальной защиты Российской Федерации, главным распорядителям средств федерального бюджета, предусмотренных на финансовое обеспечение реализации национального проекта по обеспечению технологического л...">
        <w:r>
          <w:rPr>
            <w:sz w:val="20"/>
            <w:color w:val="0000ff"/>
          </w:rPr>
          <w:t xml:space="preserve">пунктом 58</w:t>
        </w:r>
      </w:hyperlink>
      <w:r>
        <w:rPr>
          <w:sz w:val="20"/>
        </w:rPr>
        <w:t xml:space="preserve"> настоящего Положения проект изменений в карту технологической кооперации с результатами его экспертизы экспертным советом прилагается к единому запросу на изменение национального проекта по обеспечению технологического лидерства при его согласовании и одобрении, которые осуществляются в соответствии с </w:t>
      </w:r>
      <w:hyperlink w:history="0" r:id="rId38" w:tooltip="Постановление Правительства РФ от 31.10.2018 N 1288 (ред. от 06.11.2025) &quot;Об организации проектной деятельности в Правительстве Российской Федерации&quot; (вместе с &quot;Положением об организации проектной деятельности в Правительстве Российской Федерации&quot;) {КонсультантПлюс}">
        <w:r>
          <w:rPr>
            <w:sz w:val="20"/>
            <w:color w:val="0000ff"/>
          </w:rPr>
          <w:t xml:space="preserve">Положением</w:t>
        </w:r>
      </w:hyperlink>
      <w:r>
        <w:rPr>
          <w:sz w:val="20"/>
        </w:rPr>
        <w:t xml:space="preserve"> о проектной деятельности.</w:t>
      </w:r>
    </w:p>
    <w:p>
      <w:pPr>
        <w:pStyle w:val="0"/>
        <w:spacing w:before="200" w:lineRule="auto"/>
        <w:ind w:firstLine="540"/>
        <w:jc w:val="both"/>
      </w:pPr>
      <w:r>
        <w:rPr>
          <w:sz w:val="20"/>
        </w:rPr>
        <w:t xml:space="preserve">Изменения в карту технологической кооперации считаются утвержденными проектным комитетом национального проекта по обеспечению технологического лидерства со дня утверждения соответствующего единого запроса на изменение национального проекта по обеспечению технологического лидерства.</w:t>
      </w:r>
    </w:p>
    <w:p>
      <w:pPr>
        <w:pStyle w:val="0"/>
        <w:spacing w:before="200" w:lineRule="auto"/>
        <w:ind w:firstLine="540"/>
        <w:jc w:val="both"/>
      </w:pPr>
      <w:r>
        <w:rPr>
          <w:sz w:val="20"/>
        </w:rPr>
        <w:t xml:space="preserve">60. Разногласия, возникшие в ходе согласования проекта изменений в карту технологической кооперации, рассматриваются и снимаются проектным комитетом национального проекта по обеспечению технологического лидерства (куратором национального проекта по обеспечению технологического лидерства) при участии заинтересованных федеральных органов исполнительной власти, иных заинтересованных государственных органов, организаций и должностных лиц.</w:t>
      </w:r>
    </w:p>
    <w:p>
      <w:pPr>
        <w:pStyle w:val="0"/>
        <w:spacing w:before="200" w:lineRule="auto"/>
        <w:ind w:firstLine="540"/>
        <w:jc w:val="both"/>
      </w:pPr>
      <w:r>
        <w:rPr>
          <w:sz w:val="20"/>
        </w:rPr>
        <w:t xml:space="preserve">61. Протокол заседания проектного комитета национального проекта по обеспечению технологического лидерства, которым оформлено решение об утверждении изменений в карту технологической кооперации (в случае если карта технологической кооперации включает параметры, сведения о которых составляют государственную тайну и (или) относятся к сведениям конфиденциального характера, - без приложений к протоколу), размещается руководителем национального проекта по обеспечению технологического лидерства в государственной интегрированной информационной системе управления общественными финансами "Электронный бюджет".</w:t>
      </w:r>
    </w:p>
    <w:p>
      <w:pPr>
        <w:pStyle w:val="0"/>
        <w:spacing w:before="200" w:lineRule="auto"/>
        <w:ind w:firstLine="540"/>
        <w:jc w:val="both"/>
      </w:pPr>
      <w:r>
        <w:rPr>
          <w:sz w:val="20"/>
        </w:rPr>
        <w:t xml:space="preserve">62. Изменения в карту технологической кооперации, а также карта технологической кооперации с учетом всех внесенных в нее изменений доводятся администратором национального проекта по обеспечению технологического лидерства до центра научно-технологического развития, подведомственного Правительству Российской Федерации, научных центров, кадровых центров, генеральных конструкторов, квалифицированных заказчиков, основных исполнителей и разработчиков технологий в части, касающейся их компетенции.</w:t>
      </w:r>
    </w:p>
    <w:p>
      <w:pPr>
        <w:pStyle w:val="0"/>
        <w:jc w:val="center"/>
      </w:pPr>
      <w:r>
        <w:rPr>
          <w:sz w:val="20"/>
        </w:rPr>
      </w:r>
    </w:p>
    <w:p>
      <w:pPr>
        <w:pStyle w:val="2"/>
        <w:outlineLvl w:val="1"/>
        <w:jc w:val="center"/>
      </w:pPr>
      <w:r>
        <w:rPr>
          <w:sz w:val="20"/>
        </w:rPr>
        <w:t xml:space="preserve">IV. Порядок осуществления контроля за исполнением карт</w:t>
      </w:r>
    </w:p>
    <w:p>
      <w:pPr>
        <w:pStyle w:val="2"/>
        <w:jc w:val="center"/>
      </w:pPr>
      <w:r>
        <w:rPr>
          <w:sz w:val="20"/>
        </w:rPr>
        <w:t xml:space="preserve">технологической кооперации</w:t>
      </w:r>
    </w:p>
    <w:p>
      <w:pPr>
        <w:pStyle w:val="0"/>
        <w:jc w:val="center"/>
      </w:pPr>
      <w:r>
        <w:rPr>
          <w:sz w:val="20"/>
        </w:rPr>
      </w:r>
    </w:p>
    <w:p>
      <w:pPr>
        <w:pStyle w:val="0"/>
        <w:ind w:firstLine="540"/>
        <w:jc w:val="both"/>
      </w:pPr>
      <w:r>
        <w:rPr>
          <w:sz w:val="20"/>
        </w:rPr>
        <w:t xml:space="preserve">63. Контроль за исполнением карт технологической кооперации включает следующие этапы:</w:t>
      </w:r>
    </w:p>
    <w:p>
      <w:pPr>
        <w:pStyle w:val="0"/>
        <w:spacing w:before="200" w:lineRule="auto"/>
        <w:ind w:firstLine="540"/>
        <w:jc w:val="both"/>
      </w:pPr>
      <w:r>
        <w:rPr>
          <w:sz w:val="20"/>
        </w:rPr>
        <w:t xml:space="preserve">а) формирование отчета о реализации карты технологической кооперации;</w:t>
      </w:r>
    </w:p>
    <w:p>
      <w:pPr>
        <w:pStyle w:val="0"/>
        <w:spacing w:before="200" w:lineRule="auto"/>
        <w:ind w:firstLine="540"/>
        <w:jc w:val="both"/>
      </w:pPr>
      <w:r>
        <w:rPr>
          <w:sz w:val="20"/>
        </w:rPr>
        <w:t xml:space="preserve">б) экспертиза отчета о реализации карты технологической кооперации (для ежегодных отчетов о реализации карты технологической кооперации и итогового отчета о реализации карты технологической кооперации);</w:t>
      </w:r>
    </w:p>
    <w:p>
      <w:pPr>
        <w:pStyle w:val="0"/>
        <w:spacing w:before="200" w:lineRule="auto"/>
        <w:ind w:firstLine="540"/>
        <w:jc w:val="both"/>
      </w:pPr>
      <w:r>
        <w:rPr>
          <w:sz w:val="20"/>
        </w:rPr>
        <w:t xml:space="preserve">в) согласование отчета о реализации карты технологической кооперации (для ежегодных отчетов о реализации карты технологической кооперации);</w:t>
      </w:r>
    </w:p>
    <w:p>
      <w:pPr>
        <w:pStyle w:val="0"/>
        <w:spacing w:before="200" w:lineRule="auto"/>
        <w:ind w:firstLine="540"/>
        <w:jc w:val="both"/>
      </w:pPr>
      <w:r>
        <w:rPr>
          <w:sz w:val="20"/>
        </w:rPr>
        <w:t xml:space="preserve">г) утверждение отчета о реализации карты технологической кооперации.</w:t>
      </w:r>
    </w:p>
    <w:p>
      <w:pPr>
        <w:pStyle w:val="0"/>
        <w:spacing w:before="200" w:lineRule="auto"/>
        <w:ind w:firstLine="540"/>
        <w:jc w:val="both"/>
      </w:pPr>
      <w:r>
        <w:rPr>
          <w:sz w:val="20"/>
        </w:rPr>
        <w:t xml:space="preserve">64. Отчеты о реализации карты технологической кооперации формируются ежемесячно, ежеквартально и ежегодно, а также по итогам реализации национального проекта по обеспечению технологического лидерства.</w:t>
      </w:r>
    </w:p>
    <w:p>
      <w:pPr>
        <w:pStyle w:val="0"/>
        <w:spacing w:before="200" w:lineRule="auto"/>
        <w:ind w:firstLine="540"/>
        <w:jc w:val="both"/>
      </w:pPr>
      <w:r>
        <w:rPr>
          <w:sz w:val="20"/>
        </w:rPr>
        <w:t xml:space="preserve">Перечень параметров, включаемых в ежемесячные и ежеквартальные отчеты о реализации карты технологической кооперации, определяется по решению куратора национального проекта по обеспечению технологического лидерства с учетом специфики реализации отдельных параметров карты технологической кооперации.</w:t>
      </w:r>
    </w:p>
    <w:p>
      <w:pPr>
        <w:pStyle w:val="0"/>
        <w:spacing w:before="200" w:lineRule="auto"/>
        <w:ind w:firstLine="540"/>
        <w:jc w:val="both"/>
      </w:pPr>
      <w:r>
        <w:rPr>
          <w:sz w:val="20"/>
        </w:rPr>
        <w:t xml:space="preserve">Отчеты о реализации карты технологической кооперации формируются руководителем национального проекта по обеспечению технологического лидерства по форме, установленной методическими указаниями (рекомендациями), включающей сведения о наличии или об отсутствии дефицита высокотехнологичной продукции на российском рынке применительно к каждому ее виду.</w:t>
      </w:r>
    </w:p>
    <w:p>
      <w:pPr>
        <w:pStyle w:val="0"/>
        <w:spacing w:before="200" w:lineRule="auto"/>
        <w:ind w:firstLine="540"/>
        <w:jc w:val="both"/>
      </w:pPr>
      <w:r>
        <w:rPr>
          <w:sz w:val="20"/>
        </w:rPr>
        <w:t xml:space="preserve">65. Ежегодный отчет о реализации карты технологической кооперации формируется с привлечением научных центров, кадровых центров, генеральных конструкторов, квалифицированных заказчиков, основных исполнителей и разработчиков технологий.</w:t>
      </w:r>
    </w:p>
    <w:p>
      <w:pPr>
        <w:pStyle w:val="0"/>
        <w:spacing w:before="200" w:lineRule="auto"/>
        <w:ind w:firstLine="540"/>
        <w:jc w:val="both"/>
      </w:pPr>
      <w:r>
        <w:rPr>
          <w:sz w:val="20"/>
        </w:rPr>
        <w:t xml:space="preserve">Сформированный ежегодный отчет о реализации карты технологической кооперации направляется руководителем национального проекта по обеспечению технологического лидерства на экспертизу в соответствии с </w:t>
      </w:r>
      <w:hyperlink w:history="0" w:anchor="P265" w:tooltip="66. Экспертиза ежегодного отчета о реализации карты технологической кооперации проводится экспертным советом до 25 марта года, следующего за отчетным годом. В случае отсутствия в указанный срок результатов экспертизы ежегодного отчета о реализации карты технологической кооперации фиксируется факт отсутствия результатов соответствующей экспертизы.">
        <w:r>
          <w:rPr>
            <w:sz w:val="20"/>
            <w:color w:val="0000ff"/>
          </w:rPr>
          <w:t xml:space="preserve">пунктом 66</w:t>
        </w:r>
      </w:hyperlink>
      <w:r>
        <w:rPr>
          <w:sz w:val="20"/>
        </w:rPr>
        <w:t xml:space="preserve"> настоящего Положения и согласование в соответствии с </w:t>
      </w:r>
      <w:hyperlink w:history="0" w:anchor="P270" w:tooltip="67. Ежегодный отчет о реализации карты технологической кооперации направляется руководителем национального проекта по обеспечению технологического лидерства на согласование в президиум Комиссии по научно-технологическому развитию Российской Федерации, Министерство экономического развития Российской Федерации, главным распорядителям средств федерального бюджета, предусмотренных на финансовое обеспечение реализации национального проекта по обеспечению технологического лидерства, генеральным конструкторам.">
        <w:r>
          <w:rPr>
            <w:sz w:val="20"/>
            <w:color w:val="0000ff"/>
          </w:rPr>
          <w:t xml:space="preserve">пунктом 67</w:t>
        </w:r>
      </w:hyperlink>
      <w:r>
        <w:rPr>
          <w:sz w:val="20"/>
        </w:rPr>
        <w:t xml:space="preserve"> настоящего Положения до 7 марта года, следующего за отчетным годом.</w:t>
      </w:r>
    </w:p>
    <w:bookmarkStart w:id="265" w:name="P265"/>
    <w:bookmarkEnd w:id="265"/>
    <w:p>
      <w:pPr>
        <w:pStyle w:val="0"/>
        <w:spacing w:before="200" w:lineRule="auto"/>
        <w:ind w:firstLine="540"/>
        <w:jc w:val="both"/>
      </w:pPr>
      <w:r>
        <w:rPr>
          <w:sz w:val="20"/>
        </w:rPr>
        <w:t xml:space="preserve">66. Экспертиза ежегодного отчета о реализации карты технологической кооперации проводится экспертным советом до 25 марта года, следующего за отчетным годом. В случае отсутствия в указанный срок результатов экспертизы ежегодного отчета о реализации карты технологической кооперации фиксируется факт отсутствия результатов соответствующей экспертизы.</w:t>
      </w:r>
    </w:p>
    <w:p>
      <w:pPr>
        <w:pStyle w:val="0"/>
        <w:spacing w:before="200" w:lineRule="auto"/>
        <w:ind w:firstLine="540"/>
        <w:jc w:val="both"/>
      </w:pPr>
      <w:r>
        <w:rPr>
          <w:sz w:val="20"/>
        </w:rPr>
        <w:t xml:space="preserve">Экспертиза ежегодного отчета о реализации карты технологической кооперации включает в том числе оценку ежегодного отчета о реализации карты технологической кооперации на предмет соответствия требованиям к ежегодным отчетам о реализации карты технологической кооперации, а также оценку эффективности реализации карты технологической кооперации.</w:t>
      </w:r>
    </w:p>
    <w:p>
      <w:pPr>
        <w:pStyle w:val="0"/>
        <w:spacing w:before="200" w:lineRule="auto"/>
        <w:ind w:firstLine="540"/>
        <w:jc w:val="both"/>
      </w:pPr>
      <w:r>
        <w:rPr>
          <w:sz w:val="20"/>
        </w:rPr>
        <w:t xml:space="preserve">Представитель российского юридического лица, указанного в </w:t>
      </w:r>
      <w:hyperlink w:history="0" r:id="rId39" w:tooltip="Федеральный закон от 28.12.2024 N 523-ФЗ &quot;О технологической политике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пункте 6 части 2 статьи 25</w:t>
        </w:r>
      </w:hyperlink>
      <w:r>
        <w:rPr>
          <w:sz w:val="20"/>
        </w:rPr>
        <w:t xml:space="preserve"> Закона о технологической политике, проводит экспертизу ежегодного отчета о реализации карты технологической кооперации совместно с иными членами экспертного совета в рамках экспертизы ежегодного отчета о реализации карты технологической кооперации, проводимой экспертным советом.</w:t>
      </w:r>
    </w:p>
    <w:p>
      <w:pPr>
        <w:pStyle w:val="0"/>
        <w:spacing w:before="200" w:lineRule="auto"/>
        <w:ind w:firstLine="540"/>
        <w:jc w:val="both"/>
      </w:pPr>
      <w:r>
        <w:rPr>
          <w:sz w:val="20"/>
        </w:rPr>
        <w:t xml:space="preserve">Экспертный совет при проведении экспертизы ежегодного отчета о реализации карты технологической кооперации руководствуется методическими указаниями (рекомендациями).</w:t>
      </w:r>
    </w:p>
    <w:p>
      <w:pPr>
        <w:pStyle w:val="0"/>
        <w:spacing w:before="200" w:lineRule="auto"/>
        <w:ind w:firstLine="540"/>
        <w:jc w:val="both"/>
      </w:pPr>
      <w:r>
        <w:rPr>
          <w:sz w:val="20"/>
        </w:rPr>
        <w:t xml:space="preserve">Результаты экспертизы ежегодного отчета о реализации карты технологической кооперации оформляются в виде экспертного заключения и представляются экспертным советом руководителю национального проекта по обеспечению технологического лидерства, в президиум Комиссии по научно-технологическому развитию Российской Федерации, Министерство экономического развития Российской Федерации, заинтересованные федеральные органы исполнительной власти и организации, главным распорядителям средств федерального бюджета, предусмотренных на финансовое обеспечение реализации национального проекта по обеспечению технологического лидерства.</w:t>
      </w:r>
    </w:p>
    <w:bookmarkStart w:id="270" w:name="P270"/>
    <w:bookmarkEnd w:id="270"/>
    <w:p>
      <w:pPr>
        <w:pStyle w:val="0"/>
        <w:spacing w:before="200" w:lineRule="auto"/>
        <w:ind w:firstLine="540"/>
        <w:jc w:val="both"/>
      </w:pPr>
      <w:r>
        <w:rPr>
          <w:sz w:val="20"/>
        </w:rPr>
        <w:t xml:space="preserve">67. Ежегодный отчет о реализации карты технологической кооперации направляется руководителем национального проекта по обеспечению технологического лидерства на согласование в президиум Комиссии по научно-технологическому развитию Российской Федерации, Министерство экономического развития Российской Федерации, главным распорядителям средств федерального бюджета, предусмотренных на финансовое обеспечение реализации национального проекта по обеспечению технологического лидерства, генеральным конструкторам.</w:t>
      </w:r>
    </w:p>
    <w:p>
      <w:pPr>
        <w:pStyle w:val="0"/>
        <w:spacing w:before="200" w:lineRule="auto"/>
        <w:ind w:firstLine="540"/>
        <w:jc w:val="both"/>
      </w:pPr>
      <w:r>
        <w:rPr>
          <w:sz w:val="20"/>
        </w:rPr>
        <w:t xml:space="preserve">Предмет согласования ежегодного отчета о реализации карты технологической кооперации определяется в соответствии с </w:t>
      </w:r>
      <w:hyperlink w:history="0" w:anchor="P138" w:tooltip="21. Предметом согласования проекта карты технологической кооперации, проекта изменений в карту технологической кооперации и ежегодного отчета о реализации карты технологической кооперации являются:">
        <w:r>
          <w:rPr>
            <w:sz w:val="20"/>
            <w:color w:val="0000ff"/>
          </w:rPr>
          <w:t xml:space="preserve">пунктами 21</w:t>
        </w:r>
      </w:hyperlink>
      <w:r>
        <w:rPr>
          <w:sz w:val="20"/>
        </w:rPr>
        <w:t xml:space="preserve"> и </w:t>
      </w:r>
      <w:hyperlink w:history="0" w:anchor="P150" w:tooltip="22. Детализация предмета согласования проекта карты технологической кооперации, проекта изменений в карту технологической кооперации и ежегодного отчета о реализации карты технологической кооперации осуществляется в методических указаниях (рекомендациях).">
        <w:r>
          <w:rPr>
            <w:sz w:val="20"/>
            <w:color w:val="0000ff"/>
          </w:rPr>
          <w:t xml:space="preserve">22</w:t>
        </w:r>
      </w:hyperlink>
      <w:r>
        <w:rPr>
          <w:sz w:val="20"/>
        </w:rPr>
        <w:t xml:space="preserve"> настоящего Положения.</w:t>
      </w:r>
    </w:p>
    <w:p>
      <w:pPr>
        <w:pStyle w:val="0"/>
        <w:spacing w:before="200" w:lineRule="auto"/>
        <w:ind w:firstLine="540"/>
        <w:jc w:val="both"/>
      </w:pPr>
      <w:r>
        <w:rPr>
          <w:sz w:val="20"/>
        </w:rPr>
        <w:t xml:space="preserve">В случае непредставления до 3 апреля года, следующего за отчетным годом, позиции президиума Комиссии по научно-технологическому развитию Российской Федерации, Министерства экономического развития Российской Федерации, главного распорядителя средств федерального бюджета, предусмотренных на финансовое обеспечение реализации национального проекта по обеспечению технологического лидерства, и (или) генерального конструктора ежегодный отчет о реализации карты технологической кооперации считается согласованным ими.</w:t>
      </w:r>
    </w:p>
    <w:p>
      <w:pPr>
        <w:pStyle w:val="0"/>
        <w:spacing w:before="200" w:lineRule="auto"/>
        <w:ind w:firstLine="540"/>
        <w:jc w:val="both"/>
      </w:pPr>
      <w:r>
        <w:rPr>
          <w:sz w:val="20"/>
        </w:rPr>
        <w:t xml:space="preserve">В случае наличия разногласий по ежегодному отчету о реализации карты технологической кооперации формируется таблица разногласий.</w:t>
      </w:r>
    </w:p>
    <w:p>
      <w:pPr>
        <w:pStyle w:val="0"/>
        <w:spacing w:before="200" w:lineRule="auto"/>
        <w:ind w:firstLine="540"/>
        <w:jc w:val="both"/>
      </w:pPr>
      <w:r>
        <w:rPr>
          <w:sz w:val="20"/>
        </w:rPr>
        <w:t xml:space="preserve">68. Согласованный ежегодный отчет о реализации карты технологической кооперации с результатами его экспертизы экспертным советом и таблицей разногласий (при наличии) утверждается руководителем национального проекта по обеспечению технологического лидерства до 10 апреля года, следующего за отчетным годом, и направляется на рассмотрение проектного комитета национального проекта по обеспечению технологического лидерства.</w:t>
      </w:r>
    </w:p>
    <w:p>
      <w:pPr>
        <w:pStyle w:val="0"/>
        <w:spacing w:before="200" w:lineRule="auto"/>
        <w:ind w:firstLine="540"/>
        <w:jc w:val="both"/>
      </w:pPr>
      <w:r>
        <w:rPr>
          <w:sz w:val="20"/>
        </w:rPr>
        <w:t xml:space="preserve">Разногласия, возникшие в ходе согласования ежегодного отчета о реализации карты технологической кооперации, рассматриваются и снимаются проектным комитетом национального проекта по обеспечению технологического лидерства при участии заинтересованных федеральных органов исполнительной власти, иных заинтересованных государственных органов, организаций и должностных лиц.</w:t>
      </w:r>
    </w:p>
    <w:bookmarkStart w:id="276" w:name="P276"/>
    <w:bookmarkEnd w:id="276"/>
    <w:p>
      <w:pPr>
        <w:pStyle w:val="0"/>
        <w:spacing w:before="200" w:lineRule="auto"/>
        <w:ind w:firstLine="540"/>
        <w:jc w:val="both"/>
      </w:pPr>
      <w:r>
        <w:rPr>
          <w:sz w:val="20"/>
        </w:rPr>
        <w:t xml:space="preserve">69. Ежемесячные и ежеквартальные отчеты о реализации карты технологической кооперации утверждаются руководителем национального проекта по обеспечению технологического лидерства не позднее 11-го рабочего дня месяца, следующего за отчетным периодом, и вносятся в Министерство экономического развития Российской Федерации.</w:t>
      </w:r>
    </w:p>
    <w:p>
      <w:pPr>
        <w:pStyle w:val="0"/>
        <w:spacing w:before="200" w:lineRule="auto"/>
        <w:ind w:firstLine="540"/>
        <w:jc w:val="both"/>
      </w:pPr>
      <w:r>
        <w:rPr>
          <w:sz w:val="20"/>
        </w:rPr>
        <w:t xml:space="preserve">Для ежемесячных и ежеквартальных отчетов о реализации карт технологической кооперации, содержащих сведения, составляющие государственную тайну и (или) относящиеся к сведениям конфиденциального характера, срок, указанный в </w:t>
      </w:r>
      <w:hyperlink w:history="0" w:anchor="P276" w:tooltip="69. Ежемесячные и ежеквартальные отчеты о реализации карты технологической кооперации утверждаются руководителем национального проекта по обеспечению технологического лидерства не позднее 11-го рабочего дня месяца, следующего за отчетным периодом, и вносятся в Министерство экономического развития Российской Федерации.">
        <w:r>
          <w:rPr>
            <w:sz w:val="20"/>
            <w:color w:val="0000ff"/>
          </w:rPr>
          <w:t xml:space="preserve">абзаце первом</w:t>
        </w:r>
      </w:hyperlink>
      <w:r>
        <w:rPr>
          <w:sz w:val="20"/>
        </w:rPr>
        <w:t xml:space="preserve"> настоящего пункта, может быть увеличен, но не более чем на 5 рабочих дней.</w:t>
      </w:r>
    </w:p>
    <w:p>
      <w:pPr>
        <w:pStyle w:val="0"/>
        <w:spacing w:before="200" w:lineRule="auto"/>
        <w:ind w:firstLine="540"/>
        <w:jc w:val="both"/>
      </w:pPr>
      <w:r>
        <w:rPr>
          <w:sz w:val="20"/>
        </w:rPr>
        <w:t xml:space="preserve">Ежеквартальный отчет о реализации карты технологической кооперации при необходимости рассматривается на заседании проектного комитета национального проекта по обеспечению технологического лидерства или куратором национального проекта по обеспечению технологического лидерства.</w:t>
      </w:r>
    </w:p>
    <w:p>
      <w:pPr>
        <w:pStyle w:val="0"/>
        <w:spacing w:before="200" w:lineRule="auto"/>
        <w:ind w:firstLine="540"/>
        <w:jc w:val="both"/>
      </w:pPr>
      <w:r>
        <w:rPr>
          <w:sz w:val="20"/>
        </w:rPr>
        <w:t xml:space="preserve">70. Протокол заседания проектного комитета национального проекта по обеспечению технологического лидерства, которым оформлено решение об итогах рассмотрения отчета о реализации карты технологической кооперации (в случае если карта технологической кооперации включает параметры, сведения о которых составляют государственную тайну и (или) относятся к сведениям конфиденциального характера, - без приложений к протоколу), размещается руководителем национального проекта по обеспечению технологического лидерства в государственной интегрированной информационной системе управления общественными финансами "Электронный бюджет".</w:t>
      </w:r>
    </w:p>
    <w:p>
      <w:pPr>
        <w:pStyle w:val="0"/>
        <w:spacing w:before="200" w:lineRule="auto"/>
        <w:ind w:firstLine="540"/>
        <w:jc w:val="both"/>
      </w:pPr>
      <w:r>
        <w:rPr>
          <w:sz w:val="20"/>
        </w:rPr>
        <w:t xml:space="preserve">71. Отчет о реализации карты технологической кооперации доводится администратором национального проекта по обеспечению технологического лидерства до центра научно-технологического развития, подведомственного Правительству Российской Федерации, научных центров, кадровых центров, генеральных конструкторов, квалифицированных заказчиков, основных исполнителей и разработчиков технологий в части, касающейся их компетенции.</w:t>
      </w:r>
    </w:p>
    <w:p>
      <w:pPr>
        <w:pStyle w:val="0"/>
        <w:spacing w:before="200" w:lineRule="auto"/>
        <w:ind w:firstLine="540"/>
        <w:jc w:val="both"/>
      </w:pPr>
      <w:r>
        <w:rPr>
          <w:sz w:val="20"/>
        </w:rPr>
        <w:t xml:space="preserve">72. По итогам реализации национального проекта по обеспечению технологического лидерства руководителем национального проекта по обеспечению технологического лидерства не позднее 6-го рабочего дня месяца, следующего за месяцем завершения реализации национального проекта по обеспечению технологического лидерства, с привлечением научных центров, кадровых центров, генеральных конструкторов, квалифицированных заказчиков, основных исполнителей и разработчиков технологий формируются:</w:t>
      </w:r>
    </w:p>
    <w:bookmarkStart w:id="282" w:name="P282"/>
    <w:bookmarkEnd w:id="282"/>
    <w:p>
      <w:pPr>
        <w:pStyle w:val="0"/>
        <w:spacing w:before="200" w:lineRule="auto"/>
        <w:ind w:firstLine="540"/>
        <w:jc w:val="both"/>
      </w:pPr>
      <w:r>
        <w:rPr>
          <w:sz w:val="20"/>
        </w:rPr>
        <w:t xml:space="preserve">а) итоговая карта технологической кооперации, включающая плановые значения показателей и мероприятий (результатов), актуальные на последний день реализации национального проекта по обеспечению технологического лидерства, при этом плановые значения показателей и мероприятий (результатов) карты технологической кооперации, определенные на последний день реализации национального проекта по обеспечению технологического лидерства, не могут быть изменены;</w:t>
      </w:r>
    </w:p>
    <w:p>
      <w:pPr>
        <w:pStyle w:val="0"/>
        <w:spacing w:before="200" w:lineRule="auto"/>
        <w:ind w:firstLine="540"/>
        <w:jc w:val="both"/>
      </w:pPr>
      <w:r>
        <w:rPr>
          <w:sz w:val="20"/>
        </w:rPr>
        <w:t xml:space="preserve">б) итоговый отчет о реализации карты технологической кооперации национального проекта по обеспечению технологического лидерства за весь период ее реализации, формируемый относительно итоговой карты технологической кооперации, указанной в </w:t>
      </w:r>
      <w:hyperlink w:history="0" w:anchor="P282" w:tooltip="а) итоговая карта технологической кооперации, включающая плановые значения показателей и мероприятий (результатов), актуальные на последний день реализации национального проекта по обеспечению технологического лидерства, при этом плановые значения показателей и мероприятий (результатов) карты технологической кооперации, определенные на последний день реализации национального проекта по обеспечению технологического лидерства, не могут быть изменены;">
        <w:r>
          <w:rPr>
            <w:sz w:val="20"/>
            <w:color w:val="0000ff"/>
          </w:rPr>
          <w:t xml:space="preserve">подпункте "а"</w:t>
        </w:r>
      </w:hyperlink>
      <w:r>
        <w:rPr>
          <w:sz w:val="20"/>
        </w:rPr>
        <w:t xml:space="preserve"> настоящего пункта, включающий в том числе фактические значения показателей и мероприятий (результатов) карты технологической кооперации по состоянию на последний день реализации указанной итоговой карты технологической кооперации.</w:t>
      </w:r>
    </w:p>
    <w:p>
      <w:pPr>
        <w:pStyle w:val="0"/>
        <w:spacing w:before="200" w:lineRule="auto"/>
        <w:ind w:firstLine="540"/>
        <w:jc w:val="both"/>
      </w:pPr>
      <w:r>
        <w:rPr>
          <w:sz w:val="20"/>
        </w:rPr>
        <w:t xml:space="preserve">73. Экспертиза итоговой карты технологической кооперации и итогового отчета о реализации карты технологической кооперации проводится экспертным советом.</w:t>
      </w:r>
    </w:p>
    <w:p>
      <w:pPr>
        <w:pStyle w:val="0"/>
        <w:ind w:firstLine="540"/>
        <w:jc w:val="both"/>
      </w:pPr>
      <w:r>
        <w:rPr>
          <w:sz w:val="20"/>
        </w:rPr>
      </w:r>
    </w:p>
    <w:p>
      <w:pPr>
        <w:pStyle w:val="0"/>
        <w:jc w:val="center"/>
      </w:pPr>
      <w:r>
        <w:rPr>
          <w:sz w:val="20"/>
        </w:rPr>
      </w:r>
    </w:p>
    <w:p>
      <w:pPr>
        <w:pStyle w:val="0"/>
        <w:jc w:val="center"/>
      </w:pPr>
      <w:r>
        <w:rPr>
          <w:sz w:val="20"/>
        </w:rPr>
      </w:r>
    </w:p>
    <w:p>
      <w:pPr>
        <w:pStyle w:val="0"/>
        <w:jc w:val="center"/>
      </w:pPr>
      <w:r>
        <w:rPr>
          <w:sz w:val="20"/>
        </w:rPr>
      </w:r>
    </w:p>
    <w:p>
      <w:pPr>
        <w:pStyle w:val="0"/>
        <w:jc w:val="center"/>
      </w:pPr>
      <w:r>
        <w:rPr>
          <w:sz w:val="20"/>
        </w:rPr>
      </w:r>
    </w:p>
    <w:p>
      <w:pPr>
        <w:pStyle w:val="0"/>
        <w:outlineLvl w:val="0"/>
        <w:jc w:val="right"/>
      </w:pPr>
      <w:r>
        <w:rPr>
          <w:sz w:val="20"/>
        </w:rPr>
        <w:t xml:space="preserve">Утверждены</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6 ноября 2025 г. N 1752</w:t>
      </w:r>
    </w:p>
    <w:p>
      <w:pPr>
        <w:pStyle w:val="0"/>
        <w:jc w:val="right"/>
      </w:pPr>
      <w:r>
        <w:rPr>
          <w:sz w:val="20"/>
        </w:rPr>
      </w:r>
    </w:p>
    <w:bookmarkStart w:id="295" w:name="P295"/>
    <w:bookmarkEnd w:id="295"/>
    <w:p>
      <w:pPr>
        <w:pStyle w:val="2"/>
        <w:jc w:val="center"/>
      </w:pPr>
      <w:r>
        <w:rPr>
          <w:sz w:val="20"/>
        </w:rPr>
        <w:t xml:space="preserve">ИЗМЕНЕНИЯ,</w:t>
      </w:r>
    </w:p>
    <w:p>
      <w:pPr>
        <w:pStyle w:val="2"/>
        <w:jc w:val="center"/>
      </w:pPr>
      <w:r>
        <w:rPr>
          <w:sz w:val="20"/>
        </w:rPr>
        <w:t xml:space="preserve">КОТОРЫЕ ВНОСЯТСЯ В ПОСТАНОВЛЕНИЕ ПРАВИТЕЛЬСТВА РОССИЙСКОЙ</w:t>
      </w:r>
    </w:p>
    <w:p>
      <w:pPr>
        <w:pStyle w:val="2"/>
        <w:jc w:val="center"/>
      </w:pPr>
      <w:r>
        <w:rPr>
          <w:sz w:val="20"/>
        </w:rPr>
        <w:t xml:space="preserve">ФЕДЕРАЦИИ ОТ 31 ОКТЯБРЯ 2018 Г. N 1288</w:t>
      </w:r>
    </w:p>
    <w:p>
      <w:pPr>
        <w:pStyle w:val="0"/>
        <w:jc w:val="center"/>
      </w:pPr>
      <w:r>
        <w:rPr>
          <w:sz w:val="20"/>
        </w:rPr>
      </w:r>
    </w:p>
    <w:p>
      <w:pPr>
        <w:pStyle w:val="0"/>
        <w:ind w:firstLine="540"/>
        <w:jc w:val="both"/>
      </w:pPr>
      <w:r>
        <w:rPr>
          <w:sz w:val="20"/>
        </w:rPr>
        <w:t xml:space="preserve">1. В </w:t>
      </w:r>
      <w:hyperlink w:history="0" r:id="rId40" w:tooltip="Постановление Правительства РФ от 31.10.2018 N 1288 (ред. от 02.08.2025) &quot;Об организации проектной деятельности в Правительстве Российской Федерации&quot; (вместе с &quot;Положением об организации проектной деятельности в Правительстве Российской Федерации&quot;) ------------ Недействующая редакция {КонсультантПлюс}">
        <w:r>
          <w:rPr>
            <w:sz w:val="20"/>
            <w:color w:val="0000ff"/>
          </w:rPr>
          <w:t xml:space="preserve">Положении</w:t>
        </w:r>
      </w:hyperlink>
      <w:r>
        <w:rPr>
          <w:sz w:val="20"/>
        </w:rPr>
        <w:t xml:space="preserve"> об организации проектной деятельности в Правительстве Российской Федерации, утвержденном указанным постановлением:</w:t>
      </w:r>
    </w:p>
    <w:p>
      <w:pPr>
        <w:pStyle w:val="0"/>
        <w:spacing w:before="200" w:lineRule="auto"/>
        <w:ind w:firstLine="540"/>
        <w:jc w:val="both"/>
      </w:pPr>
      <w:r>
        <w:rPr>
          <w:sz w:val="20"/>
        </w:rPr>
        <w:t xml:space="preserve">а) </w:t>
      </w:r>
      <w:hyperlink w:history="0" r:id="rId41" w:tooltip="Постановление Правительства РФ от 31.10.2018 N 1288 (ред. от 02.08.2025) &quot;Об организации проектной деятельности в Правительстве Российской Федерации&quot; (вместе с &quot;Положением об организации проектной деятельности в Правительстве Российской Федерации&quot;) ------------ Недействующая редакция {КонсультантПлюс}">
        <w:r>
          <w:rPr>
            <w:sz w:val="20"/>
            <w:color w:val="0000ff"/>
          </w:rPr>
          <w:t xml:space="preserve">пункт 5</w:t>
        </w:r>
      </w:hyperlink>
      <w:r>
        <w:rPr>
          <w:sz w:val="20"/>
        </w:rPr>
        <w:t xml:space="preserve"> дополнить абзацем следующего содержания:</w:t>
      </w:r>
    </w:p>
    <w:p>
      <w:pPr>
        <w:pStyle w:val="0"/>
        <w:spacing w:before="200" w:lineRule="auto"/>
        <w:ind w:firstLine="540"/>
        <w:jc w:val="both"/>
      </w:pPr>
      <w:r>
        <w:rPr>
          <w:sz w:val="20"/>
        </w:rPr>
        <w:t xml:space="preserve">"В настоящем Положении понятия "высокотехнологичная продукция", "карта технологической кооперации", "квалифицированный заказчик", "критические технологии", "организация с государственным участием", "основной исполнитель", "сквозные технологии", "собственная линия разработки технологий" и "технология" используются в значениях, определенных Федеральным </w:t>
      </w:r>
      <w:hyperlink w:history="0" r:id="rId42" w:tooltip="Федеральный закон от 28.12.2024 N 523-ФЗ &quot;О технологической политике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 технологической политике в Российской Федерации и о внесении изменений в отдельные законодательные акты Российской Федерации" (далее - Закон о технологической политике).";</w:t>
      </w:r>
    </w:p>
    <w:p>
      <w:pPr>
        <w:pStyle w:val="0"/>
        <w:spacing w:before="200" w:lineRule="auto"/>
        <w:ind w:firstLine="540"/>
        <w:jc w:val="both"/>
      </w:pPr>
      <w:r>
        <w:rPr>
          <w:sz w:val="20"/>
        </w:rPr>
        <w:t xml:space="preserve">б) </w:t>
      </w:r>
      <w:hyperlink w:history="0" r:id="rId43" w:tooltip="Постановление Правительства РФ от 31.10.2018 N 1288 (ред. от 02.08.2025) &quot;Об организации проектной деятельности в Правительстве Российской Федерации&quot; (вместе с &quot;Положением об организации проектной деятельности в Правительстве Российской Федерации&quot;) ------------ Недействующая редакция {КонсультантПлюс}">
        <w:r>
          <w:rPr>
            <w:sz w:val="20"/>
            <w:color w:val="0000ff"/>
          </w:rPr>
          <w:t xml:space="preserve">пункт 22</w:t>
        </w:r>
      </w:hyperlink>
      <w:r>
        <w:rPr>
          <w:sz w:val="20"/>
        </w:rPr>
        <w:t xml:space="preserve"> дополнить подпунктом 3(1) следующего содержания:</w:t>
      </w:r>
    </w:p>
    <w:p>
      <w:pPr>
        <w:pStyle w:val="0"/>
        <w:spacing w:before="200" w:lineRule="auto"/>
        <w:ind w:firstLine="540"/>
        <w:jc w:val="both"/>
      </w:pPr>
      <w:r>
        <w:rPr>
          <w:sz w:val="20"/>
        </w:rPr>
        <w:t xml:space="preserve">"3(1)) включение в паспорта национальных проектов по обеспечению технологического лидерства показателей, а также в паспорта федеральных проектов, входящих в состав национальных проектов по обеспечению технологического лидерства, показателей и мероприятий (результатов), отражающих создание и (или) развитие (совершенствование) высокотехнологичной продукции и технологий, необходимых для ее создания и (или) развития (совершенствования) в рамках реализации таких проектов;";</w:t>
      </w:r>
    </w:p>
    <w:p>
      <w:pPr>
        <w:pStyle w:val="0"/>
        <w:spacing w:before="200" w:lineRule="auto"/>
        <w:ind w:firstLine="540"/>
        <w:jc w:val="both"/>
      </w:pPr>
      <w:r>
        <w:rPr>
          <w:sz w:val="20"/>
        </w:rPr>
        <w:t xml:space="preserve">в) в </w:t>
      </w:r>
      <w:hyperlink w:history="0" r:id="rId44" w:tooltip="Постановление Правительства РФ от 31.10.2018 N 1288 (ред. от 02.08.2025) &quot;Об организации проектной деятельности в Правительстве Российской Федерации&quot; (вместе с &quot;Положением об организации проектной деятельности в Правительстве Российской Федерации&quot;) ------------ Недействующая редакция {КонсультантПлюс}">
        <w:r>
          <w:rPr>
            <w:sz w:val="20"/>
            <w:color w:val="0000ff"/>
          </w:rPr>
          <w:t xml:space="preserve">разделе III</w:t>
        </w:r>
      </w:hyperlink>
      <w:r>
        <w:rPr>
          <w:sz w:val="20"/>
        </w:rPr>
        <w:t xml:space="preserve">:</w:t>
      </w:r>
    </w:p>
    <w:p>
      <w:pPr>
        <w:pStyle w:val="0"/>
        <w:spacing w:before="200" w:lineRule="auto"/>
        <w:ind w:firstLine="540"/>
        <w:jc w:val="both"/>
      </w:pPr>
      <w:r>
        <w:rPr>
          <w:sz w:val="20"/>
        </w:rPr>
        <w:t xml:space="preserve">в </w:t>
      </w:r>
      <w:hyperlink w:history="0" r:id="rId45" w:tooltip="Постановление Правительства РФ от 31.10.2018 N 1288 (ред. от 02.08.2025) &quot;Об организации проектной деятельности в Правительстве Российской Федерации&quot; (вместе с &quot;Положением об организации проектной деятельности в Правительстве Российской Федерации&quot;) ------------ Недействующая редакция {КонсультантПлюс}">
        <w:r>
          <w:rPr>
            <w:sz w:val="20"/>
            <w:color w:val="0000ff"/>
          </w:rPr>
          <w:t xml:space="preserve">подразделе</w:t>
        </w:r>
      </w:hyperlink>
      <w:r>
        <w:rPr>
          <w:sz w:val="20"/>
        </w:rPr>
        <w:t xml:space="preserve"> "Паспорт национального проекта по обеспечению технологического лидерства":</w:t>
      </w:r>
    </w:p>
    <w:p>
      <w:pPr>
        <w:pStyle w:val="0"/>
        <w:spacing w:before="200" w:lineRule="auto"/>
        <w:ind w:firstLine="540"/>
        <w:jc w:val="both"/>
      </w:pPr>
      <w:hyperlink w:history="0" r:id="rId46" w:tooltip="Постановление Правительства РФ от 31.10.2018 N 1288 (ред. от 02.08.2025) &quot;Об организации проектной деятельности в Правительстве Российской Федерации&quot; (вместе с &quot;Положением об организации проектной деятельности в Правительстве Российской Федерации&quot;) ------------ Недействующая редакция {КонсультантПлюс}">
        <w:r>
          <w:rPr>
            <w:sz w:val="20"/>
            <w:color w:val="0000ff"/>
          </w:rPr>
          <w:t xml:space="preserve">пункты 42(1)</w:t>
        </w:r>
      </w:hyperlink>
      <w:r>
        <w:rPr>
          <w:sz w:val="20"/>
        </w:rPr>
        <w:t xml:space="preserve"> - </w:t>
      </w:r>
      <w:hyperlink w:history="0" r:id="rId47" w:tooltip="Постановление Правительства РФ от 31.10.2018 N 1288 (ред. от 02.08.2025) &quot;Об организации проектной деятельности в Правительстве Российской Федерации&quot; (вместе с &quot;Положением об организации проектной деятельности в Правительстве Российской Федерации&quot;) ------------ Недействующая редакция {КонсультантПлюс}">
        <w:r>
          <w:rPr>
            <w:sz w:val="20"/>
            <w:color w:val="0000ff"/>
          </w:rPr>
          <w:t xml:space="preserve">42(3)</w:t>
        </w:r>
      </w:hyperlink>
      <w:r>
        <w:rPr>
          <w:sz w:val="20"/>
        </w:rPr>
        <w:t xml:space="preserve"> изложить в следующей редакции:</w:t>
      </w:r>
    </w:p>
    <w:p>
      <w:pPr>
        <w:pStyle w:val="0"/>
        <w:spacing w:before="200" w:lineRule="auto"/>
        <w:ind w:firstLine="540"/>
        <w:jc w:val="both"/>
      </w:pPr>
      <w:r>
        <w:rPr>
          <w:sz w:val="20"/>
        </w:rPr>
        <w:t xml:space="preserve">"42(1). Национальные проекты по обеспечению технологического лидерства должны соответствовать в том числе целям и задачам технологической политики в Российской Федерации, определенным </w:t>
      </w:r>
      <w:hyperlink w:history="0" r:id="rId48" w:tooltip="Федеральный закон от 28.12.2024 N 523-ФЗ &quot;О технологической политике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 технологической политике.</w:t>
      </w:r>
    </w:p>
    <w:p>
      <w:pPr>
        <w:pStyle w:val="0"/>
        <w:spacing w:before="200" w:lineRule="auto"/>
        <w:ind w:firstLine="540"/>
        <w:jc w:val="both"/>
      </w:pPr>
      <w:r>
        <w:rPr>
          <w:sz w:val="20"/>
        </w:rPr>
        <w:t xml:space="preserve">Подготовка национальных проектов по обеспечению технологического лидерства осуществляется в том числе с учетом прогноза научно-технологического развития Российской Федерации и предложений, представленных федеральным государственным бюджетным учреждением "Российская академия наук".</w:t>
      </w:r>
    </w:p>
    <w:p>
      <w:pPr>
        <w:pStyle w:val="0"/>
        <w:spacing w:before="200" w:lineRule="auto"/>
        <w:ind w:firstLine="540"/>
        <w:jc w:val="both"/>
      </w:pPr>
      <w:r>
        <w:rPr>
          <w:sz w:val="20"/>
        </w:rPr>
        <w:t xml:space="preserve">42(2). Подготовка паспорта национального проекта по обеспечению технологического лидерства осуществляется с учетом следующих принципов:</w:t>
      </w:r>
    </w:p>
    <w:p>
      <w:pPr>
        <w:pStyle w:val="0"/>
        <w:spacing w:before="200" w:lineRule="auto"/>
        <w:ind w:firstLine="540"/>
        <w:jc w:val="both"/>
      </w:pPr>
      <w:r>
        <w:rPr>
          <w:sz w:val="20"/>
        </w:rPr>
        <w:t xml:space="preserve">1) ориентация цели национального проекта по обеспечению технологического лидерства на создание конкурентоспособной высокотехнологичной продукции с использованием критических технологий, разработанных на основе собственных линий разработки технологий, и (или) на формирование новых рынков посредством создания и развития сквозных технологий, разработанных на основе собственных линий разработки технологий, с превосходством таких технологий и продукции над зарубежными аналогами;</w:t>
      </w:r>
    </w:p>
    <w:p>
      <w:pPr>
        <w:pStyle w:val="0"/>
        <w:spacing w:before="200" w:lineRule="auto"/>
        <w:ind w:firstLine="540"/>
        <w:jc w:val="both"/>
      </w:pPr>
      <w:r>
        <w:rPr>
          <w:sz w:val="20"/>
        </w:rPr>
        <w:t xml:space="preserve">2) ориентация национального проекта по обеспечению технологического лидерства на снижение импортозависимости, выпуск конкретной линейки высокотехнологичной продукции или создание и развитие определенных видов технологий ее производства;</w:t>
      </w:r>
    </w:p>
    <w:p>
      <w:pPr>
        <w:pStyle w:val="0"/>
        <w:spacing w:before="200" w:lineRule="auto"/>
        <w:ind w:firstLine="540"/>
        <w:jc w:val="both"/>
      </w:pPr>
      <w:r>
        <w:rPr>
          <w:sz w:val="20"/>
        </w:rPr>
        <w:t xml:space="preserve">3) определение форм и способов обеспечения долгосрочного спроса на высокотехнологичную продукцию, в том числе при производстве аналогов зарубежной продукции, и (или) результаты научных исследований, необходимые для последующего создания и (или) развития (совершенствования) высокотехнологичной продукции;</w:t>
      </w:r>
    </w:p>
    <w:p>
      <w:pPr>
        <w:pStyle w:val="0"/>
        <w:spacing w:before="200" w:lineRule="auto"/>
        <w:ind w:firstLine="540"/>
        <w:jc w:val="both"/>
      </w:pPr>
      <w:r>
        <w:rPr>
          <w:sz w:val="20"/>
        </w:rPr>
        <w:t xml:space="preserve">4) формирование собственных линий разработки технологий в целях создания и (или) развития (совершенствования) высокотехнологичной продукции;</w:t>
      </w:r>
    </w:p>
    <w:p>
      <w:pPr>
        <w:pStyle w:val="0"/>
        <w:spacing w:before="200" w:lineRule="auto"/>
        <w:ind w:firstLine="540"/>
        <w:jc w:val="both"/>
      </w:pPr>
      <w:r>
        <w:rPr>
          <w:sz w:val="20"/>
        </w:rPr>
        <w:t xml:space="preserve">5) разработка и (или) развитие (совершенствование) критических и (или) сквозных технологий с учетом положений </w:t>
      </w:r>
      <w:hyperlink w:history="0" r:id="rId49" w:tooltip="Федеральный закон от 28.12.2024 N 523-ФЗ &quot;О технологической политике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части 1 статьи 12</w:t>
        </w:r>
      </w:hyperlink>
      <w:r>
        <w:rPr>
          <w:sz w:val="20"/>
        </w:rPr>
        <w:t xml:space="preserve"> Закона о технологической политике;</w:t>
      </w:r>
    </w:p>
    <w:p>
      <w:pPr>
        <w:pStyle w:val="0"/>
        <w:spacing w:before="200" w:lineRule="auto"/>
        <w:ind w:firstLine="540"/>
        <w:jc w:val="both"/>
      </w:pPr>
      <w:r>
        <w:rPr>
          <w:sz w:val="20"/>
        </w:rPr>
        <w:t xml:space="preserve">6) выделение из внебюджетных источников средств в объеме, составляющем не менее 20 процентов общего объема финансового обеспечения национального проекта по обеспечению технологического лидерства (необходимых для реализации карт технологической кооперации денежных средств) за весь период его реализации и определяемом с учетом положений пункта 15 настоящего Положения;</w:t>
      </w:r>
    </w:p>
    <w:p>
      <w:pPr>
        <w:pStyle w:val="0"/>
        <w:spacing w:before="200" w:lineRule="auto"/>
        <w:ind w:firstLine="540"/>
        <w:jc w:val="both"/>
      </w:pPr>
      <w:r>
        <w:rPr>
          <w:sz w:val="20"/>
        </w:rPr>
        <w:t xml:space="preserve">7) отражение в паспорте национального проекта по обеспечению технологического лидерства общественно значимых результатов, направленных на создание высокотехнологичной продукции или определенных видов технологий ее производства, имеющих системное значение для функционирования экономики, решения социально-экономических задач, обеспечения обороны и безопасности государства, достижения целевого уровня технологической независимости и (или) формирования новых рынков технологий;</w:t>
      </w:r>
    </w:p>
    <w:p>
      <w:pPr>
        <w:pStyle w:val="0"/>
        <w:spacing w:before="200" w:lineRule="auto"/>
        <w:ind w:firstLine="540"/>
        <w:jc w:val="both"/>
      </w:pPr>
      <w:r>
        <w:rPr>
          <w:sz w:val="20"/>
        </w:rPr>
        <w:t xml:space="preserve">8) формирование федеральных проектов, входящих в состав национального проекта по обеспечению технологического лидерства, с учетом необходимости проработки форм и способов обеспечения долгосрочного спроса на высокотехнологичную продукцию, производственной и технологической кооперации, привлечения инвестиций, требований к кадрам и их компетенциям, включая опережающую подготовку и переподготовку квалифицированных кадров по соответствующим направлениям подготовки, специальностям и профессиям, требований к исследованиям и разработкам, включая разработку важнейших наукоемких технологий, а также формированию необходимой инфраструктуры.</w:t>
      </w:r>
    </w:p>
    <w:p>
      <w:pPr>
        <w:pStyle w:val="0"/>
        <w:spacing w:before="200" w:lineRule="auto"/>
        <w:ind w:firstLine="540"/>
        <w:jc w:val="both"/>
      </w:pPr>
      <w:r>
        <w:rPr>
          <w:sz w:val="20"/>
        </w:rPr>
        <w:t xml:space="preserve">42(3). Паспорт национального проекта по обеспечению технологического лидерства вносится на рассмотрение, согласование, одобрение и утверждение вместе с проектом карты технологической кооперации, включающей описание национального проекта по обеспечению технологического лидерства.</w:t>
      </w:r>
    </w:p>
    <w:p>
      <w:pPr>
        <w:pStyle w:val="0"/>
        <w:spacing w:before="200" w:lineRule="auto"/>
        <w:ind w:firstLine="540"/>
        <w:jc w:val="both"/>
      </w:pPr>
      <w:r>
        <w:rPr>
          <w:sz w:val="20"/>
        </w:rPr>
        <w:t xml:space="preserve">Подготовка карты технологической кооперации с учетом требований к ее форме и содержанию, в том числе согласование и экспертиза ее проекта, внесение в нее изменений, и контроль за ее исполнением осуществляются в соответствии с Положением о картах технологической кооперации, утвержденным постановлением Правительства Российской Федерации от 6 ноября 2025 г. N 1752 "Об отдельных вопросах реализации технологической политики в Российской Федерации".";</w:t>
      </w:r>
    </w:p>
    <w:p>
      <w:pPr>
        <w:pStyle w:val="0"/>
        <w:spacing w:before="200" w:lineRule="auto"/>
        <w:ind w:firstLine="540"/>
        <w:jc w:val="both"/>
      </w:pPr>
      <w:hyperlink w:history="0" r:id="rId50" w:tooltip="Постановление Правительства РФ от 31.10.2018 N 1288 (ред. от 02.08.2025) &quot;Об организации проектной деятельности в Правительстве Российской Федерации&quot; (вместе с &quot;Положением об организации проектной деятельности в Правительстве Российской Федерации&quot;) ------------ Недействующая редакция {КонсультантПлюс}">
        <w:r>
          <w:rPr>
            <w:sz w:val="20"/>
            <w:color w:val="0000ff"/>
          </w:rPr>
          <w:t xml:space="preserve">дополнить</w:t>
        </w:r>
      </w:hyperlink>
      <w:r>
        <w:rPr>
          <w:sz w:val="20"/>
        </w:rPr>
        <w:t xml:space="preserve"> пунктами 42(4) - 42(9) следующего содержания:</w:t>
      </w:r>
    </w:p>
    <w:p>
      <w:pPr>
        <w:pStyle w:val="0"/>
        <w:spacing w:before="200" w:lineRule="auto"/>
        <w:ind w:firstLine="540"/>
        <w:jc w:val="both"/>
      </w:pPr>
      <w:r>
        <w:rPr>
          <w:sz w:val="20"/>
        </w:rPr>
        <w:t xml:space="preserve">"42(4). В паспорт национального проекта по обеспечению технологического лидерства в соответствии с порядком, утверждаемым Правительством Российской Федерации в соответствии с </w:t>
      </w:r>
      <w:hyperlink w:history="0" r:id="rId51" w:tooltip="Федеральный закон от 28.12.2024 N 523-ФЗ &quot;О технологической политике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пунктом 1 части 1 статьи 7</w:t>
        </w:r>
      </w:hyperlink>
      <w:r>
        <w:rPr>
          <w:sz w:val="20"/>
        </w:rPr>
        <w:t xml:space="preserve"> Закона о технологической политике, должны быть включены в том числе следующие показатели:</w:t>
      </w:r>
    </w:p>
    <w:p>
      <w:pPr>
        <w:pStyle w:val="0"/>
        <w:spacing w:before="200" w:lineRule="auto"/>
        <w:ind w:firstLine="540"/>
        <w:jc w:val="both"/>
      </w:pPr>
      <w:r>
        <w:rPr>
          <w:sz w:val="20"/>
        </w:rPr>
        <w:t xml:space="preserve">1) достигнутый уровень технологической независимости по отрасли (отраслям) экономики и социальной сферы, определяемой куратором национального проекта по обеспечению технологического лидерства в порядке, установленном Министерством экономического развития Российской Федерации по согласованию с заинтересованными федеральными органами исполнительной власти, иными государственными органами и организациями и Аппаратом Правительства Российской Федерации;</w:t>
      </w:r>
    </w:p>
    <w:p>
      <w:pPr>
        <w:pStyle w:val="0"/>
        <w:spacing w:before="200" w:lineRule="auto"/>
        <w:ind w:firstLine="540"/>
        <w:jc w:val="both"/>
      </w:pPr>
      <w:r>
        <w:rPr>
          <w:sz w:val="20"/>
        </w:rPr>
        <w:t xml:space="preserve">2) достигнутый уровень превосходства по приоритетной высокотехнологичной продукции над зарубежными аналогами.</w:t>
      </w:r>
    </w:p>
    <w:p>
      <w:pPr>
        <w:pStyle w:val="0"/>
        <w:spacing w:before="200" w:lineRule="auto"/>
        <w:ind w:firstLine="540"/>
        <w:jc w:val="both"/>
      </w:pPr>
      <w:r>
        <w:rPr>
          <w:sz w:val="20"/>
        </w:rPr>
        <w:t xml:space="preserve">42(5). В случае если по национальному проекту по обеспечению технологического лидерства определено несколько отраслей, куратор национального проекта по обеспечению технологического лидерства вправе принять одно из следующих решений:</w:t>
      </w:r>
    </w:p>
    <w:p>
      <w:pPr>
        <w:pStyle w:val="0"/>
        <w:spacing w:before="200" w:lineRule="auto"/>
        <w:ind w:firstLine="540"/>
        <w:jc w:val="both"/>
      </w:pPr>
      <w:r>
        <w:rPr>
          <w:sz w:val="20"/>
        </w:rPr>
        <w:t xml:space="preserve">1) о включении в паспорт национального проекта по обеспечению технологического лидерства показателя, указанного в подпункте 1 пункта 42(4) настоящего Положения, с перечислением в его наименовании соответствующих отраслей;</w:t>
      </w:r>
    </w:p>
    <w:p>
      <w:pPr>
        <w:pStyle w:val="0"/>
        <w:spacing w:before="200" w:lineRule="auto"/>
        <w:ind w:firstLine="540"/>
        <w:jc w:val="both"/>
      </w:pPr>
      <w:r>
        <w:rPr>
          <w:sz w:val="20"/>
        </w:rPr>
        <w:t xml:space="preserve">2) о включении в паспорт национального проекта по обеспечению технологического лидерства нескольких показателей, соответствующих показателю, предусмотренному подпунктом 1 пункта 42(4) настоящего Положения, с указанием в каждом из них отдельной отрасли.</w:t>
      </w:r>
    </w:p>
    <w:p>
      <w:pPr>
        <w:pStyle w:val="0"/>
        <w:spacing w:before="200" w:lineRule="auto"/>
        <w:ind w:firstLine="540"/>
        <w:jc w:val="both"/>
      </w:pPr>
      <w:r>
        <w:rPr>
          <w:sz w:val="20"/>
        </w:rPr>
        <w:t xml:space="preserve">42(6). Методики расчета показателей, указанных в подпунктах 1 и 2 пункта 42(4) настоящего Положения, разрабатываются с учетом положений пунктов 15(1) и 16 настоящего Положения и включаются в порядок, утверждаемый Правительством Российской Федерации в соответствии с </w:t>
      </w:r>
      <w:hyperlink w:history="0" r:id="rId52" w:tooltip="Федеральный закон от 28.12.2024 N 523-ФЗ &quot;О технологической политике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пунктом 1 части 1 статьи 7</w:t>
        </w:r>
      </w:hyperlink>
      <w:r>
        <w:rPr>
          <w:sz w:val="20"/>
        </w:rPr>
        <w:t xml:space="preserve"> Закона о технологической политике.</w:t>
      </w:r>
    </w:p>
    <w:p>
      <w:pPr>
        <w:pStyle w:val="0"/>
        <w:spacing w:before="200" w:lineRule="auto"/>
        <w:ind w:firstLine="540"/>
        <w:jc w:val="both"/>
      </w:pPr>
      <w:r>
        <w:rPr>
          <w:sz w:val="20"/>
        </w:rPr>
        <w:t xml:space="preserve">42(7). Показатель, указанный в подпункте 1 пункта 42(4) настоящего Положения, рассчитывается по всей номенклатуре высокотехнологичной продукции и необходимым для ее создания и (или) развития (совершенствования) технологиям, которые включены в карту технологической кооперации национального проекта по обеспечению технологического лидерства.</w:t>
      </w:r>
    </w:p>
    <w:p>
      <w:pPr>
        <w:pStyle w:val="0"/>
        <w:spacing w:before="200" w:lineRule="auto"/>
        <w:ind w:firstLine="540"/>
        <w:jc w:val="both"/>
      </w:pPr>
      <w:r>
        <w:rPr>
          <w:sz w:val="20"/>
        </w:rPr>
        <w:t xml:space="preserve">Показатель, указанный в подпункте 2 пункта 42(4) настоящего Положения, рассчитывается по определенной в соответствии с методикой расчета такого показателя части номенклатуры высокотехнологичной продукции (отдельным ее позициям), включенной в карту технологической кооперации национального проекта по обеспечению технологического лидерства.</w:t>
      </w:r>
    </w:p>
    <w:p>
      <w:pPr>
        <w:pStyle w:val="0"/>
        <w:spacing w:before="200" w:lineRule="auto"/>
        <w:ind w:firstLine="540"/>
        <w:jc w:val="both"/>
      </w:pPr>
      <w:r>
        <w:rPr>
          <w:sz w:val="20"/>
        </w:rPr>
        <w:t xml:space="preserve">42(8). Паспорт национального проекта по обеспечению технологического лидерства дополнительно к параметрам, указанным в пункте 36 настоящего Положения, включает в себя информацию об иных участниках национального проекта по обеспечению технологического лидерства, определенных в функциональной структуре проектной деятельности, по форме, определенной в соответствии с методическими указаниями (рекомендациями).</w:t>
      </w:r>
    </w:p>
    <w:p>
      <w:pPr>
        <w:pStyle w:val="0"/>
        <w:spacing w:before="200" w:lineRule="auto"/>
        <w:ind w:firstLine="540"/>
        <w:jc w:val="both"/>
      </w:pPr>
      <w:r>
        <w:rPr>
          <w:sz w:val="20"/>
        </w:rPr>
        <w:t xml:space="preserve">42(9). Руководитель национального проекта по обеспечению технологического лидерства обеспечивает включение разработчиков технологий, основных исполнителей и квалифицированных заказчиков в паспорт национального проекта по обеспечению технологического лидерства и карту технологической кооперации после выполнения положений пункта 79(3) настоящего Положения.";</w:t>
      </w:r>
    </w:p>
    <w:p>
      <w:pPr>
        <w:pStyle w:val="0"/>
        <w:spacing w:before="200" w:lineRule="auto"/>
        <w:ind w:firstLine="540"/>
        <w:jc w:val="both"/>
      </w:pPr>
      <w:hyperlink w:history="0" r:id="rId53" w:tooltip="Постановление Правительства РФ от 31.10.2018 N 1288 (ред. от 02.08.2025) &quot;Об организации проектной деятельности в Правительстве Российской Федерации&quot; (вместе с &quot;Положением об организации проектной деятельности в Правительстве Российской Федерации&quot;) ------------ Недействующая редакция {КонсультантПлюс}">
        <w:r>
          <w:rPr>
            <w:sz w:val="20"/>
            <w:color w:val="0000ff"/>
          </w:rPr>
          <w:t xml:space="preserve">дополнить</w:t>
        </w:r>
      </w:hyperlink>
      <w:r>
        <w:rPr>
          <w:sz w:val="20"/>
        </w:rPr>
        <w:t xml:space="preserve"> пунктом 62(1) следующего содержания:</w:t>
      </w:r>
    </w:p>
    <w:p>
      <w:pPr>
        <w:pStyle w:val="0"/>
        <w:spacing w:before="200" w:lineRule="auto"/>
        <w:ind w:firstLine="540"/>
        <w:jc w:val="both"/>
      </w:pPr>
      <w:r>
        <w:rPr>
          <w:sz w:val="20"/>
        </w:rPr>
        <w:t xml:space="preserve">"62(1). В рамках реализации национального проекта по обеспечению технологического лидерства в соответствующий раздел рабочего плана одного (или нескольких) федерального проекта, входящего в состав национального проекта по обеспечению технологического лидерства, определенного решением куратора национального проекта по обеспечению технологического лидерства, в обязательном порядке включается план мероприятий по реализации механизма управления системными изменениями нормативно-правового регулирования в сферах реализации национального проекта по обеспечению технологического лидерства, предусмотренный </w:t>
      </w:r>
      <w:hyperlink w:history="0" r:id="rId54" w:tooltip="Федеральный закон от 28.12.2024 N 523-ФЗ &quot;О технологической политике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частью 2 статьи 12</w:t>
        </w:r>
      </w:hyperlink>
      <w:r>
        <w:rPr>
          <w:sz w:val="20"/>
        </w:rPr>
        <w:t xml:space="preserve"> Закона о технологической политике (далее - план мероприятий).</w:t>
      </w:r>
    </w:p>
    <w:p>
      <w:pPr>
        <w:pStyle w:val="0"/>
        <w:spacing w:before="200" w:lineRule="auto"/>
        <w:ind w:firstLine="540"/>
        <w:jc w:val="both"/>
      </w:pPr>
      <w:r>
        <w:rPr>
          <w:sz w:val="20"/>
        </w:rPr>
        <w:t xml:space="preserve">Мероприятия (результаты), которые подлежат включению в план мероприятий, определяются в соответствии с методическими указаниями (рекомендациями).</w:t>
      </w:r>
    </w:p>
    <w:p>
      <w:pPr>
        <w:pStyle w:val="0"/>
        <w:spacing w:before="200" w:lineRule="auto"/>
        <w:ind w:firstLine="540"/>
        <w:jc w:val="both"/>
      </w:pPr>
      <w:r>
        <w:rPr>
          <w:sz w:val="20"/>
        </w:rPr>
        <w:t xml:space="preserve">Руководителем федерального проекта, входящего в состав национального проекта по обеспечению технологического лидерства, обеспечивается согласование проекта плана мероприятий с руководителем национального проекта по обеспечению технологического лидерства и Министерством экономического развития Российской Федерации и получение заключения экспертного совета, формируемого при президиуме Правительственной комиссии по модернизации экономики и инновационному развитию России, на проект плана мероприятий.</w:t>
      </w:r>
    </w:p>
    <w:p>
      <w:pPr>
        <w:pStyle w:val="0"/>
        <w:spacing w:before="200" w:lineRule="auto"/>
        <w:ind w:firstLine="540"/>
        <w:jc w:val="both"/>
      </w:pPr>
      <w:r>
        <w:rPr>
          <w:sz w:val="20"/>
        </w:rPr>
        <w:t xml:space="preserve">Руководитель национального проекта по обеспечению технологического лидерства вносит согласованный проект плана мероприятий вместе с результатами его согласования Министерством экономического развития Российской Федерации и заключением экспертного совета, формируемого при президиуме Правительственной комиссии по модернизации экономики и инновационному развитию России, на рассмотрение и одобрение куратору соответствующего национального проекта по обеспечению технологического лидерства.";</w:t>
      </w:r>
    </w:p>
    <w:p>
      <w:pPr>
        <w:pStyle w:val="0"/>
        <w:spacing w:before="200" w:lineRule="auto"/>
        <w:ind w:firstLine="540"/>
        <w:jc w:val="both"/>
      </w:pPr>
      <w:r>
        <w:rPr>
          <w:sz w:val="20"/>
        </w:rPr>
        <w:t xml:space="preserve">после </w:t>
      </w:r>
      <w:hyperlink w:history="0" r:id="rId55" w:tooltip="Постановление Правительства РФ от 31.10.2018 N 1288 (ред. от 02.08.2025) &quot;Об организации проектной деятельности в Правительстве Российской Федерации&quot; (вместе с &quot;Положением об организации проектной деятельности в Правительстве Российской Федерации&quot;) ------------ Недействующая редакция {КонсультантПлюс}">
        <w:r>
          <w:rPr>
            <w:sz w:val="20"/>
            <w:color w:val="0000ff"/>
          </w:rPr>
          <w:t xml:space="preserve">подраздела</w:t>
        </w:r>
      </w:hyperlink>
      <w:r>
        <w:rPr>
          <w:sz w:val="20"/>
        </w:rPr>
        <w:t xml:space="preserve"> "Планирование и реализация параметров национальных проектов и федеральных проектов в субъектах Российской Федерации" дополнить подразделом "Особенности реализации национальных проектов по обеспечению технологического лидерства, связанные с реализацией технологической политики в Российской Федерации" следующего содержания:</w:t>
      </w:r>
    </w:p>
    <w:p>
      <w:pPr>
        <w:pStyle w:val="0"/>
        <w:jc w:val="center"/>
      </w:pPr>
      <w:r>
        <w:rPr>
          <w:sz w:val="20"/>
        </w:rPr>
      </w:r>
    </w:p>
    <w:p>
      <w:pPr>
        <w:pStyle w:val="0"/>
        <w:jc w:val="center"/>
      </w:pPr>
      <w:r>
        <w:rPr>
          <w:sz w:val="20"/>
        </w:rPr>
        <w:t xml:space="preserve">"Особенности реализации национальных проектов по обеспечению</w:t>
      </w:r>
    </w:p>
    <w:p>
      <w:pPr>
        <w:pStyle w:val="0"/>
        <w:jc w:val="center"/>
      </w:pPr>
      <w:r>
        <w:rPr>
          <w:sz w:val="20"/>
        </w:rPr>
        <w:t xml:space="preserve">технологического лидерства, связанные с реализацией</w:t>
      </w:r>
    </w:p>
    <w:p>
      <w:pPr>
        <w:pStyle w:val="0"/>
        <w:jc w:val="center"/>
      </w:pPr>
      <w:r>
        <w:rPr>
          <w:sz w:val="20"/>
        </w:rPr>
        <w:t xml:space="preserve">технологической политики в Российской Федерации</w:t>
      </w:r>
    </w:p>
    <w:p>
      <w:pPr>
        <w:pStyle w:val="0"/>
        <w:jc w:val="center"/>
      </w:pPr>
      <w:r>
        <w:rPr>
          <w:sz w:val="20"/>
        </w:rPr>
      </w:r>
    </w:p>
    <w:p>
      <w:pPr>
        <w:pStyle w:val="0"/>
        <w:ind w:firstLine="540"/>
        <w:jc w:val="both"/>
      </w:pPr>
      <w:r>
        <w:rPr>
          <w:sz w:val="20"/>
        </w:rPr>
        <w:t xml:space="preserve">79(1). В соответствии с </w:t>
      </w:r>
      <w:hyperlink w:history="0" r:id="rId56" w:tooltip="Федеральный закон от 28.12.2024 N 523-ФЗ &quot;О технологической политике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частью 4 статьи 13</w:t>
        </w:r>
      </w:hyperlink>
      <w:r>
        <w:rPr>
          <w:sz w:val="20"/>
        </w:rPr>
        <w:t xml:space="preserve"> Закона о технологической политике куратор национального проекта по обеспечению технологического лидерства, основной исполнитель и квалифицированный заказчик могут привлекать лиц, осуществляющих содействие развитию технологий, включая Российский научный фонд, для реализации соответствующего национального проекта по обеспечению технологического лидерства.</w:t>
      </w:r>
    </w:p>
    <w:p>
      <w:pPr>
        <w:pStyle w:val="0"/>
        <w:spacing w:before="200" w:lineRule="auto"/>
        <w:ind w:firstLine="540"/>
        <w:jc w:val="both"/>
      </w:pPr>
      <w:r>
        <w:rPr>
          <w:sz w:val="20"/>
        </w:rPr>
        <w:t xml:space="preserve">79(2). В соответствии с </w:t>
      </w:r>
      <w:hyperlink w:history="0" r:id="rId57" w:tooltip="Федеральный закон от 28.12.2024 N 523-ФЗ &quot;О технологической политике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частью 5 статьи 13</w:t>
        </w:r>
      </w:hyperlink>
      <w:r>
        <w:rPr>
          <w:sz w:val="20"/>
        </w:rPr>
        <w:t xml:space="preserve"> Закона о технологической политике к реализации каждого национального проекта по обеспечению технологического лидерства, за исключением случаев, указанных в подпункте 6 пункта 79(6) настоящего Положения, с учетом требований законодательства Российской Федерации привлекаются малые технологические компании.</w:t>
      </w:r>
    </w:p>
    <w:p>
      <w:pPr>
        <w:pStyle w:val="0"/>
        <w:spacing w:before="200" w:lineRule="auto"/>
        <w:ind w:firstLine="540"/>
        <w:jc w:val="both"/>
      </w:pPr>
      <w:r>
        <w:rPr>
          <w:sz w:val="20"/>
        </w:rPr>
        <w:t xml:space="preserve">79(3). В целях осуществления функций квалифицированного заказчика, основного исполнителя и разработчика технологий, определенных в функциональной структуре проектной деятельности, в действующие юридически значимые документы, направленные на создание и (или) развитие (совершенствование) высокотехнологичной продукции и технологий, необходимых для ее создания и (или) развития (совершенствования), применяемые к указанным лицам (далее - действующие юридически значимые документы), включаются особенности осуществления функций квалифицированного заказчика, основного исполнителя и разработчика технологий, установленные настоящим подразделом (далее - особенности осуществления функций), а также рекомендуемые условия, установленные Министерством экономического развития Российской Федерации по согласованию с заинтересованными федеральными органами исполнительной власти, иными государственными органами и организациями и Аппаратом Правительства Российской Федерации (далее - рекомендуемые условия), в том числе в части вопросов ответственности при нарушении особенностей осуществления функций и рекомендуемых условий.</w:t>
      </w:r>
    </w:p>
    <w:p>
      <w:pPr>
        <w:pStyle w:val="0"/>
        <w:spacing w:before="200" w:lineRule="auto"/>
        <w:ind w:firstLine="540"/>
        <w:jc w:val="both"/>
      </w:pPr>
      <w:r>
        <w:rPr>
          <w:sz w:val="20"/>
        </w:rPr>
        <w:t xml:space="preserve">В случае невозможности изменения (утверждения, подписания) действующих юридически значимых документов в части включения в них особенностей осуществления функций и рекомендуемых условий заключаются соглашения об участии квалифицированных заказчиков, основных исполнителей и разработчиков технологий в реализации национального проекта по обеспечению технологического лидерства в машиночитаемом (цифровом) виде, включающие особенности осуществления функций и рекомендуемые условия.</w:t>
      </w:r>
    </w:p>
    <w:p>
      <w:pPr>
        <w:pStyle w:val="0"/>
        <w:spacing w:before="200" w:lineRule="auto"/>
        <w:ind w:firstLine="540"/>
        <w:jc w:val="both"/>
      </w:pPr>
      <w:r>
        <w:rPr>
          <w:sz w:val="20"/>
        </w:rPr>
        <w:t xml:space="preserve">79(4). Положения пункта 79(3) настоящего Положения не применяются в случае выполнения государственных заданий при условии направления организациям, выполняющим такие государственные задания, уведомления, подписанного руководителем национального проекта по обеспечению технологического лидерства или уполномоченным им заместителем руководителя федерального органа исполнительной власти, государственной корпорации, ответственных за реализацию национального проекта по обеспечению технологического лидерства, содержащего особенности осуществления функций и рекомендуемые условия, обязательные для исполнения указанными организациями, выполняющими такие государственные задания.</w:t>
      </w:r>
    </w:p>
    <w:p>
      <w:pPr>
        <w:pStyle w:val="0"/>
        <w:spacing w:before="200" w:lineRule="auto"/>
        <w:ind w:firstLine="540"/>
        <w:jc w:val="both"/>
      </w:pPr>
      <w:r>
        <w:rPr>
          <w:sz w:val="20"/>
        </w:rPr>
        <w:t xml:space="preserve">79(5). Особенностями осуществления функций в части, касающейся осуществления функций разработчиков технологий, предусматриваются:</w:t>
      </w:r>
    </w:p>
    <w:p>
      <w:pPr>
        <w:pStyle w:val="0"/>
        <w:spacing w:before="200" w:lineRule="auto"/>
        <w:ind w:firstLine="540"/>
        <w:jc w:val="both"/>
      </w:pPr>
      <w:r>
        <w:rPr>
          <w:sz w:val="20"/>
        </w:rPr>
        <w:t xml:space="preserve">1) обязанности по осуществлению функций разработчиков технологий, предусмотренных пунктом 56(4) функциональной структуры проектной деятельности;</w:t>
      </w:r>
    </w:p>
    <w:p>
      <w:pPr>
        <w:pStyle w:val="0"/>
        <w:spacing w:before="200" w:lineRule="auto"/>
        <w:ind w:firstLine="540"/>
        <w:jc w:val="both"/>
      </w:pPr>
      <w:r>
        <w:rPr>
          <w:sz w:val="20"/>
        </w:rPr>
        <w:t xml:space="preserve">2) ответственность за неисполнение обязанностей, повлекшее неисполнение карты технологической кооперации, в том числе гражданско-правовая ответственность, с учетом права на обоснованный риск, предусмотренного </w:t>
      </w:r>
      <w:hyperlink w:history="0" r:id="rId58" w:tooltip="Федеральный закон от 28.12.2024 N 523-ФЗ &quot;О технологической политике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статьей 24</w:t>
        </w:r>
      </w:hyperlink>
      <w:r>
        <w:rPr>
          <w:sz w:val="20"/>
        </w:rPr>
        <w:t xml:space="preserve"> Закона о технологической политике и </w:t>
      </w:r>
      <w:hyperlink w:history="0" r:id="rId59" w:tooltip="Федеральный закон от 23.08.1996 N 127-ФЗ (ред. от 24.06.2025) &quot;О науке и государственной научно-технической политике&quot; (с изм. и доп., вступ. в силу с 01.09.2025) {КонсультантПлюс}">
        <w:r>
          <w:rPr>
            <w:sz w:val="20"/>
            <w:color w:val="0000ff"/>
          </w:rPr>
          <w:t xml:space="preserve">пунктом 2 статьи 3</w:t>
        </w:r>
      </w:hyperlink>
      <w:r>
        <w:rPr>
          <w:sz w:val="20"/>
        </w:rPr>
        <w:t xml:space="preserve"> Федерального закона "О науке и государственной научно-технической политике";</w:t>
      </w:r>
    </w:p>
    <w:p>
      <w:pPr>
        <w:pStyle w:val="0"/>
        <w:spacing w:before="200" w:lineRule="auto"/>
        <w:ind w:firstLine="540"/>
        <w:jc w:val="both"/>
      </w:pPr>
      <w:r>
        <w:rPr>
          <w:sz w:val="20"/>
        </w:rPr>
        <w:t xml:space="preserve">3) перечень разрабатываемых технологий, которым предоставляется правовая охрана;</w:t>
      </w:r>
    </w:p>
    <w:p>
      <w:pPr>
        <w:pStyle w:val="0"/>
        <w:spacing w:before="200" w:lineRule="auto"/>
        <w:ind w:firstLine="540"/>
        <w:jc w:val="both"/>
      </w:pPr>
      <w:r>
        <w:rPr>
          <w:sz w:val="20"/>
        </w:rPr>
        <w:t xml:space="preserve">4) сроки разработки технологий и предоставления их основному исполнителю;</w:t>
      </w:r>
    </w:p>
    <w:p>
      <w:pPr>
        <w:pStyle w:val="0"/>
        <w:spacing w:before="200" w:lineRule="auto"/>
        <w:ind w:firstLine="540"/>
        <w:jc w:val="both"/>
      </w:pPr>
      <w:r>
        <w:rPr>
          <w:sz w:val="20"/>
        </w:rPr>
        <w:t xml:space="preserve">5) формы и способы обеспечения основным исполнителем приобретения таких технологий.</w:t>
      </w:r>
    </w:p>
    <w:p>
      <w:pPr>
        <w:pStyle w:val="0"/>
        <w:spacing w:before="200" w:lineRule="auto"/>
        <w:ind w:firstLine="540"/>
        <w:jc w:val="both"/>
      </w:pPr>
      <w:r>
        <w:rPr>
          <w:sz w:val="20"/>
        </w:rPr>
        <w:t xml:space="preserve">79(6). Особенностями осуществления функций в части, касающейся осуществления функций основных исполнителей, предусматриваются:</w:t>
      </w:r>
    </w:p>
    <w:p>
      <w:pPr>
        <w:pStyle w:val="0"/>
        <w:spacing w:before="200" w:lineRule="auto"/>
        <w:ind w:firstLine="540"/>
        <w:jc w:val="both"/>
      </w:pPr>
      <w:r>
        <w:rPr>
          <w:sz w:val="20"/>
        </w:rPr>
        <w:t xml:space="preserve">1) обязанности по осуществлению функций основных исполнителей, предусмотренных пунктом 56(6) функциональной структуры проектной деятельности;</w:t>
      </w:r>
    </w:p>
    <w:p>
      <w:pPr>
        <w:pStyle w:val="0"/>
        <w:spacing w:before="200" w:lineRule="auto"/>
        <w:ind w:firstLine="540"/>
        <w:jc w:val="both"/>
      </w:pPr>
      <w:r>
        <w:rPr>
          <w:sz w:val="20"/>
        </w:rPr>
        <w:t xml:space="preserve">2) ответственность за неисполнение обязанностей, повлекшее неисполнение карты технологической кооперации, в том числе гражданско-правовая ответственность, с учетом права на обоснованный риск, предусмотренного </w:t>
      </w:r>
      <w:hyperlink w:history="0" r:id="rId60" w:tooltip="Федеральный закон от 28.12.2024 N 523-ФЗ &quot;О технологической политике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статьей 24</w:t>
        </w:r>
      </w:hyperlink>
      <w:r>
        <w:rPr>
          <w:sz w:val="20"/>
        </w:rPr>
        <w:t xml:space="preserve"> Закона о технологической политике;</w:t>
      </w:r>
    </w:p>
    <w:p>
      <w:pPr>
        <w:pStyle w:val="0"/>
        <w:spacing w:before="200" w:lineRule="auto"/>
        <w:ind w:firstLine="540"/>
        <w:jc w:val="both"/>
      </w:pPr>
      <w:r>
        <w:rPr>
          <w:sz w:val="20"/>
        </w:rPr>
        <w:t xml:space="preserve">3) номенклатура и количество высокотехнологичной продукции, правовые основания для использования прав на результаты интеллектуальной деятельности при производстве высокотехнологичной продукции;</w:t>
      </w:r>
    </w:p>
    <w:p>
      <w:pPr>
        <w:pStyle w:val="0"/>
        <w:spacing w:before="200" w:lineRule="auto"/>
        <w:ind w:firstLine="540"/>
        <w:jc w:val="both"/>
      </w:pPr>
      <w:r>
        <w:rPr>
          <w:sz w:val="20"/>
        </w:rPr>
        <w:t xml:space="preserve">4) сроки приобретения высокотехнологичной продукции квалифицированным заказчиком или указанными им лицами;</w:t>
      </w:r>
    </w:p>
    <w:p>
      <w:pPr>
        <w:pStyle w:val="0"/>
        <w:spacing w:before="200" w:lineRule="auto"/>
        <w:ind w:firstLine="540"/>
        <w:jc w:val="both"/>
      </w:pPr>
      <w:r>
        <w:rPr>
          <w:sz w:val="20"/>
        </w:rPr>
        <w:t xml:space="preserve">5) формы и способы обеспечения квалифицированным заказчиком долгосрочного спроса на высокотехнологичную продукцию;</w:t>
      </w:r>
    </w:p>
    <w:p>
      <w:pPr>
        <w:pStyle w:val="0"/>
        <w:spacing w:before="200" w:lineRule="auto"/>
        <w:ind w:firstLine="540"/>
        <w:jc w:val="both"/>
      </w:pPr>
      <w:r>
        <w:rPr>
          <w:sz w:val="20"/>
        </w:rPr>
        <w:t xml:space="preserve">6) обязанность основного исполнителя по привлечению малых технологических компаний к разработке, внедрению технологий и (или) производству высокотехнологичной продукции в рамках национального проекта по обеспечению технологического лидерства (в случае, предусмотренном пунктом 79(2) настоящего Положения, за исключением случаев, когда куратором национального проекта по обеспечению технологического лидерства принято решение о непривлечении малых технологических компаний к реализации национального проекта по обеспечению технологического лидерства либо когда основным исполнителем является малая технологическая компания) с учетом требований законодательства Российской Федерации;</w:t>
      </w:r>
    </w:p>
    <w:p>
      <w:pPr>
        <w:pStyle w:val="0"/>
        <w:spacing w:before="200" w:lineRule="auto"/>
        <w:ind w:firstLine="540"/>
        <w:jc w:val="both"/>
      </w:pPr>
      <w:r>
        <w:rPr>
          <w:sz w:val="20"/>
        </w:rPr>
        <w:t xml:space="preserve">7) плановые значения показателей, указанных в пункте 42(4) настоящего Положения и методических указаниях (рекомендациях), по годам реализации национального проекта по обеспечению технологического лидерства применительно к высокотехнологичной продукции, указанной в действующем юридически значимом документе или соглашении об участии основного исполнителя в реализации национального проекта по обеспечению технологического лидерства.</w:t>
      </w:r>
    </w:p>
    <w:p>
      <w:pPr>
        <w:pStyle w:val="0"/>
        <w:spacing w:before="200" w:lineRule="auto"/>
        <w:ind w:firstLine="540"/>
        <w:jc w:val="both"/>
      </w:pPr>
      <w:r>
        <w:rPr>
          <w:sz w:val="20"/>
        </w:rPr>
        <w:t xml:space="preserve">79(7). В отношении высокотехнологичной продукции, являющейся лекарственными средствами, медицинскими изделиями, биомедицинскими клеточными продуктами, продуктами тканевой инженерии, особенности осуществления функций, указанные в пункте 79(6) настоящего Положения, и рекомендуемые условия не применяются, если иное решение не принято руководителем национального проекта по обеспечению технологического лидерства.</w:t>
      </w:r>
    </w:p>
    <w:p>
      <w:pPr>
        <w:pStyle w:val="0"/>
        <w:spacing w:before="200" w:lineRule="auto"/>
        <w:ind w:firstLine="540"/>
        <w:jc w:val="both"/>
      </w:pPr>
      <w:r>
        <w:rPr>
          <w:sz w:val="20"/>
        </w:rPr>
        <w:t xml:space="preserve">В отношении технологий, применяемых при оказании медицинской помощи (медицинских технологий), особенности осуществления функций, указанные в пункте 79(6) настоящего Положения, и рекомендуемые условия не применяются, если иное решение не принято руководителем национального проекта по обеспечению технологического лидерства.</w:t>
      </w:r>
    </w:p>
    <w:p>
      <w:pPr>
        <w:pStyle w:val="0"/>
        <w:spacing w:before="200" w:lineRule="auto"/>
        <w:ind w:firstLine="540"/>
        <w:jc w:val="both"/>
      </w:pPr>
      <w:r>
        <w:rPr>
          <w:sz w:val="20"/>
        </w:rPr>
        <w:t xml:space="preserve">79(8). Особенностями осуществления функций в части, касающейся осуществления функций квалифицированных заказчиков, предусматриваются:</w:t>
      </w:r>
    </w:p>
    <w:p>
      <w:pPr>
        <w:pStyle w:val="0"/>
        <w:spacing w:before="200" w:lineRule="auto"/>
        <w:ind w:firstLine="540"/>
        <w:jc w:val="both"/>
      </w:pPr>
      <w:r>
        <w:rPr>
          <w:sz w:val="20"/>
        </w:rPr>
        <w:t xml:space="preserve">1) обязанности по осуществлению функций квалифицированных заказчиков, предусмотренных пунктом 56(9) функциональной структуры проектной деятельности;</w:t>
      </w:r>
    </w:p>
    <w:p>
      <w:pPr>
        <w:pStyle w:val="0"/>
        <w:spacing w:before="200" w:lineRule="auto"/>
        <w:ind w:firstLine="540"/>
        <w:jc w:val="both"/>
      </w:pPr>
      <w:r>
        <w:rPr>
          <w:sz w:val="20"/>
        </w:rPr>
        <w:t xml:space="preserve">2) ответственность за неисполнение обязанностей, повлекшее неисполнение карты технологической кооперации, в том числе гражданско-правовая ответственность, с учетом права на обоснованный риск, предусмотренного </w:t>
      </w:r>
      <w:hyperlink w:history="0" r:id="rId61" w:tooltip="Федеральный закон от 28.12.2024 N 523-ФЗ &quot;О технологической политике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статьей 24</w:t>
        </w:r>
      </w:hyperlink>
      <w:r>
        <w:rPr>
          <w:sz w:val="20"/>
        </w:rPr>
        <w:t xml:space="preserve"> Закона о технологической политике;</w:t>
      </w:r>
    </w:p>
    <w:p>
      <w:pPr>
        <w:pStyle w:val="0"/>
        <w:spacing w:before="200" w:lineRule="auto"/>
        <w:ind w:firstLine="540"/>
        <w:jc w:val="both"/>
      </w:pPr>
      <w:r>
        <w:rPr>
          <w:sz w:val="20"/>
        </w:rPr>
        <w:t xml:space="preserve">3) номенклатура и количество высокотехнологичной продукции, правовые основания для использования прав на результаты интеллектуальной деятельности при производстве высокотехнологичной продукции;</w:t>
      </w:r>
    </w:p>
    <w:p>
      <w:pPr>
        <w:pStyle w:val="0"/>
        <w:spacing w:before="200" w:lineRule="auto"/>
        <w:ind w:firstLine="540"/>
        <w:jc w:val="both"/>
      </w:pPr>
      <w:r>
        <w:rPr>
          <w:sz w:val="20"/>
        </w:rPr>
        <w:t xml:space="preserve">4) сроки приобретения высокотехнологичной продукции квалифицированным заказчиком или указанными им лицами;</w:t>
      </w:r>
    </w:p>
    <w:p>
      <w:pPr>
        <w:pStyle w:val="0"/>
        <w:spacing w:before="200" w:lineRule="auto"/>
        <w:ind w:firstLine="540"/>
        <w:jc w:val="both"/>
      </w:pPr>
      <w:r>
        <w:rPr>
          <w:sz w:val="20"/>
        </w:rPr>
        <w:t xml:space="preserve">5) формы и способы обеспечения квалифицированным заказчиком долгосрочного спроса на высокотехнологичную продукцию.";</w:t>
      </w:r>
    </w:p>
    <w:p>
      <w:pPr>
        <w:pStyle w:val="0"/>
        <w:ind w:firstLine="540"/>
        <w:jc w:val="both"/>
      </w:pPr>
      <w:r>
        <w:rPr>
          <w:sz w:val="20"/>
        </w:rPr>
      </w:r>
    </w:p>
    <w:p>
      <w:pPr>
        <w:pStyle w:val="0"/>
        <w:ind w:firstLine="540"/>
        <w:jc w:val="both"/>
      </w:pPr>
      <w:r>
        <w:rPr>
          <w:sz w:val="20"/>
        </w:rPr>
        <w:t xml:space="preserve">г) </w:t>
      </w:r>
      <w:hyperlink w:history="0" r:id="rId62" w:tooltip="Постановление Правительства РФ от 31.10.2018 N 1288 (ред. от 02.08.2025) &quot;Об организации проектной деятельности в Правительстве Российской Федерации&quot; (вместе с &quot;Положением об организации проектной деятельности в Правительстве Российской Федерации&quot;) ------------ Недействующая редакция {КонсультантПлюс}">
        <w:r>
          <w:rPr>
            <w:sz w:val="20"/>
            <w:color w:val="0000ff"/>
          </w:rPr>
          <w:t xml:space="preserve">подраздел</w:t>
        </w:r>
      </w:hyperlink>
      <w:r>
        <w:rPr>
          <w:sz w:val="20"/>
        </w:rPr>
        <w:t xml:space="preserve"> "Общие положения по мониторингу реализации проектов" раздела IV дополнить пунктом 89(2) следующего содержания:</w:t>
      </w:r>
    </w:p>
    <w:p>
      <w:pPr>
        <w:pStyle w:val="0"/>
        <w:spacing w:before="200" w:lineRule="auto"/>
        <w:ind w:firstLine="540"/>
        <w:jc w:val="both"/>
      </w:pPr>
      <w:r>
        <w:rPr>
          <w:sz w:val="20"/>
        </w:rPr>
        <w:t xml:space="preserve">"89(2). Мониторинг реализации планов мероприятий осуществляется в соответствии с методическими указаниями (рекомендациями).";</w:t>
      </w:r>
    </w:p>
    <w:p>
      <w:pPr>
        <w:pStyle w:val="0"/>
        <w:spacing w:before="200" w:lineRule="auto"/>
        <w:ind w:firstLine="540"/>
        <w:jc w:val="both"/>
      </w:pPr>
      <w:r>
        <w:rPr>
          <w:sz w:val="20"/>
        </w:rPr>
        <w:t xml:space="preserve">д) </w:t>
      </w:r>
      <w:hyperlink w:history="0" r:id="rId63" w:tooltip="Постановление Правительства РФ от 31.10.2018 N 1288 (ред. от 02.08.2025) &quot;Об организации проектной деятельности в Правительстве Российской Федерации&quot; (вместе с &quot;Положением об организации проектной деятельности в Правительстве Российской Федерации&quot;) ------------ Недействующая редакция {КонсультантПлюс}">
        <w:r>
          <w:rPr>
            <w:sz w:val="20"/>
            <w:color w:val="0000ff"/>
          </w:rPr>
          <w:t xml:space="preserve">дополнить</w:t>
        </w:r>
      </w:hyperlink>
      <w:r>
        <w:rPr>
          <w:sz w:val="20"/>
        </w:rPr>
        <w:t xml:space="preserve"> пунктом 150(1) следующего содержания:</w:t>
      </w:r>
    </w:p>
    <w:p>
      <w:pPr>
        <w:pStyle w:val="0"/>
        <w:spacing w:before="200" w:lineRule="auto"/>
        <w:ind w:firstLine="540"/>
        <w:jc w:val="both"/>
      </w:pPr>
      <w:r>
        <w:rPr>
          <w:sz w:val="20"/>
        </w:rPr>
        <w:t xml:space="preserve">"150(1). Руководитель национального проекта, руководитель федерального проекта (при необходимости) обеспечивают приведение паспорта соответствующего проекта в соответствие со среднесрочными и долгосрочными планами развития технологий в течение 30 дней после их утверждения.";</w:t>
      </w:r>
    </w:p>
    <w:p>
      <w:pPr>
        <w:pStyle w:val="0"/>
        <w:spacing w:before="200" w:lineRule="auto"/>
        <w:ind w:firstLine="540"/>
        <w:jc w:val="both"/>
      </w:pPr>
      <w:r>
        <w:rPr>
          <w:sz w:val="20"/>
        </w:rPr>
        <w:t xml:space="preserve">е) </w:t>
      </w:r>
      <w:hyperlink w:history="0" r:id="rId64" w:tooltip="Постановление Правительства РФ от 31.10.2018 N 1288 (ред. от 02.08.2025) &quot;Об организации проектной деятельности в Правительстве Российской Федерации&quot; (вместе с &quot;Положением об организации проектной деятельности в Правительстве Российской Федерации&quot;) ------------ Недействующая редакция {КонсультантПлюс}">
        <w:r>
          <w:rPr>
            <w:sz w:val="20"/>
            <w:color w:val="0000ff"/>
          </w:rPr>
          <w:t xml:space="preserve">пункт 152</w:t>
        </w:r>
      </w:hyperlink>
      <w:r>
        <w:rPr>
          <w:sz w:val="20"/>
        </w:rPr>
        <w:t xml:space="preserve"> дополнить подпунктом 3 следующего содержания:</w:t>
      </w:r>
    </w:p>
    <w:p>
      <w:pPr>
        <w:pStyle w:val="0"/>
        <w:spacing w:before="200" w:lineRule="auto"/>
        <w:ind w:firstLine="540"/>
        <w:jc w:val="both"/>
      </w:pPr>
      <w:r>
        <w:rPr>
          <w:sz w:val="20"/>
        </w:rPr>
        <w:t xml:space="preserve">"3) при изменениях, связанных с утверждением карты технологической кооперации или изменений в нее (одновременно с рассмотрением соответствующей карты технологической кооперации), за исключением изменений, подлежащих утверждению президиумом Совета в соответствии с пунктом 153 настоящего Положения.".</w:t>
      </w:r>
    </w:p>
    <w:p>
      <w:pPr>
        <w:pStyle w:val="0"/>
        <w:spacing w:before="200" w:lineRule="auto"/>
        <w:ind w:firstLine="540"/>
        <w:jc w:val="both"/>
      </w:pPr>
      <w:r>
        <w:rPr>
          <w:sz w:val="20"/>
        </w:rPr>
        <w:t xml:space="preserve">2. В функциональной </w:t>
      </w:r>
      <w:hyperlink w:history="0" r:id="rId65" w:tooltip="Постановление Правительства РФ от 31.10.2018 N 1288 (ред. от 02.08.2025) &quot;Об организации проектной деятельности в Правительстве Российской Федерации&quot; (вместе с &quot;Положением об организации проектной деятельности в Правительстве Российской Федерации&quot;) ------------ Недействующая редакция {КонсультантПлюс}">
        <w:r>
          <w:rPr>
            <w:sz w:val="20"/>
            <w:color w:val="0000ff"/>
          </w:rPr>
          <w:t xml:space="preserve">структуре</w:t>
        </w:r>
      </w:hyperlink>
      <w:r>
        <w:rPr>
          <w:sz w:val="20"/>
        </w:rPr>
        <w:t xml:space="preserve"> проектной деятельности в Правительстве Российской Федерации, утвержденной указанным постановлением:</w:t>
      </w:r>
    </w:p>
    <w:p>
      <w:pPr>
        <w:pStyle w:val="0"/>
        <w:spacing w:before="200" w:lineRule="auto"/>
        <w:ind w:firstLine="540"/>
        <w:jc w:val="both"/>
      </w:pPr>
      <w:r>
        <w:rPr>
          <w:sz w:val="20"/>
        </w:rPr>
        <w:t xml:space="preserve">а) </w:t>
      </w:r>
      <w:hyperlink w:history="0" r:id="rId66" w:tooltip="Постановление Правительства РФ от 31.10.2018 N 1288 (ред. от 02.08.2025) &quot;Об организации проектной деятельности в Правительстве Российской Федерации&quot; (вместе с &quot;Положением об организации проектной деятельности в Правительстве Российской Федерации&quot;) ------------ Недействующая редакция {КонсультантПлюс}">
        <w:r>
          <w:rPr>
            <w:sz w:val="20"/>
            <w:color w:val="0000ff"/>
          </w:rPr>
          <w:t xml:space="preserve">пункт 1</w:t>
        </w:r>
      </w:hyperlink>
      <w:r>
        <w:rPr>
          <w:sz w:val="20"/>
        </w:rPr>
        <w:t xml:space="preserve"> после слов "общественно-экспертный совет," дополнить словами "разработчики технологий, основные исполнители, квалифицированные заказчики,";</w:t>
      </w:r>
    </w:p>
    <w:p>
      <w:pPr>
        <w:pStyle w:val="0"/>
        <w:spacing w:before="200" w:lineRule="auto"/>
        <w:ind w:firstLine="540"/>
        <w:jc w:val="both"/>
      </w:pPr>
      <w:r>
        <w:rPr>
          <w:sz w:val="20"/>
        </w:rPr>
        <w:t xml:space="preserve">б) </w:t>
      </w:r>
      <w:hyperlink w:history="0" r:id="rId67" w:tooltip="Постановление Правительства РФ от 31.10.2018 N 1288 (ред. от 02.08.2025) &quot;Об организации проектной деятельности в Правительстве Российской Федерации&quot; (вместе с &quot;Положением об организации проектной деятельности в Правительстве Российской Федерации&quot;) ------------ Недействующая редакция {КонсультантПлюс}">
        <w:r>
          <w:rPr>
            <w:sz w:val="20"/>
            <w:color w:val="0000ff"/>
          </w:rPr>
          <w:t xml:space="preserve">пункт 1(1)</w:t>
        </w:r>
      </w:hyperlink>
      <w:r>
        <w:rPr>
          <w:sz w:val="20"/>
        </w:rPr>
        <w:t xml:space="preserve"> дополнить словами ", в том числе участники карты технологической кооперации";</w:t>
      </w:r>
    </w:p>
    <w:p>
      <w:pPr>
        <w:pStyle w:val="0"/>
        <w:spacing w:before="200" w:lineRule="auto"/>
        <w:ind w:firstLine="540"/>
        <w:jc w:val="both"/>
      </w:pPr>
      <w:r>
        <w:rPr>
          <w:sz w:val="20"/>
        </w:rPr>
        <w:t xml:space="preserve">в) </w:t>
      </w:r>
      <w:hyperlink w:history="0" r:id="rId68" w:tooltip="Постановление Правительства РФ от 31.10.2018 N 1288 (ред. от 02.08.2025) &quot;Об организации проектной деятельности в Правительстве Российской Федерации&quot; (вместе с &quot;Положением об организации проектной деятельности в Правительстве Российской Федерации&quot;) ------------ Недействующая редакция {КонсультантПлюс}">
        <w:r>
          <w:rPr>
            <w:sz w:val="20"/>
            <w:color w:val="0000ff"/>
          </w:rPr>
          <w:t xml:space="preserve">дополнить</w:t>
        </w:r>
      </w:hyperlink>
      <w:r>
        <w:rPr>
          <w:sz w:val="20"/>
        </w:rPr>
        <w:t xml:space="preserve"> пунктом 1(2) следующего содержания:</w:t>
      </w:r>
    </w:p>
    <w:p>
      <w:pPr>
        <w:pStyle w:val="0"/>
        <w:spacing w:before="200" w:lineRule="auto"/>
        <w:ind w:firstLine="540"/>
        <w:jc w:val="both"/>
      </w:pPr>
      <w:r>
        <w:rPr>
          <w:sz w:val="20"/>
        </w:rPr>
        <w:t xml:space="preserve">"1(2). В настоящей функциональной структуре понятия "высокотехнологичная продукция", "карта технологической кооперации", "квалифицированный заказчик", "критические технологии", "организация с государственным участием", "основной исполнитель", "сквозные технологии" и "технология" используются в значениях, определенных Федеральным </w:t>
      </w:r>
      <w:hyperlink w:history="0" r:id="rId69" w:tooltip="Федеральный закон от 28.12.2024 N 523-ФЗ &quot;О технологической политике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 технологической политике в Российской Федерации и о внесении изменений в отдельные законодательные акты Российской Федерации" (далее - Закон о технологической политике).";</w:t>
      </w:r>
    </w:p>
    <w:p>
      <w:pPr>
        <w:pStyle w:val="0"/>
        <w:spacing w:before="200" w:lineRule="auto"/>
        <w:ind w:firstLine="540"/>
        <w:jc w:val="both"/>
      </w:pPr>
      <w:r>
        <w:rPr>
          <w:sz w:val="20"/>
        </w:rPr>
        <w:t xml:space="preserve">г) </w:t>
      </w:r>
      <w:hyperlink w:history="0" r:id="rId70" w:tooltip="Постановление Правительства РФ от 31.10.2018 N 1288 (ред. от 02.08.2025) &quot;Об организации проектной деятельности в Правительстве Российской Федерации&quot; (вместе с &quot;Положением об организации проектной деятельности в Правительстве Российской Федерации&quot;) ------------ Недействующая редакция {КонсультантПлюс}">
        <w:r>
          <w:rPr>
            <w:sz w:val="20"/>
            <w:color w:val="0000ff"/>
          </w:rPr>
          <w:t xml:space="preserve">пункт 12</w:t>
        </w:r>
      </w:hyperlink>
      <w:r>
        <w:rPr>
          <w:sz w:val="20"/>
        </w:rPr>
        <w:t xml:space="preserve"> дополнить подпунктами 14(1) - 14(3) следующего содержания:</w:t>
      </w:r>
    </w:p>
    <w:p>
      <w:pPr>
        <w:pStyle w:val="0"/>
        <w:spacing w:before="200" w:lineRule="auto"/>
        <w:ind w:firstLine="540"/>
        <w:jc w:val="both"/>
      </w:pPr>
      <w:r>
        <w:rPr>
          <w:sz w:val="20"/>
        </w:rPr>
        <w:t xml:space="preserve">"14(1)) одобряет проект карты технологической кооперации при одобрении паспорта национального проекта по обеспечению технологического лидерства;</w:t>
      </w:r>
    </w:p>
    <w:p>
      <w:pPr>
        <w:pStyle w:val="0"/>
        <w:spacing w:before="200" w:lineRule="auto"/>
        <w:ind w:firstLine="540"/>
        <w:jc w:val="both"/>
      </w:pPr>
      <w:r>
        <w:rPr>
          <w:sz w:val="20"/>
        </w:rPr>
        <w:t xml:space="preserve">14(2)) рассматривает отчеты о реализации карты технологической кооперации в соответствии с Положением о картах технологической кооперации, утвержденным постановлением Правительства Российской Федерации от 6 ноября 2025 г. N 1752 "Об отдельных вопросах реализации технологической политики в Российской Федерации" (далее - Положение о картах технологической кооперации);</w:t>
      </w:r>
    </w:p>
    <w:p>
      <w:pPr>
        <w:pStyle w:val="0"/>
        <w:spacing w:before="200" w:lineRule="auto"/>
        <w:ind w:firstLine="540"/>
        <w:jc w:val="both"/>
      </w:pPr>
      <w:r>
        <w:rPr>
          <w:sz w:val="20"/>
        </w:rPr>
        <w:t xml:space="preserve">14(3)) рассматривает и снимает разногласия, возникшие в ходе согласования проекта карты технологической кооперации, проекта изменений в карту технологической кооперации, ежегодного отчета о реализации карты технологической кооперации;";</w:t>
      </w:r>
    </w:p>
    <w:p>
      <w:pPr>
        <w:pStyle w:val="0"/>
        <w:spacing w:before="200" w:lineRule="auto"/>
        <w:ind w:firstLine="540"/>
        <w:jc w:val="both"/>
      </w:pPr>
      <w:r>
        <w:rPr>
          <w:sz w:val="20"/>
        </w:rPr>
        <w:t xml:space="preserve">д) </w:t>
      </w:r>
      <w:hyperlink w:history="0" r:id="rId71" w:tooltip="Постановление Правительства РФ от 31.10.2018 N 1288 (ред. от 02.08.2025) &quot;Об организации проектной деятельности в Правительстве Российской Федерации&quot; (вместе с &quot;Положением об организации проектной деятельности в Правительстве Российской Федерации&quot;) ------------ Недействующая редакция {КонсультантПлюс}">
        <w:r>
          <w:rPr>
            <w:sz w:val="20"/>
            <w:color w:val="0000ff"/>
          </w:rPr>
          <w:t xml:space="preserve">раздел III(1)</w:t>
        </w:r>
      </w:hyperlink>
      <w:r>
        <w:rPr>
          <w:sz w:val="20"/>
        </w:rPr>
        <w:t xml:space="preserve"> дополнить пунктом 24(2) следующего содержания:</w:t>
      </w:r>
    </w:p>
    <w:p>
      <w:pPr>
        <w:pStyle w:val="0"/>
        <w:spacing w:before="200" w:lineRule="auto"/>
        <w:ind w:firstLine="540"/>
        <w:jc w:val="both"/>
      </w:pPr>
      <w:r>
        <w:rPr>
          <w:sz w:val="20"/>
        </w:rPr>
        <w:t xml:space="preserve">"24(2). Куратор национального проекта по обеспечению технологического лидерства дополнительно к функциям, предусмотренным пунктом 24 настоящей функциональной структуры, осуществляет следующие функции:</w:t>
      </w:r>
    </w:p>
    <w:p>
      <w:pPr>
        <w:pStyle w:val="0"/>
        <w:spacing w:before="200" w:lineRule="auto"/>
        <w:ind w:firstLine="540"/>
        <w:jc w:val="both"/>
      </w:pPr>
      <w:r>
        <w:rPr>
          <w:sz w:val="20"/>
        </w:rPr>
        <w:t xml:space="preserve">1) привлекает лиц, осуществляющих содействие развитию технологий, включая Российский научный фонд, для реализации соответствующего национального проекта по обеспечению технологического лидерства;</w:t>
      </w:r>
    </w:p>
    <w:p>
      <w:pPr>
        <w:pStyle w:val="0"/>
        <w:spacing w:before="200" w:lineRule="auto"/>
        <w:ind w:firstLine="540"/>
        <w:jc w:val="both"/>
      </w:pPr>
      <w:r>
        <w:rPr>
          <w:sz w:val="20"/>
        </w:rPr>
        <w:t xml:space="preserve">2) по мотивированному предложению руководителя национального проекта по обеспечению технологического лидерства может принимать решение о непривлечении малых технологических компаний к реализации национального проекта по обеспечению технологического лидерства;</w:t>
      </w:r>
    </w:p>
    <w:p>
      <w:pPr>
        <w:pStyle w:val="0"/>
        <w:spacing w:before="200" w:lineRule="auto"/>
        <w:ind w:firstLine="540"/>
        <w:jc w:val="both"/>
      </w:pPr>
      <w:r>
        <w:rPr>
          <w:sz w:val="20"/>
        </w:rPr>
        <w:t xml:space="preserve">3) принимает решение о целесообразности включения в карту технологической кооперации технологий (включая критические и сквозные технологии) и высокотехнологичной продукции в соответствии с пунктом 31 Положения о картах технологической кооперации;</w:t>
      </w:r>
    </w:p>
    <w:p>
      <w:pPr>
        <w:pStyle w:val="0"/>
        <w:spacing w:before="200" w:lineRule="auto"/>
        <w:ind w:firstLine="540"/>
        <w:jc w:val="both"/>
      </w:pPr>
      <w:r>
        <w:rPr>
          <w:sz w:val="20"/>
        </w:rPr>
        <w:t xml:space="preserve">4) по предложению руководителя национального проекта по обеспечению технологического лидерства определяет направление (направления) и (или) отрасль (отрасли) национального проекта по обеспечению технологического лидерства в порядке, установленном Министерством экономического развития Российской Федерации по согласованию с заинтересованными федеральными органами исполнительной власти, иными государственными органами и организациями и Аппаратом Правительства Российской Федерации;</w:t>
      </w:r>
    </w:p>
    <w:p>
      <w:pPr>
        <w:pStyle w:val="0"/>
        <w:spacing w:before="200" w:lineRule="auto"/>
        <w:ind w:firstLine="540"/>
        <w:jc w:val="both"/>
      </w:pPr>
      <w:r>
        <w:rPr>
          <w:sz w:val="20"/>
        </w:rPr>
        <w:t xml:space="preserve">5) по предложению руководителя национального проекта по обеспечению технологического лидерства определяет один (или несколько) федеральный проект, входящий в состав национального проекта по обеспечению технологического лидерства, в качестве федерального проекта, в соответствующий раздел рабочего плана которого в обязательном порядке включается план мероприятий по реализации механизма управления системными изменениями нормативно-правового регулирования в сферах реализации национального проекта по обеспечению технологического лидерства, предусмотренный </w:t>
      </w:r>
      <w:hyperlink w:history="0" r:id="rId72" w:tooltip="Федеральный закон от 28.12.2024 N 523-ФЗ &quot;О технологической политике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частью 2 статьи 12</w:t>
        </w:r>
      </w:hyperlink>
      <w:r>
        <w:rPr>
          <w:sz w:val="20"/>
        </w:rPr>
        <w:t xml:space="preserve"> Закона о технологической политике (далее - план мероприятий);</w:t>
      </w:r>
    </w:p>
    <w:p>
      <w:pPr>
        <w:pStyle w:val="0"/>
        <w:spacing w:before="200" w:lineRule="auto"/>
        <w:ind w:firstLine="540"/>
        <w:jc w:val="both"/>
      </w:pPr>
      <w:r>
        <w:rPr>
          <w:sz w:val="20"/>
        </w:rPr>
        <w:t xml:space="preserve">6) по предложению руководителя национального проекта по обеспечению технологического лидерства, согласованному президиумом Комиссии по научно-технологическому развитию Российской Федерации, принимает решение о возложении функций научного центра на межведомственный коллегиальный орган (подразделение организации), утверждает положение о научном центре, его состав (в случае возложения функций научного центра на межведомственный коллегиальный орган);</w:t>
      </w:r>
    </w:p>
    <w:p>
      <w:pPr>
        <w:pStyle w:val="0"/>
        <w:spacing w:before="200" w:lineRule="auto"/>
        <w:ind w:firstLine="540"/>
        <w:jc w:val="both"/>
      </w:pPr>
      <w:r>
        <w:rPr>
          <w:sz w:val="20"/>
        </w:rPr>
        <w:t xml:space="preserve">7) по предложению руководителя национального проекта по обеспечению технологического лидерства, согласованному президиумом Комиссии по научно-технологическому развитию Российской Федерации, принимает решение о возложении функций кадрового центра на межведомственный коллегиальный орган (подразделение организации), утверждает положение о кадровом центре, его состав (в случае возложения функций кадрового центра на межведомственный коллегиальный орган);</w:t>
      </w:r>
    </w:p>
    <w:p>
      <w:pPr>
        <w:pStyle w:val="0"/>
        <w:spacing w:before="200" w:lineRule="auto"/>
        <w:ind w:firstLine="540"/>
        <w:jc w:val="both"/>
      </w:pPr>
      <w:r>
        <w:rPr>
          <w:sz w:val="20"/>
        </w:rPr>
        <w:t xml:space="preserve">8) определяет перечень параметров, включаемых в ежемесячные и ежеквартальные отчеты о реализации карты технологической кооперации с учетом специфики реализации отдельных параметров карты технологической кооперации;</w:t>
      </w:r>
    </w:p>
    <w:p>
      <w:pPr>
        <w:pStyle w:val="0"/>
        <w:spacing w:before="200" w:lineRule="auto"/>
        <w:ind w:firstLine="540"/>
        <w:jc w:val="both"/>
      </w:pPr>
      <w:r>
        <w:rPr>
          <w:sz w:val="20"/>
        </w:rPr>
        <w:t xml:space="preserve">9) одобряет план мероприятий;</w:t>
      </w:r>
    </w:p>
    <w:p>
      <w:pPr>
        <w:pStyle w:val="0"/>
        <w:spacing w:before="200" w:lineRule="auto"/>
        <w:ind w:firstLine="540"/>
        <w:jc w:val="both"/>
      </w:pPr>
      <w:r>
        <w:rPr>
          <w:sz w:val="20"/>
        </w:rPr>
        <w:t xml:space="preserve">10) рассматривает отчеты о реализации карты технологической кооперации в соответствии с Положением о картах технологической кооперации;</w:t>
      </w:r>
    </w:p>
    <w:p>
      <w:pPr>
        <w:pStyle w:val="0"/>
        <w:spacing w:before="200" w:lineRule="auto"/>
        <w:ind w:firstLine="540"/>
        <w:jc w:val="both"/>
      </w:pPr>
      <w:r>
        <w:rPr>
          <w:sz w:val="20"/>
        </w:rPr>
        <w:t xml:space="preserve">11) принимает решение о включении высокотехнологичной продукции, создаваемой и (или) развиваемой (совершенствуемой) в рамках национального проекта по обеспечению технологического лидерства, являющейся лекарственными средствами, медицинскими изделиями, биомедицинскими клеточными продуктами, продуктами тканевой инженерии, в карту технологической кооперации для учета в расчете показателя, указанного в подпункте 2 пункта 42(4) Положения об организации проектной деятельности.";</w:t>
      </w:r>
    </w:p>
    <w:p>
      <w:pPr>
        <w:pStyle w:val="0"/>
        <w:spacing w:before="200" w:lineRule="auto"/>
        <w:ind w:firstLine="540"/>
        <w:jc w:val="both"/>
      </w:pPr>
      <w:r>
        <w:rPr>
          <w:sz w:val="20"/>
        </w:rPr>
        <w:t xml:space="preserve">е) в </w:t>
      </w:r>
      <w:hyperlink w:history="0" r:id="rId73" w:tooltip="Постановление Правительства РФ от 31.10.2018 N 1288 (ред. от 02.08.2025) &quot;Об организации проектной деятельности в Правительстве Российской Федерации&quot; (вместе с &quot;Положением об организации проектной деятельности в Правительстве Российской Федерации&quot;) ------------ Недействующая редакция {КонсультантПлюс}">
        <w:r>
          <w:rPr>
            <w:sz w:val="20"/>
            <w:color w:val="0000ff"/>
          </w:rPr>
          <w:t xml:space="preserve">пункте 34</w:t>
        </w:r>
      </w:hyperlink>
      <w:r>
        <w:rPr>
          <w:sz w:val="20"/>
        </w:rPr>
        <w:t xml:space="preserve">:</w:t>
      </w:r>
    </w:p>
    <w:p>
      <w:pPr>
        <w:pStyle w:val="0"/>
        <w:spacing w:before="200" w:lineRule="auto"/>
        <w:ind w:firstLine="540"/>
        <w:jc w:val="both"/>
      </w:pPr>
      <w:hyperlink w:history="0" r:id="rId74" w:tooltip="Постановление Правительства РФ от 31.10.2018 N 1288 (ред. от 02.08.2025) &quot;Об организации проектной деятельности в Правительстве Российской Федерации&quot; (вместе с &quot;Положением об организации проектной деятельности в Правительстве Российской Федерации&quot;) ------------ Недействующая редакция {КонсультантПлюс}">
        <w:r>
          <w:rPr>
            <w:sz w:val="20"/>
            <w:color w:val="0000ff"/>
          </w:rPr>
          <w:t xml:space="preserve">подпункт 9</w:t>
        </w:r>
      </w:hyperlink>
      <w:r>
        <w:rPr>
          <w:sz w:val="20"/>
        </w:rPr>
        <w:t xml:space="preserve"> после слов "особое мнение на информацию о ходе реализации национальных проектов," дополнить словами "включая информацию о ходе реализации карты технологической кооперации национального проекта по обеспечению технологического лидерства,";</w:t>
      </w:r>
    </w:p>
    <w:p>
      <w:pPr>
        <w:pStyle w:val="0"/>
        <w:spacing w:before="200" w:lineRule="auto"/>
        <w:ind w:firstLine="540"/>
        <w:jc w:val="both"/>
      </w:pPr>
      <w:hyperlink w:history="0" r:id="rId75" w:tooltip="Постановление Правительства РФ от 31.10.2018 N 1288 (ред. от 02.08.2025) &quot;Об организации проектной деятельности в Правительстве Российской Федерации&quot; (вместе с &quot;Положением об организации проектной деятельности в Правительстве Российской Федерации&quot;) ------------ Недействующая редакция {КонсультантПлюс}">
        <w:r>
          <w:rPr>
            <w:sz w:val="20"/>
            <w:color w:val="0000ff"/>
          </w:rPr>
          <w:t xml:space="preserve">подпункт 12</w:t>
        </w:r>
      </w:hyperlink>
      <w:r>
        <w:rPr>
          <w:sz w:val="20"/>
        </w:rPr>
        <w:t xml:space="preserve"> после слов "для их рассмотрения" дополнить словами "председателем президиума Совета,";</w:t>
      </w:r>
    </w:p>
    <w:p>
      <w:pPr>
        <w:pStyle w:val="0"/>
        <w:spacing w:before="200" w:lineRule="auto"/>
        <w:ind w:firstLine="540"/>
        <w:jc w:val="both"/>
      </w:pPr>
      <w:hyperlink w:history="0" r:id="rId76" w:tooltip="Постановление Правительства РФ от 31.10.2018 N 1288 (ред. от 02.08.2025) &quot;Об организации проектной деятельности в Правительстве Российской Федерации&quot; (вместе с &quot;Положением об организации проектной деятельности в Правительстве Российской Федерации&quot;) ------------ Недействующая редакция {КонсультантПлюс}">
        <w:r>
          <w:rPr>
            <w:sz w:val="20"/>
            <w:color w:val="0000ff"/>
          </w:rPr>
          <w:t xml:space="preserve">дополнить</w:t>
        </w:r>
      </w:hyperlink>
      <w:r>
        <w:rPr>
          <w:sz w:val="20"/>
        </w:rPr>
        <w:t xml:space="preserve"> подпунктами 23(1) - 23(5) следующего содержания:</w:t>
      </w:r>
    </w:p>
    <w:p>
      <w:pPr>
        <w:pStyle w:val="0"/>
        <w:spacing w:before="200" w:lineRule="auto"/>
        <w:ind w:firstLine="540"/>
        <w:jc w:val="both"/>
      </w:pPr>
      <w:r>
        <w:rPr>
          <w:sz w:val="20"/>
        </w:rPr>
        <w:t xml:space="preserve">"23(1)) согласовывает предложения руководителя национального проекта по обеспечению технологического лидерства по определению направления (направлений) и (или) отрасли (отраслей) национального проекта по обеспечению технологического лидерства;</w:t>
      </w:r>
    </w:p>
    <w:p>
      <w:pPr>
        <w:pStyle w:val="0"/>
        <w:spacing w:before="200" w:lineRule="auto"/>
        <w:ind w:firstLine="540"/>
        <w:jc w:val="both"/>
      </w:pPr>
      <w:r>
        <w:rPr>
          <w:sz w:val="20"/>
        </w:rPr>
        <w:t xml:space="preserve">23(2)) формирует реестр направлений и отраслей национальных проектов по обеспечению технологического лидерства и обеспечивает отсутствие их дублирования по всем национальным проектам по обеспечению технологического лидерства;</w:t>
      </w:r>
    </w:p>
    <w:p>
      <w:pPr>
        <w:pStyle w:val="0"/>
        <w:spacing w:before="200" w:lineRule="auto"/>
        <w:ind w:firstLine="540"/>
        <w:jc w:val="both"/>
      </w:pPr>
      <w:r>
        <w:rPr>
          <w:sz w:val="20"/>
        </w:rPr>
        <w:t xml:space="preserve">23(3)) согласовывает проект плана мероприятий в порядке, установленном Положением об организации проектной деятельности;</w:t>
      </w:r>
    </w:p>
    <w:p>
      <w:pPr>
        <w:pStyle w:val="0"/>
        <w:spacing w:before="200" w:lineRule="auto"/>
        <w:ind w:firstLine="540"/>
        <w:jc w:val="both"/>
      </w:pPr>
      <w:r>
        <w:rPr>
          <w:sz w:val="20"/>
        </w:rPr>
        <w:t xml:space="preserve">23(4)) при необходимости направляет предложения по содержанию карты технологической кооперации (изменениям в нее), прилагаемой к паспорту национального проекта по обеспечению технологического лидерства (единому запросу на изменение национального проекта по обеспечению технологического лидерства), руководителю национального проекта по обеспечению технологического лидерства;</w:t>
      </w:r>
    </w:p>
    <w:p>
      <w:pPr>
        <w:pStyle w:val="0"/>
        <w:spacing w:before="200" w:lineRule="auto"/>
        <w:ind w:firstLine="540"/>
        <w:jc w:val="both"/>
      </w:pPr>
      <w:r>
        <w:rPr>
          <w:sz w:val="20"/>
        </w:rPr>
        <w:t xml:space="preserve">23(5)) согласовывает проект карты технологической кооперации (проект изменений в нее), прилагаемой к паспорту национального проекта по обеспечению технологического лидерства (единому запросу на изменение национального проекта по обеспечению технологического лидерства), а также отчеты о реализации карты технологической кооперации в соответствии с Положением о картах технологической кооперации;";</w:t>
      </w:r>
    </w:p>
    <w:p>
      <w:pPr>
        <w:pStyle w:val="0"/>
        <w:spacing w:before="200" w:lineRule="auto"/>
        <w:ind w:firstLine="540"/>
        <w:jc w:val="both"/>
      </w:pPr>
      <w:r>
        <w:rPr>
          <w:sz w:val="20"/>
        </w:rPr>
        <w:t xml:space="preserve">ж) </w:t>
      </w:r>
      <w:hyperlink w:history="0" r:id="rId77" w:tooltip="Постановление Правительства РФ от 31.10.2018 N 1288 (ред. от 02.08.2025) &quot;Об организации проектной деятельности в Правительстве Российской Федерации&quot; (вместе с &quot;Положением об организации проектной деятельности в Правительстве Российской Федерации&quot;) ------------ Недействующая редакция {КонсультантПлюс}">
        <w:r>
          <w:rPr>
            <w:sz w:val="20"/>
            <w:color w:val="0000ff"/>
          </w:rPr>
          <w:t xml:space="preserve">абзац второй пункта 47</w:t>
        </w:r>
      </w:hyperlink>
      <w:r>
        <w:rPr>
          <w:sz w:val="20"/>
        </w:rPr>
        <w:t xml:space="preserve"> после слов "руководитель федерального органа исполнительной власти" дополнить словами ", руководитель государственной корпорации";</w:t>
      </w:r>
    </w:p>
    <w:p>
      <w:pPr>
        <w:pStyle w:val="0"/>
        <w:spacing w:before="200" w:lineRule="auto"/>
        <w:ind w:firstLine="540"/>
        <w:jc w:val="both"/>
      </w:pPr>
      <w:r>
        <w:rPr>
          <w:sz w:val="20"/>
        </w:rPr>
        <w:t xml:space="preserve">з) </w:t>
      </w:r>
      <w:hyperlink w:history="0" r:id="rId78" w:tooltip="Постановление Правительства РФ от 31.10.2018 N 1288 (ред. от 02.08.2025) &quot;Об организации проектной деятельности в Правительстве Российской Федерации&quot; (вместе с &quot;Положением об организации проектной деятельности в Правительстве Российской Федерации&quot;) ------------ Недействующая редакция {КонсультантПлюс}">
        <w:r>
          <w:rPr>
            <w:sz w:val="20"/>
            <w:color w:val="0000ff"/>
          </w:rPr>
          <w:t xml:space="preserve">дополнить</w:t>
        </w:r>
      </w:hyperlink>
      <w:r>
        <w:rPr>
          <w:sz w:val="20"/>
        </w:rPr>
        <w:t xml:space="preserve"> пунктами 49(1) - 49(3) следующего содержания:</w:t>
      </w:r>
    </w:p>
    <w:p>
      <w:pPr>
        <w:pStyle w:val="0"/>
        <w:spacing w:before="200" w:lineRule="auto"/>
        <w:ind w:firstLine="540"/>
        <w:jc w:val="both"/>
      </w:pPr>
      <w:r>
        <w:rPr>
          <w:sz w:val="20"/>
        </w:rPr>
        <w:t xml:space="preserve">"49(1). Руководители национальных проектов по обеспечению технологического лидерства в отношении национальных проектов по обеспечению технологического лидерства дополнительно к функциям, предусмотренным пунктом 49 настоящей функциональной структуры:</w:t>
      </w:r>
    </w:p>
    <w:p>
      <w:pPr>
        <w:pStyle w:val="0"/>
        <w:spacing w:before="200" w:lineRule="auto"/>
        <w:ind w:firstLine="540"/>
        <w:jc w:val="both"/>
      </w:pPr>
      <w:r>
        <w:rPr>
          <w:sz w:val="20"/>
        </w:rPr>
        <w:t xml:space="preserve">1) обеспечивают взаимодействие участников национального проекта по обеспечению технологического лидерства, в том числе определенных в разделе XI(1) настоящей функциональной структуры;</w:t>
      </w:r>
    </w:p>
    <w:p>
      <w:pPr>
        <w:pStyle w:val="0"/>
        <w:spacing w:before="200" w:lineRule="auto"/>
        <w:ind w:firstLine="540"/>
        <w:jc w:val="both"/>
      </w:pPr>
      <w:r>
        <w:rPr>
          <w:sz w:val="20"/>
        </w:rPr>
        <w:t xml:space="preserve">2) обеспечивают формирование проекта карты технологической кооперации, проекта изменений в карту технологической кооперации, отчета о реализации карты технологической кооперации, направление их на экспертизу и согласование в соответствии с Положением о картах технологической кооперации;</w:t>
      </w:r>
    </w:p>
    <w:p>
      <w:pPr>
        <w:pStyle w:val="0"/>
        <w:spacing w:before="200" w:lineRule="auto"/>
        <w:ind w:firstLine="540"/>
        <w:jc w:val="both"/>
      </w:pPr>
      <w:r>
        <w:rPr>
          <w:sz w:val="20"/>
        </w:rPr>
        <w:t xml:space="preserve">3) представляют в проектный комитет для одобрения (утверждения) единые запросы на изменение национального проекта по обеспечению технологического лидерства, связанные с утверждением карты технологической кооперации или изменений в нее (одновременно с представлением проекта соответствующей карты технологической кооперации или изменений в нее);</w:t>
      </w:r>
    </w:p>
    <w:p>
      <w:pPr>
        <w:pStyle w:val="0"/>
        <w:spacing w:before="200" w:lineRule="auto"/>
        <w:ind w:firstLine="540"/>
        <w:jc w:val="both"/>
      </w:pPr>
      <w:r>
        <w:rPr>
          <w:sz w:val="20"/>
        </w:rPr>
        <w:t xml:space="preserve">4) утверждают и представляют на рассмотрение в проектный комитет отчеты о реализации карты технологической кооперации в соответствии с Положением о картах технологической кооперации;</w:t>
      </w:r>
    </w:p>
    <w:p>
      <w:pPr>
        <w:pStyle w:val="0"/>
        <w:spacing w:before="200" w:lineRule="auto"/>
        <w:ind w:firstLine="540"/>
        <w:jc w:val="both"/>
      </w:pPr>
      <w:r>
        <w:rPr>
          <w:sz w:val="20"/>
        </w:rPr>
        <w:t xml:space="preserve">5) обеспечивают в соответствии с пунктом 79(3) Положения об организации проектной деятельности включение особенностей осуществления функций квалифицированного заказчика, основного исполнителя и разработчика технологий (далее - особенности осуществления функций) и рекомендуемых условий, необходимых для целей осуществления функций квалифицированного заказчика, основного исполнителя и разработчика технологий (далее - рекомендуемые условия), в действующие юридически значимые документы, направленные на создание и (или) развитие (совершенствование) высокотехнологичной продукции и технологий, необходимых для ее создания и (или) развития (совершенствования), применяемые к указанным лицам (далее - действующие юридически значимые документы), или в соглашения об участии квалифицированных заказчиков, основных исполнителей и разработчиков технологий в реализации национального проекта по обеспечению технологического лидерства (определяет при необходимости уполномоченных лиц для заключения указанных соглашений из числа заместителей руководителя федерального органа исполнительной власти, государственной корпорации, ответственных за реализацию национального проекта по обеспечению технологического лидерства);</w:t>
      </w:r>
    </w:p>
    <w:p>
      <w:pPr>
        <w:pStyle w:val="0"/>
        <w:spacing w:before="200" w:lineRule="auto"/>
        <w:ind w:firstLine="540"/>
        <w:jc w:val="both"/>
      </w:pPr>
      <w:r>
        <w:rPr>
          <w:sz w:val="20"/>
        </w:rPr>
        <w:t xml:space="preserve">6) по согласованию с Министерством экономического развития Российской Федерации и заинтересованными федеральными органами исполнительной власти, иными государственными органами и организациями (в том числе государственными корпорациями) направляют куратору национального проекта по обеспечению технологического лидерства предложения по определению направления (направлений) и (или) отрасли (отраслей) национального проекта по обеспечению технологического лидерства;</w:t>
      </w:r>
    </w:p>
    <w:p>
      <w:pPr>
        <w:pStyle w:val="0"/>
        <w:spacing w:before="200" w:lineRule="auto"/>
        <w:ind w:firstLine="540"/>
        <w:jc w:val="both"/>
      </w:pPr>
      <w:r>
        <w:rPr>
          <w:sz w:val="20"/>
        </w:rPr>
        <w:t xml:space="preserve">7) могут принять решение о применении особенностей осуществления функций, указанных в пункте 79(6) Положения об организации проектной деятельности, и рекомендуемых условий в отношении высокотехнологичной продукции, являющейся лекарственными средствами, медицинскими изделиями, биомедицинскими клеточными продуктами, продуктами тканевой инженерии, и (или) в отношении технологий, применяемых при оказании медицинской помощи (медицинских технологий);</w:t>
      </w:r>
    </w:p>
    <w:p>
      <w:pPr>
        <w:pStyle w:val="0"/>
        <w:spacing w:before="200" w:lineRule="auto"/>
        <w:ind w:firstLine="540"/>
        <w:jc w:val="both"/>
      </w:pPr>
      <w:r>
        <w:rPr>
          <w:sz w:val="20"/>
        </w:rPr>
        <w:t xml:space="preserve">8) обеспечивают включение квалифицированных заказчиков, основных исполнителей и разработчиков технологий в карту технологической кооперации и паспорт национального проекта по обеспечению технологического лидерства после выполнения положений пункта 79(3) Положения об организации проектной деятельности;</w:t>
      </w:r>
    </w:p>
    <w:p>
      <w:pPr>
        <w:pStyle w:val="0"/>
        <w:spacing w:before="200" w:lineRule="auto"/>
        <w:ind w:firstLine="540"/>
        <w:jc w:val="both"/>
      </w:pPr>
      <w:r>
        <w:rPr>
          <w:sz w:val="20"/>
        </w:rPr>
        <w:t xml:space="preserve">9) определяют лиц, участвующих в реализации карты технологической кооперации;</w:t>
      </w:r>
    </w:p>
    <w:p>
      <w:pPr>
        <w:pStyle w:val="0"/>
        <w:spacing w:before="200" w:lineRule="auto"/>
        <w:ind w:firstLine="540"/>
        <w:jc w:val="both"/>
      </w:pPr>
      <w:r>
        <w:rPr>
          <w:sz w:val="20"/>
        </w:rPr>
        <w:t xml:space="preserve">10) направляют по итогам согласования президиумом Комиссии по научно-технологическому развитию Российской Федерации куратору национального проекта по обеспечению технологического лидерства предложения по возложению функций научного центра на межведомственный коллегиальный орган (подразделение организации), по проекту положения о научном центре, его составу (в случае возложения функций научного центра на межведомственный коллегиальный орган);</w:t>
      </w:r>
    </w:p>
    <w:p>
      <w:pPr>
        <w:pStyle w:val="0"/>
        <w:spacing w:before="200" w:lineRule="auto"/>
        <w:ind w:firstLine="540"/>
        <w:jc w:val="both"/>
      </w:pPr>
      <w:r>
        <w:rPr>
          <w:sz w:val="20"/>
        </w:rPr>
        <w:t xml:space="preserve">11) направляют по итогам согласования президиумом Комиссии по научно-технологическому развитию Российской Федерации куратору национального проекта по обеспечению технологического лидерства предложения по возложению функций кадрового центра на межведомственный коллегиальный орган (подразделение организации), по проекту положения о кадровом центре, его составу (в случае возложения функций кадрового центра на межведомственный коллегиальный орган);</w:t>
      </w:r>
    </w:p>
    <w:p>
      <w:pPr>
        <w:pStyle w:val="0"/>
        <w:spacing w:before="200" w:lineRule="auto"/>
        <w:ind w:firstLine="540"/>
        <w:jc w:val="both"/>
      </w:pPr>
      <w:r>
        <w:rPr>
          <w:sz w:val="20"/>
        </w:rPr>
        <w:t xml:space="preserve">12) координируют деятельность научных центров и кадровых центров, в том числе взаимодействие между ними.</w:t>
      </w:r>
    </w:p>
    <w:p>
      <w:pPr>
        <w:pStyle w:val="0"/>
        <w:spacing w:before="200" w:lineRule="auto"/>
        <w:ind w:firstLine="540"/>
        <w:jc w:val="both"/>
      </w:pPr>
      <w:r>
        <w:rPr>
          <w:sz w:val="20"/>
        </w:rPr>
        <w:t xml:space="preserve">49(2). Руководитель национального проекта по обеспечению технологического лидерства вправе принять решение о передаче полномочий, указанных в подпункте 2 пункта 49(1) настоящей функциональной структуры, администратору национального проекта по обеспечению технологического лидерства и (или) руководителям федеральных проектов, входящих в состав национального проекта по обеспечению технологического лидерства.</w:t>
      </w:r>
    </w:p>
    <w:p>
      <w:pPr>
        <w:pStyle w:val="0"/>
        <w:spacing w:before="200" w:lineRule="auto"/>
        <w:ind w:firstLine="540"/>
        <w:jc w:val="both"/>
      </w:pPr>
      <w:r>
        <w:rPr>
          <w:sz w:val="20"/>
        </w:rPr>
        <w:t xml:space="preserve">49(3). Руководитель федерального проекта, входящего в состав национального проекта по обеспечению технологического лидерства, в соответствии с пунктом 62(1) Положения об организации проектной деятельности обеспечивает согласование проекта плана мероприятий с руководителем национального проекта по обеспечению технологического лидерства и Министерством экономического развития Российской Федерации и получение заключения экспертного совета, формируемого при президиуме Правительственной комиссии по модернизации экономики и инновационному развитию России, на проект плана мероприятий.";</w:t>
      </w:r>
    </w:p>
    <w:p>
      <w:pPr>
        <w:pStyle w:val="0"/>
        <w:spacing w:before="200" w:lineRule="auto"/>
        <w:ind w:firstLine="540"/>
        <w:jc w:val="both"/>
      </w:pPr>
      <w:r>
        <w:rPr>
          <w:sz w:val="20"/>
        </w:rPr>
        <w:t xml:space="preserve">и) </w:t>
      </w:r>
      <w:hyperlink w:history="0" r:id="rId79" w:tooltip="Постановление Правительства РФ от 31.10.2018 N 1288 (ред. от 02.08.2025) &quot;Об организации проектной деятельности в Правительстве Российской Федерации&quot; (вместе с &quot;Положением об организации проектной деятельности в Правительстве Российской Федерации&quot;) ------------ Недействующая редакция {КонсультантПлюс}">
        <w:r>
          <w:rPr>
            <w:sz w:val="20"/>
            <w:color w:val="0000ff"/>
          </w:rPr>
          <w:t xml:space="preserve">пункт 53</w:t>
        </w:r>
      </w:hyperlink>
      <w:r>
        <w:rPr>
          <w:sz w:val="20"/>
        </w:rPr>
        <w:t xml:space="preserve"> дополнить подпунктами 7(1) и 7(2) следующего содержания:</w:t>
      </w:r>
    </w:p>
    <w:p>
      <w:pPr>
        <w:pStyle w:val="0"/>
        <w:spacing w:before="200" w:lineRule="auto"/>
        <w:ind w:firstLine="540"/>
        <w:jc w:val="both"/>
      </w:pPr>
      <w:r>
        <w:rPr>
          <w:sz w:val="20"/>
        </w:rPr>
        <w:t xml:space="preserve">"7(1)) по решению руководителя национального проекта по обеспечению технологического лидерства выполняют функции руководителя национального проекта по обеспечению технологического лидерства, предусмотренные подпунктом 2 пунктом 49(1) настоящей функциональной структуры;</w:t>
      </w:r>
    </w:p>
    <w:p>
      <w:pPr>
        <w:pStyle w:val="0"/>
        <w:spacing w:before="200" w:lineRule="auto"/>
        <w:ind w:firstLine="540"/>
        <w:jc w:val="both"/>
      </w:pPr>
      <w:r>
        <w:rPr>
          <w:sz w:val="20"/>
        </w:rPr>
        <w:t xml:space="preserve">7(2)) доводят утвержденные карту технологической кооперации, изменения в карту технологической кооперации, отчет о реализации карты технологической кооперации до центра научно-технологического развития, подведомственного Правительству Российской Федерации, научных центров, кадровых центров, генеральных конструкторов, квалифицированных заказчиков, основных исполнителей и разработчиков технологий в части, касающейся их компетенции;";</w:t>
      </w:r>
    </w:p>
    <w:p>
      <w:pPr>
        <w:pStyle w:val="0"/>
        <w:spacing w:before="200" w:lineRule="auto"/>
        <w:ind w:firstLine="540"/>
        <w:jc w:val="both"/>
      </w:pPr>
      <w:r>
        <w:rPr>
          <w:sz w:val="20"/>
        </w:rPr>
        <w:t xml:space="preserve">к) </w:t>
      </w:r>
      <w:hyperlink w:history="0" r:id="rId80" w:tooltip="Постановление Правительства РФ от 31.10.2018 N 1288 (ред. от 02.08.2025) &quot;Об организации проектной деятельности в Правительстве Российской Федерации&quot; (вместе с &quot;Положением об организации проектной деятельности в Правительстве Российской Федерации&quot;) ------------ Недействующая редакция {КонсультантПлюс}">
        <w:r>
          <w:rPr>
            <w:sz w:val="20"/>
            <w:color w:val="0000ff"/>
          </w:rPr>
          <w:t xml:space="preserve">дополнить</w:t>
        </w:r>
      </w:hyperlink>
      <w:r>
        <w:rPr>
          <w:sz w:val="20"/>
        </w:rPr>
        <w:t xml:space="preserve"> разделом XI(1) следующего содержания:</w:t>
      </w:r>
    </w:p>
    <w:p>
      <w:pPr>
        <w:pStyle w:val="0"/>
        <w:jc w:val="center"/>
      </w:pPr>
      <w:r>
        <w:rPr>
          <w:sz w:val="20"/>
        </w:rPr>
      </w:r>
    </w:p>
    <w:p>
      <w:pPr>
        <w:pStyle w:val="0"/>
        <w:jc w:val="center"/>
      </w:pPr>
      <w:r>
        <w:rPr>
          <w:sz w:val="20"/>
        </w:rPr>
        <w:t xml:space="preserve">"XI(1). Иные участники национального проекта по обеспечению</w:t>
      </w:r>
    </w:p>
    <w:p>
      <w:pPr>
        <w:pStyle w:val="0"/>
        <w:jc w:val="center"/>
      </w:pPr>
      <w:r>
        <w:rPr>
          <w:sz w:val="20"/>
        </w:rPr>
        <w:t xml:space="preserve">технологического лидерства</w:t>
      </w:r>
    </w:p>
    <w:p>
      <w:pPr>
        <w:pStyle w:val="0"/>
        <w:jc w:val="center"/>
      </w:pPr>
      <w:r>
        <w:rPr>
          <w:sz w:val="20"/>
        </w:rPr>
      </w:r>
    </w:p>
    <w:p>
      <w:pPr>
        <w:pStyle w:val="0"/>
        <w:jc w:val="center"/>
      </w:pPr>
      <w:r>
        <w:rPr>
          <w:sz w:val="20"/>
        </w:rPr>
        <w:t xml:space="preserve">Общие положения об иных участниках национального проекта</w:t>
      </w:r>
    </w:p>
    <w:p>
      <w:pPr>
        <w:pStyle w:val="0"/>
        <w:jc w:val="center"/>
      </w:pPr>
      <w:r>
        <w:rPr>
          <w:sz w:val="20"/>
        </w:rPr>
        <w:t xml:space="preserve">по обеспечению технологического лидерства</w:t>
      </w:r>
    </w:p>
    <w:p>
      <w:pPr>
        <w:pStyle w:val="0"/>
        <w:jc w:val="center"/>
      </w:pPr>
      <w:r>
        <w:rPr>
          <w:sz w:val="20"/>
        </w:rPr>
      </w:r>
    </w:p>
    <w:p>
      <w:pPr>
        <w:pStyle w:val="0"/>
        <w:ind w:firstLine="540"/>
        <w:jc w:val="both"/>
      </w:pPr>
      <w:r>
        <w:rPr>
          <w:sz w:val="20"/>
        </w:rPr>
        <w:t xml:space="preserve">56(1). Наряду с участниками проектной деятельности, определенными в разделе XI настоящей функциональной структуры, участниками национального проекта по обеспечению технологического лидерства являются:</w:t>
      </w:r>
    </w:p>
    <w:p>
      <w:pPr>
        <w:pStyle w:val="0"/>
        <w:spacing w:before="200" w:lineRule="auto"/>
        <w:ind w:firstLine="540"/>
        <w:jc w:val="both"/>
      </w:pPr>
      <w:r>
        <w:rPr>
          <w:sz w:val="20"/>
        </w:rPr>
        <w:t xml:space="preserve">1) разработчики технологий (в том числе малые технологические компании);</w:t>
      </w:r>
    </w:p>
    <w:p>
      <w:pPr>
        <w:pStyle w:val="0"/>
        <w:spacing w:before="200" w:lineRule="auto"/>
        <w:ind w:firstLine="540"/>
        <w:jc w:val="both"/>
      </w:pPr>
      <w:r>
        <w:rPr>
          <w:sz w:val="20"/>
        </w:rPr>
        <w:t xml:space="preserve">2) основные исполнители (в том числе малые технологические компании);</w:t>
      </w:r>
    </w:p>
    <w:p>
      <w:pPr>
        <w:pStyle w:val="0"/>
        <w:spacing w:before="200" w:lineRule="auto"/>
        <w:ind w:firstLine="540"/>
        <w:jc w:val="both"/>
      </w:pPr>
      <w:r>
        <w:rPr>
          <w:sz w:val="20"/>
        </w:rPr>
        <w:t xml:space="preserve">3) квалифицированные заказчики.</w:t>
      </w:r>
    </w:p>
    <w:p>
      <w:pPr>
        <w:pStyle w:val="0"/>
        <w:spacing w:before="200" w:lineRule="auto"/>
        <w:ind w:firstLine="540"/>
        <w:jc w:val="both"/>
      </w:pPr>
      <w:r>
        <w:rPr>
          <w:sz w:val="20"/>
        </w:rPr>
        <w:t xml:space="preserve">56(2). Во избежание конфликта интересов по согласованию с куратором национального проекта по обеспечению технологического лидерства участники национального проекта по обеспечению технологического лидерства могут быть определены как лица, одновременно осуществляющие функции разных участников национального проекта по обеспечению технологического лидерства, указанных в пункте 56(1) настоящей функциональной структуры.</w:t>
      </w:r>
    </w:p>
    <w:p>
      <w:pPr>
        <w:pStyle w:val="0"/>
        <w:jc w:val="center"/>
      </w:pPr>
      <w:r>
        <w:rPr>
          <w:sz w:val="20"/>
        </w:rPr>
      </w:r>
    </w:p>
    <w:p>
      <w:pPr>
        <w:pStyle w:val="0"/>
        <w:jc w:val="center"/>
      </w:pPr>
      <w:r>
        <w:rPr>
          <w:sz w:val="20"/>
        </w:rPr>
        <w:t xml:space="preserve">Разработчики технологий</w:t>
      </w:r>
    </w:p>
    <w:p>
      <w:pPr>
        <w:pStyle w:val="0"/>
        <w:jc w:val="center"/>
      </w:pPr>
      <w:r>
        <w:rPr>
          <w:sz w:val="20"/>
        </w:rPr>
      </w:r>
    </w:p>
    <w:p>
      <w:pPr>
        <w:pStyle w:val="0"/>
        <w:ind w:firstLine="540"/>
        <w:jc w:val="both"/>
      </w:pPr>
      <w:r>
        <w:rPr>
          <w:sz w:val="20"/>
        </w:rPr>
        <w:t xml:space="preserve">56(3). Разработчиком технологий является лицо, в отношении которого в соответствии с пунктом 79(3) Положения об организации проектной деятельности установлены особенности осуществления функций и рекомендуемые условия в действующем юридически значимом документе или соглашении об участии разработчика технологий в реализации национального проекта по обеспечению технологического лидерства с учетом положений подпункта 6 пункта 56(4) настоящей функциональной структуры, при условии определения в указанном действующем юридически значимом документе (соглашении) такого лица в качестве разработчика технологий и соответствия указанного действующего юридически значимого документа (соглашения) положениям пункта 79(5) Положения об организации проектной деятельности.</w:t>
      </w:r>
    </w:p>
    <w:p>
      <w:pPr>
        <w:pStyle w:val="0"/>
        <w:spacing w:before="200" w:lineRule="auto"/>
        <w:ind w:firstLine="540"/>
        <w:jc w:val="both"/>
      </w:pPr>
      <w:r>
        <w:rPr>
          <w:sz w:val="20"/>
        </w:rPr>
        <w:t xml:space="preserve">56(4). Разработчик технологий:</w:t>
      </w:r>
    </w:p>
    <w:p>
      <w:pPr>
        <w:pStyle w:val="0"/>
        <w:spacing w:before="200" w:lineRule="auto"/>
        <w:ind w:firstLine="540"/>
        <w:jc w:val="both"/>
      </w:pPr>
      <w:r>
        <w:rPr>
          <w:sz w:val="20"/>
        </w:rPr>
        <w:t xml:space="preserve">1) обеспечивает разработку и (или) развитие (совершенствование) технологий, необходимых для создания высокотехнологичной продукции и ее выпуска;</w:t>
      </w:r>
    </w:p>
    <w:p>
      <w:pPr>
        <w:pStyle w:val="0"/>
        <w:spacing w:before="200" w:lineRule="auto"/>
        <w:ind w:firstLine="540"/>
        <w:jc w:val="both"/>
      </w:pPr>
      <w:r>
        <w:rPr>
          <w:sz w:val="20"/>
        </w:rPr>
        <w:t xml:space="preserve">2) участвует в разработке карты технологической кооперации и формировании ежегодного отчета о реализации карты технологической кооперации;</w:t>
      </w:r>
    </w:p>
    <w:p>
      <w:pPr>
        <w:pStyle w:val="0"/>
        <w:spacing w:before="200" w:lineRule="auto"/>
        <w:ind w:firstLine="540"/>
        <w:jc w:val="both"/>
      </w:pPr>
      <w:r>
        <w:rPr>
          <w:sz w:val="20"/>
        </w:rPr>
        <w:t xml:space="preserve">3) участвует в определении основным исполнителем направлений исследований и работ, необходимых для создания высокотехнологичной продукции;</w:t>
      </w:r>
    </w:p>
    <w:p>
      <w:pPr>
        <w:pStyle w:val="0"/>
        <w:spacing w:before="200" w:lineRule="auto"/>
        <w:ind w:firstLine="540"/>
        <w:jc w:val="both"/>
      </w:pPr>
      <w:r>
        <w:rPr>
          <w:sz w:val="20"/>
        </w:rPr>
        <w:t xml:space="preserve">4) обеспечивает защиту прав на результаты интеллектуальной деятельности и правовую охрану результатов интеллектуальной деятельности по разрабатываемым (новым) и (или) развиваемым (совершенствуемым) технологиям, необходимым для создания высокотехнологичной продукции и ее выпуска;</w:t>
      </w:r>
    </w:p>
    <w:p>
      <w:pPr>
        <w:pStyle w:val="0"/>
        <w:spacing w:before="200" w:lineRule="auto"/>
        <w:ind w:firstLine="540"/>
        <w:jc w:val="both"/>
      </w:pPr>
      <w:r>
        <w:rPr>
          <w:sz w:val="20"/>
        </w:rPr>
        <w:t xml:space="preserve">5) осуществляет взаимодействие с участниками национального проекта по обеспечению технологического лидерства по вопросам реализации карты технологической кооперации;</w:t>
      </w:r>
    </w:p>
    <w:p>
      <w:pPr>
        <w:pStyle w:val="0"/>
        <w:spacing w:before="200" w:lineRule="auto"/>
        <w:ind w:firstLine="540"/>
        <w:jc w:val="both"/>
      </w:pPr>
      <w:r>
        <w:rPr>
          <w:sz w:val="20"/>
        </w:rPr>
        <w:t xml:space="preserve">6) осуществляет иные функции, необходимые для реализации карты технологической кооперации, в том числе закрепленные за ним в рамках действующего юридически значимого документа или соглашения об участии разработчика технологий в реализации национального проекта по обеспечению технологического лидерства, соответствующих положениям пункта 79(5) Положения об организации проектной деятельности.</w:t>
      </w:r>
    </w:p>
    <w:p>
      <w:pPr>
        <w:pStyle w:val="0"/>
        <w:jc w:val="center"/>
      </w:pPr>
      <w:r>
        <w:rPr>
          <w:sz w:val="20"/>
        </w:rPr>
      </w:r>
    </w:p>
    <w:p>
      <w:pPr>
        <w:pStyle w:val="0"/>
        <w:jc w:val="center"/>
      </w:pPr>
      <w:r>
        <w:rPr>
          <w:sz w:val="20"/>
        </w:rPr>
        <w:t xml:space="preserve">Основные исполнители</w:t>
      </w:r>
    </w:p>
    <w:p>
      <w:pPr>
        <w:pStyle w:val="0"/>
        <w:jc w:val="center"/>
      </w:pPr>
      <w:r>
        <w:rPr>
          <w:sz w:val="20"/>
        </w:rPr>
      </w:r>
    </w:p>
    <w:p>
      <w:pPr>
        <w:pStyle w:val="0"/>
        <w:ind w:firstLine="540"/>
        <w:jc w:val="both"/>
      </w:pPr>
      <w:r>
        <w:rPr>
          <w:sz w:val="20"/>
        </w:rPr>
        <w:t xml:space="preserve">56(5). Основным исполнителем является российское юридическое лицо, в отношении которого в соответствии с пунктом 79(3) Положения об организации проектной деятельности установлены особенности осуществления функций и рекомендуемые условия в действующем юридически значимом документе или соглашении об участии основного исполнителя в реализации национального проекта по обеспечению технологического лидерства с учетом положений подпункта 4 пункта 56(6) настоящей функциональной структуры, при условии определения в указанном действующем юридически значимом документе (соглашении) такого лица в качестве основного исполнителя и соответствия указанного действующего юридически значимого документа (соглашения) положениям пунктов 79(6) и 79(7) Положения об организации проектной деятельности.</w:t>
      </w:r>
    </w:p>
    <w:p>
      <w:pPr>
        <w:pStyle w:val="0"/>
        <w:spacing w:before="200" w:lineRule="auto"/>
        <w:ind w:firstLine="540"/>
        <w:jc w:val="both"/>
      </w:pPr>
      <w:r>
        <w:rPr>
          <w:sz w:val="20"/>
        </w:rPr>
        <w:t xml:space="preserve">56(6). Основной исполнитель дополнительно к функциям, предусмотренным </w:t>
      </w:r>
      <w:hyperlink w:history="0" r:id="rId81" w:tooltip="Федеральный закон от 28.12.2024 N 523-ФЗ &quot;О технологической политике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статьей 15</w:t>
        </w:r>
      </w:hyperlink>
      <w:r>
        <w:rPr>
          <w:sz w:val="20"/>
        </w:rPr>
        <w:t xml:space="preserve"> Закона о технологической политике:</w:t>
      </w:r>
    </w:p>
    <w:p>
      <w:pPr>
        <w:pStyle w:val="0"/>
        <w:spacing w:before="200" w:lineRule="auto"/>
        <w:ind w:firstLine="540"/>
        <w:jc w:val="both"/>
      </w:pPr>
      <w:r>
        <w:rPr>
          <w:sz w:val="20"/>
        </w:rPr>
        <w:t xml:space="preserve">1) разрабатывает с привлечением квалифицированного заказчика и при необходимости разработчиков технологий карту технологической кооперации в порядке, установленном Положением о картах технологической кооперации, и участвует в формировании ежегодного отчета о реализации карты технологической кооперации;</w:t>
      </w:r>
    </w:p>
    <w:p>
      <w:pPr>
        <w:pStyle w:val="0"/>
        <w:spacing w:before="200" w:lineRule="auto"/>
        <w:ind w:firstLine="540"/>
        <w:jc w:val="both"/>
      </w:pPr>
      <w:r>
        <w:rPr>
          <w:sz w:val="20"/>
        </w:rPr>
        <w:t xml:space="preserve">2) представляет руководителю национального проекта по обеспечению технологического лидерства сведения о критических технологиях, необходимых для реализации национального проекта по обеспечению технологического лидерства, и возможностях их приобретения, использования или создания в рамках карты технологической кооперации;</w:t>
      </w:r>
    </w:p>
    <w:p>
      <w:pPr>
        <w:pStyle w:val="0"/>
        <w:spacing w:before="200" w:lineRule="auto"/>
        <w:ind w:firstLine="540"/>
        <w:jc w:val="both"/>
      </w:pPr>
      <w:r>
        <w:rPr>
          <w:sz w:val="20"/>
        </w:rPr>
        <w:t xml:space="preserve">3) осуществляет взаимодействие с участниками национального проекта по обеспечению технологического лидерства по вопросам реализации карты технологической кооперации;</w:t>
      </w:r>
    </w:p>
    <w:p>
      <w:pPr>
        <w:pStyle w:val="0"/>
        <w:spacing w:before="200" w:lineRule="auto"/>
        <w:ind w:firstLine="540"/>
        <w:jc w:val="both"/>
      </w:pPr>
      <w:r>
        <w:rPr>
          <w:sz w:val="20"/>
        </w:rPr>
        <w:t xml:space="preserve">4) осуществляет иные функции, необходимые для реализации карты технологической кооперации, в том числе закрепленные за ним в рамках действующего юридически значимого документа или соглашения об участии основного исполнителя в реализации национального проекта по обеспечению технологического лидерства, соответствующих положениям пункта 79(6) Положения об организации проектной деятельности.</w:t>
      </w:r>
    </w:p>
    <w:p>
      <w:pPr>
        <w:pStyle w:val="0"/>
        <w:spacing w:before="200" w:lineRule="auto"/>
        <w:ind w:firstLine="540"/>
        <w:jc w:val="both"/>
      </w:pPr>
      <w:r>
        <w:rPr>
          <w:sz w:val="20"/>
        </w:rPr>
        <w:t xml:space="preserve">56(7). В случае если в соответствии с настоящей функциональной структурой основной исполнитель не включает особенности осуществления функций и рекомендуемые условия в действующий юридически значимый документ и не заключает соглашение, указанное в подпункте 4 пункта 56(6) настоящей функциональной структуры, основным исполнителем является лицо, заключившее с разработчиком технологий соглашение в целях выпуска разработанной продукции, при условии соответствия такого соглашения положениям пунктов 79(6) и 79(7) Положения об организации проектной деятельности.</w:t>
      </w:r>
    </w:p>
    <w:p>
      <w:pPr>
        <w:pStyle w:val="0"/>
        <w:jc w:val="center"/>
      </w:pPr>
      <w:r>
        <w:rPr>
          <w:sz w:val="20"/>
        </w:rPr>
      </w:r>
    </w:p>
    <w:p>
      <w:pPr>
        <w:pStyle w:val="0"/>
        <w:jc w:val="center"/>
      </w:pPr>
      <w:r>
        <w:rPr>
          <w:sz w:val="20"/>
        </w:rPr>
        <w:t xml:space="preserve">Квалифицированные заказчики</w:t>
      </w:r>
    </w:p>
    <w:p>
      <w:pPr>
        <w:pStyle w:val="0"/>
        <w:jc w:val="center"/>
      </w:pPr>
      <w:r>
        <w:rPr>
          <w:sz w:val="20"/>
        </w:rPr>
      </w:r>
    </w:p>
    <w:p>
      <w:pPr>
        <w:pStyle w:val="0"/>
        <w:ind w:firstLine="540"/>
        <w:jc w:val="both"/>
      </w:pPr>
      <w:r>
        <w:rPr>
          <w:sz w:val="20"/>
        </w:rPr>
        <w:t xml:space="preserve">56(8). Квалифицированным заказчиком является российское юридическое лицо, в отношении которого в соответствии с пунктом 79(3) Положения об организации проектной деятельности установлены особенности осуществления функций и рекомендуемые условия в действующем юридически значимом документе или соглашении об участии квалифицированного заказчика в реализации национального проекта по обеспечению технологического лидерства с учетом положений подпункта 3 пункта 56(9) настоящей функциональной структуры, при условии определения в указанном действующем юридически значимом документе (соглашении) такого лица в качестве квалифицированного заказчика и соответствия указанного действующего юридически значимого документа (соглашения) положениям пункта 79(8) Положения об организации проектной деятельности.</w:t>
      </w:r>
    </w:p>
    <w:p>
      <w:pPr>
        <w:pStyle w:val="0"/>
        <w:spacing w:before="200" w:lineRule="auto"/>
        <w:ind w:firstLine="540"/>
        <w:jc w:val="both"/>
      </w:pPr>
      <w:r>
        <w:rPr>
          <w:sz w:val="20"/>
        </w:rPr>
        <w:t xml:space="preserve">56(9). Квалифицированный заказчик дополнительно к функциям, предусмотренным </w:t>
      </w:r>
      <w:hyperlink w:history="0" r:id="rId82" w:tooltip="Федеральный закон от 28.12.2024 N 523-ФЗ &quot;О технологической политике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частью 1 статьи 14</w:t>
        </w:r>
      </w:hyperlink>
      <w:r>
        <w:rPr>
          <w:sz w:val="20"/>
        </w:rPr>
        <w:t xml:space="preserve"> Закона о технологической политике:</w:t>
      </w:r>
    </w:p>
    <w:p>
      <w:pPr>
        <w:pStyle w:val="0"/>
        <w:spacing w:before="200" w:lineRule="auto"/>
        <w:ind w:firstLine="540"/>
        <w:jc w:val="both"/>
      </w:pPr>
      <w:r>
        <w:rPr>
          <w:sz w:val="20"/>
        </w:rPr>
        <w:t xml:space="preserve">1) осуществляет контроль за соблюдением юридических условий соглашений, заключенных в целях создания высокотехнологичной продукции;</w:t>
      </w:r>
    </w:p>
    <w:p>
      <w:pPr>
        <w:pStyle w:val="0"/>
        <w:spacing w:before="200" w:lineRule="auto"/>
        <w:ind w:firstLine="540"/>
        <w:jc w:val="both"/>
      </w:pPr>
      <w:r>
        <w:rPr>
          <w:sz w:val="20"/>
        </w:rPr>
        <w:t xml:space="preserve">2) осуществляет взаимодействие с участниками национального проекта по обеспечению технологического лидерства по вопросам реализации карты технологической кооперации и участвует в формировании ежегодного отчета о реализации карты технологической кооперации;</w:t>
      </w:r>
    </w:p>
    <w:p>
      <w:pPr>
        <w:pStyle w:val="0"/>
        <w:spacing w:before="200" w:lineRule="auto"/>
        <w:ind w:firstLine="540"/>
        <w:jc w:val="both"/>
      </w:pPr>
      <w:r>
        <w:rPr>
          <w:sz w:val="20"/>
        </w:rPr>
        <w:t xml:space="preserve">3) осуществляет иные функции, необходимые для реализации карты технологической кооперации, в том числе закрепленные за ним в рамках действующего юридически значимого документа или соглашения об участии квалифицированного заказчика в реализации национального проекта по обеспечению технологического лидерства, соответствующих положениям пункта 79(8) Положения об организации проектной деятельности.</w:t>
      </w:r>
    </w:p>
    <w:p>
      <w:pPr>
        <w:pStyle w:val="0"/>
        <w:spacing w:before="200" w:lineRule="auto"/>
        <w:ind w:firstLine="540"/>
        <w:jc w:val="both"/>
      </w:pPr>
      <w:r>
        <w:rPr>
          <w:sz w:val="20"/>
        </w:rPr>
        <w:t xml:space="preserve">56(10). В соответствии с </w:t>
      </w:r>
      <w:hyperlink w:history="0" r:id="rId83" w:tooltip="Федеральный закон от 28.12.2024 N 523-ФЗ &quot;О технологической политике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пунктом 3 части 1 статьи 14</w:t>
        </w:r>
      </w:hyperlink>
      <w:r>
        <w:rPr>
          <w:sz w:val="20"/>
        </w:rPr>
        <w:t xml:space="preserve"> Закона о технологической политике возможность контроля создания и приемки высокотехнологичной продукции может быть обеспечена квалифицированным заказчиком с привлечением третьих лиц, обладающих необходимой компетенцией.".</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06.11.2025 N 1752</w:t>
            <w:br/>
            <w:t>"Об отдельных вопросах реализации технологической политики в Российс...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18.11.2025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94804&amp;dst=100085" TargetMode = "External"/><Relationship Id="rId9" Type="http://schemas.openxmlformats.org/officeDocument/2006/relationships/hyperlink" Target="https://login.consultant.ru/link/?req=doc&amp;base=LAW&amp;n=494804&amp;dst=100128" TargetMode = "External"/><Relationship Id="rId10" Type="http://schemas.openxmlformats.org/officeDocument/2006/relationships/hyperlink" Target="https://login.consultant.ru/link/?req=doc&amp;base=LAW&amp;n=494804&amp;dst=100160" TargetMode = "External"/><Relationship Id="rId11" Type="http://schemas.openxmlformats.org/officeDocument/2006/relationships/hyperlink" Target="https://login.consultant.ru/link/?req=doc&amp;base=LAW&amp;n=511499" TargetMode = "External"/><Relationship Id="rId12" Type="http://schemas.openxmlformats.org/officeDocument/2006/relationships/hyperlink" Target="https://login.consultant.ru/link/?req=doc&amp;base=LAW&amp;n=518351&amp;dst=101302" TargetMode = "External"/><Relationship Id="rId13" Type="http://schemas.openxmlformats.org/officeDocument/2006/relationships/hyperlink" Target="https://login.consultant.ru/link/?req=doc&amp;base=LAW&amp;n=454055&amp;dst=100011" TargetMode = "External"/><Relationship Id="rId14" Type="http://schemas.openxmlformats.org/officeDocument/2006/relationships/hyperlink" Target="https://login.consultant.ru/link/?req=doc&amp;base=LAW&amp;n=494804&amp;dst=100014" TargetMode = "External"/><Relationship Id="rId15" Type="http://schemas.openxmlformats.org/officeDocument/2006/relationships/hyperlink" Target="https://login.consultant.ru/link/?req=doc&amp;base=LAW&amp;n=518351&amp;dst=100475" TargetMode = "External"/><Relationship Id="rId16" Type="http://schemas.openxmlformats.org/officeDocument/2006/relationships/hyperlink" Target="https://login.consultant.ru/link/?req=doc&amp;base=LAW&amp;n=516151&amp;dst=100040" TargetMode = "External"/><Relationship Id="rId17" Type="http://schemas.openxmlformats.org/officeDocument/2006/relationships/hyperlink" Target="https://login.consultant.ru/link/?req=doc&amp;base=LAW&amp;n=494804&amp;dst=100304" TargetMode = "External"/><Relationship Id="rId18" Type="http://schemas.openxmlformats.org/officeDocument/2006/relationships/hyperlink" Target="https://login.consultant.ru/link/?req=doc&amp;base=LAW&amp;n=494804&amp;dst=100301" TargetMode = "External"/><Relationship Id="rId19" Type="http://schemas.openxmlformats.org/officeDocument/2006/relationships/hyperlink" Target="https://login.consultant.ru/link/?req=doc&amp;base=LAW&amp;n=518351" TargetMode = "External"/><Relationship Id="rId20" Type="http://schemas.openxmlformats.org/officeDocument/2006/relationships/hyperlink" Target="https://login.consultant.ru/link/?req=doc&amp;base=LAW&amp;n=494804&amp;dst=100180" TargetMode = "External"/><Relationship Id="rId21" Type="http://schemas.openxmlformats.org/officeDocument/2006/relationships/hyperlink" Target="https://login.consultant.ru/link/?req=doc&amp;base=LAW&amp;n=518351&amp;dst=1247" TargetMode = "External"/><Relationship Id="rId22" Type="http://schemas.openxmlformats.org/officeDocument/2006/relationships/hyperlink" Target="https://login.consultant.ru/link/?req=doc&amp;base=LAW&amp;n=518351" TargetMode = "External"/><Relationship Id="rId23" Type="http://schemas.openxmlformats.org/officeDocument/2006/relationships/hyperlink" Target="https://login.consultant.ru/link/?req=doc&amp;base=LAW&amp;n=510184&amp;dst=100008" TargetMode = "External"/><Relationship Id="rId24" Type="http://schemas.openxmlformats.org/officeDocument/2006/relationships/hyperlink" Target="https://login.consultant.ru/link/?req=doc&amp;base=LAW&amp;n=510184&amp;dst=100008" TargetMode = "External"/><Relationship Id="rId25" Type="http://schemas.openxmlformats.org/officeDocument/2006/relationships/hyperlink" Target="https://login.consultant.ru/link/?req=doc&amp;base=LAW&amp;n=486305" TargetMode = "External"/><Relationship Id="rId26" Type="http://schemas.openxmlformats.org/officeDocument/2006/relationships/hyperlink" Target="https://login.consultant.ru/link/?req=doc&amp;base=LAW&amp;n=486305" TargetMode = "External"/><Relationship Id="rId27" Type="http://schemas.openxmlformats.org/officeDocument/2006/relationships/hyperlink" Target="https://login.consultant.ru/link/?req=doc&amp;base=LAW&amp;n=486305" TargetMode = "External"/><Relationship Id="rId28" Type="http://schemas.openxmlformats.org/officeDocument/2006/relationships/hyperlink" Target="https://login.consultant.ru/link/?req=doc&amp;base=LAW&amp;n=494804&amp;dst=100161" TargetMode = "External"/><Relationship Id="rId29" Type="http://schemas.openxmlformats.org/officeDocument/2006/relationships/hyperlink" Target="https://login.consultant.ru/link/?req=doc&amp;base=LAW&amp;n=494804&amp;dst=100167" TargetMode = "External"/><Relationship Id="rId30" Type="http://schemas.openxmlformats.org/officeDocument/2006/relationships/hyperlink" Target="https://login.consultant.ru/link/?req=doc&amp;base=LAW&amp;n=514887&amp;dst=6205" TargetMode = "External"/><Relationship Id="rId31" Type="http://schemas.openxmlformats.org/officeDocument/2006/relationships/hyperlink" Target="https://login.consultant.ru/link/?req=doc&amp;base=LAW&amp;n=518351&amp;dst=101284" TargetMode = "External"/><Relationship Id="rId32" Type="http://schemas.openxmlformats.org/officeDocument/2006/relationships/hyperlink" Target="https://login.consultant.ru/link/?req=doc&amp;base=LAW&amp;n=518351&amp;dst=1139" TargetMode = "External"/><Relationship Id="rId33" Type="http://schemas.openxmlformats.org/officeDocument/2006/relationships/hyperlink" Target="https://login.consultant.ru/link/?req=doc&amp;base=LAW&amp;n=518351&amp;dst=101286" TargetMode = "External"/><Relationship Id="rId34" Type="http://schemas.openxmlformats.org/officeDocument/2006/relationships/hyperlink" Target="https://login.consultant.ru/link/?req=doc&amp;base=LAW&amp;n=518351&amp;dst=101285" TargetMode = "External"/><Relationship Id="rId35" Type="http://schemas.openxmlformats.org/officeDocument/2006/relationships/hyperlink" Target="https://login.consultant.ru/link/?req=doc&amp;base=LAW&amp;n=494804&amp;dst=100293" TargetMode = "External"/><Relationship Id="rId36" Type="http://schemas.openxmlformats.org/officeDocument/2006/relationships/hyperlink" Target="https://login.consultant.ru/link/?req=doc&amp;base=LAW&amp;n=518351&amp;dst=100455" TargetMode = "External"/><Relationship Id="rId37" Type="http://schemas.openxmlformats.org/officeDocument/2006/relationships/hyperlink" Target="https://login.consultant.ru/link/?req=doc&amp;base=LAW&amp;n=494804&amp;dst=100293" TargetMode = "External"/><Relationship Id="rId38" Type="http://schemas.openxmlformats.org/officeDocument/2006/relationships/hyperlink" Target="https://login.consultant.ru/link/?req=doc&amp;base=LAW&amp;n=518351&amp;dst=100455" TargetMode = "External"/><Relationship Id="rId39" Type="http://schemas.openxmlformats.org/officeDocument/2006/relationships/hyperlink" Target="https://login.consultant.ru/link/?req=doc&amp;base=LAW&amp;n=494804&amp;dst=100293" TargetMode = "External"/><Relationship Id="rId40" Type="http://schemas.openxmlformats.org/officeDocument/2006/relationships/hyperlink" Target="https://login.consultant.ru/link/?req=doc&amp;base=LAW&amp;n=511499&amp;dst=100455" TargetMode = "External"/><Relationship Id="rId41" Type="http://schemas.openxmlformats.org/officeDocument/2006/relationships/hyperlink" Target="https://login.consultant.ru/link/?req=doc&amp;base=LAW&amp;n=511499&amp;dst=100475" TargetMode = "External"/><Relationship Id="rId42" Type="http://schemas.openxmlformats.org/officeDocument/2006/relationships/hyperlink" Target="https://login.consultant.ru/link/?req=doc&amp;base=LAW&amp;n=494804" TargetMode = "External"/><Relationship Id="rId43" Type="http://schemas.openxmlformats.org/officeDocument/2006/relationships/hyperlink" Target="https://login.consultant.ru/link/?req=doc&amp;base=LAW&amp;n=511499&amp;dst=100528" TargetMode = "External"/><Relationship Id="rId44" Type="http://schemas.openxmlformats.org/officeDocument/2006/relationships/hyperlink" Target="https://login.consultant.ru/link/?req=doc&amp;base=LAW&amp;n=511499&amp;dst=100546" TargetMode = "External"/><Relationship Id="rId45" Type="http://schemas.openxmlformats.org/officeDocument/2006/relationships/hyperlink" Target="https://login.consultant.ru/link/?req=doc&amp;base=LAW&amp;n=511499&amp;dst=1173" TargetMode = "External"/><Relationship Id="rId46" Type="http://schemas.openxmlformats.org/officeDocument/2006/relationships/hyperlink" Target="https://login.consultant.ru/link/?req=doc&amp;base=LAW&amp;n=511499&amp;dst=1174" TargetMode = "External"/><Relationship Id="rId47" Type="http://schemas.openxmlformats.org/officeDocument/2006/relationships/hyperlink" Target="https://login.consultant.ru/link/?req=doc&amp;base=LAW&amp;n=511499&amp;dst=1182" TargetMode = "External"/><Relationship Id="rId48" Type="http://schemas.openxmlformats.org/officeDocument/2006/relationships/hyperlink" Target="https://login.consultant.ru/link/?req=doc&amp;base=LAW&amp;n=494804" TargetMode = "External"/><Relationship Id="rId49" Type="http://schemas.openxmlformats.org/officeDocument/2006/relationships/hyperlink" Target="https://login.consultant.ru/link/?req=doc&amp;base=LAW&amp;n=494804&amp;dst=100127" TargetMode = "External"/><Relationship Id="rId50" Type="http://schemas.openxmlformats.org/officeDocument/2006/relationships/hyperlink" Target="https://login.consultant.ru/link/?req=doc&amp;base=LAW&amp;n=511499&amp;dst=100546" TargetMode = "External"/><Relationship Id="rId51" Type="http://schemas.openxmlformats.org/officeDocument/2006/relationships/hyperlink" Target="https://login.consultant.ru/link/?req=doc&amp;base=LAW&amp;n=494804&amp;dst=100082" TargetMode = "External"/><Relationship Id="rId52" Type="http://schemas.openxmlformats.org/officeDocument/2006/relationships/hyperlink" Target="https://login.consultant.ru/link/?req=doc&amp;base=LAW&amp;n=494804&amp;dst=100082" TargetMode = "External"/><Relationship Id="rId53" Type="http://schemas.openxmlformats.org/officeDocument/2006/relationships/hyperlink" Target="https://login.consultant.ru/link/?req=doc&amp;base=LAW&amp;n=511499&amp;dst=100546" TargetMode = "External"/><Relationship Id="rId54" Type="http://schemas.openxmlformats.org/officeDocument/2006/relationships/hyperlink" Target="https://login.consultant.ru/link/?req=doc&amp;base=LAW&amp;n=494804&amp;dst=100128" TargetMode = "External"/><Relationship Id="rId55" Type="http://schemas.openxmlformats.org/officeDocument/2006/relationships/hyperlink" Target="https://login.consultant.ru/link/?req=doc&amp;base=LAW&amp;n=511499&amp;dst=100646" TargetMode = "External"/><Relationship Id="rId56" Type="http://schemas.openxmlformats.org/officeDocument/2006/relationships/hyperlink" Target="https://login.consultant.ru/link/?req=doc&amp;base=LAW&amp;n=494804&amp;dst=100141" TargetMode = "External"/><Relationship Id="rId57" Type="http://schemas.openxmlformats.org/officeDocument/2006/relationships/hyperlink" Target="https://login.consultant.ru/link/?req=doc&amp;base=LAW&amp;n=494804&amp;dst=100142" TargetMode = "External"/><Relationship Id="rId58" Type="http://schemas.openxmlformats.org/officeDocument/2006/relationships/hyperlink" Target="https://login.consultant.ru/link/?req=doc&amp;base=LAW&amp;n=494804&amp;dst=100256" TargetMode = "External"/><Relationship Id="rId59" Type="http://schemas.openxmlformats.org/officeDocument/2006/relationships/hyperlink" Target="https://login.consultant.ru/link/?req=doc&amp;base=LAW&amp;n=508699&amp;dst=100026" TargetMode = "External"/><Relationship Id="rId60" Type="http://schemas.openxmlformats.org/officeDocument/2006/relationships/hyperlink" Target="https://login.consultant.ru/link/?req=doc&amp;base=LAW&amp;n=494804&amp;dst=100256" TargetMode = "External"/><Relationship Id="rId61" Type="http://schemas.openxmlformats.org/officeDocument/2006/relationships/hyperlink" Target="https://login.consultant.ru/link/?req=doc&amp;base=LAW&amp;n=494804&amp;dst=100256" TargetMode = "External"/><Relationship Id="rId62" Type="http://schemas.openxmlformats.org/officeDocument/2006/relationships/hyperlink" Target="https://login.consultant.ru/link/?req=doc&amp;base=LAW&amp;n=511499&amp;dst=100654" TargetMode = "External"/><Relationship Id="rId63" Type="http://schemas.openxmlformats.org/officeDocument/2006/relationships/hyperlink" Target="https://login.consultant.ru/link/?req=doc&amp;base=LAW&amp;n=511499&amp;dst=100455" TargetMode = "External"/><Relationship Id="rId64" Type="http://schemas.openxmlformats.org/officeDocument/2006/relationships/hyperlink" Target="https://login.consultant.ru/link/?req=doc&amp;base=LAW&amp;n=511499&amp;dst=100821" TargetMode = "External"/><Relationship Id="rId65" Type="http://schemas.openxmlformats.org/officeDocument/2006/relationships/hyperlink" Target="https://login.consultant.ru/link/?req=doc&amp;base=LAW&amp;n=511499&amp;dst=100890" TargetMode = "External"/><Relationship Id="rId66" Type="http://schemas.openxmlformats.org/officeDocument/2006/relationships/hyperlink" Target="https://login.consultant.ru/link/?req=doc&amp;base=LAW&amp;n=511499&amp;dst=1246" TargetMode = "External"/><Relationship Id="rId67" Type="http://schemas.openxmlformats.org/officeDocument/2006/relationships/hyperlink" Target="https://login.consultant.ru/link/?req=doc&amp;base=LAW&amp;n=511499&amp;dst=1247" TargetMode = "External"/><Relationship Id="rId68" Type="http://schemas.openxmlformats.org/officeDocument/2006/relationships/hyperlink" Target="https://login.consultant.ru/link/?req=doc&amp;base=LAW&amp;n=511499&amp;dst=100890" TargetMode = "External"/><Relationship Id="rId69" Type="http://schemas.openxmlformats.org/officeDocument/2006/relationships/hyperlink" Target="https://login.consultant.ru/link/?req=doc&amp;base=LAW&amp;n=494804" TargetMode = "External"/><Relationship Id="rId70" Type="http://schemas.openxmlformats.org/officeDocument/2006/relationships/hyperlink" Target="https://login.consultant.ru/link/?req=doc&amp;base=LAW&amp;n=511499&amp;dst=100923" TargetMode = "External"/><Relationship Id="rId71" Type="http://schemas.openxmlformats.org/officeDocument/2006/relationships/hyperlink" Target="https://login.consultant.ru/link/?req=doc&amp;base=LAW&amp;n=511499&amp;dst=1267" TargetMode = "External"/><Relationship Id="rId72" Type="http://schemas.openxmlformats.org/officeDocument/2006/relationships/hyperlink" Target="https://login.consultant.ru/link/?req=doc&amp;base=LAW&amp;n=494804&amp;dst=100128" TargetMode = "External"/><Relationship Id="rId73" Type="http://schemas.openxmlformats.org/officeDocument/2006/relationships/hyperlink" Target="https://login.consultant.ru/link/?req=doc&amp;base=LAW&amp;n=511499&amp;dst=101026" TargetMode = "External"/><Relationship Id="rId74" Type="http://schemas.openxmlformats.org/officeDocument/2006/relationships/hyperlink" Target="https://login.consultant.ru/link/?req=doc&amp;base=LAW&amp;n=511499&amp;dst=1285" TargetMode = "External"/><Relationship Id="rId75" Type="http://schemas.openxmlformats.org/officeDocument/2006/relationships/hyperlink" Target="https://login.consultant.ru/link/?req=doc&amp;base=LAW&amp;n=511499&amp;dst=101038" TargetMode = "External"/><Relationship Id="rId76" Type="http://schemas.openxmlformats.org/officeDocument/2006/relationships/hyperlink" Target="https://login.consultant.ru/link/?req=doc&amp;base=LAW&amp;n=511499&amp;dst=101026" TargetMode = "External"/><Relationship Id="rId77" Type="http://schemas.openxmlformats.org/officeDocument/2006/relationships/hyperlink" Target="https://login.consultant.ru/link/?req=doc&amp;base=LAW&amp;n=511499&amp;dst=1309" TargetMode = "External"/><Relationship Id="rId78" Type="http://schemas.openxmlformats.org/officeDocument/2006/relationships/hyperlink" Target="https://login.consultant.ru/link/?req=doc&amp;base=LAW&amp;n=511499&amp;dst=101026" TargetMode = "External"/><Relationship Id="rId79" Type="http://schemas.openxmlformats.org/officeDocument/2006/relationships/hyperlink" Target="https://login.consultant.ru/link/?req=doc&amp;base=LAW&amp;n=511499&amp;dst=101171" TargetMode = "External"/><Relationship Id="rId80" Type="http://schemas.openxmlformats.org/officeDocument/2006/relationships/hyperlink" Target="https://login.consultant.ru/link/?req=doc&amp;base=LAW&amp;n=511499&amp;dst=100890" TargetMode = "External"/><Relationship Id="rId81" Type="http://schemas.openxmlformats.org/officeDocument/2006/relationships/hyperlink" Target="https://login.consultant.ru/link/?req=doc&amp;base=LAW&amp;n=494804&amp;dst=100150" TargetMode = "External"/><Relationship Id="rId82" Type="http://schemas.openxmlformats.org/officeDocument/2006/relationships/hyperlink" Target="https://login.consultant.ru/link/?req=doc&amp;base=LAW&amp;n=494804&amp;dst=100144" TargetMode = "External"/><Relationship Id="rId83" Type="http://schemas.openxmlformats.org/officeDocument/2006/relationships/hyperlink" Target="https://login.consultant.ru/link/?req=doc&amp;base=LAW&amp;n=494804&amp;dst=100147"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06.11.2025 N 1752
"Об отдельных вопросах реализации технологической политики в Российской Федерации"
(вместе с "Положением о картах технологической кооперации")</dc:title>
  <dcterms:created xsi:type="dcterms:W3CDTF">2025-11-18T07:09:24Z</dcterms:created>
</cp:coreProperties>
</file>