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A6" w:rsidRPr="00F430F7" w:rsidRDefault="00637FA6" w:rsidP="00C16E7D">
      <w:pPr>
        <w:spacing w:line="360" w:lineRule="atLeast"/>
        <w:ind w:firstLine="709"/>
        <w:contextualSpacing/>
        <w:jc w:val="center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Временный </w:t>
      </w:r>
      <w:r w:rsidR="00FE64E4" w:rsidRPr="00F430F7">
        <w:rPr>
          <w:color w:val="000000" w:themeColor="text1"/>
          <w:szCs w:val="28"/>
        </w:rPr>
        <w:t xml:space="preserve">порядок </w:t>
      </w:r>
      <w:r w:rsidR="00A2590F" w:rsidRPr="00F430F7">
        <w:rPr>
          <w:color w:val="000000" w:themeColor="text1"/>
          <w:szCs w:val="28"/>
        </w:rPr>
        <w:t>управления</w:t>
      </w:r>
      <w:r w:rsidR="00545CA4" w:rsidRPr="00F430F7">
        <w:rPr>
          <w:color w:val="000000" w:themeColor="text1"/>
          <w:szCs w:val="28"/>
        </w:rPr>
        <w:t xml:space="preserve"> и мониторинга</w:t>
      </w:r>
      <w:r w:rsidRPr="00F430F7">
        <w:rPr>
          <w:color w:val="000000" w:themeColor="text1"/>
          <w:szCs w:val="28"/>
        </w:rPr>
        <w:t xml:space="preserve"> Един</w:t>
      </w:r>
      <w:r w:rsidR="00545CA4" w:rsidRPr="00F430F7">
        <w:rPr>
          <w:color w:val="000000" w:themeColor="text1"/>
          <w:szCs w:val="28"/>
        </w:rPr>
        <w:t>ого</w:t>
      </w:r>
      <w:r w:rsidR="00B302B8" w:rsidRPr="00F430F7">
        <w:rPr>
          <w:color w:val="000000" w:themeColor="text1"/>
          <w:szCs w:val="28"/>
        </w:rPr>
        <w:t xml:space="preserve"> п</w:t>
      </w:r>
      <w:r w:rsidRPr="00F430F7">
        <w:rPr>
          <w:color w:val="000000" w:themeColor="text1"/>
          <w:szCs w:val="28"/>
        </w:rPr>
        <w:t>лан</w:t>
      </w:r>
      <w:r w:rsidR="00545CA4" w:rsidRPr="00F430F7">
        <w:rPr>
          <w:color w:val="000000" w:themeColor="text1"/>
          <w:szCs w:val="28"/>
        </w:rPr>
        <w:t>а</w:t>
      </w:r>
      <w:r w:rsidRPr="00F430F7">
        <w:rPr>
          <w:color w:val="000000" w:themeColor="text1"/>
          <w:szCs w:val="28"/>
        </w:rPr>
        <w:t xml:space="preserve"> по достижению национальных целей развития Российской Федерации на период до 2030 года и на перспективу до 2036 года</w:t>
      </w:r>
    </w:p>
    <w:p w:rsidR="00637FA6" w:rsidRPr="00F430F7" w:rsidRDefault="00637FA6" w:rsidP="008C0322">
      <w:pPr>
        <w:ind w:firstLine="709"/>
        <w:contextualSpacing/>
        <w:jc w:val="center"/>
        <w:rPr>
          <w:color w:val="000000" w:themeColor="text1"/>
          <w:szCs w:val="28"/>
        </w:rPr>
      </w:pPr>
    </w:p>
    <w:p w:rsidR="008C0322" w:rsidRPr="00F430F7" w:rsidRDefault="008C0322" w:rsidP="008C0322">
      <w:pPr>
        <w:ind w:firstLine="709"/>
        <w:contextualSpacing/>
        <w:jc w:val="center"/>
        <w:rPr>
          <w:color w:val="000000" w:themeColor="text1"/>
          <w:szCs w:val="28"/>
        </w:rPr>
      </w:pPr>
    </w:p>
    <w:p w:rsidR="008C0322" w:rsidRPr="00F430F7" w:rsidRDefault="008C0322" w:rsidP="008C0322">
      <w:pPr>
        <w:ind w:firstLine="709"/>
        <w:contextualSpacing/>
        <w:jc w:val="center"/>
        <w:rPr>
          <w:color w:val="000000" w:themeColor="text1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000000" w:themeColor="text1"/>
          <w:szCs w:val="24"/>
        </w:rPr>
        <w:id w:val="668056181"/>
        <w:docPartObj>
          <w:docPartGallery w:val="Table of Contents"/>
          <w:docPartUnique/>
        </w:docPartObj>
      </w:sdtPr>
      <w:sdtEndPr/>
      <w:sdtContent>
        <w:p w:rsidR="009A6E53" w:rsidRPr="00F430F7" w:rsidRDefault="009A6E53" w:rsidP="001A7DC5">
          <w:pPr>
            <w:pStyle w:val="af2"/>
            <w:spacing w:before="0" w:line="360" w:lineRule="exact"/>
            <w:ind w:firstLine="709"/>
            <w:contextualSpacing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  <w:p w:rsidR="003E7D85" w:rsidRPr="00F430F7" w:rsidRDefault="00F11367" w:rsidP="00D26DD8">
          <w:pPr>
            <w:pStyle w:val="13"/>
            <w:tabs>
              <w:tab w:val="left" w:pos="1100"/>
            </w:tabs>
            <w:rPr>
              <w:rFonts w:eastAsiaTheme="minorEastAsia"/>
              <w:noProof/>
              <w:color w:val="000000" w:themeColor="text1"/>
              <w:szCs w:val="28"/>
            </w:rPr>
          </w:pPr>
          <w:r w:rsidRPr="00F430F7">
            <w:rPr>
              <w:color w:val="000000" w:themeColor="text1"/>
            </w:rPr>
            <w:fldChar w:fldCharType="begin"/>
          </w:r>
          <w:r w:rsidRPr="00F430F7">
            <w:rPr>
              <w:color w:val="000000" w:themeColor="text1"/>
            </w:rPr>
            <w:instrText xml:space="preserve"> TOC \o "1-3" \h \z \u </w:instrText>
          </w:r>
          <w:r w:rsidRPr="00F430F7">
            <w:rPr>
              <w:color w:val="000000" w:themeColor="text1"/>
            </w:rPr>
            <w:fldChar w:fldCharType="separate"/>
          </w:r>
          <w:hyperlink w:anchor="_Toc201579216" w:history="1">
            <w:r w:rsidR="003E7D85" w:rsidRPr="00F430F7">
              <w:rPr>
                <w:rStyle w:val="a3"/>
                <w:noProof/>
                <w:color w:val="000000" w:themeColor="text1"/>
                <w:szCs w:val="28"/>
              </w:rPr>
              <w:t>I.</w:t>
            </w:r>
            <w:r w:rsidR="003E7D85" w:rsidRPr="00F430F7">
              <w:rPr>
                <w:rFonts w:eastAsiaTheme="minorEastAsia"/>
                <w:noProof/>
                <w:color w:val="000000" w:themeColor="text1"/>
                <w:szCs w:val="28"/>
              </w:rPr>
              <w:tab/>
            </w:r>
            <w:r w:rsidR="003E7D85" w:rsidRPr="00F430F7">
              <w:rPr>
                <w:rStyle w:val="a3"/>
                <w:noProof/>
                <w:color w:val="000000" w:themeColor="text1"/>
                <w:szCs w:val="28"/>
              </w:rPr>
              <w:t>Общие положения</w: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tab/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begin"/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instrText xml:space="preserve"> PAGEREF _Toc201579216 \h </w:instrTex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separate"/>
            </w:r>
            <w:r w:rsidR="00101F3A">
              <w:rPr>
                <w:noProof/>
                <w:webHidden/>
                <w:color w:val="000000" w:themeColor="text1"/>
                <w:szCs w:val="28"/>
              </w:rPr>
              <w:t>2</w: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end"/>
            </w:r>
          </w:hyperlink>
        </w:p>
        <w:p w:rsidR="003E7D85" w:rsidRPr="00F430F7" w:rsidRDefault="00482C01" w:rsidP="00D26DD8">
          <w:pPr>
            <w:pStyle w:val="13"/>
            <w:tabs>
              <w:tab w:val="left" w:pos="1320"/>
            </w:tabs>
            <w:rPr>
              <w:rFonts w:eastAsiaTheme="minorEastAsia"/>
              <w:noProof/>
              <w:color w:val="000000" w:themeColor="text1"/>
              <w:szCs w:val="28"/>
            </w:rPr>
          </w:pPr>
          <w:hyperlink w:anchor="_Toc201579217" w:history="1">
            <w:r w:rsidR="003E7D85" w:rsidRPr="00F430F7">
              <w:rPr>
                <w:rStyle w:val="a3"/>
                <w:noProof/>
                <w:color w:val="000000" w:themeColor="text1"/>
                <w:szCs w:val="28"/>
              </w:rPr>
              <w:t>II.</w:t>
            </w:r>
            <w:r w:rsidR="003E7D85" w:rsidRPr="00F430F7">
              <w:rPr>
                <w:rFonts w:eastAsiaTheme="minorEastAsia"/>
                <w:noProof/>
                <w:color w:val="000000" w:themeColor="text1"/>
                <w:szCs w:val="28"/>
              </w:rPr>
              <w:tab/>
            </w:r>
            <w:r w:rsidR="003E7D85" w:rsidRPr="00F430F7">
              <w:rPr>
                <w:rStyle w:val="a3"/>
                <w:noProof/>
                <w:color w:val="000000" w:themeColor="text1"/>
                <w:szCs w:val="28"/>
              </w:rPr>
              <w:t>Формирование Единого плана</w: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tab/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begin"/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instrText xml:space="preserve"> PAGEREF _Toc201579217 \h </w:instrTex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separate"/>
            </w:r>
            <w:r w:rsidR="00101F3A">
              <w:rPr>
                <w:noProof/>
                <w:webHidden/>
                <w:color w:val="000000" w:themeColor="text1"/>
                <w:szCs w:val="28"/>
              </w:rPr>
              <w:t>10</w: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end"/>
            </w:r>
          </w:hyperlink>
        </w:p>
        <w:p w:rsidR="003E7D85" w:rsidRPr="00F430F7" w:rsidRDefault="00482C01" w:rsidP="00D26DD8">
          <w:pPr>
            <w:pStyle w:val="21"/>
            <w:spacing w:line="360" w:lineRule="exact"/>
            <w:ind w:left="0" w:firstLine="709"/>
            <w:contextualSpacing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01579218" w:history="1">
            <w:r w:rsidR="003E7D85" w:rsidRPr="00F430F7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Формирование утверждаемой части Единого плана</w: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_Toc201579218 \h </w:instrTex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101F3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3E7D85" w:rsidRPr="00F430F7" w:rsidRDefault="00482C01" w:rsidP="00D26DD8">
          <w:pPr>
            <w:pStyle w:val="21"/>
            <w:spacing w:line="360" w:lineRule="exact"/>
            <w:ind w:left="0" w:firstLine="709"/>
            <w:contextualSpacing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01579219" w:history="1">
            <w:r w:rsidR="003E7D85" w:rsidRPr="00F430F7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Формирование цифрового Единого плана</w: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_Toc201579219 \h </w:instrTex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101F3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3E7D85" w:rsidRPr="00F430F7" w:rsidRDefault="00482C01" w:rsidP="00D26DD8">
          <w:pPr>
            <w:pStyle w:val="21"/>
            <w:spacing w:line="360" w:lineRule="exact"/>
            <w:ind w:left="0" w:firstLine="709"/>
            <w:contextualSpacing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01579220" w:history="1">
            <w:r w:rsidR="003E7D85" w:rsidRPr="00F430F7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Формирование показателей, характеризующих достижение параметров Указа</w: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_Toc201579220 \h </w:instrTex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101F3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15</w: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3E7D85" w:rsidRPr="00F430F7" w:rsidRDefault="00482C01" w:rsidP="00D26DD8">
          <w:pPr>
            <w:pStyle w:val="21"/>
            <w:spacing w:line="360" w:lineRule="exact"/>
            <w:ind w:left="0" w:firstLine="709"/>
            <w:contextualSpacing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01579221" w:history="1">
            <w:r w:rsidR="003E7D85" w:rsidRPr="00F430F7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Формирование мероприятий (результатов), обеспечивающих достижение показателей, характеризующих достижение параметров Указа</w: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_Toc201579221 \h </w:instrTex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101F3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19</w: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3E7D85" w:rsidRPr="00F430F7" w:rsidRDefault="00482C01" w:rsidP="00D26DD8">
          <w:pPr>
            <w:pStyle w:val="13"/>
            <w:tabs>
              <w:tab w:val="left" w:pos="1320"/>
            </w:tabs>
            <w:rPr>
              <w:rFonts w:eastAsiaTheme="minorEastAsia"/>
              <w:noProof/>
              <w:color w:val="000000" w:themeColor="text1"/>
              <w:szCs w:val="28"/>
            </w:rPr>
          </w:pPr>
          <w:hyperlink w:anchor="_Toc201579222" w:history="1">
            <w:r w:rsidR="003E7D85" w:rsidRPr="00F430F7">
              <w:rPr>
                <w:rStyle w:val="a3"/>
                <w:noProof/>
                <w:color w:val="000000" w:themeColor="text1"/>
                <w:szCs w:val="28"/>
              </w:rPr>
              <w:t>III.</w:t>
            </w:r>
            <w:r w:rsidR="003E7D85" w:rsidRPr="00F430F7">
              <w:rPr>
                <w:rFonts w:eastAsiaTheme="minorEastAsia"/>
                <w:noProof/>
                <w:color w:val="000000" w:themeColor="text1"/>
                <w:szCs w:val="28"/>
              </w:rPr>
              <w:tab/>
            </w:r>
            <w:r w:rsidR="003E7D85" w:rsidRPr="00F430F7">
              <w:rPr>
                <w:rStyle w:val="a3"/>
                <w:noProof/>
                <w:color w:val="000000" w:themeColor="text1"/>
                <w:szCs w:val="28"/>
              </w:rPr>
              <w:t>Осуществление мониторинга реализации Единого плана</w: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tab/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begin"/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instrText xml:space="preserve"> PAGEREF _Toc201579222 \h </w:instrTex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separate"/>
            </w:r>
            <w:r w:rsidR="00101F3A">
              <w:rPr>
                <w:noProof/>
                <w:webHidden/>
                <w:color w:val="000000" w:themeColor="text1"/>
                <w:szCs w:val="28"/>
              </w:rPr>
              <w:t>20</w: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end"/>
            </w:r>
          </w:hyperlink>
        </w:p>
        <w:p w:rsidR="003E7D85" w:rsidRPr="00F430F7" w:rsidRDefault="00482C01" w:rsidP="00D26DD8">
          <w:pPr>
            <w:pStyle w:val="21"/>
            <w:spacing w:line="360" w:lineRule="exact"/>
            <w:ind w:left="0" w:firstLine="709"/>
            <w:contextualSpacing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01579223" w:history="1">
            <w:r w:rsidR="003E7D85" w:rsidRPr="00F430F7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Осуществление мониторинга управления стратегическими и операционными рисками</w: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_Toc201579223 \h </w:instrTex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101F3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21</w: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3E7D85" w:rsidRPr="00F430F7" w:rsidRDefault="00482C01" w:rsidP="00D26DD8">
          <w:pPr>
            <w:pStyle w:val="21"/>
            <w:spacing w:line="360" w:lineRule="exact"/>
            <w:ind w:left="0" w:firstLine="709"/>
            <w:contextualSpacing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01579224" w:history="1">
            <w:r w:rsidR="003E7D85" w:rsidRPr="00F430F7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Осуществление мониторинга управления инцидентами  (проблемами достижения)</w: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_Toc201579224 \h </w:instrTex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101F3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23</w: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3E7D85" w:rsidRPr="00F430F7" w:rsidRDefault="00482C01" w:rsidP="00D26DD8">
          <w:pPr>
            <w:pStyle w:val="21"/>
            <w:spacing w:line="360" w:lineRule="exact"/>
            <w:ind w:left="0" w:firstLine="709"/>
            <w:contextualSpacing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01579225" w:history="1">
            <w:r w:rsidR="003E7D85" w:rsidRPr="00F430F7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Формирование информационно-аналитических отчетов</w: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_Toc201579225 \h </w:instrTex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101F3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24</w: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3E7D85" w:rsidRPr="00F430F7" w:rsidRDefault="00482C01" w:rsidP="00D26DD8">
          <w:pPr>
            <w:pStyle w:val="13"/>
            <w:tabs>
              <w:tab w:val="left" w:pos="1320"/>
            </w:tabs>
            <w:rPr>
              <w:rFonts w:eastAsiaTheme="minorEastAsia"/>
              <w:noProof/>
              <w:color w:val="000000" w:themeColor="text1"/>
              <w:szCs w:val="28"/>
            </w:rPr>
          </w:pPr>
          <w:hyperlink w:anchor="_Toc201579226" w:history="1">
            <w:r w:rsidR="003E7D85" w:rsidRPr="00F430F7">
              <w:rPr>
                <w:rStyle w:val="a3"/>
                <w:noProof/>
                <w:color w:val="000000" w:themeColor="text1"/>
                <w:szCs w:val="28"/>
              </w:rPr>
              <w:t>IV.</w:t>
            </w:r>
            <w:r w:rsidR="003E7D85" w:rsidRPr="00F430F7">
              <w:rPr>
                <w:rFonts w:eastAsiaTheme="minorEastAsia"/>
                <w:noProof/>
                <w:color w:val="000000" w:themeColor="text1"/>
                <w:szCs w:val="28"/>
              </w:rPr>
              <w:tab/>
            </w:r>
            <w:r w:rsidR="003E7D85" w:rsidRPr="00F430F7">
              <w:rPr>
                <w:rStyle w:val="a3"/>
                <w:noProof/>
                <w:color w:val="000000" w:themeColor="text1"/>
                <w:szCs w:val="28"/>
              </w:rPr>
              <w:t>Управление изменениями утверждаемой части  Единого плана</w: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tab/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begin"/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instrText xml:space="preserve"> PAGEREF _Toc201579226 \h </w:instrTex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separate"/>
            </w:r>
            <w:r w:rsidR="00101F3A">
              <w:rPr>
                <w:noProof/>
                <w:webHidden/>
                <w:color w:val="000000" w:themeColor="text1"/>
                <w:szCs w:val="28"/>
              </w:rPr>
              <w:t>24</w: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end"/>
            </w:r>
          </w:hyperlink>
        </w:p>
        <w:p w:rsidR="003E7D85" w:rsidRPr="00F430F7" w:rsidRDefault="00482C01" w:rsidP="00D26DD8">
          <w:pPr>
            <w:pStyle w:val="21"/>
            <w:spacing w:line="360" w:lineRule="exact"/>
            <w:ind w:left="0" w:firstLine="709"/>
            <w:contextualSpacing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01579227" w:history="1">
            <w:r w:rsidR="003E7D85" w:rsidRPr="00F430F7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Внесение изменений в инструменты достижения Единого плана</w: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_Toc201579227 \h </w:instrTex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101F3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30</w:t>
            </w:r>
            <w:r w:rsidR="003E7D85" w:rsidRPr="00F430F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3E7D85" w:rsidRPr="00F430F7" w:rsidRDefault="00482C01" w:rsidP="00D26DD8">
          <w:pPr>
            <w:pStyle w:val="13"/>
            <w:rPr>
              <w:rFonts w:eastAsiaTheme="minorEastAsia"/>
              <w:noProof/>
              <w:color w:val="000000" w:themeColor="text1"/>
              <w:szCs w:val="28"/>
            </w:rPr>
          </w:pPr>
          <w:hyperlink w:anchor="_Toc201579228" w:history="1">
            <w:r w:rsidR="003E7D85" w:rsidRPr="00F430F7">
              <w:rPr>
                <w:rStyle w:val="a3"/>
                <w:noProof/>
                <w:color w:val="000000" w:themeColor="text1"/>
                <w:szCs w:val="28"/>
                <w:lang w:val="en-US"/>
              </w:rPr>
              <w:t>V</w:t>
            </w:r>
            <w:r w:rsidR="003E7D85" w:rsidRPr="00F430F7">
              <w:rPr>
                <w:rStyle w:val="a3"/>
                <w:noProof/>
                <w:color w:val="000000" w:themeColor="text1"/>
                <w:szCs w:val="28"/>
              </w:rPr>
              <w:t>. Завершение реализации Единого плана</w: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tab/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begin"/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instrText xml:space="preserve"> PAGEREF _Toc201579228 \h </w:instrTex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separate"/>
            </w:r>
            <w:r w:rsidR="00101F3A">
              <w:rPr>
                <w:noProof/>
                <w:webHidden/>
                <w:color w:val="000000" w:themeColor="text1"/>
                <w:szCs w:val="28"/>
              </w:rPr>
              <w:t>32</w: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end"/>
            </w:r>
          </w:hyperlink>
        </w:p>
        <w:p w:rsidR="003E7D85" w:rsidRPr="00F430F7" w:rsidRDefault="00482C01" w:rsidP="00D26DD8">
          <w:pPr>
            <w:pStyle w:val="13"/>
            <w:rPr>
              <w:rFonts w:eastAsiaTheme="minorEastAsia"/>
              <w:noProof/>
              <w:color w:val="000000" w:themeColor="text1"/>
              <w:szCs w:val="28"/>
            </w:rPr>
          </w:pPr>
          <w:hyperlink w:anchor="_Toc201579229" w:history="1">
            <w:r w:rsidR="003E7D85" w:rsidRPr="00F430F7">
              <w:rPr>
                <w:rStyle w:val="a3"/>
                <w:noProof/>
                <w:color w:val="000000" w:themeColor="text1"/>
                <w:szCs w:val="28"/>
              </w:rPr>
              <w:t>Приложение № 1  к Временному порядку управления и мониторинга Единого плана по достижению национальных целей развития Российской Федерации  на период до 2030 года  и на перспективу до 2036 года</w: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tab/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begin"/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instrText xml:space="preserve"> PAGEREF _Toc201579229 \h </w:instrTex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separate"/>
            </w:r>
            <w:r w:rsidR="00101F3A">
              <w:rPr>
                <w:noProof/>
                <w:webHidden/>
                <w:color w:val="000000" w:themeColor="text1"/>
                <w:szCs w:val="28"/>
              </w:rPr>
              <w:t>33</w: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end"/>
            </w:r>
          </w:hyperlink>
        </w:p>
        <w:p w:rsidR="003E7D85" w:rsidRPr="00F430F7" w:rsidRDefault="00482C01" w:rsidP="00D26DD8">
          <w:pPr>
            <w:pStyle w:val="13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201579230" w:history="1">
            <w:r w:rsidR="003E7D85" w:rsidRPr="00F430F7">
              <w:rPr>
                <w:rStyle w:val="a3"/>
                <w:noProof/>
                <w:color w:val="000000" w:themeColor="text1"/>
                <w:szCs w:val="28"/>
              </w:rPr>
              <w:t>Приложение № 2</w:t>
            </w:r>
            <w:r w:rsidR="003E7D85" w:rsidRPr="00F430F7">
              <w:rPr>
                <w:rStyle w:val="a3"/>
                <w:noProof/>
                <w:color w:val="000000" w:themeColor="text1"/>
                <w:szCs w:val="28"/>
                <w14:ligatures w14:val="standardContextual"/>
              </w:rPr>
              <w:t xml:space="preserve">  к Временному порядку  управления и мониторинга  Единого плана по достижению  национальных целей развития  Российской Федерации  на период до 2030 года  и на перспективу до 2036 года</w: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tab/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begin"/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instrText xml:space="preserve"> PAGEREF _Toc201579230 \h </w:instrTex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separate"/>
            </w:r>
            <w:r w:rsidR="00101F3A">
              <w:rPr>
                <w:noProof/>
                <w:webHidden/>
                <w:color w:val="000000" w:themeColor="text1"/>
                <w:szCs w:val="28"/>
              </w:rPr>
              <w:t>34</w:t>
            </w:r>
            <w:r w:rsidR="003E7D85" w:rsidRPr="00F430F7">
              <w:rPr>
                <w:noProof/>
                <w:webHidden/>
                <w:color w:val="000000" w:themeColor="text1"/>
                <w:szCs w:val="28"/>
              </w:rPr>
              <w:fldChar w:fldCharType="end"/>
            </w:r>
          </w:hyperlink>
        </w:p>
        <w:p w:rsidR="00F11367" w:rsidRPr="00F430F7" w:rsidRDefault="00F11367" w:rsidP="001A7DC5">
          <w:pPr>
            <w:spacing w:line="360" w:lineRule="exact"/>
            <w:ind w:firstLine="709"/>
            <w:contextualSpacing/>
            <w:rPr>
              <w:color w:val="000000" w:themeColor="text1"/>
            </w:rPr>
          </w:pPr>
          <w:r w:rsidRPr="00F430F7">
            <w:rPr>
              <w:b/>
              <w:bCs/>
              <w:color w:val="000000" w:themeColor="text1"/>
              <w:szCs w:val="28"/>
            </w:rPr>
            <w:fldChar w:fldCharType="end"/>
          </w:r>
        </w:p>
      </w:sdtContent>
    </w:sdt>
    <w:p w:rsidR="003D6CD2" w:rsidRPr="00F430F7" w:rsidRDefault="003D6CD2">
      <w:pPr>
        <w:spacing w:line="240" w:lineRule="auto"/>
        <w:ind w:firstLine="0"/>
        <w:rPr>
          <w:rStyle w:val="af1"/>
          <w:color w:val="000000" w:themeColor="text1"/>
        </w:rPr>
      </w:pPr>
      <w:r w:rsidRPr="00F430F7">
        <w:rPr>
          <w:rStyle w:val="af1"/>
          <w:color w:val="000000" w:themeColor="text1"/>
        </w:rPr>
        <w:br w:type="page"/>
      </w:r>
    </w:p>
    <w:p w:rsidR="006948B1" w:rsidRPr="00F430F7" w:rsidRDefault="006948B1" w:rsidP="001A7DC5">
      <w:pPr>
        <w:pStyle w:val="a5"/>
        <w:numPr>
          <w:ilvl w:val="0"/>
          <w:numId w:val="3"/>
        </w:numPr>
        <w:spacing w:after="240" w:line="360" w:lineRule="exact"/>
        <w:ind w:left="0" w:firstLine="709"/>
        <w:jc w:val="center"/>
        <w:outlineLvl w:val="0"/>
        <w:rPr>
          <w:color w:val="000000" w:themeColor="text1"/>
          <w:szCs w:val="28"/>
        </w:rPr>
      </w:pPr>
      <w:bookmarkStart w:id="0" w:name="_Toc201579216"/>
      <w:r w:rsidRPr="00F430F7">
        <w:rPr>
          <w:color w:val="000000" w:themeColor="text1"/>
          <w:szCs w:val="28"/>
        </w:rPr>
        <w:lastRenderedPageBreak/>
        <w:t>Общие положения</w:t>
      </w:r>
      <w:bookmarkEnd w:id="0"/>
    </w:p>
    <w:p w:rsidR="00F85882" w:rsidRPr="00F430F7" w:rsidRDefault="00F85882" w:rsidP="001A7DC5">
      <w:pPr>
        <w:pStyle w:val="a5"/>
        <w:spacing w:after="240" w:line="360" w:lineRule="exact"/>
        <w:ind w:left="709"/>
        <w:rPr>
          <w:color w:val="000000" w:themeColor="text1"/>
          <w:szCs w:val="28"/>
        </w:rPr>
      </w:pPr>
    </w:p>
    <w:p w:rsidR="00C07409" w:rsidRPr="00F430F7" w:rsidRDefault="00FB39E3" w:rsidP="001A7DC5">
      <w:pPr>
        <w:pStyle w:val="a5"/>
        <w:numPr>
          <w:ilvl w:val="0"/>
          <w:numId w:val="5"/>
        </w:numPr>
        <w:tabs>
          <w:tab w:val="left" w:pos="-142"/>
          <w:tab w:val="left" w:pos="0"/>
          <w:tab w:val="left" w:pos="851"/>
          <w:tab w:val="left" w:pos="993"/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Для целей настоящего порядка используются следующие сокращения:</w:t>
      </w:r>
    </w:p>
    <w:p w:rsidR="00DB3C57" w:rsidRPr="00F430F7" w:rsidRDefault="00DB3C57" w:rsidP="001A7DC5">
      <w:pPr>
        <w:tabs>
          <w:tab w:val="left" w:pos="-142"/>
          <w:tab w:val="left" w:pos="0"/>
          <w:tab w:val="left" w:pos="851"/>
          <w:tab w:val="left" w:pos="993"/>
          <w:tab w:val="left" w:pos="1134"/>
        </w:tabs>
        <w:spacing w:line="360" w:lineRule="exact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Указ - Указ Президента Российской Федерации от 7 мая 2024 г. № 309 "О национальных целях развития Российской Федерации на период </w:t>
      </w:r>
      <w:r w:rsidR="009C54D3" w:rsidRPr="00F430F7">
        <w:rPr>
          <w:color w:val="000000" w:themeColor="text1"/>
          <w:szCs w:val="28"/>
        </w:rPr>
        <w:br/>
      </w:r>
      <w:r w:rsidRPr="00F430F7">
        <w:rPr>
          <w:color w:val="000000" w:themeColor="text1"/>
          <w:szCs w:val="28"/>
        </w:rPr>
        <w:t>до 2030 года и на перспективу до 2036 года";</w:t>
      </w:r>
    </w:p>
    <w:p w:rsidR="008C6262" w:rsidRPr="00F430F7" w:rsidRDefault="008C6262" w:rsidP="001A7DC5">
      <w:pPr>
        <w:tabs>
          <w:tab w:val="left" w:pos="-142"/>
          <w:tab w:val="left" w:pos="0"/>
          <w:tab w:val="left" w:pos="851"/>
          <w:tab w:val="left" w:pos="993"/>
          <w:tab w:val="left" w:pos="1134"/>
        </w:tabs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национальная цель - национальная цель развития </w:t>
      </w:r>
      <w:r w:rsidR="00E82342" w:rsidRPr="00F430F7">
        <w:rPr>
          <w:color w:val="000000" w:themeColor="text1"/>
          <w:szCs w:val="28"/>
        </w:rPr>
        <w:br/>
      </w:r>
      <w:r w:rsidRPr="00F430F7">
        <w:rPr>
          <w:color w:val="000000" w:themeColor="text1"/>
          <w:szCs w:val="28"/>
        </w:rPr>
        <w:t xml:space="preserve">Российской Федерации, установленная </w:t>
      </w:r>
      <w:r w:rsidR="00DB3C57" w:rsidRPr="00F430F7">
        <w:rPr>
          <w:color w:val="000000" w:themeColor="text1"/>
          <w:szCs w:val="28"/>
        </w:rPr>
        <w:t>Указом</w:t>
      </w:r>
      <w:r w:rsidR="00CB5064" w:rsidRPr="00F430F7">
        <w:rPr>
          <w:color w:val="000000" w:themeColor="text1"/>
          <w:szCs w:val="28"/>
        </w:rPr>
        <w:t>;</w:t>
      </w:r>
    </w:p>
    <w:p w:rsidR="00FB39E3" w:rsidRPr="00F430F7" w:rsidRDefault="00FB39E3" w:rsidP="001A7DC5">
      <w:pPr>
        <w:tabs>
          <w:tab w:val="left" w:pos="-142"/>
          <w:tab w:val="left" w:pos="0"/>
          <w:tab w:val="left" w:pos="851"/>
          <w:tab w:val="left" w:pos="993"/>
          <w:tab w:val="left" w:pos="1134"/>
        </w:tabs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параметры Указа - показатели и задачи, характеризующие достижение национальных целей</w:t>
      </w:r>
      <w:r w:rsidR="0079242A" w:rsidRPr="00F430F7">
        <w:rPr>
          <w:color w:val="000000" w:themeColor="text1"/>
          <w:szCs w:val="28"/>
        </w:rPr>
        <w:t>, установленные Указом</w:t>
      </w:r>
      <w:r w:rsidRPr="00F430F7">
        <w:rPr>
          <w:color w:val="000000" w:themeColor="text1"/>
          <w:szCs w:val="28"/>
        </w:rPr>
        <w:t>;</w:t>
      </w:r>
    </w:p>
    <w:p w:rsidR="00DB4443" w:rsidRPr="00F430F7" w:rsidRDefault="00DB4443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Единый план - </w:t>
      </w:r>
      <w:r w:rsidR="00E119AA" w:rsidRPr="00F430F7">
        <w:rPr>
          <w:color w:val="000000" w:themeColor="text1"/>
          <w:szCs w:val="28"/>
        </w:rPr>
        <w:t xml:space="preserve">план, формируемый </w:t>
      </w:r>
      <w:r w:rsidR="00D5527F" w:rsidRPr="00F430F7">
        <w:rPr>
          <w:color w:val="000000" w:themeColor="text1"/>
          <w:szCs w:val="28"/>
        </w:rPr>
        <w:t>в государственной автоматизированной информационной системе "Управление</w:t>
      </w:r>
      <w:r w:rsidR="00273DF9" w:rsidRPr="00F430F7">
        <w:rPr>
          <w:color w:val="000000" w:themeColor="text1"/>
          <w:szCs w:val="28"/>
        </w:rPr>
        <w:t xml:space="preserve">" </w:t>
      </w:r>
      <w:r w:rsidR="00E119AA" w:rsidRPr="00F430F7">
        <w:rPr>
          <w:color w:val="000000" w:themeColor="text1"/>
          <w:szCs w:val="28"/>
        </w:rPr>
        <w:t xml:space="preserve">в виде цифровой модели по </w:t>
      </w:r>
      <w:r w:rsidRPr="00F430F7">
        <w:rPr>
          <w:color w:val="000000" w:themeColor="text1"/>
          <w:szCs w:val="28"/>
        </w:rPr>
        <w:t xml:space="preserve">достижению национальных целей, параметров Указа, показателей, характеризующих достижение параметров Указа, </w:t>
      </w:r>
      <w:r w:rsidR="00567FD4" w:rsidRPr="00F430F7">
        <w:rPr>
          <w:color w:val="000000" w:themeColor="text1"/>
          <w:szCs w:val="28"/>
        </w:rPr>
        <w:t>с учетом их взаимосвязи с мероприятиями (результатами) национальных проектов, государственных программ Российской Федерации и их структурных элементов (федеральных проектов, ведомственных проектов, комплексов процессных мероприятий), государственных программ субъектов Российской Федерации</w:t>
      </w:r>
      <w:r w:rsidR="00120B8C" w:rsidRPr="00F430F7">
        <w:rPr>
          <w:color w:val="000000" w:themeColor="text1"/>
          <w:szCs w:val="28"/>
        </w:rPr>
        <w:t xml:space="preserve"> и их структурных элементов</w:t>
      </w:r>
      <w:r w:rsidR="00567FD4" w:rsidRPr="00F430F7">
        <w:rPr>
          <w:color w:val="000000" w:themeColor="text1"/>
          <w:szCs w:val="28"/>
        </w:rPr>
        <w:t>, иных инструментов достижения</w:t>
      </w:r>
      <w:r w:rsidR="0029378D" w:rsidRPr="00F430F7">
        <w:rPr>
          <w:color w:val="000000" w:themeColor="text1"/>
          <w:szCs w:val="28"/>
        </w:rPr>
        <w:t xml:space="preserve"> Единого плана (далее - цифровой Единый план)</w:t>
      </w:r>
      <w:r w:rsidR="00A21AA9" w:rsidRPr="00F430F7">
        <w:rPr>
          <w:color w:val="000000" w:themeColor="text1"/>
          <w:szCs w:val="28"/>
        </w:rPr>
        <w:t xml:space="preserve">, </w:t>
      </w:r>
      <w:r w:rsidR="00313509" w:rsidRPr="00F430F7">
        <w:rPr>
          <w:color w:val="000000" w:themeColor="text1"/>
          <w:szCs w:val="28"/>
        </w:rPr>
        <w:t xml:space="preserve">и содержащий утверждаемую Председателем Правительства Российской Федерации или </w:t>
      </w:r>
      <w:r w:rsidR="00A05E13" w:rsidRPr="00F430F7">
        <w:rPr>
          <w:color w:val="000000" w:themeColor="text1"/>
          <w:szCs w:val="28"/>
        </w:rPr>
        <w:t xml:space="preserve">президиумом Совета при Президенте Российской Федерации по стратегическому развитию и национальным проектам </w:t>
      </w:r>
      <w:r w:rsidR="00313509" w:rsidRPr="00F430F7">
        <w:rPr>
          <w:color w:val="000000" w:themeColor="text1"/>
          <w:szCs w:val="28"/>
        </w:rPr>
        <w:t>часть (далее – утверждаемая часть Единого плана);</w:t>
      </w:r>
    </w:p>
    <w:p w:rsidR="00C3138A" w:rsidRPr="00F430F7" w:rsidRDefault="00C3138A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инстру</w:t>
      </w:r>
      <w:r w:rsidR="00E21B40" w:rsidRPr="00F430F7">
        <w:rPr>
          <w:color w:val="000000" w:themeColor="text1"/>
          <w:szCs w:val="28"/>
        </w:rPr>
        <w:t>менты достижения Единого плана -</w:t>
      </w:r>
      <w:r w:rsidRPr="00F430F7">
        <w:rPr>
          <w:color w:val="000000" w:themeColor="text1"/>
          <w:szCs w:val="28"/>
        </w:rPr>
        <w:t xml:space="preserve"> </w:t>
      </w:r>
      <w:r w:rsidR="00786396" w:rsidRPr="00F430F7">
        <w:rPr>
          <w:color w:val="000000" w:themeColor="text1"/>
          <w:szCs w:val="28"/>
        </w:rPr>
        <w:t>национальные проекты</w:t>
      </w:r>
      <w:r w:rsidR="00786396" w:rsidRPr="00F430F7">
        <w:rPr>
          <w:color w:val="000000" w:themeColor="text1"/>
        </w:rPr>
        <w:t xml:space="preserve">, </w:t>
      </w:r>
      <w:r w:rsidR="00786396" w:rsidRPr="00F430F7">
        <w:rPr>
          <w:color w:val="000000" w:themeColor="text1"/>
          <w:szCs w:val="28"/>
        </w:rPr>
        <w:t xml:space="preserve">государственные программы Российской Федерации </w:t>
      </w:r>
      <w:r w:rsidR="00CC4C95" w:rsidRPr="00F430F7">
        <w:rPr>
          <w:color w:val="000000" w:themeColor="text1"/>
          <w:szCs w:val="28"/>
        </w:rPr>
        <w:t>и их структурные элементы</w:t>
      </w:r>
      <w:r w:rsidR="00786396" w:rsidRPr="00F430F7">
        <w:rPr>
          <w:color w:val="000000" w:themeColor="text1"/>
          <w:szCs w:val="28"/>
        </w:rPr>
        <w:t xml:space="preserve">, </w:t>
      </w:r>
      <w:r w:rsidRPr="00F430F7">
        <w:rPr>
          <w:color w:val="000000" w:themeColor="text1"/>
          <w:szCs w:val="28"/>
        </w:rPr>
        <w:t>а также иные инструменты достижения Единого плана (в том числе программные документы федеральных органов исполнительной власти и иных государственных органов, плановые и программно-целевые документы государственных корпораций, государственных компаний и акционерных обществ с государственным участием);</w:t>
      </w:r>
    </w:p>
    <w:p w:rsidR="00642ED6" w:rsidRPr="00F430F7" w:rsidRDefault="00642ED6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параметры инструмент</w:t>
      </w:r>
      <w:r w:rsidR="00805A13" w:rsidRPr="00F430F7">
        <w:rPr>
          <w:color w:val="000000" w:themeColor="text1"/>
          <w:szCs w:val="28"/>
        </w:rPr>
        <w:t>ов достижения Единого плана -</w:t>
      </w:r>
      <w:r w:rsidRPr="00F430F7">
        <w:rPr>
          <w:color w:val="000000" w:themeColor="text1"/>
          <w:szCs w:val="28"/>
        </w:rPr>
        <w:t xml:space="preserve"> показатели и мероприятия (результаты) национальных проектов, государственных программ Российской Федерации</w:t>
      </w:r>
      <w:r w:rsidR="00B64C10" w:rsidRPr="00F430F7">
        <w:rPr>
          <w:color w:val="000000" w:themeColor="text1"/>
          <w:szCs w:val="28"/>
        </w:rPr>
        <w:t xml:space="preserve"> и их структурных элементов</w:t>
      </w:r>
      <w:r w:rsidRPr="00F430F7">
        <w:rPr>
          <w:color w:val="000000" w:themeColor="text1"/>
          <w:szCs w:val="28"/>
        </w:rPr>
        <w:t xml:space="preserve"> и иных инструментов достижения Единого плана, направленных на достижение параметров Указа, и показателей, характеризующих достижение параметров Указа;</w:t>
      </w:r>
    </w:p>
    <w:p w:rsidR="001731C2" w:rsidRPr="00F430F7" w:rsidRDefault="001731C2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lastRenderedPageBreak/>
        <w:t>региональные инструменты достижения Единого плана – региональные проекты, государственные программы субъектов Российской Федерации, стратегии и программные документы, разрабатываемые и утверждаемые субъектом Российской Федерации, включающие декомпозированные показатели и мероприятия (результаты) национальных проектов</w:t>
      </w:r>
      <w:r w:rsidRPr="00F430F7">
        <w:rPr>
          <w:color w:val="000000" w:themeColor="text1"/>
        </w:rPr>
        <w:t xml:space="preserve">, </w:t>
      </w:r>
      <w:r w:rsidRPr="00F430F7">
        <w:rPr>
          <w:color w:val="000000" w:themeColor="text1"/>
          <w:szCs w:val="28"/>
        </w:rPr>
        <w:t xml:space="preserve">государственных программ Российской Федерации и </w:t>
      </w:r>
      <w:r w:rsidR="001A6633" w:rsidRPr="00F430F7">
        <w:rPr>
          <w:color w:val="000000" w:themeColor="text1"/>
          <w:szCs w:val="28"/>
        </w:rPr>
        <w:t>их структурных элементов</w:t>
      </w:r>
      <w:r w:rsidR="004573CC" w:rsidRPr="00F430F7">
        <w:rPr>
          <w:color w:val="000000" w:themeColor="text1"/>
          <w:szCs w:val="28"/>
        </w:rPr>
        <w:t xml:space="preserve"> </w:t>
      </w:r>
      <w:r w:rsidR="003066D6" w:rsidRPr="00F430F7">
        <w:rPr>
          <w:color w:val="000000" w:themeColor="text1"/>
          <w:szCs w:val="28"/>
        </w:rPr>
        <w:t xml:space="preserve"> и </w:t>
      </w:r>
      <w:r w:rsidRPr="00F430F7">
        <w:rPr>
          <w:color w:val="000000" w:themeColor="text1"/>
          <w:szCs w:val="28"/>
        </w:rPr>
        <w:t>иные показатели и мероприятия (результаты), направленные на достижение параметров Указа в субъекте Российской Федерации;</w:t>
      </w:r>
    </w:p>
    <w:p w:rsidR="00C45B69" w:rsidRPr="00F430F7" w:rsidRDefault="00093874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к</w:t>
      </w:r>
      <w:r w:rsidR="00344EFA" w:rsidRPr="00F430F7">
        <w:rPr>
          <w:color w:val="000000" w:themeColor="text1"/>
          <w:szCs w:val="28"/>
        </w:rPr>
        <w:t>уратор</w:t>
      </w:r>
      <w:r w:rsidR="00C45B69" w:rsidRPr="00F430F7">
        <w:rPr>
          <w:color w:val="000000" w:themeColor="text1"/>
          <w:szCs w:val="28"/>
        </w:rPr>
        <w:t xml:space="preserve"> - </w:t>
      </w:r>
      <w:r w:rsidR="0022231A" w:rsidRPr="00F430F7">
        <w:rPr>
          <w:color w:val="000000" w:themeColor="text1"/>
          <w:szCs w:val="28"/>
        </w:rPr>
        <w:t xml:space="preserve">Заместитель </w:t>
      </w:r>
      <w:r w:rsidR="00C45B69" w:rsidRPr="00F430F7">
        <w:rPr>
          <w:color w:val="000000" w:themeColor="text1"/>
          <w:szCs w:val="28"/>
        </w:rPr>
        <w:t xml:space="preserve">Председателя Правительства Российской Федерации, </w:t>
      </w:r>
      <w:r w:rsidR="0022231A" w:rsidRPr="00F430F7">
        <w:rPr>
          <w:color w:val="000000" w:themeColor="text1"/>
          <w:szCs w:val="28"/>
        </w:rPr>
        <w:t xml:space="preserve">ответственный </w:t>
      </w:r>
      <w:r w:rsidR="00C45B69" w:rsidRPr="00F430F7">
        <w:rPr>
          <w:color w:val="000000" w:themeColor="text1"/>
          <w:szCs w:val="28"/>
        </w:rPr>
        <w:t xml:space="preserve">за достижение </w:t>
      </w:r>
      <w:r w:rsidR="0022231A" w:rsidRPr="00F430F7">
        <w:rPr>
          <w:color w:val="000000" w:themeColor="text1"/>
          <w:szCs w:val="28"/>
        </w:rPr>
        <w:t>параметров Указа и показателей, характеризующих достижение параметров Указа</w:t>
      </w:r>
      <w:r w:rsidR="009A7666" w:rsidRPr="00F430F7">
        <w:rPr>
          <w:color w:val="000000" w:themeColor="text1"/>
          <w:szCs w:val="28"/>
        </w:rPr>
        <w:t>;</w:t>
      </w:r>
    </w:p>
    <w:p w:rsidR="00BC0116" w:rsidRPr="00F430F7" w:rsidRDefault="00093874" w:rsidP="001A7DC5">
      <w:pPr>
        <w:spacing w:line="360" w:lineRule="exact"/>
        <w:ind w:firstLine="709"/>
        <w:jc w:val="both"/>
        <w:rPr>
          <w:rFonts w:eastAsiaTheme="majorEastAsia"/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</w:t>
      </w:r>
      <w:r w:rsidR="00C258C2" w:rsidRPr="00F430F7">
        <w:rPr>
          <w:color w:val="000000" w:themeColor="text1"/>
          <w:szCs w:val="28"/>
        </w:rPr>
        <w:t xml:space="preserve">тветственный исполнитель - </w:t>
      </w:r>
      <w:r w:rsidR="008B4E5F" w:rsidRPr="00F430F7">
        <w:rPr>
          <w:rFonts w:eastAsiaTheme="majorEastAsia"/>
          <w:color w:val="000000" w:themeColor="text1"/>
          <w:szCs w:val="28"/>
        </w:rPr>
        <w:t xml:space="preserve">федеральный </w:t>
      </w:r>
      <w:r w:rsidR="004F2A00" w:rsidRPr="00F430F7">
        <w:rPr>
          <w:rFonts w:eastAsiaTheme="majorEastAsia"/>
          <w:color w:val="000000" w:themeColor="text1"/>
          <w:szCs w:val="28"/>
        </w:rPr>
        <w:t xml:space="preserve">орган исполнительной власти, </w:t>
      </w:r>
      <w:r w:rsidR="008B4E5F" w:rsidRPr="00F430F7">
        <w:rPr>
          <w:rFonts w:eastAsiaTheme="majorEastAsia"/>
          <w:color w:val="000000" w:themeColor="text1"/>
          <w:szCs w:val="28"/>
        </w:rPr>
        <w:t xml:space="preserve">иной государственный </w:t>
      </w:r>
      <w:r w:rsidR="004F2A00" w:rsidRPr="00F430F7">
        <w:rPr>
          <w:rFonts w:eastAsiaTheme="majorEastAsia"/>
          <w:color w:val="000000" w:themeColor="text1"/>
          <w:szCs w:val="28"/>
        </w:rPr>
        <w:t xml:space="preserve">орган, </w:t>
      </w:r>
      <w:r w:rsidR="008B4E5F" w:rsidRPr="00F430F7">
        <w:rPr>
          <w:rFonts w:eastAsiaTheme="majorEastAsia"/>
          <w:color w:val="000000" w:themeColor="text1"/>
          <w:szCs w:val="28"/>
        </w:rPr>
        <w:t>организация</w:t>
      </w:r>
      <w:r w:rsidR="004F2A00" w:rsidRPr="00F430F7">
        <w:rPr>
          <w:rFonts w:eastAsiaTheme="majorEastAsia"/>
          <w:color w:val="000000" w:themeColor="text1"/>
          <w:szCs w:val="28"/>
        </w:rPr>
        <w:t xml:space="preserve">, </w:t>
      </w:r>
      <w:r w:rsidR="008B4E5F" w:rsidRPr="00F430F7">
        <w:rPr>
          <w:rFonts w:eastAsiaTheme="majorEastAsia"/>
          <w:color w:val="000000" w:themeColor="text1"/>
          <w:szCs w:val="28"/>
        </w:rPr>
        <w:t>государственная корпорация</w:t>
      </w:r>
      <w:r w:rsidR="004F2A00" w:rsidRPr="00F430F7">
        <w:rPr>
          <w:rFonts w:eastAsiaTheme="majorEastAsia"/>
          <w:color w:val="000000" w:themeColor="text1"/>
          <w:szCs w:val="28"/>
        </w:rPr>
        <w:t xml:space="preserve">, </w:t>
      </w:r>
      <w:r w:rsidR="008B4E5F" w:rsidRPr="00F430F7">
        <w:rPr>
          <w:rFonts w:eastAsiaTheme="majorEastAsia"/>
          <w:color w:val="000000" w:themeColor="text1"/>
          <w:szCs w:val="28"/>
        </w:rPr>
        <w:t xml:space="preserve">ответственный </w:t>
      </w:r>
      <w:r w:rsidR="004F2A00" w:rsidRPr="00F430F7">
        <w:rPr>
          <w:rFonts w:eastAsiaTheme="majorEastAsia"/>
          <w:color w:val="000000" w:themeColor="text1"/>
          <w:szCs w:val="28"/>
        </w:rPr>
        <w:t>за достижение параметров Указа</w:t>
      </w:r>
      <w:r w:rsidR="008B4E5F" w:rsidRPr="00F430F7">
        <w:rPr>
          <w:rFonts w:eastAsiaTheme="majorEastAsia"/>
          <w:color w:val="000000" w:themeColor="text1"/>
          <w:szCs w:val="28"/>
        </w:rPr>
        <w:t>,</w:t>
      </w:r>
      <w:r w:rsidR="008B4E5F" w:rsidRPr="00F430F7">
        <w:rPr>
          <w:color w:val="000000" w:themeColor="text1"/>
          <w:szCs w:val="28"/>
        </w:rPr>
        <w:t xml:space="preserve"> показателей, характеризующих достижение параметров Указа;</w:t>
      </w:r>
    </w:p>
    <w:p w:rsidR="004F2A00" w:rsidRPr="00F430F7" w:rsidRDefault="00093874" w:rsidP="001A7DC5">
      <w:pPr>
        <w:spacing w:line="360" w:lineRule="exact"/>
        <w:ind w:firstLine="709"/>
        <w:jc w:val="both"/>
        <w:rPr>
          <w:rFonts w:eastAsiaTheme="majorEastAsia"/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с</w:t>
      </w:r>
      <w:r w:rsidR="00BC3ED2" w:rsidRPr="00F430F7">
        <w:rPr>
          <w:color w:val="000000" w:themeColor="text1"/>
          <w:szCs w:val="28"/>
        </w:rPr>
        <w:t>оисполнитель</w:t>
      </w:r>
      <w:r w:rsidR="004F2A00" w:rsidRPr="00F430F7">
        <w:rPr>
          <w:color w:val="000000" w:themeColor="text1"/>
          <w:szCs w:val="28"/>
        </w:rPr>
        <w:t xml:space="preserve"> - </w:t>
      </w:r>
      <w:r w:rsidR="00F77B62" w:rsidRPr="00F430F7">
        <w:rPr>
          <w:rFonts w:eastAsiaTheme="majorEastAsia"/>
          <w:color w:val="000000" w:themeColor="text1"/>
          <w:szCs w:val="28"/>
        </w:rPr>
        <w:t xml:space="preserve">федеральный </w:t>
      </w:r>
      <w:r w:rsidR="004F2A00" w:rsidRPr="00F430F7">
        <w:rPr>
          <w:rFonts w:eastAsiaTheme="majorEastAsia"/>
          <w:color w:val="000000" w:themeColor="text1"/>
          <w:szCs w:val="28"/>
        </w:rPr>
        <w:t xml:space="preserve">орган исполнительной власти, </w:t>
      </w:r>
      <w:r w:rsidR="00F77B62" w:rsidRPr="00F430F7">
        <w:rPr>
          <w:rFonts w:eastAsiaTheme="majorEastAsia"/>
          <w:color w:val="000000" w:themeColor="text1"/>
          <w:szCs w:val="28"/>
        </w:rPr>
        <w:t xml:space="preserve">иной государственный </w:t>
      </w:r>
      <w:r w:rsidR="004F2A00" w:rsidRPr="00F430F7">
        <w:rPr>
          <w:rFonts w:eastAsiaTheme="majorEastAsia"/>
          <w:color w:val="000000" w:themeColor="text1"/>
          <w:szCs w:val="28"/>
        </w:rPr>
        <w:t xml:space="preserve">орган, </w:t>
      </w:r>
      <w:r w:rsidR="00F77B62" w:rsidRPr="00F430F7">
        <w:rPr>
          <w:rFonts w:eastAsiaTheme="majorEastAsia"/>
          <w:color w:val="000000" w:themeColor="text1"/>
          <w:szCs w:val="28"/>
        </w:rPr>
        <w:t>организация</w:t>
      </w:r>
      <w:r w:rsidR="004F2A00" w:rsidRPr="00F430F7">
        <w:rPr>
          <w:rFonts w:eastAsiaTheme="majorEastAsia"/>
          <w:color w:val="000000" w:themeColor="text1"/>
          <w:szCs w:val="28"/>
        </w:rPr>
        <w:t xml:space="preserve">, </w:t>
      </w:r>
      <w:r w:rsidR="00F77B62" w:rsidRPr="00F430F7">
        <w:rPr>
          <w:rFonts w:eastAsiaTheme="majorEastAsia"/>
          <w:color w:val="000000" w:themeColor="text1"/>
          <w:szCs w:val="28"/>
        </w:rPr>
        <w:t>государственная корпорация</w:t>
      </w:r>
      <w:r w:rsidR="004F2A00" w:rsidRPr="00F430F7">
        <w:rPr>
          <w:rFonts w:eastAsiaTheme="majorEastAsia"/>
          <w:color w:val="000000" w:themeColor="text1"/>
          <w:szCs w:val="28"/>
        </w:rPr>
        <w:t xml:space="preserve">, </w:t>
      </w:r>
      <w:r w:rsidR="00E10364" w:rsidRPr="00F430F7">
        <w:rPr>
          <w:rFonts w:eastAsiaTheme="majorEastAsia"/>
          <w:color w:val="000000" w:themeColor="text1"/>
          <w:szCs w:val="28"/>
        </w:rPr>
        <w:t xml:space="preserve">участвующий </w:t>
      </w:r>
      <w:r w:rsidR="003661FD" w:rsidRPr="00F430F7">
        <w:rPr>
          <w:rFonts w:eastAsiaTheme="majorEastAsia"/>
          <w:color w:val="000000" w:themeColor="text1"/>
          <w:szCs w:val="28"/>
        </w:rPr>
        <w:t>в</w:t>
      </w:r>
      <w:r w:rsidR="004F2A00" w:rsidRPr="00F430F7">
        <w:rPr>
          <w:rFonts w:eastAsiaTheme="majorEastAsia"/>
          <w:color w:val="000000" w:themeColor="text1"/>
          <w:szCs w:val="28"/>
        </w:rPr>
        <w:t xml:space="preserve"> достижени</w:t>
      </w:r>
      <w:r w:rsidR="003661FD" w:rsidRPr="00F430F7">
        <w:rPr>
          <w:rFonts w:eastAsiaTheme="majorEastAsia"/>
          <w:color w:val="000000" w:themeColor="text1"/>
          <w:szCs w:val="28"/>
        </w:rPr>
        <w:t>и</w:t>
      </w:r>
      <w:r w:rsidR="004F2A00" w:rsidRPr="00F430F7">
        <w:rPr>
          <w:rFonts w:eastAsiaTheme="majorEastAsia"/>
          <w:color w:val="000000" w:themeColor="text1"/>
          <w:szCs w:val="28"/>
        </w:rPr>
        <w:t xml:space="preserve"> параметров Указа</w:t>
      </w:r>
      <w:r w:rsidR="003661FD" w:rsidRPr="00F430F7">
        <w:rPr>
          <w:color w:val="000000" w:themeColor="text1"/>
          <w:szCs w:val="28"/>
        </w:rPr>
        <w:t xml:space="preserve"> и показателей, характеризующих достижение параметров Указа</w:t>
      </w:r>
      <w:r w:rsidR="0096785B" w:rsidRPr="00F430F7">
        <w:rPr>
          <w:rFonts w:eastAsiaTheme="majorEastAsia"/>
          <w:color w:val="000000" w:themeColor="text1"/>
          <w:szCs w:val="28"/>
        </w:rPr>
        <w:t>;</w:t>
      </w:r>
    </w:p>
    <w:p w:rsidR="003605E6" w:rsidRPr="00F430F7" w:rsidRDefault="003605E6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система "Управление" </w:t>
      </w:r>
      <w:r w:rsidRPr="00F430F7">
        <w:rPr>
          <w:bCs/>
          <w:color w:val="000000" w:themeColor="text1"/>
          <w:szCs w:val="28"/>
        </w:rPr>
        <w:t>-</w:t>
      </w:r>
      <w:r w:rsidRPr="00F430F7">
        <w:rPr>
          <w:color w:val="000000" w:themeColor="text1"/>
          <w:szCs w:val="28"/>
        </w:rPr>
        <w:t xml:space="preserve"> государственная автоматизированная информационная система "Управление"</w:t>
      </w:r>
      <w:r w:rsidR="009E1F77" w:rsidRPr="00F430F7">
        <w:rPr>
          <w:color w:val="000000" w:themeColor="text1"/>
          <w:szCs w:val="28"/>
        </w:rPr>
        <w:t>,</w:t>
      </w:r>
      <w:r w:rsidR="00134BA7" w:rsidRPr="00F430F7">
        <w:rPr>
          <w:color w:val="000000" w:themeColor="text1"/>
          <w:szCs w:val="28"/>
        </w:rPr>
        <w:t xml:space="preserve"> используемая</w:t>
      </w:r>
      <w:r w:rsidR="00291510" w:rsidRPr="00F430F7">
        <w:rPr>
          <w:color w:val="000000" w:themeColor="text1"/>
          <w:szCs w:val="28"/>
        </w:rPr>
        <w:t xml:space="preserve"> </w:t>
      </w:r>
      <w:r w:rsidR="00AF300B" w:rsidRPr="00F430F7">
        <w:rPr>
          <w:color w:val="000000" w:themeColor="text1"/>
          <w:szCs w:val="28"/>
        </w:rPr>
        <w:t>в части формирования, реализации, мониторинга, анализа хода реализации Единого плана, управления операционными рисками реализации Единого плана, управления инцидентами</w:t>
      </w:r>
      <w:r w:rsidR="00E41898" w:rsidRPr="00F430F7">
        <w:rPr>
          <w:color w:val="000000" w:themeColor="text1"/>
          <w:szCs w:val="28"/>
        </w:rPr>
        <w:t xml:space="preserve"> (проблемами достижения)</w:t>
      </w:r>
      <w:r w:rsidR="00AF300B" w:rsidRPr="00F430F7">
        <w:rPr>
          <w:color w:val="000000" w:themeColor="text1"/>
          <w:szCs w:val="28"/>
        </w:rPr>
        <w:t>, выявляемыми в ходе реализации Единого плана;</w:t>
      </w:r>
    </w:p>
    <w:p w:rsidR="003605E6" w:rsidRPr="00F430F7" w:rsidRDefault="003605E6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система "Электронный бюджет" </w:t>
      </w:r>
      <w:r w:rsidRPr="00F430F7">
        <w:rPr>
          <w:bCs/>
          <w:color w:val="000000" w:themeColor="text1"/>
          <w:szCs w:val="28"/>
        </w:rPr>
        <w:t>-</w:t>
      </w:r>
      <w:r w:rsidRPr="00F430F7">
        <w:rPr>
          <w:color w:val="000000" w:themeColor="text1"/>
          <w:szCs w:val="28"/>
        </w:rPr>
        <w:t xml:space="preserve"> государственная интегрированная информационная система управления общественными финансами "Электронный бюджет"</w:t>
      </w:r>
      <w:r w:rsidR="009E1F77" w:rsidRPr="00F430F7">
        <w:rPr>
          <w:color w:val="000000" w:themeColor="text1"/>
          <w:szCs w:val="28"/>
        </w:rPr>
        <w:t>,</w:t>
      </w:r>
      <w:r w:rsidR="00134BA7" w:rsidRPr="00F430F7">
        <w:rPr>
          <w:color w:val="000000" w:themeColor="text1"/>
          <w:szCs w:val="28"/>
        </w:rPr>
        <w:t xml:space="preserve"> используемая</w:t>
      </w:r>
      <w:r w:rsidR="00291510" w:rsidRPr="00F430F7">
        <w:rPr>
          <w:color w:val="000000" w:themeColor="text1"/>
          <w:szCs w:val="28"/>
        </w:rPr>
        <w:t xml:space="preserve"> </w:t>
      </w:r>
      <w:r w:rsidR="004A641B" w:rsidRPr="00F430F7">
        <w:rPr>
          <w:color w:val="000000" w:themeColor="text1"/>
          <w:szCs w:val="28"/>
        </w:rPr>
        <w:t>в части учета мероприятий (результатов) национальных проектов</w:t>
      </w:r>
      <w:r w:rsidR="004A641B" w:rsidRPr="00F430F7">
        <w:rPr>
          <w:color w:val="000000" w:themeColor="text1"/>
        </w:rPr>
        <w:t xml:space="preserve">, </w:t>
      </w:r>
      <w:r w:rsidR="004A641B" w:rsidRPr="00F430F7">
        <w:rPr>
          <w:color w:val="000000" w:themeColor="text1"/>
          <w:szCs w:val="28"/>
        </w:rPr>
        <w:t>государственных программ Российской Федерации</w:t>
      </w:r>
      <w:r w:rsidR="002B2FA9" w:rsidRPr="00F430F7">
        <w:rPr>
          <w:color w:val="000000" w:themeColor="text1"/>
          <w:szCs w:val="28"/>
        </w:rPr>
        <w:t xml:space="preserve"> и их структурных элементов</w:t>
      </w:r>
      <w:r w:rsidR="004A641B" w:rsidRPr="00F430F7">
        <w:rPr>
          <w:color w:val="000000" w:themeColor="text1"/>
          <w:szCs w:val="28"/>
        </w:rPr>
        <w:t>, региональных проектов, государственных программ субъектов Российской Федерации</w:t>
      </w:r>
      <w:r w:rsidR="0013156E" w:rsidRPr="00F430F7">
        <w:rPr>
          <w:color w:val="000000" w:themeColor="text1"/>
          <w:szCs w:val="28"/>
        </w:rPr>
        <w:t xml:space="preserve">, </w:t>
      </w:r>
      <w:r w:rsidR="004A641B" w:rsidRPr="00F430F7">
        <w:rPr>
          <w:color w:val="000000" w:themeColor="text1"/>
          <w:szCs w:val="28"/>
        </w:rPr>
        <w:t>направленных на достижение параметров Указа</w:t>
      </w:r>
      <w:r w:rsidR="004A641B" w:rsidRPr="00F430F7">
        <w:rPr>
          <w:rStyle w:val="ac"/>
          <w:rFonts w:eastAsiaTheme="minorHAnsi"/>
          <w:color w:val="000000" w:themeColor="text1"/>
          <w:sz w:val="28"/>
          <w:szCs w:val="28"/>
          <w:lang w:eastAsia="en-US"/>
        </w:rPr>
        <w:t xml:space="preserve"> и показателей, характеризующих </w:t>
      </w:r>
      <w:r w:rsidR="004A641B" w:rsidRPr="00F430F7">
        <w:rPr>
          <w:color w:val="000000" w:themeColor="text1"/>
          <w:szCs w:val="28"/>
        </w:rPr>
        <w:t>достижение параметров Указа, а также в части учета финансового обеспечения реализации указанных мероприятий (результатов);</w:t>
      </w:r>
    </w:p>
    <w:p w:rsidR="003605E6" w:rsidRPr="00F430F7" w:rsidRDefault="00FA0F91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система статистических данных</w:t>
      </w:r>
      <w:r w:rsidR="003605E6" w:rsidRPr="00F430F7">
        <w:rPr>
          <w:color w:val="000000" w:themeColor="text1"/>
          <w:szCs w:val="28"/>
        </w:rPr>
        <w:t xml:space="preserve"> </w:t>
      </w:r>
      <w:r w:rsidR="00C84C72" w:rsidRPr="00F430F7">
        <w:rPr>
          <w:color w:val="000000" w:themeColor="text1"/>
          <w:szCs w:val="28"/>
        </w:rPr>
        <w:t xml:space="preserve">- </w:t>
      </w:r>
      <w:r w:rsidR="00C84C72" w:rsidRPr="00F430F7">
        <w:rPr>
          <w:bCs/>
          <w:color w:val="000000" w:themeColor="text1"/>
          <w:szCs w:val="28"/>
        </w:rPr>
        <w:t xml:space="preserve">государственная информационная система </w:t>
      </w:r>
      <w:r w:rsidR="00C84C72" w:rsidRPr="00F430F7">
        <w:rPr>
          <w:color w:val="000000" w:themeColor="text1"/>
          <w:szCs w:val="28"/>
        </w:rPr>
        <w:t>"</w:t>
      </w:r>
      <w:r w:rsidR="00C84C72" w:rsidRPr="00F430F7">
        <w:rPr>
          <w:bCs/>
          <w:color w:val="000000" w:themeColor="text1"/>
          <w:szCs w:val="28"/>
        </w:rPr>
        <w:t>Цифровая аналитическая платформа предоставления статистических данных</w:t>
      </w:r>
      <w:r w:rsidR="00C84C72" w:rsidRPr="00F430F7">
        <w:rPr>
          <w:color w:val="000000" w:themeColor="text1"/>
          <w:szCs w:val="28"/>
        </w:rPr>
        <w:t>"</w:t>
      </w:r>
      <w:r w:rsidR="009E1F77" w:rsidRPr="00F430F7">
        <w:rPr>
          <w:color w:val="000000" w:themeColor="text1"/>
          <w:szCs w:val="28"/>
        </w:rPr>
        <w:t>,</w:t>
      </w:r>
      <w:r w:rsidR="00AC0183" w:rsidRPr="00F430F7">
        <w:rPr>
          <w:color w:val="000000" w:themeColor="text1"/>
          <w:szCs w:val="28"/>
        </w:rPr>
        <w:t xml:space="preserve"> используемая</w:t>
      </w:r>
      <w:r w:rsidR="00291510" w:rsidRPr="00F430F7">
        <w:rPr>
          <w:color w:val="000000" w:themeColor="text1"/>
          <w:szCs w:val="28"/>
        </w:rPr>
        <w:t xml:space="preserve"> </w:t>
      </w:r>
      <w:r w:rsidR="001D7E4C" w:rsidRPr="00F430F7">
        <w:rPr>
          <w:color w:val="000000" w:themeColor="text1"/>
          <w:szCs w:val="28"/>
        </w:rPr>
        <w:t xml:space="preserve">в части учета </w:t>
      </w:r>
      <w:r w:rsidR="001D7E4C" w:rsidRPr="00F430F7">
        <w:rPr>
          <w:rStyle w:val="ac"/>
          <w:rFonts w:eastAsiaTheme="minorHAnsi"/>
          <w:color w:val="000000" w:themeColor="text1"/>
          <w:sz w:val="28"/>
          <w:szCs w:val="28"/>
          <w:lang w:eastAsia="en-US"/>
        </w:rPr>
        <w:t xml:space="preserve">показателей, характеризующих </w:t>
      </w:r>
      <w:r w:rsidR="001D7E4C" w:rsidRPr="00F430F7">
        <w:rPr>
          <w:color w:val="000000" w:themeColor="text1"/>
          <w:szCs w:val="28"/>
        </w:rPr>
        <w:t xml:space="preserve">достижение параметров Указа, методик их расчета, </w:t>
      </w:r>
      <w:r w:rsidR="001D7E4C" w:rsidRPr="00F430F7">
        <w:rPr>
          <w:color w:val="000000" w:themeColor="text1"/>
          <w:szCs w:val="28"/>
        </w:rPr>
        <w:lastRenderedPageBreak/>
        <w:t>компонентов показателей, характеризующих достижение параметров Указа, предусмотренных в утвержденных методиках их расчета;</w:t>
      </w:r>
    </w:p>
    <w:p w:rsidR="00FB39E3" w:rsidRPr="00F430F7" w:rsidRDefault="00FB39E3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ЕМИСС - Единая межведомственная информационно-статистическая система</w:t>
      </w:r>
      <w:r w:rsidR="009E1F77" w:rsidRPr="00F430F7">
        <w:rPr>
          <w:color w:val="000000" w:themeColor="text1"/>
          <w:szCs w:val="28"/>
        </w:rPr>
        <w:t>,</w:t>
      </w:r>
      <w:r w:rsidR="00DE66CE" w:rsidRPr="00F430F7">
        <w:rPr>
          <w:color w:val="000000" w:themeColor="text1"/>
          <w:szCs w:val="28"/>
        </w:rPr>
        <w:t xml:space="preserve"> используемая</w:t>
      </w:r>
      <w:r w:rsidR="00291510" w:rsidRPr="00F430F7">
        <w:rPr>
          <w:color w:val="000000" w:themeColor="text1"/>
          <w:szCs w:val="28"/>
        </w:rPr>
        <w:t xml:space="preserve"> </w:t>
      </w:r>
      <w:r w:rsidR="00C71A6E" w:rsidRPr="00F430F7">
        <w:rPr>
          <w:color w:val="000000" w:themeColor="text1"/>
          <w:szCs w:val="28"/>
        </w:rPr>
        <w:t>в части</w:t>
      </w:r>
      <w:r w:rsidR="00DE66CE" w:rsidRPr="00F430F7">
        <w:rPr>
          <w:color w:val="000000" w:themeColor="text1"/>
          <w:szCs w:val="28"/>
        </w:rPr>
        <w:t xml:space="preserve"> учета</w:t>
      </w:r>
      <w:r w:rsidR="00C71A6E" w:rsidRPr="00F430F7">
        <w:rPr>
          <w:color w:val="000000" w:themeColor="text1"/>
          <w:szCs w:val="28"/>
        </w:rPr>
        <w:t xml:space="preserve"> </w:t>
      </w:r>
      <w:r w:rsidR="00291510" w:rsidRPr="00F430F7">
        <w:rPr>
          <w:color w:val="000000" w:themeColor="text1"/>
          <w:szCs w:val="28"/>
        </w:rPr>
        <w:t>сведени</w:t>
      </w:r>
      <w:r w:rsidR="00C71A6E" w:rsidRPr="00F430F7">
        <w:rPr>
          <w:color w:val="000000" w:themeColor="text1"/>
          <w:szCs w:val="28"/>
        </w:rPr>
        <w:t>й</w:t>
      </w:r>
      <w:r w:rsidR="00291510" w:rsidRPr="00F430F7">
        <w:rPr>
          <w:color w:val="000000" w:themeColor="text1"/>
          <w:szCs w:val="28"/>
        </w:rPr>
        <w:t xml:space="preserve"> о фактических значениях показателей</w:t>
      </w:r>
      <w:r w:rsidR="007B3AB4" w:rsidRPr="00F430F7">
        <w:rPr>
          <w:color w:val="000000" w:themeColor="text1"/>
          <w:szCs w:val="28"/>
        </w:rPr>
        <w:t>, характеризующих достижение параметров Указа</w:t>
      </w:r>
      <w:r w:rsidRPr="00F430F7">
        <w:rPr>
          <w:color w:val="000000" w:themeColor="text1"/>
          <w:szCs w:val="28"/>
        </w:rPr>
        <w:t>;</w:t>
      </w:r>
    </w:p>
    <w:p w:rsidR="00FB39E3" w:rsidRPr="00F430F7" w:rsidRDefault="00FB39E3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СВПО - подсистема "Система взаимодействия проектных офисов" системы "Управление"</w:t>
      </w:r>
      <w:r w:rsidR="00557B43" w:rsidRPr="00F430F7">
        <w:rPr>
          <w:color w:val="000000" w:themeColor="text1"/>
          <w:szCs w:val="28"/>
        </w:rPr>
        <w:t>, используемая для взаимодействия проектных офисов и получения</w:t>
      </w:r>
      <w:r w:rsidR="005F2373" w:rsidRPr="00F430F7">
        <w:rPr>
          <w:color w:val="000000" w:themeColor="text1"/>
          <w:szCs w:val="28"/>
        </w:rPr>
        <w:t xml:space="preserve"> </w:t>
      </w:r>
      <w:r w:rsidR="00291510" w:rsidRPr="00F430F7">
        <w:rPr>
          <w:color w:val="000000" w:themeColor="text1"/>
          <w:szCs w:val="28"/>
        </w:rPr>
        <w:t>сведени</w:t>
      </w:r>
      <w:r w:rsidR="00F86FAE" w:rsidRPr="00F430F7">
        <w:rPr>
          <w:color w:val="000000" w:themeColor="text1"/>
          <w:szCs w:val="28"/>
        </w:rPr>
        <w:t>й</w:t>
      </w:r>
      <w:r w:rsidR="00291510" w:rsidRPr="00F430F7">
        <w:rPr>
          <w:color w:val="000000" w:themeColor="text1"/>
          <w:szCs w:val="28"/>
        </w:rPr>
        <w:t xml:space="preserve"> об инцидентах</w:t>
      </w:r>
      <w:r w:rsidR="00320C31" w:rsidRPr="00F430F7">
        <w:rPr>
          <w:color w:val="000000" w:themeColor="text1"/>
          <w:szCs w:val="28"/>
        </w:rPr>
        <w:t xml:space="preserve"> (проблемах достижения)</w:t>
      </w:r>
      <w:r w:rsidR="00291510" w:rsidRPr="00F430F7">
        <w:rPr>
          <w:color w:val="000000" w:themeColor="text1"/>
          <w:szCs w:val="28"/>
        </w:rPr>
        <w:t xml:space="preserve"> реализации Единого плана</w:t>
      </w:r>
      <w:r w:rsidRPr="00F430F7">
        <w:rPr>
          <w:color w:val="000000" w:themeColor="text1"/>
          <w:szCs w:val="28"/>
        </w:rPr>
        <w:t>;</w:t>
      </w:r>
    </w:p>
    <w:p w:rsidR="004C57CE" w:rsidRPr="00F430F7" w:rsidRDefault="00CF0281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ведомственны</w:t>
      </w:r>
      <w:r w:rsidR="00A8420C" w:rsidRPr="00F430F7">
        <w:rPr>
          <w:color w:val="000000" w:themeColor="text1"/>
          <w:szCs w:val="28"/>
        </w:rPr>
        <w:t>е</w:t>
      </w:r>
      <w:r w:rsidRPr="00F430F7">
        <w:rPr>
          <w:color w:val="000000" w:themeColor="text1"/>
          <w:szCs w:val="28"/>
        </w:rPr>
        <w:t xml:space="preserve"> и региональные информационные системы</w:t>
      </w:r>
      <w:r w:rsidR="00BC7840" w:rsidRPr="00F430F7">
        <w:rPr>
          <w:color w:val="000000" w:themeColor="text1"/>
          <w:szCs w:val="28"/>
        </w:rPr>
        <w:t xml:space="preserve"> </w:t>
      </w:r>
      <w:r w:rsidR="00476B6D" w:rsidRPr="00F430F7">
        <w:rPr>
          <w:color w:val="000000" w:themeColor="text1"/>
          <w:szCs w:val="28"/>
        </w:rPr>
        <w:t>-</w:t>
      </w:r>
      <w:r w:rsidR="00BC7840" w:rsidRPr="00F430F7">
        <w:rPr>
          <w:color w:val="000000" w:themeColor="text1"/>
          <w:szCs w:val="28"/>
        </w:rPr>
        <w:t xml:space="preserve"> ведомственны</w:t>
      </w:r>
      <w:r w:rsidR="004C7F3F" w:rsidRPr="00F430F7">
        <w:rPr>
          <w:color w:val="000000" w:themeColor="text1"/>
          <w:szCs w:val="28"/>
        </w:rPr>
        <w:t>е</w:t>
      </w:r>
      <w:r w:rsidR="00BC7840" w:rsidRPr="00F430F7">
        <w:rPr>
          <w:color w:val="000000" w:themeColor="text1"/>
          <w:szCs w:val="28"/>
        </w:rPr>
        <w:t xml:space="preserve"> информационные системы федеральных органов исполнительной власти</w:t>
      </w:r>
      <w:r w:rsidR="004C7F3F" w:rsidRPr="00F430F7">
        <w:rPr>
          <w:color w:val="000000" w:themeColor="text1"/>
          <w:szCs w:val="28"/>
        </w:rPr>
        <w:t xml:space="preserve"> Российской Федерации</w:t>
      </w:r>
      <w:r w:rsidR="00BC7840" w:rsidRPr="00F430F7">
        <w:rPr>
          <w:color w:val="000000" w:themeColor="text1"/>
          <w:szCs w:val="28"/>
        </w:rPr>
        <w:t>,</w:t>
      </w:r>
      <w:r w:rsidR="002C0488" w:rsidRPr="00F430F7">
        <w:rPr>
          <w:color w:val="000000" w:themeColor="text1"/>
          <w:szCs w:val="28"/>
        </w:rPr>
        <w:t xml:space="preserve"> </w:t>
      </w:r>
      <w:r w:rsidR="002C0488" w:rsidRPr="00F430F7">
        <w:rPr>
          <w:rFonts w:eastAsiaTheme="majorEastAsia"/>
          <w:color w:val="000000" w:themeColor="text1"/>
          <w:szCs w:val="28"/>
        </w:rPr>
        <w:t>иных государственных органов, организаций, государственных корпораций,</w:t>
      </w:r>
      <w:r w:rsidR="00BC7840" w:rsidRPr="00F430F7">
        <w:rPr>
          <w:color w:val="000000" w:themeColor="text1"/>
          <w:szCs w:val="28"/>
        </w:rPr>
        <w:t xml:space="preserve"> </w:t>
      </w:r>
      <w:r w:rsidR="003A5952" w:rsidRPr="00F430F7">
        <w:rPr>
          <w:color w:val="000000" w:themeColor="text1"/>
          <w:szCs w:val="28"/>
        </w:rPr>
        <w:t>исполнительных органов субъектов Российской Федерации</w:t>
      </w:r>
      <w:r w:rsidR="00BC7840" w:rsidRPr="00F430F7">
        <w:rPr>
          <w:color w:val="000000" w:themeColor="text1"/>
          <w:szCs w:val="28"/>
        </w:rPr>
        <w:t xml:space="preserve"> в части сведений, автоматически передаваемых в систем</w:t>
      </w:r>
      <w:r w:rsidR="004C7F3F" w:rsidRPr="00F430F7">
        <w:rPr>
          <w:color w:val="000000" w:themeColor="text1"/>
          <w:szCs w:val="28"/>
        </w:rPr>
        <w:t>ы</w:t>
      </w:r>
      <w:r w:rsidR="00BC7840" w:rsidRPr="00F430F7">
        <w:rPr>
          <w:color w:val="000000" w:themeColor="text1"/>
          <w:szCs w:val="28"/>
        </w:rPr>
        <w:t xml:space="preserve"> "Электронный бюджет"</w:t>
      </w:r>
      <w:r w:rsidR="004C7F3F" w:rsidRPr="00F430F7">
        <w:rPr>
          <w:color w:val="000000" w:themeColor="text1"/>
          <w:szCs w:val="28"/>
        </w:rPr>
        <w:t>,</w:t>
      </w:r>
      <w:r w:rsidR="00BC7840" w:rsidRPr="00F430F7">
        <w:rPr>
          <w:color w:val="000000" w:themeColor="text1"/>
          <w:szCs w:val="28"/>
        </w:rPr>
        <w:t xml:space="preserve"> "Управление"</w:t>
      </w:r>
      <w:r w:rsidR="00CC1F9A" w:rsidRPr="00F430F7">
        <w:rPr>
          <w:color w:val="000000" w:themeColor="text1"/>
          <w:szCs w:val="28"/>
        </w:rPr>
        <w:t>;</w:t>
      </w:r>
    </w:p>
    <w:p w:rsidR="00FB39E3" w:rsidRPr="00F430F7" w:rsidRDefault="00FB39E3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Положение о проектной деятельности - </w:t>
      </w:r>
      <w:r w:rsidR="007816BD" w:rsidRPr="00F430F7">
        <w:rPr>
          <w:color w:val="000000" w:themeColor="text1"/>
          <w:szCs w:val="28"/>
        </w:rPr>
        <w:t xml:space="preserve">Положение об организации проектной деятельности в Правительстве Российской Федерации, утвержденное </w:t>
      </w:r>
      <w:r w:rsidRPr="00F430F7">
        <w:rPr>
          <w:color w:val="000000" w:themeColor="text1"/>
          <w:szCs w:val="28"/>
        </w:rPr>
        <w:t>постановление</w:t>
      </w:r>
      <w:r w:rsidR="007816BD" w:rsidRPr="00F430F7">
        <w:rPr>
          <w:color w:val="000000" w:themeColor="text1"/>
          <w:szCs w:val="28"/>
        </w:rPr>
        <w:t>м</w:t>
      </w:r>
      <w:r w:rsidRPr="00F430F7">
        <w:rPr>
          <w:color w:val="000000" w:themeColor="text1"/>
          <w:szCs w:val="28"/>
        </w:rPr>
        <w:t xml:space="preserve"> Правительства Российской Федерации </w:t>
      </w:r>
      <w:r w:rsidR="00E06414" w:rsidRPr="00F430F7">
        <w:rPr>
          <w:color w:val="000000" w:themeColor="text1"/>
          <w:szCs w:val="28"/>
        </w:rPr>
        <w:br/>
      </w:r>
      <w:r w:rsidRPr="00F430F7">
        <w:rPr>
          <w:color w:val="000000" w:themeColor="text1"/>
          <w:szCs w:val="28"/>
        </w:rPr>
        <w:t xml:space="preserve">от 31 октября 2018 г. № 1288 "Об организации проектной деятельности в Правительстве Российской Федерации"; </w:t>
      </w:r>
    </w:p>
    <w:p w:rsidR="00FB39E3" w:rsidRPr="00F430F7" w:rsidRDefault="00FB39E3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Положение о системе управления </w:t>
      </w:r>
      <w:r w:rsidR="002C33A0" w:rsidRPr="00F430F7">
        <w:rPr>
          <w:color w:val="000000" w:themeColor="text1"/>
          <w:szCs w:val="28"/>
        </w:rPr>
        <w:t>государственными программами</w:t>
      </w:r>
      <w:r w:rsidR="00805A13" w:rsidRPr="00F430F7">
        <w:rPr>
          <w:color w:val="000000" w:themeColor="text1"/>
          <w:szCs w:val="28"/>
        </w:rPr>
        <w:t xml:space="preserve"> Российской Федерации</w:t>
      </w:r>
      <w:r w:rsidRPr="00F430F7">
        <w:rPr>
          <w:color w:val="000000" w:themeColor="text1"/>
          <w:szCs w:val="28"/>
        </w:rPr>
        <w:t xml:space="preserve"> - </w:t>
      </w:r>
      <w:r w:rsidR="000C0414" w:rsidRPr="00F430F7">
        <w:rPr>
          <w:color w:val="000000" w:themeColor="text1"/>
          <w:szCs w:val="28"/>
        </w:rPr>
        <w:t xml:space="preserve">Положение о системе управления государственными программами Российской Федерации, утвержденное </w:t>
      </w:r>
      <w:r w:rsidRPr="00F430F7">
        <w:rPr>
          <w:color w:val="000000" w:themeColor="text1"/>
          <w:szCs w:val="28"/>
        </w:rPr>
        <w:t>постановление</w:t>
      </w:r>
      <w:r w:rsidR="000C0414" w:rsidRPr="00F430F7">
        <w:rPr>
          <w:color w:val="000000" w:themeColor="text1"/>
          <w:szCs w:val="28"/>
        </w:rPr>
        <w:t>м</w:t>
      </w:r>
      <w:r w:rsidRPr="00F430F7">
        <w:rPr>
          <w:color w:val="000000" w:themeColor="text1"/>
          <w:szCs w:val="28"/>
        </w:rPr>
        <w:t xml:space="preserve"> Правительства Российской Федерации от 26 мая 2021 г. </w:t>
      </w:r>
      <w:r w:rsidR="000C0414" w:rsidRPr="00F430F7">
        <w:rPr>
          <w:color w:val="000000" w:themeColor="text1"/>
          <w:szCs w:val="28"/>
        </w:rPr>
        <w:br/>
      </w:r>
      <w:r w:rsidRPr="00F430F7">
        <w:rPr>
          <w:color w:val="000000" w:themeColor="text1"/>
          <w:szCs w:val="28"/>
        </w:rPr>
        <w:t>№ 786 "О системе управления государственными программами Российской Федерации";</w:t>
      </w:r>
    </w:p>
    <w:p w:rsidR="00FB39E3" w:rsidRPr="00F430F7" w:rsidRDefault="00FB39E3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Совет</w:t>
      </w:r>
      <w:r w:rsidR="00C76C1D" w:rsidRPr="00F430F7">
        <w:rPr>
          <w:color w:val="000000" w:themeColor="text1"/>
          <w:szCs w:val="28"/>
        </w:rPr>
        <w:t xml:space="preserve"> </w:t>
      </w:r>
      <w:r w:rsidR="00086C3E" w:rsidRPr="00F430F7">
        <w:rPr>
          <w:color w:val="000000" w:themeColor="text1"/>
          <w:szCs w:val="28"/>
        </w:rPr>
        <w:t>-</w:t>
      </w:r>
      <w:r w:rsidRPr="00F430F7">
        <w:rPr>
          <w:color w:val="000000" w:themeColor="text1"/>
          <w:szCs w:val="28"/>
        </w:rPr>
        <w:t xml:space="preserve"> Совет при Президенте Российской Федерации</w:t>
      </w:r>
      <w:r w:rsidR="00086C3E" w:rsidRPr="00F430F7">
        <w:rPr>
          <w:color w:val="000000" w:themeColor="text1"/>
          <w:szCs w:val="28"/>
        </w:rPr>
        <w:t xml:space="preserve"> по</w:t>
      </w:r>
      <w:r w:rsidRPr="00F430F7">
        <w:rPr>
          <w:color w:val="000000" w:themeColor="text1"/>
          <w:szCs w:val="28"/>
        </w:rPr>
        <w:t xml:space="preserve"> стратегическому развитию и национальным проектам;</w:t>
      </w:r>
    </w:p>
    <w:p w:rsidR="00667244" w:rsidRPr="00F430F7" w:rsidRDefault="008E4720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президиум </w:t>
      </w:r>
      <w:r w:rsidR="00086C3E" w:rsidRPr="00F430F7">
        <w:rPr>
          <w:color w:val="000000" w:themeColor="text1"/>
          <w:szCs w:val="28"/>
        </w:rPr>
        <w:t>Совета -</w:t>
      </w:r>
      <w:r w:rsidR="00A21056" w:rsidRPr="00F430F7">
        <w:rPr>
          <w:color w:val="000000" w:themeColor="text1"/>
          <w:szCs w:val="28"/>
        </w:rPr>
        <w:t xml:space="preserve"> </w:t>
      </w:r>
      <w:r w:rsidR="00581FB9" w:rsidRPr="00F430F7">
        <w:rPr>
          <w:color w:val="000000" w:themeColor="text1"/>
          <w:szCs w:val="28"/>
        </w:rPr>
        <w:t xml:space="preserve">президиум </w:t>
      </w:r>
      <w:r w:rsidR="00667244" w:rsidRPr="00F430F7">
        <w:rPr>
          <w:color w:val="000000" w:themeColor="text1"/>
          <w:szCs w:val="28"/>
        </w:rPr>
        <w:t xml:space="preserve">Совета при Президенте Российской Федерации </w:t>
      </w:r>
      <w:r w:rsidR="00086C3E" w:rsidRPr="00F430F7">
        <w:rPr>
          <w:color w:val="000000" w:themeColor="text1"/>
          <w:szCs w:val="28"/>
        </w:rPr>
        <w:t xml:space="preserve">по </w:t>
      </w:r>
      <w:r w:rsidR="00667244" w:rsidRPr="00F430F7">
        <w:rPr>
          <w:color w:val="000000" w:themeColor="text1"/>
          <w:szCs w:val="28"/>
        </w:rPr>
        <w:t>стратегическому развитию и национальным проектам;</w:t>
      </w:r>
    </w:p>
    <w:p w:rsidR="00FB39E3" w:rsidRPr="00F430F7" w:rsidRDefault="00FB39E3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прокси-показатели - показатели с</w:t>
      </w:r>
      <w:r w:rsidR="005B500C" w:rsidRPr="00F430F7">
        <w:rPr>
          <w:color w:val="000000" w:themeColor="text1"/>
          <w:szCs w:val="28"/>
        </w:rPr>
        <w:t xml:space="preserve"> преимущественно</w:t>
      </w:r>
      <w:r w:rsidRPr="00F430F7">
        <w:rPr>
          <w:color w:val="000000" w:themeColor="text1"/>
          <w:szCs w:val="28"/>
        </w:rPr>
        <w:t xml:space="preserve"> ежемесячной периодичностью расчета, отражающие динамику достижения показателей, характеризующих достижение параметр</w:t>
      </w:r>
      <w:r w:rsidR="00214D99" w:rsidRPr="00F430F7">
        <w:rPr>
          <w:color w:val="000000" w:themeColor="text1"/>
          <w:szCs w:val="28"/>
        </w:rPr>
        <w:t>ов</w:t>
      </w:r>
      <w:r w:rsidRPr="00F430F7">
        <w:rPr>
          <w:color w:val="000000" w:themeColor="text1"/>
          <w:szCs w:val="28"/>
        </w:rPr>
        <w:t xml:space="preserve"> Указа</w:t>
      </w:r>
      <w:r w:rsidR="003A5952" w:rsidRPr="00F430F7">
        <w:rPr>
          <w:color w:val="000000" w:themeColor="text1"/>
          <w:szCs w:val="28"/>
        </w:rPr>
        <w:t>,</w:t>
      </w:r>
      <w:r w:rsidRPr="00F430F7">
        <w:rPr>
          <w:color w:val="000000" w:themeColor="text1"/>
          <w:szCs w:val="28"/>
        </w:rPr>
        <w:t xml:space="preserve"> с периодичностью расчета отличающейся </w:t>
      </w:r>
      <w:proofErr w:type="gramStart"/>
      <w:r w:rsidRPr="00F430F7">
        <w:rPr>
          <w:color w:val="000000" w:themeColor="text1"/>
          <w:szCs w:val="28"/>
        </w:rPr>
        <w:t>от</w:t>
      </w:r>
      <w:proofErr w:type="gramEnd"/>
      <w:r w:rsidRPr="00F430F7">
        <w:rPr>
          <w:color w:val="000000" w:themeColor="text1"/>
          <w:szCs w:val="28"/>
        </w:rPr>
        <w:t xml:space="preserve"> ежемесячной;</w:t>
      </w:r>
    </w:p>
    <w:p w:rsidR="00FB39E3" w:rsidRPr="00F430F7" w:rsidRDefault="00FB39E3" w:rsidP="001A7DC5">
      <w:pPr>
        <w:widowControl w:val="0"/>
        <w:tabs>
          <w:tab w:val="left" w:pos="0"/>
          <w:tab w:val="left" w:pos="1134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информационно-аналитический отчет - </w:t>
      </w:r>
      <w:r w:rsidR="005B500C" w:rsidRPr="00F430F7">
        <w:rPr>
          <w:color w:val="000000" w:themeColor="text1"/>
          <w:szCs w:val="28"/>
        </w:rPr>
        <w:t>информационно-аналитический отчет</w:t>
      </w:r>
      <w:r w:rsidRPr="00F430F7">
        <w:rPr>
          <w:color w:val="000000" w:themeColor="text1"/>
          <w:szCs w:val="28"/>
        </w:rPr>
        <w:t xml:space="preserve"> о реализации Единого плана;</w:t>
      </w:r>
    </w:p>
    <w:p w:rsidR="00592E94" w:rsidRPr="00F430F7" w:rsidRDefault="00592E94" w:rsidP="001A7DC5">
      <w:pPr>
        <w:widowControl w:val="0"/>
        <w:tabs>
          <w:tab w:val="left" w:pos="0"/>
          <w:tab w:val="left" w:pos="1134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ajorEastAsia"/>
          <w:color w:val="000000" w:themeColor="text1"/>
          <w:szCs w:val="28"/>
        </w:rPr>
      </w:pPr>
      <w:r w:rsidRPr="00F430F7">
        <w:rPr>
          <w:rFonts w:eastAsiaTheme="majorEastAsia"/>
          <w:color w:val="000000" w:themeColor="text1"/>
          <w:szCs w:val="28"/>
        </w:rPr>
        <w:t xml:space="preserve">Аналитический центр - </w:t>
      </w:r>
      <w:r w:rsidR="00884E71" w:rsidRPr="00F430F7">
        <w:rPr>
          <w:rFonts w:eastAsiaTheme="majorEastAsia"/>
          <w:color w:val="000000" w:themeColor="text1"/>
          <w:szCs w:val="28"/>
        </w:rPr>
        <w:t>автономная некоммерческая организация "</w:t>
      </w:r>
      <w:r w:rsidRPr="00F430F7">
        <w:rPr>
          <w:rFonts w:eastAsiaTheme="majorEastAsia"/>
          <w:color w:val="000000" w:themeColor="text1"/>
          <w:szCs w:val="28"/>
        </w:rPr>
        <w:t>Аналитический центр при Правительстве Российской Федерации</w:t>
      </w:r>
      <w:r w:rsidR="00884E71" w:rsidRPr="00F430F7">
        <w:rPr>
          <w:rFonts w:eastAsiaTheme="majorEastAsia"/>
          <w:color w:val="000000" w:themeColor="text1"/>
          <w:szCs w:val="28"/>
        </w:rPr>
        <w:t>"</w:t>
      </w:r>
      <w:r w:rsidRPr="00F430F7">
        <w:rPr>
          <w:rFonts w:eastAsiaTheme="majorEastAsia"/>
          <w:color w:val="000000" w:themeColor="text1"/>
          <w:szCs w:val="28"/>
        </w:rPr>
        <w:t>;</w:t>
      </w:r>
    </w:p>
    <w:p w:rsidR="004963B9" w:rsidRPr="00F430F7" w:rsidRDefault="00D503AC" w:rsidP="001A7DC5">
      <w:pPr>
        <w:widowControl w:val="0"/>
        <w:tabs>
          <w:tab w:val="left" w:pos="0"/>
          <w:tab w:val="left" w:pos="1134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rFonts w:eastAsiaTheme="majorEastAsia"/>
          <w:color w:val="000000" w:themeColor="text1"/>
          <w:szCs w:val="28"/>
        </w:rPr>
        <w:t xml:space="preserve">Центр проектного менеджмента - Научно-образовательный центр </w:t>
      </w:r>
      <w:r w:rsidRPr="00F430F7">
        <w:rPr>
          <w:rFonts w:eastAsiaTheme="majorEastAsia"/>
          <w:color w:val="000000" w:themeColor="text1"/>
          <w:szCs w:val="28"/>
        </w:rPr>
        <w:lastRenderedPageBreak/>
        <w:t>проектного менеджмента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</w:r>
      <w:r w:rsidR="00A155F5" w:rsidRPr="00F430F7">
        <w:rPr>
          <w:rFonts w:eastAsiaTheme="majorEastAsia"/>
          <w:color w:val="000000" w:themeColor="text1"/>
          <w:szCs w:val="28"/>
        </w:rPr>
        <w:t>.</w:t>
      </w:r>
      <w:r w:rsidR="00425310" w:rsidRPr="00F430F7">
        <w:rPr>
          <w:color w:val="000000" w:themeColor="text1"/>
          <w:szCs w:val="28"/>
        </w:rPr>
        <w:t xml:space="preserve"> </w:t>
      </w:r>
    </w:p>
    <w:p w:rsidR="004963B9" w:rsidRPr="00F430F7" w:rsidRDefault="004963B9" w:rsidP="001A7DC5">
      <w:pPr>
        <w:pStyle w:val="a5"/>
        <w:numPr>
          <w:ilvl w:val="0"/>
          <w:numId w:val="6"/>
        </w:numPr>
        <w:tabs>
          <w:tab w:val="left" w:pos="-142"/>
          <w:tab w:val="left" w:pos="0"/>
          <w:tab w:val="left" w:pos="851"/>
          <w:tab w:val="left" w:pos="993"/>
          <w:tab w:val="left" w:pos="1134"/>
        </w:tabs>
        <w:spacing w:line="360" w:lineRule="exact"/>
        <w:ind w:left="0" w:firstLine="709"/>
        <w:rPr>
          <w:rFonts w:eastAsiaTheme="majorEastAsia"/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Положения настоящего порядка действуют до утверждения постановления Правительства Российской Федерации "О системе управления Единым планом по достижению национальных целей развития Российской Федерации".</w:t>
      </w:r>
    </w:p>
    <w:p w:rsidR="00F02CF7" w:rsidRPr="00F430F7" w:rsidRDefault="001E1B97" w:rsidP="001A7DC5">
      <w:pPr>
        <w:pStyle w:val="a5"/>
        <w:numPr>
          <w:ilvl w:val="0"/>
          <w:numId w:val="6"/>
        </w:numPr>
        <w:tabs>
          <w:tab w:val="left" w:pos="-142"/>
          <w:tab w:val="left" w:pos="0"/>
          <w:tab w:val="left" w:pos="851"/>
          <w:tab w:val="left" w:pos="993"/>
          <w:tab w:val="left" w:pos="1134"/>
        </w:tabs>
        <w:spacing w:line="360" w:lineRule="exact"/>
        <w:ind w:left="0" w:firstLine="709"/>
        <w:rPr>
          <w:rFonts w:eastAsiaTheme="majorEastAsia"/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В целях реализации Единого плана </w:t>
      </w:r>
      <w:r w:rsidR="00E6707E" w:rsidRPr="00F430F7">
        <w:rPr>
          <w:rFonts w:eastAsiaTheme="majorEastAsia"/>
          <w:color w:val="000000" w:themeColor="text1"/>
          <w:szCs w:val="28"/>
        </w:rPr>
        <w:t xml:space="preserve">применяется </w:t>
      </w:r>
      <w:r w:rsidR="00F02CF7" w:rsidRPr="00F430F7">
        <w:rPr>
          <w:rFonts w:eastAsiaTheme="majorEastAsia"/>
          <w:color w:val="000000" w:themeColor="text1"/>
          <w:szCs w:val="28"/>
        </w:rPr>
        <w:t>следующее распределение функций:</w:t>
      </w:r>
    </w:p>
    <w:p w:rsidR="00996A0B" w:rsidRPr="00F430F7" w:rsidRDefault="00425310" w:rsidP="001A7DC5">
      <w:pPr>
        <w:pStyle w:val="a5"/>
        <w:numPr>
          <w:ilvl w:val="1"/>
          <w:numId w:val="6"/>
        </w:numPr>
        <w:tabs>
          <w:tab w:val="left" w:pos="-993"/>
          <w:tab w:val="left" w:pos="-142"/>
          <w:tab w:val="left" w:pos="0"/>
          <w:tab w:val="left" w:pos="1134"/>
        </w:tabs>
        <w:spacing w:line="360" w:lineRule="exact"/>
        <w:ind w:left="0" w:firstLine="709"/>
        <w:rPr>
          <w:color w:val="000000" w:themeColor="text1"/>
          <w:szCs w:val="24"/>
        </w:rPr>
      </w:pPr>
      <w:r w:rsidRPr="00F430F7">
        <w:rPr>
          <w:rFonts w:eastAsiaTheme="majorEastAsia"/>
          <w:color w:val="000000" w:themeColor="text1"/>
          <w:szCs w:val="28"/>
        </w:rPr>
        <w:t xml:space="preserve"> </w:t>
      </w:r>
      <w:r w:rsidR="00996A0B" w:rsidRPr="00F430F7">
        <w:rPr>
          <w:rFonts w:eastAsiaTheme="majorEastAsia"/>
          <w:color w:val="000000" w:themeColor="text1"/>
          <w:szCs w:val="28"/>
        </w:rPr>
        <w:t xml:space="preserve">Департамент проектной деятельности Правительства </w:t>
      </w:r>
      <w:r w:rsidR="00996A0B" w:rsidRPr="00F430F7">
        <w:rPr>
          <w:rFonts w:eastAsiaTheme="majorEastAsia"/>
          <w:color w:val="000000" w:themeColor="text1"/>
          <w:szCs w:val="28"/>
        </w:rPr>
        <w:br/>
        <w:t>Российской Федерации:</w:t>
      </w:r>
    </w:p>
    <w:p w:rsidR="00996A0B" w:rsidRPr="00F430F7" w:rsidRDefault="00996A0B" w:rsidP="001A7DC5">
      <w:pPr>
        <w:pStyle w:val="a5"/>
        <w:numPr>
          <w:ilvl w:val="2"/>
          <w:numId w:val="10"/>
        </w:numPr>
        <w:tabs>
          <w:tab w:val="left" w:pos="-993"/>
          <w:tab w:val="left" w:pos="-142"/>
          <w:tab w:val="left" w:pos="0"/>
          <w:tab w:val="left" w:pos="567"/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осуществляет методологическое обеспечение разработки, реализации, мониторинга, сбора и обработки обратной связи, работы с операционными рисками, управления инцидентами</w:t>
      </w:r>
      <w:r w:rsidR="001739EE" w:rsidRPr="00F430F7">
        <w:rPr>
          <w:color w:val="000000" w:themeColor="text1"/>
          <w:szCs w:val="28"/>
        </w:rPr>
        <w:t xml:space="preserve"> (</w:t>
      </w:r>
      <w:r w:rsidR="006250E6" w:rsidRPr="00F430F7">
        <w:rPr>
          <w:color w:val="000000" w:themeColor="text1"/>
          <w:szCs w:val="28"/>
        </w:rPr>
        <w:t>проблемами достижения</w:t>
      </w:r>
      <w:r w:rsidR="001739EE" w:rsidRPr="00F430F7">
        <w:rPr>
          <w:color w:val="000000" w:themeColor="text1"/>
          <w:szCs w:val="28"/>
        </w:rPr>
        <w:t>)</w:t>
      </w:r>
      <w:r w:rsidRPr="00F430F7">
        <w:rPr>
          <w:color w:val="000000" w:themeColor="text1"/>
          <w:szCs w:val="28"/>
        </w:rPr>
        <w:t xml:space="preserve"> и управления изменениями Единого плана;</w:t>
      </w:r>
    </w:p>
    <w:p w:rsidR="00996A0B" w:rsidRPr="00F430F7" w:rsidRDefault="00996A0B" w:rsidP="001A7DC5">
      <w:pPr>
        <w:pStyle w:val="a5"/>
        <w:numPr>
          <w:ilvl w:val="2"/>
          <w:numId w:val="10"/>
        </w:numPr>
        <w:tabs>
          <w:tab w:val="left" w:pos="-993"/>
          <w:tab w:val="left" w:pos="-142"/>
          <w:tab w:val="left" w:pos="0"/>
          <w:tab w:val="left" w:pos="567"/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формирует проект распределения </w:t>
      </w:r>
      <w:r w:rsidRPr="00F430F7">
        <w:rPr>
          <w:rFonts w:eastAsiaTheme="majorEastAsia"/>
          <w:color w:val="000000" w:themeColor="text1"/>
          <w:szCs w:val="28"/>
        </w:rPr>
        <w:t>ответственных за достижение показателей и задач</w:t>
      </w:r>
      <w:r w:rsidR="00A9642E" w:rsidRPr="00F430F7">
        <w:rPr>
          <w:rFonts w:eastAsiaTheme="majorEastAsia"/>
          <w:color w:val="000000" w:themeColor="text1"/>
          <w:szCs w:val="28"/>
        </w:rPr>
        <w:t xml:space="preserve"> национальных целей</w:t>
      </w:r>
      <w:r w:rsidRPr="00F430F7">
        <w:rPr>
          <w:rFonts w:eastAsiaTheme="majorEastAsia"/>
          <w:color w:val="000000" w:themeColor="text1"/>
          <w:szCs w:val="28"/>
        </w:rPr>
        <w:t>;</w:t>
      </w:r>
      <w:r w:rsidRPr="00F430F7">
        <w:rPr>
          <w:color w:val="000000" w:themeColor="text1"/>
          <w:szCs w:val="28"/>
        </w:rPr>
        <w:t xml:space="preserve"> </w:t>
      </w:r>
    </w:p>
    <w:p w:rsidR="00996A0B" w:rsidRPr="00F430F7" w:rsidRDefault="00996A0B" w:rsidP="001A7DC5">
      <w:pPr>
        <w:pStyle w:val="a5"/>
        <w:numPr>
          <w:ilvl w:val="2"/>
          <w:numId w:val="10"/>
        </w:numPr>
        <w:tabs>
          <w:tab w:val="left" w:pos="-993"/>
          <w:tab w:val="left" w:pos="-142"/>
          <w:tab w:val="left" w:pos="0"/>
          <w:tab w:val="left" w:pos="567"/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осуществляет оценку готовности Единого плана к мониторингу;</w:t>
      </w:r>
    </w:p>
    <w:p w:rsidR="00996A0B" w:rsidRPr="00F430F7" w:rsidRDefault="00996A0B" w:rsidP="001A7DC5">
      <w:pPr>
        <w:pStyle w:val="a5"/>
        <w:numPr>
          <w:ilvl w:val="2"/>
          <w:numId w:val="10"/>
        </w:numPr>
        <w:tabs>
          <w:tab w:val="left" w:pos="-993"/>
          <w:tab w:val="left" w:pos="-142"/>
          <w:tab w:val="left" w:pos="0"/>
          <w:tab w:val="left" w:pos="567"/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обеспечивает координацию процессов мониторинга реализации Единого плана в системе "Управление"; </w:t>
      </w:r>
    </w:p>
    <w:p w:rsidR="00996A0B" w:rsidRPr="00F430F7" w:rsidRDefault="00996A0B" w:rsidP="001A7DC5">
      <w:pPr>
        <w:pStyle w:val="a5"/>
        <w:numPr>
          <w:ilvl w:val="2"/>
          <w:numId w:val="10"/>
        </w:numPr>
        <w:tabs>
          <w:tab w:val="left" w:pos="-993"/>
          <w:tab w:val="left" w:pos="-142"/>
          <w:tab w:val="left" w:pos="0"/>
          <w:tab w:val="left" w:pos="567"/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обеспечивает организацию контроля реализации Единого плана, контроля соответствия содержания Единого плана установленным требованиям при его разработке и управлении изменениями; </w:t>
      </w:r>
    </w:p>
    <w:p w:rsidR="00996A0B" w:rsidRPr="00F430F7" w:rsidRDefault="00996A0B" w:rsidP="001A7DC5">
      <w:pPr>
        <w:pStyle w:val="a5"/>
        <w:numPr>
          <w:ilvl w:val="2"/>
          <w:numId w:val="10"/>
        </w:numPr>
        <w:tabs>
          <w:tab w:val="left" w:pos="-993"/>
          <w:tab w:val="left" w:pos="-142"/>
          <w:tab w:val="left" w:pos="0"/>
          <w:tab w:val="left" w:pos="567"/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участвует в формировании функциональных требований, создании, сопровождении, эксплуатации (в том числе осуществляет анализ и контроль качества данных) и развитии системы "Электронный бюджет", системы "Управление", системы статистических данных;</w:t>
      </w:r>
    </w:p>
    <w:p w:rsidR="00996A0B" w:rsidRPr="00F430F7" w:rsidRDefault="00996A0B" w:rsidP="001A7DC5">
      <w:pPr>
        <w:pStyle w:val="a5"/>
        <w:numPr>
          <w:ilvl w:val="2"/>
          <w:numId w:val="10"/>
        </w:numPr>
        <w:tabs>
          <w:tab w:val="left" w:pos="-993"/>
          <w:tab w:val="left" w:pos="-142"/>
          <w:tab w:val="left" w:pos="0"/>
          <w:tab w:val="left" w:pos="567"/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координирует вопросы, связанные с цифровизацией Единого плана в системе "Управление", системе "Электронный бюджет" и системе статистических данных;</w:t>
      </w:r>
    </w:p>
    <w:p w:rsidR="00996A0B" w:rsidRPr="00F430F7" w:rsidRDefault="00996A0B" w:rsidP="001A7DC5">
      <w:pPr>
        <w:pStyle w:val="a5"/>
        <w:numPr>
          <w:ilvl w:val="2"/>
          <w:numId w:val="10"/>
        </w:numPr>
        <w:tabs>
          <w:tab w:val="left" w:pos="-993"/>
          <w:tab w:val="left" w:pos="-142"/>
          <w:tab w:val="left" w:pos="0"/>
          <w:tab w:val="left" w:pos="567"/>
          <w:tab w:val="left" w:pos="1134"/>
        </w:tabs>
        <w:spacing w:line="360" w:lineRule="exact"/>
        <w:ind w:left="0" w:firstLine="709"/>
        <w:rPr>
          <w:color w:val="000000" w:themeColor="text1"/>
        </w:rPr>
      </w:pPr>
      <w:r w:rsidRPr="00F430F7">
        <w:rPr>
          <w:color w:val="000000" w:themeColor="text1"/>
          <w:szCs w:val="28"/>
        </w:rPr>
        <w:t xml:space="preserve">при необходимости выносит на рассмотрение Председателя Правительства Российской Федерации, президиума Совета, </w:t>
      </w:r>
      <w:r w:rsidRPr="00F430F7">
        <w:rPr>
          <w:rFonts w:eastAsiaTheme="majorEastAsia"/>
          <w:color w:val="000000" w:themeColor="text1"/>
          <w:szCs w:val="28"/>
        </w:rPr>
        <w:t>кураторов и Заместителей Председателя Правительства Российской Федерации, участвующих</w:t>
      </w:r>
      <w:r w:rsidR="00B250FD" w:rsidRPr="00F430F7">
        <w:rPr>
          <w:rFonts w:eastAsiaTheme="majorEastAsia"/>
          <w:color w:val="000000" w:themeColor="text1"/>
          <w:szCs w:val="28"/>
        </w:rPr>
        <w:t xml:space="preserve"> (в соответствующей части)</w:t>
      </w:r>
      <w:r w:rsidRPr="00F430F7">
        <w:rPr>
          <w:rFonts w:eastAsiaTheme="majorEastAsia"/>
          <w:color w:val="000000" w:themeColor="text1"/>
          <w:szCs w:val="28"/>
        </w:rPr>
        <w:t xml:space="preserve"> в достижении параметров Указа и показателей, характеризующих достижение параметров Указа, </w:t>
      </w:r>
      <w:r w:rsidRPr="00F430F7">
        <w:rPr>
          <w:color w:val="000000" w:themeColor="text1"/>
          <w:szCs w:val="28"/>
        </w:rPr>
        <w:t xml:space="preserve">и (или) коллегиальных органов, сформированных под их председательством, результаты анализа реализации параметров инструментов достижения </w:t>
      </w:r>
      <w:r w:rsidRPr="00F430F7">
        <w:rPr>
          <w:color w:val="000000" w:themeColor="text1"/>
          <w:szCs w:val="28"/>
        </w:rPr>
        <w:lastRenderedPageBreak/>
        <w:t>Единого плана, а также при необходимости предложения по корректировке и повышению эффективности их реализации;</w:t>
      </w:r>
    </w:p>
    <w:p w:rsidR="00996A0B" w:rsidRPr="00F430F7" w:rsidRDefault="00996A0B" w:rsidP="001A7DC5">
      <w:pPr>
        <w:pStyle w:val="a5"/>
        <w:numPr>
          <w:ilvl w:val="2"/>
          <w:numId w:val="10"/>
        </w:numPr>
        <w:tabs>
          <w:tab w:val="left" w:pos="-993"/>
          <w:tab w:val="left" w:pos="-142"/>
          <w:tab w:val="left" w:pos="0"/>
          <w:tab w:val="left" w:pos="567"/>
          <w:tab w:val="left" w:pos="1134"/>
        </w:tabs>
        <w:spacing w:line="360" w:lineRule="exact"/>
        <w:ind w:left="0" w:firstLine="709"/>
        <w:rPr>
          <w:color w:val="000000" w:themeColor="text1"/>
        </w:rPr>
      </w:pPr>
      <w:r w:rsidRPr="00F430F7">
        <w:rPr>
          <w:color w:val="000000" w:themeColor="text1"/>
          <w:szCs w:val="28"/>
        </w:rPr>
        <w:t xml:space="preserve">осуществляет контроль организации </w:t>
      </w:r>
      <w:r w:rsidR="00340885" w:rsidRPr="00F430F7">
        <w:rPr>
          <w:color w:val="000000" w:themeColor="text1"/>
          <w:szCs w:val="28"/>
        </w:rPr>
        <w:t xml:space="preserve">проведения </w:t>
      </w:r>
      <w:r w:rsidRPr="00F430F7">
        <w:rPr>
          <w:color w:val="000000" w:themeColor="text1"/>
          <w:szCs w:val="28"/>
        </w:rPr>
        <w:t>оценки влияния, анализа достаточности и полноты инструментов</w:t>
      </w:r>
      <w:r w:rsidR="008D7779" w:rsidRPr="00F430F7">
        <w:rPr>
          <w:color w:val="000000" w:themeColor="text1"/>
          <w:szCs w:val="28"/>
        </w:rPr>
        <w:t xml:space="preserve"> достижения</w:t>
      </w:r>
      <w:r w:rsidRPr="00F430F7">
        <w:rPr>
          <w:color w:val="000000" w:themeColor="text1"/>
          <w:szCs w:val="28"/>
        </w:rPr>
        <w:t xml:space="preserve"> Единого плана для достижения показателей национальных целей;</w:t>
      </w:r>
    </w:p>
    <w:p w:rsidR="00996A0B" w:rsidRPr="00F430F7" w:rsidRDefault="00F62DE0" w:rsidP="001A7DC5">
      <w:pPr>
        <w:pStyle w:val="a5"/>
        <w:numPr>
          <w:ilvl w:val="2"/>
          <w:numId w:val="10"/>
        </w:numPr>
        <w:tabs>
          <w:tab w:val="left" w:pos="-993"/>
          <w:tab w:val="left" w:pos="-142"/>
          <w:tab w:val="left" w:pos="0"/>
          <w:tab w:val="left" w:pos="567"/>
          <w:tab w:val="left" w:pos="1134"/>
          <w:tab w:val="left" w:pos="1276"/>
          <w:tab w:val="left" w:pos="1701"/>
          <w:tab w:val="left" w:pos="1843"/>
        </w:tabs>
        <w:spacing w:line="360" w:lineRule="exact"/>
        <w:ind w:left="0" w:firstLine="709"/>
        <w:rPr>
          <w:color w:val="000000" w:themeColor="text1"/>
        </w:rPr>
      </w:pPr>
      <w:r w:rsidRPr="00F430F7">
        <w:rPr>
          <w:color w:val="000000" w:themeColor="text1"/>
          <w:szCs w:val="28"/>
        </w:rPr>
        <w:t xml:space="preserve"> </w:t>
      </w:r>
      <w:r w:rsidR="00996A0B" w:rsidRPr="00F430F7">
        <w:rPr>
          <w:color w:val="000000" w:themeColor="text1"/>
          <w:szCs w:val="28"/>
        </w:rPr>
        <w:t>координирует мониторинг решения операционных рисков достижения Единого плана и его отдельных параметров и их снятия;</w:t>
      </w:r>
    </w:p>
    <w:p w:rsidR="00996A0B" w:rsidRPr="00F430F7" w:rsidRDefault="00F62DE0" w:rsidP="001A7DC5">
      <w:pPr>
        <w:pStyle w:val="a5"/>
        <w:numPr>
          <w:ilvl w:val="2"/>
          <w:numId w:val="10"/>
        </w:numPr>
        <w:tabs>
          <w:tab w:val="left" w:pos="-993"/>
          <w:tab w:val="left" w:pos="-142"/>
          <w:tab w:val="left" w:pos="0"/>
          <w:tab w:val="left" w:pos="567"/>
          <w:tab w:val="left" w:pos="1134"/>
          <w:tab w:val="left" w:pos="1276"/>
          <w:tab w:val="left" w:pos="1701"/>
          <w:tab w:val="left" w:pos="1843"/>
        </w:tabs>
        <w:spacing w:line="360" w:lineRule="exact"/>
        <w:ind w:left="0" w:firstLine="709"/>
        <w:rPr>
          <w:color w:val="000000" w:themeColor="text1"/>
        </w:rPr>
      </w:pPr>
      <w:r w:rsidRPr="00F430F7">
        <w:rPr>
          <w:color w:val="000000" w:themeColor="text1"/>
          <w:szCs w:val="28"/>
        </w:rPr>
        <w:t xml:space="preserve"> </w:t>
      </w:r>
      <w:r w:rsidR="00996A0B" w:rsidRPr="00F430F7">
        <w:rPr>
          <w:color w:val="000000" w:themeColor="text1"/>
          <w:szCs w:val="28"/>
        </w:rPr>
        <w:t>осуществляет контроль мониторинга решения стратегических рисков.</w:t>
      </w:r>
    </w:p>
    <w:p w:rsidR="00CF103E" w:rsidRPr="00F430F7" w:rsidRDefault="00910E26" w:rsidP="001A7DC5">
      <w:pPr>
        <w:pStyle w:val="a5"/>
        <w:numPr>
          <w:ilvl w:val="1"/>
          <w:numId w:val="6"/>
        </w:numPr>
        <w:tabs>
          <w:tab w:val="left" w:pos="-993"/>
          <w:tab w:val="left" w:pos="-142"/>
          <w:tab w:val="left" w:pos="0"/>
          <w:tab w:val="left" w:pos="1134"/>
        </w:tabs>
        <w:spacing w:line="360" w:lineRule="exact"/>
        <w:ind w:left="0" w:firstLine="709"/>
        <w:rPr>
          <w:color w:val="000000" w:themeColor="text1"/>
          <w:szCs w:val="24"/>
        </w:rPr>
      </w:pPr>
      <w:r w:rsidRPr="00F430F7">
        <w:rPr>
          <w:rFonts w:eastAsiaTheme="majorEastAsia"/>
          <w:color w:val="000000" w:themeColor="text1"/>
          <w:szCs w:val="28"/>
        </w:rPr>
        <w:t xml:space="preserve"> </w:t>
      </w:r>
      <w:r w:rsidR="00FB39E3" w:rsidRPr="00F430F7">
        <w:rPr>
          <w:rFonts w:eastAsiaTheme="majorEastAsia"/>
          <w:color w:val="000000" w:themeColor="text1"/>
          <w:szCs w:val="28"/>
        </w:rPr>
        <w:t>Минэкономразвития России</w:t>
      </w:r>
      <w:r w:rsidR="00F92C4A" w:rsidRPr="00F430F7">
        <w:rPr>
          <w:rFonts w:eastAsiaTheme="majorEastAsia"/>
          <w:color w:val="000000" w:themeColor="text1"/>
          <w:szCs w:val="28"/>
        </w:rPr>
        <w:t>:</w:t>
      </w:r>
    </w:p>
    <w:p w:rsidR="00C8366B" w:rsidRPr="00F430F7" w:rsidRDefault="00C8366B" w:rsidP="0047462F">
      <w:pPr>
        <w:numPr>
          <w:ilvl w:val="2"/>
          <w:numId w:val="7"/>
        </w:numPr>
        <w:tabs>
          <w:tab w:val="left" w:pos="-142"/>
          <w:tab w:val="center" w:pos="0"/>
          <w:tab w:val="left" w:pos="1134"/>
          <w:tab w:val="right" w:pos="9072"/>
        </w:tabs>
        <w:spacing w:line="360" w:lineRule="exact"/>
        <w:ind w:left="0"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осуществляет функции</w:t>
      </w:r>
      <w:r w:rsidR="00FC09E4" w:rsidRPr="00F430F7">
        <w:rPr>
          <w:color w:val="000000" w:themeColor="text1"/>
          <w:szCs w:val="28"/>
        </w:rPr>
        <w:t xml:space="preserve"> в отношении инструментов достижения Единого плана</w:t>
      </w:r>
      <w:r w:rsidRPr="00F430F7">
        <w:rPr>
          <w:color w:val="000000" w:themeColor="text1"/>
          <w:szCs w:val="28"/>
        </w:rPr>
        <w:t>, предусмотренные Положением о проектной деятельности, Положением о системе управления государственными программами</w:t>
      </w:r>
      <w:r w:rsidR="00C01F1F" w:rsidRPr="00F430F7">
        <w:rPr>
          <w:color w:val="000000" w:themeColor="text1"/>
          <w:szCs w:val="28"/>
        </w:rPr>
        <w:t xml:space="preserve"> Российской Федерации;</w:t>
      </w:r>
    </w:p>
    <w:p w:rsidR="00E57B5C" w:rsidRPr="00F430F7" w:rsidRDefault="00427ACF" w:rsidP="0047462F">
      <w:pPr>
        <w:numPr>
          <w:ilvl w:val="2"/>
          <w:numId w:val="7"/>
        </w:numPr>
        <w:tabs>
          <w:tab w:val="left" w:pos="-142"/>
          <w:tab w:val="center" w:pos="0"/>
          <w:tab w:val="left" w:pos="1134"/>
          <w:tab w:val="right" w:pos="9072"/>
        </w:tabs>
        <w:spacing w:line="360" w:lineRule="exact"/>
        <w:ind w:left="0"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</w:t>
      </w:r>
      <w:r w:rsidR="00E57B5C" w:rsidRPr="00F430F7">
        <w:rPr>
          <w:color w:val="000000" w:themeColor="text1"/>
          <w:szCs w:val="28"/>
        </w:rPr>
        <w:t>беспечивает своевременность и качество разработки и корректировки Единого плана, включая</w:t>
      </w:r>
      <w:r w:rsidR="00EF66E1" w:rsidRPr="00F430F7">
        <w:rPr>
          <w:color w:val="000000" w:themeColor="text1"/>
          <w:szCs w:val="28"/>
        </w:rPr>
        <w:t xml:space="preserve"> </w:t>
      </w:r>
      <w:r w:rsidR="002E5764" w:rsidRPr="00F430F7">
        <w:rPr>
          <w:color w:val="000000" w:themeColor="text1"/>
          <w:szCs w:val="28"/>
        </w:rPr>
        <w:t xml:space="preserve">проведение </w:t>
      </w:r>
      <w:r w:rsidR="00EF66E1" w:rsidRPr="00F430F7">
        <w:rPr>
          <w:color w:val="000000" w:themeColor="text1"/>
          <w:szCs w:val="28"/>
        </w:rPr>
        <w:t>оценк</w:t>
      </w:r>
      <w:r w:rsidR="002E5764" w:rsidRPr="00F430F7">
        <w:rPr>
          <w:color w:val="000000" w:themeColor="text1"/>
          <w:szCs w:val="28"/>
        </w:rPr>
        <w:t>и</w:t>
      </w:r>
      <w:r w:rsidR="00E57B5C" w:rsidRPr="00F430F7">
        <w:rPr>
          <w:color w:val="000000" w:themeColor="text1"/>
          <w:szCs w:val="28"/>
        </w:rPr>
        <w:t xml:space="preserve"> полнот</w:t>
      </w:r>
      <w:r w:rsidR="00EF66E1" w:rsidRPr="00F430F7">
        <w:rPr>
          <w:color w:val="000000" w:themeColor="text1"/>
          <w:szCs w:val="28"/>
        </w:rPr>
        <w:t>ы</w:t>
      </w:r>
      <w:r w:rsidR="00E57B5C" w:rsidRPr="00F430F7">
        <w:rPr>
          <w:color w:val="000000" w:themeColor="text1"/>
          <w:szCs w:val="28"/>
        </w:rPr>
        <w:t xml:space="preserve"> и достаточност</w:t>
      </w:r>
      <w:r w:rsidR="00EF66E1" w:rsidRPr="00F430F7">
        <w:rPr>
          <w:color w:val="000000" w:themeColor="text1"/>
          <w:szCs w:val="28"/>
        </w:rPr>
        <w:t>и</w:t>
      </w:r>
      <w:r w:rsidR="00E57B5C" w:rsidRPr="00F430F7">
        <w:rPr>
          <w:color w:val="000000" w:themeColor="text1"/>
          <w:szCs w:val="28"/>
        </w:rPr>
        <w:t xml:space="preserve"> показателей, характеризующих достижение параметр</w:t>
      </w:r>
      <w:r w:rsidR="00837AA1" w:rsidRPr="00F430F7">
        <w:rPr>
          <w:color w:val="000000" w:themeColor="text1"/>
          <w:szCs w:val="28"/>
        </w:rPr>
        <w:t>ов</w:t>
      </w:r>
      <w:r w:rsidR="00E57B5C" w:rsidRPr="00F430F7">
        <w:rPr>
          <w:color w:val="000000" w:themeColor="text1"/>
          <w:szCs w:val="28"/>
        </w:rPr>
        <w:t xml:space="preserve"> Указа, и мероприятий (результатов) инструментов достижения Единого плана </w:t>
      </w:r>
      <w:r w:rsidR="006476C1" w:rsidRPr="00F430F7">
        <w:rPr>
          <w:color w:val="000000" w:themeColor="text1"/>
          <w:szCs w:val="28"/>
        </w:rPr>
        <w:t>для достижения параметров Указа</w:t>
      </w:r>
      <w:r w:rsidRPr="00F430F7">
        <w:rPr>
          <w:color w:val="000000" w:themeColor="text1"/>
          <w:szCs w:val="28"/>
        </w:rPr>
        <w:t>;</w:t>
      </w:r>
    </w:p>
    <w:p w:rsidR="00467844" w:rsidRPr="00F430F7" w:rsidRDefault="00427ACF" w:rsidP="0047462F">
      <w:pPr>
        <w:numPr>
          <w:ilvl w:val="2"/>
          <w:numId w:val="7"/>
        </w:numPr>
        <w:tabs>
          <w:tab w:val="left" w:pos="-142"/>
          <w:tab w:val="center" w:pos="0"/>
          <w:tab w:val="left" w:pos="1134"/>
          <w:tab w:val="right" w:pos="9072"/>
        </w:tabs>
        <w:spacing w:line="360" w:lineRule="exact"/>
        <w:ind w:left="0"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</w:t>
      </w:r>
      <w:r w:rsidR="00467844" w:rsidRPr="00F430F7">
        <w:rPr>
          <w:color w:val="000000" w:themeColor="text1"/>
          <w:szCs w:val="28"/>
        </w:rPr>
        <w:t xml:space="preserve">существляет координацию деятельности федеральных органов исполнительной власти, иных государственных органов и организаций в части разработки </w:t>
      </w:r>
      <w:r w:rsidR="00E3449D" w:rsidRPr="00F430F7">
        <w:rPr>
          <w:color w:val="000000" w:themeColor="text1"/>
          <w:szCs w:val="28"/>
        </w:rPr>
        <w:t xml:space="preserve">и корректировки </w:t>
      </w:r>
      <w:r w:rsidR="00467844" w:rsidRPr="00F430F7">
        <w:rPr>
          <w:color w:val="000000" w:themeColor="text1"/>
          <w:szCs w:val="28"/>
        </w:rPr>
        <w:t>у</w:t>
      </w:r>
      <w:r w:rsidR="005F39A1" w:rsidRPr="00F430F7">
        <w:rPr>
          <w:color w:val="000000" w:themeColor="text1"/>
          <w:szCs w:val="28"/>
        </w:rPr>
        <w:t>тверждаемой части Единого плана</w:t>
      </w:r>
      <w:r w:rsidRPr="00F430F7">
        <w:rPr>
          <w:color w:val="000000" w:themeColor="text1"/>
          <w:szCs w:val="28"/>
        </w:rPr>
        <w:t>;</w:t>
      </w:r>
    </w:p>
    <w:p w:rsidR="00467844" w:rsidRPr="00F430F7" w:rsidRDefault="00427ACF" w:rsidP="0047462F">
      <w:pPr>
        <w:numPr>
          <w:ilvl w:val="2"/>
          <w:numId w:val="7"/>
        </w:numPr>
        <w:tabs>
          <w:tab w:val="left" w:pos="-142"/>
          <w:tab w:val="center" w:pos="0"/>
          <w:tab w:val="left" w:pos="1134"/>
          <w:tab w:val="right" w:pos="9072"/>
        </w:tabs>
        <w:spacing w:line="360" w:lineRule="exact"/>
        <w:ind w:left="0"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</w:t>
      </w:r>
      <w:r w:rsidR="00467844" w:rsidRPr="00F430F7">
        <w:rPr>
          <w:color w:val="000000" w:themeColor="text1"/>
          <w:szCs w:val="28"/>
        </w:rPr>
        <w:t>существляет формирование, контроль и управление изменениями утверждаемой части Единого плана</w:t>
      </w:r>
      <w:r w:rsidRPr="00F430F7">
        <w:rPr>
          <w:color w:val="000000" w:themeColor="text1"/>
          <w:szCs w:val="28"/>
        </w:rPr>
        <w:t>;</w:t>
      </w:r>
    </w:p>
    <w:p w:rsidR="00467844" w:rsidRPr="00F430F7" w:rsidRDefault="00427ACF" w:rsidP="0047462F">
      <w:pPr>
        <w:numPr>
          <w:ilvl w:val="2"/>
          <w:numId w:val="7"/>
        </w:numPr>
        <w:tabs>
          <w:tab w:val="left" w:pos="-142"/>
          <w:tab w:val="center" w:pos="0"/>
          <w:tab w:val="left" w:pos="1134"/>
          <w:tab w:val="right" w:pos="9072"/>
        </w:tabs>
        <w:spacing w:line="360" w:lineRule="exact"/>
        <w:ind w:left="0"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</w:t>
      </w:r>
      <w:r w:rsidR="00467844" w:rsidRPr="00F430F7">
        <w:rPr>
          <w:color w:val="000000" w:themeColor="text1"/>
          <w:szCs w:val="28"/>
        </w:rPr>
        <w:t xml:space="preserve">существляет методологическое обеспечение формирования, </w:t>
      </w:r>
      <w:proofErr w:type="gramStart"/>
      <w:r w:rsidR="00467844" w:rsidRPr="00F430F7">
        <w:rPr>
          <w:color w:val="000000" w:themeColor="text1"/>
          <w:szCs w:val="28"/>
        </w:rPr>
        <w:t>контроля</w:t>
      </w:r>
      <w:proofErr w:type="gramEnd"/>
      <w:r w:rsidR="00467844" w:rsidRPr="00F430F7">
        <w:rPr>
          <w:color w:val="000000" w:themeColor="text1"/>
          <w:szCs w:val="28"/>
        </w:rPr>
        <w:t xml:space="preserve"> и управления изменениями утверждаемой части Единого плана</w:t>
      </w:r>
      <w:r w:rsidRPr="00F430F7">
        <w:rPr>
          <w:color w:val="000000" w:themeColor="text1"/>
          <w:szCs w:val="28"/>
        </w:rPr>
        <w:t>;</w:t>
      </w:r>
      <w:r w:rsidR="00467844" w:rsidRPr="00F430F7">
        <w:rPr>
          <w:color w:val="000000" w:themeColor="text1"/>
          <w:szCs w:val="28"/>
        </w:rPr>
        <w:t xml:space="preserve"> </w:t>
      </w:r>
    </w:p>
    <w:p w:rsidR="00467844" w:rsidRPr="00F430F7" w:rsidRDefault="00427ACF" w:rsidP="0047462F">
      <w:pPr>
        <w:numPr>
          <w:ilvl w:val="2"/>
          <w:numId w:val="7"/>
        </w:numPr>
        <w:tabs>
          <w:tab w:val="left" w:pos="-142"/>
          <w:tab w:val="center" w:pos="0"/>
          <w:tab w:val="left" w:pos="1134"/>
          <w:tab w:val="right" w:pos="9072"/>
        </w:tabs>
        <w:spacing w:line="360" w:lineRule="exact"/>
        <w:ind w:left="0"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</w:t>
      </w:r>
      <w:r w:rsidR="00467844" w:rsidRPr="00F430F7">
        <w:rPr>
          <w:color w:val="000000" w:themeColor="text1"/>
          <w:szCs w:val="28"/>
        </w:rPr>
        <w:t>существляет анализ изменений Единого плана</w:t>
      </w:r>
      <w:r w:rsidRPr="00F430F7">
        <w:rPr>
          <w:color w:val="000000" w:themeColor="text1"/>
          <w:szCs w:val="28"/>
        </w:rPr>
        <w:t>;</w:t>
      </w:r>
    </w:p>
    <w:p w:rsidR="000D71A0" w:rsidRPr="00F430F7" w:rsidRDefault="001E7B0F" w:rsidP="0047462F">
      <w:pPr>
        <w:numPr>
          <w:ilvl w:val="2"/>
          <w:numId w:val="7"/>
        </w:numPr>
        <w:tabs>
          <w:tab w:val="left" w:pos="-142"/>
          <w:tab w:val="center" w:pos="0"/>
          <w:tab w:val="left" w:pos="1134"/>
          <w:tab w:val="right" w:pos="9072"/>
        </w:tabs>
        <w:spacing w:line="360" w:lineRule="exact"/>
        <w:ind w:left="0"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формирует</w:t>
      </w:r>
      <w:r w:rsidR="00D1057B" w:rsidRPr="00F430F7">
        <w:rPr>
          <w:color w:val="000000" w:themeColor="text1"/>
          <w:szCs w:val="28"/>
        </w:rPr>
        <w:t xml:space="preserve"> порядок</w:t>
      </w:r>
      <w:r w:rsidR="000D71A0" w:rsidRPr="00F430F7">
        <w:rPr>
          <w:color w:val="000000" w:themeColor="text1"/>
          <w:szCs w:val="28"/>
        </w:rPr>
        <w:t xml:space="preserve"> проведения оценки полноты и достаточности показателей, характеризующих достижение параметр</w:t>
      </w:r>
      <w:r w:rsidR="00214D99" w:rsidRPr="00F430F7">
        <w:rPr>
          <w:color w:val="000000" w:themeColor="text1"/>
          <w:szCs w:val="28"/>
        </w:rPr>
        <w:t>ов</w:t>
      </w:r>
      <w:r w:rsidR="000D71A0" w:rsidRPr="00F430F7">
        <w:rPr>
          <w:color w:val="000000" w:themeColor="text1"/>
          <w:szCs w:val="28"/>
        </w:rPr>
        <w:t xml:space="preserve"> Указа, и мероприятий (результатов), включая перечень критериев достаточности</w:t>
      </w:r>
      <w:r w:rsidR="00427ACF" w:rsidRPr="00F430F7">
        <w:rPr>
          <w:color w:val="000000" w:themeColor="text1"/>
          <w:szCs w:val="28"/>
        </w:rPr>
        <w:t>;</w:t>
      </w:r>
    </w:p>
    <w:p w:rsidR="007652C6" w:rsidRPr="00F430F7" w:rsidRDefault="00600FAC" w:rsidP="00600FAC">
      <w:pPr>
        <w:numPr>
          <w:ilvl w:val="2"/>
          <w:numId w:val="7"/>
        </w:numPr>
        <w:tabs>
          <w:tab w:val="left" w:pos="-142"/>
          <w:tab w:val="center" w:pos="0"/>
          <w:tab w:val="left" w:pos="1134"/>
          <w:tab w:val="right" w:pos="9072"/>
        </w:tabs>
        <w:spacing w:line="360" w:lineRule="exact"/>
        <w:ind w:left="0"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формирует порядок оценки прогноза достижения показателей</w:t>
      </w:r>
      <w:r w:rsidR="007B5274" w:rsidRPr="00F430F7">
        <w:rPr>
          <w:color w:val="000000" w:themeColor="text1"/>
          <w:szCs w:val="28"/>
        </w:rPr>
        <w:t>,</w:t>
      </w:r>
      <w:r w:rsidRPr="00F430F7">
        <w:rPr>
          <w:color w:val="000000" w:themeColor="text1"/>
          <w:szCs w:val="28"/>
        </w:rPr>
        <w:t xml:space="preserve"> </w:t>
      </w:r>
      <w:r w:rsidR="007B5274" w:rsidRPr="00F430F7">
        <w:rPr>
          <w:color w:val="000000" w:themeColor="text1"/>
          <w:szCs w:val="28"/>
        </w:rPr>
        <w:t xml:space="preserve">характеризующих достижение параметров Указа </w:t>
      </w:r>
      <w:r w:rsidRPr="00F430F7">
        <w:rPr>
          <w:color w:val="000000" w:themeColor="text1"/>
          <w:szCs w:val="28"/>
        </w:rPr>
        <w:t>(в том числе на основе компонентов методик расчета показателей</w:t>
      </w:r>
      <w:r w:rsidR="00CE5887" w:rsidRPr="00F430F7">
        <w:rPr>
          <w:color w:val="000000" w:themeColor="text1"/>
          <w:szCs w:val="28"/>
        </w:rPr>
        <w:t>, факторов и рисков достижения);</w:t>
      </w:r>
    </w:p>
    <w:p w:rsidR="000D71A0" w:rsidRPr="00F430F7" w:rsidRDefault="00B04404" w:rsidP="0047462F">
      <w:pPr>
        <w:numPr>
          <w:ilvl w:val="2"/>
          <w:numId w:val="7"/>
        </w:numPr>
        <w:tabs>
          <w:tab w:val="left" w:pos="-142"/>
          <w:tab w:val="center" w:pos="0"/>
          <w:tab w:val="left" w:pos="1134"/>
          <w:tab w:val="right" w:pos="9072"/>
        </w:tabs>
        <w:spacing w:line="360" w:lineRule="exact"/>
        <w:ind w:left="0"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ежеквартально </w:t>
      </w:r>
      <w:r w:rsidR="00427ACF" w:rsidRPr="00F430F7">
        <w:rPr>
          <w:color w:val="000000" w:themeColor="text1"/>
          <w:szCs w:val="28"/>
        </w:rPr>
        <w:t>о</w:t>
      </w:r>
      <w:r w:rsidR="000D71A0" w:rsidRPr="00F430F7">
        <w:rPr>
          <w:color w:val="000000" w:themeColor="text1"/>
          <w:szCs w:val="28"/>
        </w:rPr>
        <w:t>существляет оценку полноты и достаточности показателей, характеризующих достижение параметр</w:t>
      </w:r>
      <w:r w:rsidR="00837AA1" w:rsidRPr="00F430F7">
        <w:rPr>
          <w:color w:val="000000" w:themeColor="text1"/>
          <w:szCs w:val="28"/>
        </w:rPr>
        <w:t>ов</w:t>
      </w:r>
      <w:r w:rsidR="000D71A0" w:rsidRPr="00F430F7">
        <w:rPr>
          <w:color w:val="000000" w:themeColor="text1"/>
          <w:szCs w:val="28"/>
        </w:rPr>
        <w:t xml:space="preserve"> Указа, </w:t>
      </w:r>
      <w:r w:rsidR="009F2602" w:rsidRPr="00F430F7">
        <w:rPr>
          <w:color w:val="000000" w:themeColor="text1"/>
          <w:szCs w:val="28"/>
        </w:rPr>
        <w:t xml:space="preserve">мероприятий (результатов) </w:t>
      </w:r>
      <w:r w:rsidR="000D71A0" w:rsidRPr="00F430F7">
        <w:rPr>
          <w:color w:val="000000" w:themeColor="text1"/>
          <w:szCs w:val="28"/>
        </w:rPr>
        <w:t xml:space="preserve">и формирует соответствующие </w:t>
      </w:r>
      <w:r w:rsidR="000D71A0" w:rsidRPr="00F430F7">
        <w:rPr>
          <w:rFonts w:eastAsiaTheme="majorEastAsia"/>
          <w:color w:val="000000" w:themeColor="text1"/>
          <w:szCs w:val="28"/>
        </w:rPr>
        <w:t>результаты оценки</w:t>
      </w:r>
      <w:r w:rsidR="00427ACF" w:rsidRPr="00F430F7">
        <w:rPr>
          <w:color w:val="000000" w:themeColor="text1"/>
          <w:szCs w:val="28"/>
        </w:rPr>
        <w:t>;</w:t>
      </w:r>
    </w:p>
    <w:p w:rsidR="004366BA" w:rsidRPr="00F430F7" w:rsidRDefault="00604D6E" w:rsidP="0047462F">
      <w:pPr>
        <w:numPr>
          <w:ilvl w:val="2"/>
          <w:numId w:val="7"/>
        </w:numPr>
        <w:tabs>
          <w:tab w:val="left" w:pos="-142"/>
          <w:tab w:val="center" w:pos="0"/>
          <w:tab w:val="left" w:pos="1134"/>
          <w:tab w:val="right" w:pos="9072"/>
        </w:tabs>
        <w:spacing w:line="360" w:lineRule="exact"/>
        <w:ind w:left="0"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ежеквартально </w:t>
      </w:r>
      <w:r w:rsidR="004366BA" w:rsidRPr="00F430F7">
        <w:rPr>
          <w:color w:val="000000" w:themeColor="text1"/>
          <w:szCs w:val="28"/>
        </w:rPr>
        <w:t>осуществляет оценку прогноза достижения показателей</w:t>
      </w:r>
      <w:r w:rsidR="00F8050A" w:rsidRPr="00F430F7">
        <w:rPr>
          <w:color w:val="000000" w:themeColor="text1"/>
          <w:szCs w:val="28"/>
        </w:rPr>
        <w:t>, характеризующих достижение параметров Указа,</w:t>
      </w:r>
      <w:r w:rsidR="004366BA" w:rsidRPr="00F430F7">
        <w:rPr>
          <w:color w:val="000000" w:themeColor="text1"/>
          <w:szCs w:val="28"/>
        </w:rPr>
        <w:t xml:space="preserve"> (в том числе </w:t>
      </w:r>
      <w:r w:rsidR="004366BA" w:rsidRPr="00F430F7">
        <w:rPr>
          <w:color w:val="000000" w:themeColor="text1"/>
          <w:szCs w:val="28"/>
        </w:rPr>
        <w:lastRenderedPageBreak/>
        <w:t>на основе компонентов методик расчета показателей, факторов и рисков достижения);</w:t>
      </w:r>
    </w:p>
    <w:p w:rsidR="000D71A0" w:rsidRPr="00F430F7" w:rsidRDefault="00F62DE0" w:rsidP="0047462F">
      <w:pPr>
        <w:numPr>
          <w:ilvl w:val="2"/>
          <w:numId w:val="7"/>
        </w:numPr>
        <w:tabs>
          <w:tab w:val="left" w:pos="-142"/>
          <w:tab w:val="center" w:pos="0"/>
          <w:tab w:val="left" w:pos="1134"/>
          <w:tab w:val="right" w:pos="9072"/>
        </w:tabs>
        <w:spacing w:line="360" w:lineRule="exact"/>
        <w:ind w:left="0"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427ACF" w:rsidRPr="00F430F7">
        <w:rPr>
          <w:color w:val="000000" w:themeColor="text1"/>
          <w:szCs w:val="28"/>
        </w:rPr>
        <w:t>о</w:t>
      </w:r>
      <w:r w:rsidR="000D71A0" w:rsidRPr="00F430F7">
        <w:rPr>
          <w:color w:val="000000" w:themeColor="text1"/>
          <w:szCs w:val="28"/>
        </w:rPr>
        <w:t>существляет методологическое обеспечение управления стратегическими рисками</w:t>
      </w:r>
      <w:r w:rsidR="00427ACF" w:rsidRPr="00F430F7">
        <w:rPr>
          <w:color w:val="000000" w:themeColor="text1"/>
          <w:szCs w:val="28"/>
        </w:rPr>
        <w:t>;</w:t>
      </w:r>
    </w:p>
    <w:p w:rsidR="000D71A0" w:rsidRPr="00F430F7" w:rsidRDefault="00F62DE0" w:rsidP="0047462F">
      <w:pPr>
        <w:numPr>
          <w:ilvl w:val="2"/>
          <w:numId w:val="7"/>
        </w:numPr>
        <w:tabs>
          <w:tab w:val="left" w:pos="-142"/>
          <w:tab w:val="center" w:pos="0"/>
          <w:tab w:val="left" w:pos="1134"/>
          <w:tab w:val="right" w:pos="9072"/>
        </w:tabs>
        <w:spacing w:line="360" w:lineRule="exact"/>
        <w:ind w:left="0"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427ACF" w:rsidRPr="00F430F7">
        <w:rPr>
          <w:color w:val="000000" w:themeColor="text1"/>
          <w:szCs w:val="28"/>
        </w:rPr>
        <w:t>о</w:t>
      </w:r>
      <w:r w:rsidR="000D71A0" w:rsidRPr="00F430F7">
        <w:rPr>
          <w:color w:val="000000" w:themeColor="text1"/>
          <w:szCs w:val="28"/>
        </w:rPr>
        <w:t>беспечивает выявление и анализ стратегических рисков в системе "Управление", организацию работы по устранению (минимизации) выявленных стратегических рисков</w:t>
      </w:r>
      <w:r w:rsidR="00CB7E53" w:rsidRPr="00F430F7">
        <w:rPr>
          <w:color w:val="000000" w:themeColor="text1"/>
          <w:szCs w:val="28"/>
        </w:rPr>
        <w:t>;</w:t>
      </w:r>
    </w:p>
    <w:p w:rsidR="00D32047" w:rsidRPr="00F430F7" w:rsidRDefault="00F62DE0" w:rsidP="0047462F">
      <w:pPr>
        <w:numPr>
          <w:ilvl w:val="2"/>
          <w:numId w:val="7"/>
        </w:numPr>
        <w:tabs>
          <w:tab w:val="left" w:pos="-142"/>
          <w:tab w:val="center" w:pos="0"/>
          <w:tab w:val="left" w:pos="1134"/>
          <w:tab w:val="right" w:pos="9072"/>
        </w:tabs>
        <w:spacing w:line="360" w:lineRule="exact"/>
        <w:ind w:left="0"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427ACF" w:rsidRPr="00F430F7">
        <w:rPr>
          <w:color w:val="000000" w:themeColor="text1"/>
          <w:szCs w:val="28"/>
        </w:rPr>
        <w:t>о</w:t>
      </w:r>
      <w:r w:rsidR="00D32047" w:rsidRPr="00F430F7">
        <w:rPr>
          <w:color w:val="000000" w:themeColor="text1"/>
          <w:szCs w:val="28"/>
        </w:rPr>
        <w:t>беспечивает мониторинг решения стратегических рисков реализации Единого плана и контроль их снятия</w:t>
      </w:r>
      <w:r w:rsidR="00427ACF" w:rsidRPr="00F430F7">
        <w:rPr>
          <w:color w:val="000000" w:themeColor="text1"/>
          <w:szCs w:val="28"/>
        </w:rPr>
        <w:t>;</w:t>
      </w:r>
    </w:p>
    <w:p w:rsidR="00D32047" w:rsidRPr="00F430F7" w:rsidRDefault="00F62DE0" w:rsidP="0047462F">
      <w:pPr>
        <w:numPr>
          <w:ilvl w:val="2"/>
          <w:numId w:val="7"/>
        </w:numPr>
        <w:tabs>
          <w:tab w:val="left" w:pos="-142"/>
          <w:tab w:val="center" w:pos="0"/>
          <w:tab w:val="left" w:pos="1134"/>
          <w:tab w:val="right" w:pos="9072"/>
        </w:tabs>
        <w:spacing w:line="360" w:lineRule="exact"/>
        <w:ind w:left="0"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E50AE6" w:rsidRPr="00F430F7">
        <w:rPr>
          <w:color w:val="000000" w:themeColor="text1"/>
          <w:szCs w:val="28"/>
        </w:rPr>
        <w:t>у</w:t>
      </w:r>
      <w:r w:rsidR="00D32047" w:rsidRPr="00F430F7">
        <w:rPr>
          <w:color w:val="000000" w:themeColor="text1"/>
          <w:szCs w:val="28"/>
        </w:rPr>
        <w:t>частвует в мониторинге устранения (минимизации) операционных рисков</w:t>
      </w:r>
      <w:r w:rsidR="00E50AE6" w:rsidRPr="00F430F7">
        <w:rPr>
          <w:color w:val="000000" w:themeColor="text1"/>
          <w:szCs w:val="28"/>
        </w:rPr>
        <w:t>;</w:t>
      </w:r>
    </w:p>
    <w:p w:rsidR="009E3065" w:rsidRPr="00F430F7" w:rsidRDefault="00F62DE0" w:rsidP="0047462F">
      <w:pPr>
        <w:numPr>
          <w:ilvl w:val="2"/>
          <w:numId w:val="7"/>
        </w:numPr>
        <w:tabs>
          <w:tab w:val="left" w:pos="-142"/>
          <w:tab w:val="center" w:pos="0"/>
          <w:tab w:val="left" w:pos="1134"/>
          <w:tab w:val="right" w:pos="9072"/>
        </w:tabs>
        <w:spacing w:line="360" w:lineRule="exact"/>
        <w:ind w:left="0"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E50AE6" w:rsidRPr="00F430F7">
        <w:rPr>
          <w:color w:val="000000" w:themeColor="text1"/>
          <w:szCs w:val="28"/>
        </w:rPr>
        <w:t>о</w:t>
      </w:r>
      <w:r w:rsidR="00594812" w:rsidRPr="00F430F7">
        <w:rPr>
          <w:color w:val="000000" w:themeColor="text1"/>
          <w:szCs w:val="28"/>
        </w:rPr>
        <w:t xml:space="preserve">существляет </w:t>
      </w:r>
      <w:r w:rsidR="009E3065" w:rsidRPr="00F430F7">
        <w:rPr>
          <w:color w:val="000000" w:themeColor="text1"/>
          <w:szCs w:val="28"/>
        </w:rPr>
        <w:t>определение факторов, влияющих на достижение показателей, характеризующих достижение параметр</w:t>
      </w:r>
      <w:r w:rsidR="00837AA1" w:rsidRPr="00F430F7">
        <w:rPr>
          <w:color w:val="000000" w:themeColor="text1"/>
          <w:szCs w:val="28"/>
        </w:rPr>
        <w:t>ов</w:t>
      </w:r>
      <w:r w:rsidR="009E3065" w:rsidRPr="00F430F7">
        <w:rPr>
          <w:color w:val="000000" w:themeColor="text1"/>
          <w:szCs w:val="28"/>
        </w:rPr>
        <w:t xml:space="preserve"> Указа</w:t>
      </w:r>
      <w:r w:rsidR="00E50AE6" w:rsidRPr="00F430F7">
        <w:rPr>
          <w:color w:val="000000" w:themeColor="text1"/>
          <w:szCs w:val="28"/>
        </w:rPr>
        <w:t>;</w:t>
      </w:r>
    </w:p>
    <w:p w:rsidR="002738D5" w:rsidRPr="00F430F7" w:rsidRDefault="00F62DE0" w:rsidP="0047462F">
      <w:pPr>
        <w:numPr>
          <w:ilvl w:val="2"/>
          <w:numId w:val="7"/>
        </w:numPr>
        <w:tabs>
          <w:tab w:val="left" w:pos="-142"/>
          <w:tab w:val="center" w:pos="0"/>
          <w:tab w:val="left" w:pos="1134"/>
          <w:tab w:val="right" w:pos="9072"/>
        </w:tabs>
        <w:spacing w:line="360" w:lineRule="exact"/>
        <w:ind w:left="0"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2738D5" w:rsidRPr="00F430F7">
        <w:rPr>
          <w:color w:val="000000" w:themeColor="text1"/>
          <w:szCs w:val="28"/>
        </w:rPr>
        <w:t>ежеквартально осуществляет анализ факторов, влияющих на достижение показателей, характеризующих достижение параметров Указа</w:t>
      </w:r>
      <w:r w:rsidR="009009C2" w:rsidRPr="00F430F7">
        <w:rPr>
          <w:color w:val="000000" w:themeColor="text1"/>
          <w:szCs w:val="28"/>
        </w:rPr>
        <w:t>;</w:t>
      </w:r>
    </w:p>
    <w:p w:rsidR="009665CC" w:rsidRPr="00F430F7" w:rsidRDefault="00F62DE0" w:rsidP="0047462F">
      <w:pPr>
        <w:numPr>
          <w:ilvl w:val="2"/>
          <w:numId w:val="7"/>
        </w:numPr>
        <w:tabs>
          <w:tab w:val="left" w:pos="-142"/>
          <w:tab w:val="center" w:pos="0"/>
          <w:tab w:val="left" w:pos="1134"/>
          <w:tab w:val="right" w:pos="9072"/>
        </w:tabs>
        <w:spacing w:line="360" w:lineRule="exact"/>
        <w:ind w:left="0"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84026F" w:rsidRPr="00F430F7">
        <w:rPr>
          <w:color w:val="000000" w:themeColor="text1"/>
          <w:szCs w:val="28"/>
        </w:rPr>
        <w:t xml:space="preserve">ежеквартально </w:t>
      </w:r>
      <w:r w:rsidR="00E50AE6" w:rsidRPr="00F430F7">
        <w:rPr>
          <w:color w:val="000000" w:themeColor="text1"/>
          <w:szCs w:val="28"/>
        </w:rPr>
        <w:t>о</w:t>
      </w:r>
      <w:r w:rsidR="00594812" w:rsidRPr="00F430F7">
        <w:rPr>
          <w:color w:val="000000" w:themeColor="text1"/>
          <w:szCs w:val="28"/>
        </w:rPr>
        <w:t xml:space="preserve">существляет </w:t>
      </w:r>
      <w:r w:rsidR="009665CC" w:rsidRPr="00F430F7">
        <w:rPr>
          <w:color w:val="000000" w:themeColor="text1"/>
          <w:szCs w:val="28"/>
        </w:rPr>
        <w:t>анализ на предмет соответствия фактических значений показателей, характеризующих достижение параметр</w:t>
      </w:r>
      <w:r w:rsidR="00837AA1" w:rsidRPr="00F430F7">
        <w:rPr>
          <w:color w:val="000000" w:themeColor="text1"/>
          <w:szCs w:val="28"/>
        </w:rPr>
        <w:t>ов</w:t>
      </w:r>
      <w:r w:rsidR="009665CC" w:rsidRPr="00F430F7">
        <w:rPr>
          <w:color w:val="000000" w:themeColor="text1"/>
          <w:szCs w:val="28"/>
        </w:rPr>
        <w:t xml:space="preserve"> Указа, диапазону (коридору) их допустимых значений, а также на соответствие плановых значений показателей, характеризующих достижение параметр</w:t>
      </w:r>
      <w:r w:rsidR="00214D99" w:rsidRPr="00F430F7">
        <w:rPr>
          <w:color w:val="000000" w:themeColor="text1"/>
          <w:szCs w:val="28"/>
        </w:rPr>
        <w:t>ов</w:t>
      </w:r>
      <w:r w:rsidR="009665CC" w:rsidRPr="00F430F7">
        <w:rPr>
          <w:color w:val="000000" w:themeColor="text1"/>
          <w:szCs w:val="28"/>
        </w:rPr>
        <w:t xml:space="preserve"> Указа, прогнозным значениям таких показателей</w:t>
      </w:r>
      <w:r w:rsidR="009009C2" w:rsidRPr="00F430F7">
        <w:rPr>
          <w:color w:val="000000" w:themeColor="text1"/>
          <w:szCs w:val="28"/>
        </w:rPr>
        <w:t>.</w:t>
      </w:r>
    </w:p>
    <w:p w:rsidR="00AF53E4" w:rsidRPr="00F430F7" w:rsidRDefault="004C7E7D" w:rsidP="001A7DC5">
      <w:pPr>
        <w:pStyle w:val="a5"/>
        <w:numPr>
          <w:ilvl w:val="1"/>
          <w:numId w:val="6"/>
        </w:numPr>
        <w:tabs>
          <w:tab w:val="left" w:pos="-993"/>
          <w:tab w:val="left" w:pos="-142"/>
          <w:tab w:val="left" w:pos="0"/>
          <w:tab w:val="left" w:pos="567"/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rFonts w:eastAsiaTheme="majorEastAsia"/>
          <w:color w:val="000000" w:themeColor="text1"/>
          <w:szCs w:val="28"/>
        </w:rPr>
        <w:t xml:space="preserve"> </w:t>
      </w:r>
      <w:r w:rsidR="00FB39E3" w:rsidRPr="00F430F7">
        <w:rPr>
          <w:rFonts w:eastAsiaTheme="majorEastAsia"/>
          <w:color w:val="000000" w:themeColor="text1"/>
          <w:szCs w:val="28"/>
        </w:rPr>
        <w:t>Аналитический центр</w:t>
      </w:r>
      <w:r w:rsidR="00AF53E4" w:rsidRPr="00F430F7">
        <w:rPr>
          <w:rFonts w:eastAsiaTheme="majorEastAsia"/>
          <w:color w:val="000000" w:themeColor="text1"/>
          <w:szCs w:val="28"/>
        </w:rPr>
        <w:t>:</w:t>
      </w:r>
    </w:p>
    <w:p w:rsidR="006662D1" w:rsidRPr="00F430F7" w:rsidRDefault="006662D1" w:rsidP="001A7DC5">
      <w:pPr>
        <w:pStyle w:val="a5"/>
        <w:numPr>
          <w:ilvl w:val="2"/>
          <w:numId w:val="8"/>
        </w:numPr>
        <w:tabs>
          <w:tab w:val="left" w:pos="-993"/>
          <w:tab w:val="left" w:pos="-142"/>
          <w:tab w:val="left" w:pos="0"/>
          <w:tab w:val="left" w:pos="567"/>
          <w:tab w:val="left" w:pos="851"/>
          <w:tab w:val="left" w:pos="1134"/>
        </w:tabs>
        <w:spacing w:line="360" w:lineRule="exact"/>
        <w:ind w:left="0" w:firstLine="709"/>
        <w:rPr>
          <w:rFonts w:eastAsiaTheme="majorEastAsia"/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участвует в подготовке методических рекомендаций в рамках функций,</w:t>
      </w:r>
      <w:r w:rsidR="004C7E7D" w:rsidRPr="00F430F7">
        <w:rPr>
          <w:color w:val="000000" w:themeColor="text1"/>
          <w:szCs w:val="28"/>
        </w:rPr>
        <w:t xml:space="preserve"> определенных настоящим порядком,</w:t>
      </w:r>
      <w:r w:rsidRPr="00F430F7">
        <w:rPr>
          <w:color w:val="000000" w:themeColor="text1"/>
          <w:szCs w:val="28"/>
        </w:rPr>
        <w:t xml:space="preserve"> а также в подготовке предложений к иным методическим рекомендациям, предусмотренны</w:t>
      </w:r>
      <w:r w:rsidR="0041636D" w:rsidRPr="00F430F7">
        <w:rPr>
          <w:color w:val="000000" w:themeColor="text1"/>
          <w:szCs w:val="28"/>
        </w:rPr>
        <w:t>м</w:t>
      </w:r>
      <w:r w:rsidRPr="00F430F7">
        <w:rPr>
          <w:color w:val="000000" w:themeColor="text1"/>
          <w:szCs w:val="28"/>
        </w:rPr>
        <w:t xml:space="preserve"> настоящим порядком;</w:t>
      </w:r>
    </w:p>
    <w:p w:rsidR="00AF53E4" w:rsidRPr="00F430F7" w:rsidRDefault="008305C3" w:rsidP="001A7DC5">
      <w:pPr>
        <w:pStyle w:val="a5"/>
        <w:numPr>
          <w:ilvl w:val="2"/>
          <w:numId w:val="8"/>
        </w:numPr>
        <w:tabs>
          <w:tab w:val="left" w:pos="-993"/>
          <w:tab w:val="left" w:pos="-142"/>
          <w:tab w:val="left" w:pos="0"/>
          <w:tab w:val="left" w:pos="567"/>
          <w:tab w:val="left" w:pos="851"/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</w:t>
      </w:r>
      <w:r w:rsidR="00AF53E4" w:rsidRPr="00F430F7">
        <w:rPr>
          <w:color w:val="000000" w:themeColor="text1"/>
          <w:szCs w:val="28"/>
        </w:rPr>
        <w:t>существляет методологическое обеспечение управления операционными рисками</w:t>
      </w:r>
      <w:r w:rsidRPr="00F430F7">
        <w:rPr>
          <w:color w:val="000000" w:themeColor="text1"/>
          <w:szCs w:val="28"/>
        </w:rPr>
        <w:t>;</w:t>
      </w:r>
    </w:p>
    <w:p w:rsidR="00AF53E4" w:rsidRPr="00F430F7" w:rsidRDefault="008305C3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</w:t>
      </w:r>
      <w:r w:rsidR="00AF53E4" w:rsidRPr="00F430F7">
        <w:rPr>
          <w:color w:val="000000" w:themeColor="text1"/>
          <w:szCs w:val="28"/>
        </w:rPr>
        <w:t xml:space="preserve">беспечивает мониторинг процесса управления операционными рисками достижения Единого плана и осуществляет </w:t>
      </w:r>
      <w:proofErr w:type="gramStart"/>
      <w:r w:rsidR="00AF53E4" w:rsidRPr="00F430F7">
        <w:rPr>
          <w:color w:val="000000" w:themeColor="text1"/>
          <w:szCs w:val="28"/>
        </w:rPr>
        <w:t>контроль за</w:t>
      </w:r>
      <w:proofErr w:type="gramEnd"/>
      <w:r w:rsidR="00AF53E4" w:rsidRPr="00F430F7">
        <w:rPr>
          <w:color w:val="000000" w:themeColor="text1"/>
          <w:szCs w:val="28"/>
        </w:rPr>
        <w:t xml:space="preserve"> обоснованностью их отклонения и снятия</w:t>
      </w:r>
      <w:r w:rsidRPr="00F430F7">
        <w:rPr>
          <w:color w:val="000000" w:themeColor="text1"/>
          <w:szCs w:val="28"/>
        </w:rPr>
        <w:t>;</w:t>
      </w:r>
    </w:p>
    <w:p w:rsidR="00AF53E4" w:rsidRPr="00F430F7" w:rsidRDefault="008305C3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у</w:t>
      </w:r>
      <w:r w:rsidR="00AF53E4" w:rsidRPr="00F430F7">
        <w:rPr>
          <w:color w:val="000000" w:themeColor="text1"/>
          <w:szCs w:val="28"/>
        </w:rPr>
        <w:t>частвует в мониторинге устранени</w:t>
      </w:r>
      <w:r w:rsidRPr="00F430F7">
        <w:rPr>
          <w:color w:val="000000" w:themeColor="text1"/>
          <w:szCs w:val="28"/>
        </w:rPr>
        <w:t xml:space="preserve">я (минимизации) стратегических </w:t>
      </w:r>
      <w:r w:rsidR="00AF53E4" w:rsidRPr="00F430F7">
        <w:rPr>
          <w:color w:val="000000" w:themeColor="text1"/>
          <w:szCs w:val="28"/>
        </w:rPr>
        <w:t>рисков</w:t>
      </w:r>
      <w:r w:rsidRPr="00F430F7">
        <w:rPr>
          <w:color w:val="000000" w:themeColor="text1"/>
          <w:szCs w:val="28"/>
        </w:rPr>
        <w:t>;</w:t>
      </w:r>
    </w:p>
    <w:p w:rsidR="00EF524D" w:rsidRPr="00F430F7" w:rsidRDefault="00EF524D" w:rsidP="001A7DC5">
      <w:pPr>
        <w:pStyle w:val="a5"/>
        <w:numPr>
          <w:ilvl w:val="2"/>
          <w:numId w:val="8"/>
        </w:numPr>
        <w:tabs>
          <w:tab w:val="left" w:pos="-993"/>
          <w:tab w:val="left" w:pos="-142"/>
          <w:tab w:val="left" w:pos="0"/>
          <w:tab w:val="left" w:pos="567"/>
          <w:tab w:val="left" w:pos="851"/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участвует в методологическом обеспечении управления инцидентами</w:t>
      </w:r>
      <w:r w:rsidR="00255F09" w:rsidRPr="00F430F7">
        <w:rPr>
          <w:color w:val="000000" w:themeColor="text1"/>
          <w:szCs w:val="28"/>
        </w:rPr>
        <w:t xml:space="preserve"> (проблем</w:t>
      </w:r>
      <w:r w:rsidR="00910166" w:rsidRPr="00F430F7">
        <w:rPr>
          <w:color w:val="000000" w:themeColor="text1"/>
          <w:szCs w:val="28"/>
        </w:rPr>
        <w:t>ами</w:t>
      </w:r>
      <w:r w:rsidR="00255F09" w:rsidRPr="00F430F7">
        <w:rPr>
          <w:color w:val="000000" w:themeColor="text1"/>
          <w:szCs w:val="28"/>
        </w:rPr>
        <w:t xml:space="preserve"> достижения)</w:t>
      </w:r>
      <w:r w:rsidR="00025675" w:rsidRPr="00F430F7">
        <w:rPr>
          <w:color w:val="000000" w:themeColor="text1"/>
          <w:szCs w:val="28"/>
        </w:rPr>
        <w:t>;</w:t>
      </w:r>
    </w:p>
    <w:p w:rsidR="00025675" w:rsidRPr="00F430F7" w:rsidRDefault="00025675" w:rsidP="001A7DC5">
      <w:pPr>
        <w:pStyle w:val="a5"/>
        <w:numPr>
          <w:ilvl w:val="2"/>
          <w:numId w:val="8"/>
        </w:numPr>
        <w:tabs>
          <w:tab w:val="left" w:pos="-993"/>
          <w:tab w:val="left" w:pos="-142"/>
          <w:tab w:val="left" w:pos="0"/>
          <w:tab w:val="left" w:pos="567"/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обеспечивает мониторинг решения инцидентов</w:t>
      </w:r>
      <w:r w:rsidR="00255F09" w:rsidRPr="00F430F7">
        <w:rPr>
          <w:color w:val="000000" w:themeColor="text1"/>
          <w:szCs w:val="28"/>
        </w:rPr>
        <w:t xml:space="preserve"> (проблем достижения)</w:t>
      </w:r>
      <w:r w:rsidRPr="00F430F7">
        <w:rPr>
          <w:color w:val="000000" w:themeColor="text1"/>
          <w:szCs w:val="28"/>
        </w:rPr>
        <w:t>;</w:t>
      </w:r>
    </w:p>
    <w:p w:rsidR="00AF53E4" w:rsidRPr="00F430F7" w:rsidRDefault="00237BD6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left" w:pos="1134"/>
          <w:tab w:val="left" w:pos="1418"/>
          <w:tab w:val="center" w:pos="1843"/>
          <w:tab w:val="left" w:pos="1985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у</w:t>
      </w:r>
      <w:r w:rsidR="00AF53E4" w:rsidRPr="00F430F7">
        <w:rPr>
          <w:color w:val="000000" w:themeColor="text1"/>
          <w:szCs w:val="28"/>
        </w:rPr>
        <w:t>частвует в формировании функциональных требований к системе "Управление" в части автоматизации процессов управления операционными рисками реализации Единого плана</w:t>
      </w:r>
      <w:r w:rsidRPr="00F430F7">
        <w:rPr>
          <w:color w:val="000000" w:themeColor="text1"/>
          <w:szCs w:val="28"/>
        </w:rPr>
        <w:t>;</w:t>
      </w:r>
    </w:p>
    <w:p w:rsidR="00C06868" w:rsidRPr="00F430F7" w:rsidRDefault="00503E93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lastRenderedPageBreak/>
        <w:t xml:space="preserve">осуществляют сбор, консолидацию и обработку предложений по вопросам, связанным с </w:t>
      </w:r>
      <w:proofErr w:type="spellStart"/>
      <w:r w:rsidRPr="00F430F7">
        <w:rPr>
          <w:color w:val="000000" w:themeColor="text1"/>
          <w:szCs w:val="28"/>
        </w:rPr>
        <w:t>цифровизацией</w:t>
      </w:r>
      <w:proofErr w:type="spellEnd"/>
      <w:r w:rsidRPr="00F430F7">
        <w:rPr>
          <w:color w:val="000000" w:themeColor="text1"/>
          <w:szCs w:val="28"/>
        </w:rPr>
        <w:t xml:space="preserve"> Единого плана в системе "Управление", системе "Электронный бюджет" и системе </w:t>
      </w:r>
      <w:r w:rsidR="00875973" w:rsidRPr="00F430F7">
        <w:rPr>
          <w:color w:val="000000" w:themeColor="text1"/>
          <w:szCs w:val="28"/>
        </w:rPr>
        <w:t>статистических данных</w:t>
      </w:r>
      <w:r w:rsidR="00C06868" w:rsidRPr="00F430F7">
        <w:rPr>
          <w:color w:val="000000" w:themeColor="text1"/>
          <w:szCs w:val="28"/>
        </w:rPr>
        <w:t>;</w:t>
      </w:r>
    </w:p>
    <w:p w:rsidR="00040E5C" w:rsidRPr="00F430F7" w:rsidRDefault="00F62DE0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4D7713" w:rsidRPr="00F430F7">
        <w:rPr>
          <w:rFonts w:eastAsiaTheme="minorHAnsi"/>
          <w:color w:val="000000" w:themeColor="text1"/>
          <w:szCs w:val="28"/>
          <w:lang w:eastAsia="en-US"/>
        </w:rPr>
        <w:t xml:space="preserve">осуществляет обеспечение </w:t>
      </w:r>
      <w:proofErr w:type="gramStart"/>
      <w:r w:rsidR="004D7713" w:rsidRPr="00F430F7">
        <w:rPr>
          <w:rFonts w:eastAsiaTheme="minorHAnsi"/>
          <w:color w:val="000000" w:themeColor="text1"/>
          <w:szCs w:val="28"/>
          <w:lang w:eastAsia="en-US"/>
        </w:rPr>
        <w:t>исполнения функций Департамента проектной деятельности Правительства Российской Федерации</w:t>
      </w:r>
      <w:proofErr w:type="gramEnd"/>
      <w:r w:rsidR="004D7713" w:rsidRPr="00F430F7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4D7713" w:rsidRPr="00F430F7">
        <w:rPr>
          <w:color w:val="000000" w:themeColor="text1"/>
          <w:szCs w:val="28"/>
        </w:rPr>
        <w:t xml:space="preserve">в части участия в формировании функциональных требований, в создании, сопровождении, эксплуатации (в том числе осуществляет анализ и контроль качества данных) и развитии системы "Электронный бюджет", системы "Управление", системы </w:t>
      </w:r>
      <w:r w:rsidR="006F15B0" w:rsidRPr="00F430F7">
        <w:rPr>
          <w:color w:val="000000" w:themeColor="text1"/>
          <w:szCs w:val="28"/>
        </w:rPr>
        <w:t>статистических данных</w:t>
      </w:r>
      <w:r w:rsidR="004D7713" w:rsidRPr="00F430F7">
        <w:rPr>
          <w:color w:val="000000" w:themeColor="text1"/>
          <w:szCs w:val="28"/>
        </w:rPr>
        <w:t>;</w:t>
      </w:r>
    </w:p>
    <w:p w:rsidR="00615E33" w:rsidRPr="00F430F7" w:rsidRDefault="00F62DE0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615E33" w:rsidRPr="00F430F7">
        <w:rPr>
          <w:color w:val="000000" w:themeColor="text1"/>
          <w:szCs w:val="28"/>
        </w:rPr>
        <w:t xml:space="preserve">осуществляет оценку соответствия функционала системы "Электронный бюджет", системы "Управление", системы </w:t>
      </w:r>
      <w:r w:rsidR="00EC3F20" w:rsidRPr="00F430F7">
        <w:rPr>
          <w:color w:val="000000" w:themeColor="text1"/>
          <w:szCs w:val="28"/>
        </w:rPr>
        <w:t>статистических данных</w:t>
      </w:r>
      <w:r w:rsidR="00615E33" w:rsidRPr="00F430F7">
        <w:rPr>
          <w:color w:val="000000" w:themeColor="text1"/>
          <w:szCs w:val="28"/>
        </w:rPr>
        <w:t xml:space="preserve"> требованиям настоящего порядка;</w:t>
      </w:r>
    </w:p>
    <w:p w:rsidR="007D2BA0" w:rsidRPr="00F430F7" w:rsidRDefault="00F62DE0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237BD6" w:rsidRPr="00F430F7">
        <w:rPr>
          <w:color w:val="000000" w:themeColor="text1"/>
          <w:szCs w:val="28"/>
        </w:rPr>
        <w:t>о</w:t>
      </w:r>
      <w:r w:rsidR="00DD0BFB" w:rsidRPr="00F430F7">
        <w:rPr>
          <w:color w:val="000000" w:themeColor="text1"/>
          <w:szCs w:val="28"/>
        </w:rPr>
        <w:t>существляет анализ методик расчета показателей, характеризующих достижение параметр</w:t>
      </w:r>
      <w:r w:rsidR="00214D99" w:rsidRPr="00F430F7">
        <w:rPr>
          <w:color w:val="000000" w:themeColor="text1"/>
          <w:szCs w:val="28"/>
        </w:rPr>
        <w:t>ов</w:t>
      </w:r>
      <w:r w:rsidR="00DD0BFB" w:rsidRPr="00F430F7">
        <w:rPr>
          <w:color w:val="000000" w:themeColor="text1"/>
          <w:szCs w:val="28"/>
        </w:rPr>
        <w:t xml:space="preserve"> Указа, на их соответствие требованиям</w:t>
      </w:r>
      <w:r w:rsidR="00DD5DB0" w:rsidRPr="00F430F7">
        <w:rPr>
          <w:color w:val="000000" w:themeColor="text1"/>
          <w:szCs w:val="28"/>
        </w:rPr>
        <w:t xml:space="preserve"> </w:t>
      </w:r>
      <w:r w:rsidR="00DD0BFB" w:rsidRPr="00F430F7">
        <w:rPr>
          <w:color w:val="000000" w:themeColor="text1"/>
          <w:szCs w:val="28"/>
        </w:rPr>
        <w:t xml:space="preserve">Национального стандарта </w:t>
      </w:r>
      <w:r w:rsidR="001F2DF4" w:rsidRPr="00F430F7">
        <w:rPr>
          <w:color w:val="000000" w:themeColor="text1"/>
          <w:szCs w:val="28"/>
        </w:rPr>
        <w:t xml:space="preserve">Российской Федерации </w:t>
      </w:r>
      <w:r w:rsidR="005B0303" w:rsidRPr="00F430F7">
        <w:rPr>
          <w:color w:val="000000" w:themeColor="text1"/>
          <w:szCs w:val="28"/>
        </w:rPr>
        <w:br/>
      </w:r>
      <w:r w:rsidR="00DD0BFB" w:rsidRPr="00F430F7">
        <w:rPr>
          <w:color w:val="000000" w:themeColor="text1"/>
          <w:szCs w:val="28"/>
        </w:rPr>
        <w:t xml:space="preserve">ГОСТ </w:t>
      </w:r>
      <w:proofErr w:type="gramStart"/>
      <w:r w:rsidR="00DD0BFB" w:rsidRPr="00F430F7">
        <w:rPr>
          <w:color w:val="000000" w:themeColor="text1"/>
          <w:szCs w:val="28"/>
        </w:rPr>
        <w:t>Р</w:t>
      </w:r>
      <w:proofErr w:type="gramEnd"/>
      <w:r w:rsidR="00DD0BFB" w:rsidRPr="00F430F7">
        <w:rPr>
          <w:color w:val="000000" w:themeColor="text1"/>
          <w:szCs w:val="28"/>
        </w:rPr>
        <w:t xml:space="preserve"> 71136-2023 "Национальные цели развития, национальные проекты (программы) и государственные программы Российской Федерации. Методики расчета показателей. Общие положения и требования к применяемым при расчетах данным", утвержденного и введенного в действие приказом Федерального агентства по техническому регулированию и метрологии от 6 декабря 2023 г. № 1521-ст.</w:t>
      </w:r>
      <w:r w:rsidR="00511FA4" w:rsidRPr="00F430F7">
        <w:rPr>
          <w:color w:val="000000" w:themeColor="text1"/>
          <w:szCs w:val="28"/>
        </w:rPr>
        <w:t xml:space="preserve"> (далее – Национальный стандарт)</w:t>
      </w:r>
      <w:r w:rsidR="00DD0BFB" w:rsidRPr="00F430F7">
        <w:rPr>
          <w:color w:val="000000" w:themeColor="text1"/>
          <w:szCs w:val="28"/>
        </w:rPr>
        <w:t>, в том числе на соответствие критериям счетности</w:t>
      </w:r>
      <w:r w:rsidR="007D2BA0" w:rsidRPr="00F430F7">
        <w:rPr>
          <w:color w:val="000000" w:themeColor="text1"/>
          <w:szCs w:val="28"/>
        </w:rPr>
        <w:t>;</w:t>
      </w:r>
    </w:p>
    <w:p w:rsidR="00DD0BFB" w:rsidRPr="00F430F7" w:rsidRDefault="00F62DE0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220F3A" w:rsidRPr="00F430F7">
        <w:rPr>
          <w:color w:val="000000" w:themeColor="text1"/>
          <w:szCs w:val="28"/>
        </w:rPr>
        <w:t>о</w:t>
      </w:r>
      <w:r w:rsidR="00DD0BFB" w:rsidRPr="00F430F7">
        <w:rPr>
          <w:color w:val="000000" w:themeColor="text1"/>
          <w:szCs w:val="28"/>
        </w:rPr>
        <w:t>существляет, в том числе с использованием системы "Управление"</w:t>
      </w:r>
      <w:r w:rsidR="00E00A99" w:rsidRPr="00F430F7">
        <w:rPr>
          <w:color w:val="000000" w:themeColor="text1"/>
          <w:szCs w:val="28"/>
        </w:rPr>
        <w:t>,</w:t>
      </w:r>
      <w:r w:rsidR="00DD0BFB" w:rsidRPr="00F430F7">
        <w:rPr>
          <w:color w:val="000000" w:themeColor="text1"/>
          <w:szCs w:val="28"/>
        </w:rPr>
        <w:t xml:space="preserve"> мониторинг Единого плана, </w:t>
      </w:r>
      <w:r w:rsidR="00E00A99" w:rsidRPr="00F430F7">
        <w:rPr>
          <w:color w:val="000000" w:themeColor="text1"/>
          <w:szCs w:val="28"/>
        </w:rPr>
        <w:t>включая мониторинг</w:t>
      </w:r>
      <w:r w:rsidR="00DD0BFB" w:rsidRPr="00F430F7">
        <w:rPr>
          <w:color w:val="000000" w:themeColor="text1"/>
          <w:szCs w:val="28"/>
        </w:rPr>
        <w:t xml:space="preserve"> параметров Указа</w:t>
      </w:r>
      <w:r w:rsidR="00220F3A" w:rsidRPr="00F430F7">
        <w:rPr>
          <w:color w:val="000000" w:themeColor="text1"/>
          <w:szCs w:val="28"/>
        </w:rPr>
        <w:t>;</w:t>
      </w:r>
    </w:p>
    <w:p w:rsidR="00DD0BFB" w:rsidRPr="00F430F7" w:rsidRDefault="00F62DE0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220F3A" w:rsidRPr="00F430F7">
        <w:rPr>
          <w:color w:val="000000" w:themeColor="text1"/>
          <w:szCs w:val="28"/>
        </w:rPr>
        <w:t>о</w:t>
      </w:r>
      <w:r w:rsidR="00DD0BFB" w:rsidRPr="00F430F7">
        <w:rPr>
          <w:color w:val="000000" w:themeColor="text1"/>
          <w:szCs w:val="28"/>
        </w:rPr>
        <w:t>существляет контроль реализации Единого плана и его параметров, направленных на достижение национальных целей</w:t>
      </w:r>
      <w:r w:rsidR="00220F3A" w:rsidRPr="00F430F7">
        <w:rPr>
          <w:color w:val="000000" w:themeColor="text1"/>
          <w:szCs w:val="28"/>
        </w:rPr>
        <w:t>;</w:t>
      </w:r>
    </w:p>
    <w:p w:rsidR="00DD0BFB" w:rsidRPr="00F430F7" w:rsidRDefault="00F62DE0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220F3A" w:rsidRPr="00F430F7">
        <w:rPr>
          <w:color w:val="000000" w:themeColor="text1"/>
          <w:szCs w:val="28"/>
        </w:rPr>
        <w:t>о</w:t>
      </w:r>
      <w:r w:rsidR="00DD0BFB" w:rsidRPr="00F430F7">
        <w:rPr>
          <w:color w:val="000000" w:themeColor="text1"/>
          <w:szCs w:val="28"/>
        </w:rPr>
        <w:t>существляет мониторинг формирования и актуализации перечня инструментов достижения Единого плана, включая иные инструменты достижения Единого плана</w:t>
      </w:r>
      <w:r w:rsidR="00220F3A" w:rsidRPr="00F430F7">
        <w:rPr>
          <w:color w:val="000000" w:themeColor="text1"/>
          <w:szCs w:val="28"/>
        </w:rPr>
        <w:t>;</w:t>
      </w:r>
    </w:p>
    <w:p w:rsidR="00DD0BFB" w:rsidRPr="00F430F7" w:rsidRDefault="00F62DE0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220F3A" w:rsidRPr="00F430F7">
        <w:rPr>
          <w:color w:val="000000" w:themeColor="text1"/>
          <w:szCs w:val="28"/>
        </w:rPr>
        <w:t>о</w:t>
      </w:r>
      <w:r w:rsidR="00DD0BFB" w:rsidRPr="00F430F7">
        <w:rPr>
          <w:color w:val="000000" w:themeColor="text1"/>
          <w:szCs w:val="28"/>
        </w:rPr>
        <w:t xml:space="preserve">существляет мониторинг иных инструментов достижения Единого плана, </w:t>
      </w:r>
      <w:r w:rsidR="00B268BF" w:rsidRPr="00F430F7">
        <w:rPr>
          <w:color w:val="000000" w:themeColor="text1"/>
          <w:szCs w:val="28"/>
        </w:rPr>
        <w:t>мониторинг</w:t>
      </w:r>
      <w:r w:rsidR="00DD0BFB" w:rsidRPr="00F430F7">
        <w:rPr>
          <w:color w:val="000000" w:themeColor="text1"/>
          <w:szCs w:val="28"/>
        </w:rPr>
        <w:t xml:space="preserve"> изменени</w:t>
      </w:r>
      <w:r w:rsidR="00B268BF" w:rsidRPr="00F430F7">
        <w:rPr>
          <w:color w:val="000000" w:themeColor="text1"/>
          <w:szCs w:val="28"/>
        </w:rPr>
        <w:t>й</w:t>
      </w:r>
      <w:r w:rsidR="00DD0BFB" w:rsidRPr="00F430F7">
        <w:rPr>
          <w:color w:val="000000" w:themeColor="text1"/>
          <w:szCs w:val="28"/>
        </w:rPr>
        <w:t xml:space="preserve"> и </w:t>
      </w:r>
      <w:r w:rsidR="00D12EFE" w:rsidRPr="00F430F7">
        <w:rPr>
          <w:color w:val="000000" w:themeColor="text1"/>
          <w:szCs w:val="28"/>
        </w:rPr>
        <w:t xml:space="preserve">операционных </w:t>
      </w:r>
      <w:r w:rsidR="00B268BF" w:rsidRPr="00F430F7">
        <w:rPr>
          <w:color w:val="000000" w:themeColor="text1"/>
          <w:szCs w:val="28"/>
        </w:rPr>
        <w:t>рисков, возникающих в ходе его</w:t>
      </w:r>
      <w:r w:rsidR="00DD0BFB" w:rsidRPr="00F430F7">
        <w:rPr>
          <w:color w:val="000000" w:themeColor="text1"/>
          <w:szCs w:val="28"/>
        </w:rPr>
        <w:t xml:space="preserve"> реализации</w:t>
      </w:r>
      <w:r w:rsidR="00220F3A" w:rsidRPr="00F430F7">
        <w:rPr>
          <w:color w:val="000000" w:themeColor="text1"/>
          <w:szCs w:val="28"/>
        </w:rPr>
        <w:t>;</w:t>
      </w:r>
    </w:p>
    <w:p w:rsidR="00DD0BFB" w:rsidRPr="00F430F7" w:rsidRDefault="00AE404E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220F3A" w:rsidRPr="00F430F7">
        <w:rPr>
          <w:color w:val="000000" w:themeColor="text1"/>
          <w:szCs w:val="28"/>
        </w:rPr>
        <w:t>о</w:t>
      </w:r>
      <w:r w:rsidR="00DD0BFB" w:rsidRPr="00F430F7">
        <w:rPr>
          <w:color w:val="000000" w:themeColor="text1"/>
          <w:szCs w:val="28"/>
        </w:rPr>
        <w:t>существляет формирование и предоставление информационно-аналитических отчетов</w:t>
      </w:r>
      <w:r w:rsidR="006662D1" w:rsidRPr="00F430F7">
        <w:rPr>
          <w:color w:val="000000" w:themeColor="text1"/>
          <w:szCs w:val="28"/>
        </w:rPr>
        <w:t>, подготовку аналитических и иных материалов о параметрах Единого плана и о ходе реализации Единого плана в рамках функций, предусмотренных настоящим порядком</w:t>
      </w:r>
      <w:r w:rsidR="00220F3A" w:rsidRPr="00F430F7">
        <w:rPr>
          <w:color w:val="000000" w:themeColor="text1"/>
          <w:szCs w:val="28"/>
        </w:rPr>
        <w:t>;</w:t>
      </w:r>
    </w:p>
    <w:p w:rsidR="00DD0BFB" w:rsidRPr="00F430F7" w:rsidRDefault="00AE404E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lastRenderedPageBreak/>
        <w:t xml:space="preserve"> </w:t>
      </w:r>
      <w:r w:rsidR="00220F3A" w:rsidRPr="00F430F7">
        <w:rPr>
          <w:color w:val="000000" w:themeColor="text1"/>
          <w:szCs w:val="28"/>
        </w:rPr>
        <w:t>о</w:t>
      </w:r>
      <w:r w:rsidR="00DD0BFB" w:rsidRPr="00F430F7">
        <w:rPr>
          <w:color w:val="000000" w:themeColor="text1"/>
          <w:szCs w:val="28"/>
        </w:rPr>
        <w:t>существляет анализ паспортов национальных проектов и государственных программ Российской Федерации и их структурных элементов</w:t>
      </w:r>
      <w:r w:rsidR="00ED1B32" w:rsidRPr="00F430F7">
        <w:rPr>
          <w:color w:val="000000" w:themeColor="text1"/>
          <w:szCs w:val="28"/>
        </w:rPr>
        <w:t xml:space="preserve"> </w:t>
      </w:r>
      <w:r w:rsidR="00DD0BFB" w:rsidRPr="00F430F7">
        <w:rPr>
          <w:color w:val="000000" w:themeColor="text1"/>
          <w:szCs w:val="28"/>
        </w:rPr>
        <w:t>на предмет наличия ежемесячных плановых значений показателей, включенных в Единый план</w:t>
      </w:r>
      <w:r w:rsidR="00220F3A" w:rsidRPr="00F430F7">
        <w:rPr>
          <w:color w:val="000000" w:themeColor="text1"/>
          <w:szCs w:val="28"/>
        </w:rPr>
        <w:t>;</w:t>
      </w:r>
    </w:p>
    <w:p w:rsidR="00DD0BFB" w:rsidRPr="00F430F7" w:rsidRDefault="00AE404E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220F3A" w:rsidRPr="00F430F7">
        <w:rPr>
          <w:color w:val="000000" w:themeColor="text1"/>
          <w:szCs w:val="28"/>
        </w:rPr>
        <w:t>о</w:t>
      </w:r>
      <w:r w:rsidR="00DD0BFB" w:rsidRPr="00F430F7">
        <w:rPr>
          <w:color w:val="000000" w:themeColor="text1"/>
          <w:szCs w:val="28"/>
        </w:rPr>
        <w:t xml:space="preserve">беспечивает мониторинг обратной связи при реализации </w:t>
      </w:r>
      <w:r w:rsidR="00056A2E" w:rsidRPr="00F430F7">
        <w:rPr>
          <w:color w:val="000000" w:themeColor="text1"/>
          <w:szCs w:val="28"/>
        </w:rPr>
        <w:br/>
      </w:r>
      <w:r w:rsidR="00DD0BFB" w:rsidRPr="00F430F7">
        <w:rPr>
          <w:color w:val="000000" w:themeColor="text1"/>
          <w:szCs w:val="28"/>
        </w:rPr>
        <w:t>Единого плана</w:t>
      </w:r>
      <w:r w:rsidR="00220F3A" w:rsidRPr="00F430F7">
        <w:rPr>
          <w:color w:val="000000" w:themeColor="text1"/>
          <w:szCs w:val="28"/>
        </w:rPr>
        <w:t>;</w:t>
      </w:r>
    </w:p>
    <w:p w:rsidR="00DD0BFB" w:rsidRPr="00F430F7" w:rsidRDefault="00AE404E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220F3A" w:rsidRPr="00F430F7">
        <w:rPr>
          <w:color w:val="000000" w:themeColor="text1"/>
          <w:szCs w:val="28"/>
        </w:rPr>
        <w:t>у</w:t>
      </w:r>
      <w:r w:rsidR="00DD0BFB" w:rsidRPr="00F430F7">
        <w:rPr>
          <w:color w:val="000000" w:themeColor="text1"/>
          <w:szCs w:val="28"/>
        </w:rPr>
        <w:t>частвует в оценке готовности Единого плана к мониторингу</w:t>
      </w:r>
      <w:r w:rsidR="00220F3A" w:rsidRPr="00F430F7">
        <w:rPr>
          <w:color w:val="000000" w:themeColor="text1"/>
          <w:szCs w:val="28"/>
        </w:rPr>
        <w:t>;</w:t>
      </w:r>
    </w:p>
    <w:p w:rsidR="00DD0BFB" w:rsidRPr="00F430F7" w:rsidRDefault="00AE404E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4A3546" w:rsidRPr="00F430F7">
        <w:rPr>
          <w:color w:val="000000" w:themeColor="text1"/>
          <w:szCs w:val="28"/>
        </w:rPr>
        <w:t>о</w:t>
      </w:r>
      <w:r w:rsidR="00DD0BFB" w:rsidRPr="00F430F7">
        <w:rPr>
          <w:color w:val="000000" w:themeColor="text1"/>
          <w:szCs w:val="28"/>
        </w:rPr>
        <w:t xml:space="preserve">существляет координацию и взаимодействие с </w:t>
      </w:r>
      <w:r w:rsidR="000214F6" w:rsidRPr="00F430F7">
        <w:rPr>
          <w:color w:val="000000" w:themeColor="text1"/>
          <w:szCs w:val="28"/>
        </w:rPr>
        <w:t xml:space="preserve">ответственными </w:t>
      </w:r>
      <w:r w:rsidR="00081F8B" w:rsidRPr="00F430F7">
        <w:rPr>
          <w:color w:val="000000" w:themeColor="text1"/>
          <w:szCs w:val="28"/>
        </w:rPr>
        <w:t xml:space="preserve">исполнителями </w:t>
      </w:r>
      <w:r w:rsidR="00DD0BFB" w:rsidRPr="00F430F7">
        <w:rPr>
          <w:color w:val="000000" w:themeColor="text1"/>
          <w:szCs w:val="28"/>
        </w:rPr>
        <w:t>по вопросам организации мониторинга, полноты, достаточности и корректности параметров инструментов достижения Единого плана для постановки на мониторинг, а также по вопросам достижения параметров Единого плана</w:t>
      </w:r>
      <w:r w:rsidR="004A3546" w:rsidRPr="00F430F7">
        <w:rPr>
          <w:color w:val="000000" w:themeColor="text1"/>
          <w:szCs w:val="28"/>
        </w:rPr>
        <w:t>;</w:t>
      </w:r>
    </w:p>
    <w:p w:rsidR="00DD0BFB" w:rsidRPr="00F430F7" w:rsidRDefault="00AE404E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4A3546" w:rsidRPr="00F430F7">
        <w:rPr>
          <w:color w:val="000000" w:themeColor="text1"/>
          <w:szCs w:val="28"/>
        </w:rPr>
        <w:t>о</w:t>
      </w:r>
      <w:r w:rsidR="00DD0BFB" w:rsidRPr="00F430F7">
        <w:rPr>
          <w:color w:val="000000" w:themeColor="text1"/>
          <w:szCs w:val="28"/>
        </w:rPr>
        <w:t xml:space="preserve">рганизует проведение рабочих групп с </w:t>
      </w:r>
      <w:r w:rsidR="00A54B25" w:rsidRPr="00F430F7">
        <w:rPr>
          <w:color w:val="000000" w:themeColor="text1"/>
          <w:szCs w:val="28"/>
        </w:rPr>
        <w:t xml:space="preserve">ответственными </w:t>
      </w:r>
      <w:r w:rsidR="009F40BB" w:rsidRPr="00F430F7">
        <w:rPr>
          <w:color w:val="000000" w:themeColor="text1"/>
          <w:szCs w:val="28"/>
        </w:rPr>
        <w:t xml:space="preserve">исполнителями </w:t>
      </w:r>
      <w:r w:rsidR="00DD0BFB" w:rsidRPr="00F430F7">
        <w:rPr>
          <w:color w:val="000000" w:themeColor="text1"/>
          <w:szCs w:val="28"/>
        </w:rPr>
        <w:t>по вопросам планирования и реализации Единого плана</w:t>
      </w:r>
      <w:r w:rsidR="004A3546" w:rsidRPr="00F430F7">
        <w:rPr>
          <w:color w:val="000000" w:themeColor="text1"/>
          <w:szCs w:val="28"/>
        </w:rPr>
        <w:t>;</w:t>
      </w:r>
    </w:p>
    <w:p w:rsidR="00B42307" w:rsidRPr="00F430F7" w:rsidRDefault="00AE404E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B42307" w:rsidRPr="00F430F7">
        <w:rPr>
          <w:color w:val="000000" w:themeColor="text1"/>
          <w:szCs w:val="28"/>
        </w:rPr>
        <w:t>осуществляет обеспечение оперативных и согласованных действий федеральных органов исполнительной власти,</w:t>
      </w:r>
      <w:r w:rsidR="00B42307" w:rsidRPr="00F430F7">
        <w:rPr>
          <w:rFonts w:eastAsiaTheme="majorEastAsia"/>
          <w:color w:val="000000" w:themeColor="text1"/>
          <w:szCs w:val="28"/>
        </w:rPr>
        <w:t xml:space="preserve"> иных государственных органов, организаций, государственных корпораций,</w:t>
      </w:r>
      <w:r w:rsidR="00B42307" w:rsidRPr="00F430F7">
        <w:rPr>
          <w:color w:val="000000" w:themeColor="text1"/>
          <w:szCs w:val="28"/>
        </w:rPr>
        <w:t xml:space="preserve"> </w:t>
      </w:r>
      <w:r w:rsidR="00B221A9" w:rsidRPr="00F430F7">
        <w:rPr>
          <w:color w:val="000000" w:themeColor="text1"/>
          <w:szCs w:val="28"/>
        </w:rPr>
        <w:t>исполнительных органов</w:t>
      </w:r>
      <w:r w:rsidR="00B42307" w:rsidRPr="00F430F7">
        <w:rPr>
          <w:color w:val="000000" w:themeColor="text1"/>
          <w:szCs w:val="28"/>
        </w:rPr>
        <w:t xml:space="preserve"> субъектов Российской Федерации при планировании и реализации Единого плана в рамках деятельности рабочих групп;</w:t>
      </w:r>
    </w:p>
    <w:p w:rsidR="00DD0BFB" w:rsidRPr="00F430F7" w:rsidRDefault="00AE404E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1A76B2" w:rsidRPr="00F430F7">
        <w:rPr>
          <w:color w:val="000000" w:themeColor="text1"/>
          <w:szCs w:val="28"/>
        </w:rPr>
        <w:t xml:space="preserve">осуществляет </w:t>
      </w:r>
      <w:r w:rsidR="008C71CB" w:rsidRPr="00F430F7">
        <w:rPr>
          <w:color w:val="000000" w:themeColor="text1"/>
          <w:szCs w:val="28"/>
        </w:rPr>
        <w:t xml:space="preserve">формирование </w:t>
      </w:r>
      <w:r w:rsidR="001A76B2" w:rsidRPr="00F430F7">
        <w:rPr>
          <w:color w:val="000000" w:themeColor="text1"/>
          <w:szCs w:val="28"/>
        </w:rPr>
        <w:t xml:space="preserve">предложений </w:t>
      </w:r>
      <w:r w:rsidR="00DD0BFB" w:rsidRPr="00F430F7">
        <w:rPr>
          <w:color w:val="000000" w:themeColor="text1"/>
          <w:szCs w:val="28"/>
        </w:rPr>
        <w:t>по реализации Единого плана в целях достижения национальных целей</w:t>
      </w:r>
      <w:r w:rsidR="008C71CB" w:rsidRPr="00F430F7">
        <w:rPr>
          <w:color w:val="000000" w:themeColor="text1"/>
          <w:szCs w:val="28"/>
        </w:rPr>
        <w:t xml:space="preserve"> по итогам мониторинга</w:t>
      </w:r>
      <w:r w:rsidR="00937248" w:rsidRPr="00F430F7">
        <w:rPr>
          <w:color w:val="000000" w:themeColor="text1"/>
          <w:szCs w:val="28"/>
        </w:rPr>
        <w:t xml:space="preserve"> реализации</w:t>
      </w:r>
      <w:r w:rsidR="008C71CB" w:rsidRPr="00F430F7">
        <w:rPr>
          <w:color w:val="000000" w:themeColor="text1"/>
          <w:szCs w:val="28"/>
        </w:rPr>
        <w:t xml:space="preserve"> Единого плана</w:t>
      </w:r>
      <w:r w:rsidR="004A3546" w:rsidRPr="00F430F7">
        <w:rPr>
          <w:color w:val="000000" w:themeColor="text1"/>
          <w:szCs w:val="28"/>
        </w:rPr>
        <w:t>;</w:t>
      </w:r>
    </w:p>
    <w:p w:rsidR="00DD0BFB" w:rsidRPr="00F430F7" w:rsidRDefault="00AE404E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4A3546" w:rsidRPr="00F430F7">
        <w:rPr>
          <w:color w:val="000000" w:themeColor="text1"/>
          <w:szCs w:val="28"/>
        </w:rPr>
        <w:t>р</w:t>
      </w:r>
      <w:r w:rsidR="00DD0BFB" w:rsidRPr="00F430F7">
        <w:rPr>
          <w:color w:val="000000" w:themeColor="text1"/>
          <w:szCs w:val="28"/>
        </w:rPr>
        <w:t xml:space="preserve">ассматривает результаты анализа изменений Единого плана, осуществляемого </w:t>
      </w:r>
      <w:r w:rsidR="00E4749A" w:rsidRPr="00F430F7">
        <w:rPr>
          <w:color w:val="000000" w:themeColor="text1"/>
          <w:szCs w:val="28"/>
        </w:rPr>
        <w:t>Минэкономразвития России</w:t>
      </w:r>
      <w:r w:rsidR="00DD0BFB" w:rsidRPr="00F430F7">
        <w:rPr>
          <w:color w:val="000000" w:themeColor="text1"/>
          <w:szCs w:val="28"/>
        </w:rPr>
        <w:t xml:space="preserve">, и </w:t>
      </w:r>
      <w:r w:rsidR="00A62135" w:rsidRPr="00F430F7">
        <w:rPr>
          <w:color w:val="000000" w:themeColor="text1"/>
          <w:szCs w:val="28"/>
        </w:rPr>
        <w:t xml:space="preserve">формирует </w:t>
      </w:r>
      <w:r w:rsidR="00DD0BFB" w:rsidRPr="00F430F7">
        <w:rPr>
          <w:color w:val="000000" w:themeColor="text1"/>
          <w:szCs w:val="28"/>
        </w:rPr>
        <w:t>позицию</w:t>
      </w:r>
      <w:r w:rsidR="00A62135" w:rsidRPr="00F430F7">
        <w:rPr>
          <w:color w:val="000000" w:themeColor="text1"/>
          <w:szCs w:val="28"/>
        </w:rPr>
        <w:t xml:space="preserve"> </w:t>
      </w:r>
      <w:r w:rsidR="00DD0BFB" w:rsidRPr="00F430F7">
        <w:rPr>
          <w:color w:val="000000" w:themeColor="text1"/>
          <w:szCs w:val="28"/>
        </w:rPr>
        <w:t>на указанные результаты анализа при необходимости</w:t>
      </w:r>
      <w:r w:rsidR="004A3546" w:rsidRPr="00F430F7">
        <w:rPr>
          <w:color w:val="000000" w:themeColor="text1"/>
          <w:szCs w:val="28"/>
        </w:rPr>
        <w:t>;</w:t>
      </w:r>
    </w:p>
    <w:p w:rsidR="00DD0BFB" w:rsidRPr="00F430F7" w:rsidRDefault="00AE404E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4A3546" w:rsidRPr="00F430F7">
        <w:rPr>
          <w:color w:val="000000" w:themeColor="text1"/>
          <w:szCs w:val="28"/>
        </w:rPr>
        <w:t>р</w:t>
      </w:r>
      <w:r w:rsidR="00DD0BFB" w:rsidRPr="00F430F7">
        <w:rPr>
          <w:color w:val="000000" w:themeColor="text1"/>
          <w:szCs w:val="28"/>
        </w:rPr>
        <w:t xml:space="preserve">ассматривает </w:t>
      </w:r>
      <w:r w:rsidR="00DD0BFB" w:rsidRPr="00F430F7">
        <w:rPr>
          <w:rFonts w:eastAsiaTheme="majorEastAsia"/>
          <w:color w:val="000000" w:themeColor="text1"/>
          <w:szCs w:val="28"/>
        </w:rPr>
        <w:t xml:space="preserve">результаты оценки </w:t>
      </w:r>
      <w:r w:rsidR="00DD0BFB" w:rsidRPr="00F430F7">
        <w:rPr>
          <w:color w:val="000000" w:themeColor="text1"/>
          <w:szCs w:val="28"/>
        </w:rPr>
        <w:t>полноты и достаточности показателей, характер</w:t>
      </w:r>
      <w:r w:rsidR="00214D99" w:rsidRPr="00F430F7">
        <w:rPr>
          <w:color w:val="000000" w:themeColor="text1"/>
          <w:szCs w:val="28"/>
        </w:rPr>
        <w:t>изующих достижение параметров</w:t>
      </w:r>
      <w:r w:rsidR="00DD0BFB" w:rsidRPr="00F430F7">
        <w:rPr>
          <w:color w:val="000000" w:themeColor="text1"/>
          <w:szCs w:val="28"/>
        </w:rPr>
        <w:t xml:space="preserve"> Указа, </w:t>
      </w:r>
      <w:r w:rsidR="00DD0BFB" w:rsidRPr="00F430F7">
        <w:rPr>
          <w:rFonts w:eastAsiaTheme="majorEastAsia"/>
          <w:color w:val="000000" w:themeColor="text1"/>
          <w:szCs w:val="28"/>
        </w:rPr>
        <w:t xml:space="preserve">результаты оценки </w:t>
      </w:r>
      <w:r w:rsidR="00DD0BFB" w:rsidRPr="00F430F7">
        <w:rPr>
          <w:color w:val="000000" w:themeColor="text1"/>
          <w:szCs w:val="28"/>
        </w:rPr>
        <w:t xml:space="preserve">полноты и достаточности мероприятий (результатов), формируемые </w:t>
      </w:r>
      <w:r w:rsidR="00E4749A" w:rsidRPr="00F430F7">
        <w:rPr>
          <w:color w:val="000000" w:themeColor="text1"/>
          <w:szCs w:val="28"/>
        </w:rPr>
        <w:t>Минэкономразвития России</w:t>
      </w:r>
      <w:r w:rsidR="003F139F" w:rsidRPr="00F430F7">
        <w:rPr>
          <w:color w:val="000000" w:themeColor="text1"/>
          <w:szCs w:val="28"/>
        </w:rPr>
        <w:t>,</w:t>
      </w:r>
      <w:r w:rsidR="00E4749A" w:rsidRPr="00F430F7">
        <w:rPr>
          <w:color w:val="000000" w:themeColor="text1"/>
          <w:szCs w:val="28"/>
        </w:rPr>
        <w:t xml:space="preserve"> </w:t>
      </w:r>
      <w:r w:rsidR="00DD0BFB" w:rsidRPr="00F430F7">
        <w:rPr>
          <w:color w:val="000000" w:themeColor="text1"/>
          <w:szCs w:val="28"/>
        </w:rPr>
        <w:t>и формир</w:t>
      </w:r>
      <w:r w:rsidR="008939E9" w:rsidRPr="00F430F7">
        <w:rPr>
          <w:color w:val="000000" w:themeColor="text1"/>
          <w:szCs w:val="28"/>
        </w:rPr>
        <w:t>ует</w:t>
      </w:r>
      <w:r w:rsidR="00DD0BFB" w:rsidRPr="00F430F7">
        <w:rPr>
          <w:color w:val="000000" w:themeColor="text1"/>
          <w:szCs w:val="28"/>
        </w:rPr>
        <w:t xml:space="preserve"> позицию на указанные </w:t>
      </w:r>
      <w:r w:rsidR="00DD0BFB" w:rsidRPr="00F430F7">
        <w:rPr>
          <w:rFonts w:eastAsiaTheme="majorEastAsia"/>
          <w:color w:val="000000" w:themeColor="text1"/>
          <w:szCs w:val="28"/>
        </w:rPr>
        <w:t xml:space="preserve">результаты оценки </w:t>
      </w:r>
      <w:r w:rsidR="00DD0BFB" w:rsidRPr="00F430F7">
        <w:rPr>
          <w:color w:val="000000" w:themeColor="text1"/>
          <w:szCs w:val="28"/>
        </w:rPr>
        <w:t>при необходимости</w:t>
      </w:r>
      <w:r w:rsidR="004A3546" w:rsidRPr="00F430F7">
        <w:rPr>
          <w:color w:val="000000" w:themeColor="text1"/>
          <w:szCs w:val="28"/>
        </w:rPr>
        <w:t>;</w:t>
      </w:r>
    </w:p>
    <w:p w:rsidR="00DD0BFB" w:rsidRPr="00F430F7" w:rsidRDefault="00AE404E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4A3546" w:rsidRPr="00F430F7">
        <w:rPr>
          <w:color w:val="000000" w:themeColor="text1"/>
          <w:szCs w:val="28"/>
        </w:rPr>
        <w:t>р</w:t>
      </w:r>
      <w:r w:rsidR="00DD0BFB" w:rsidRPr="00F430F7">
        <w:rPr>
          <w:color w:val="000000" w:themeColor="text1"/>
          <w:szCs w:val="28"/>
        </w:rPr>
        <w:t xml:space="preserve">ассматривает результаты оценки эффективности достижения параметров Указа, формируемые </w:t>
      </w:r>
      <w:r w:rsidR="000350C6" w:rsidRPr="00F430F7">
        <w:rPr>
          <w:color w:val="000000" w:themeColor="text1"/>
          <w:szCs w:val="28"/>
        </w:rPr>
        <w:t>Центром проектного менеджмента</w:t>
      </w:r>
      <w:r w:rsidR="00DD0BFB" w:rsidRPr="00F430F7">
        <w:rPr>
          <w:color w:val="000000" w:themeColor="text1"/>
          <w:szCs w:val="28"/>
        </w:rPr>
        <w:t>, и формир</w:t>
      </w:r>
      <w:r w:rsidR="0040429F" w:rsidRPr="00F430F7">
        <w:rPr>
          <w:color w:val="000000" w:themeColor="text1"/>
          <w:szCs w:val="28"/>
        </w:rPr>
        <w:t>ует</w:t>
      </w:r>
      <w:r w:rsidR="00DD0BFB" w:rsidRPr="00F430F7">
        <w:rPr>
          <w:color w:val="000000" w:themeColor="text1"/>
          <w:szCs w:val="28"/>
        </w:rPr>
        <w:t xml:space="preserve"> позицию на указанные результаты оценки при необходимости</w:t>
      </w:r>
      <w:r w:rsidR="004A3546" w:rsidRPr="00F430F7">
        <w:rPr>
          <w:color w:val="000000" w:themeColor="text1"/>
          <w:szCs w:val="28"/>
        </w:rPr>
        <w:t>;</w:t>
      </w:r>
    </w:p>
    <w:p w:rsidR="00DD0BFB" w:rsidRPr="00F430F7" w:rsidRDefault="00AE404E" w:rsidP="001A7DC5">
      <w:pPr>
        <w:pStyle w:val="a5"/>
        <w:numPr>
          <w:ilvl w:val="2"/>
          <w:numId w:val="8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4A3546" w:rsidRPr="00F430F7">
        <w:rPr>
          <w:color w:val="000000" w:themeColor="text1"/>
          <w:szCs w:val="28"/>
        </w:rPr>
        <w:t>р</w:t>
      </w:r>
      <w:r w:rsidR="00DD0BFB" w:rsidRPr="00F430F7">
        <w:rPr>
          <w:color w:val="000000" w:themeColor="text1"/>
          <w:szCs w:val="28"/>
        </w:rPr>
        <w:t>ассматривает итоги устранения (минимизации) стратегических рисков и формир</w:t>
      </w:r>
      <w:r w:rsidR="0040429F" w:rsidRPr="00F430F7">
        <w:rPr>
          <w:color w:val="000000" w:themeColor="text1"/>
          <w:szCs w:val="28"/>
        </w:rPr>
        <w:t>ует</w:t>
      </w:r>
      <w:r w:rsidR="00DD0BFB" w:rsidRPr="00F430F7">
        <w:rPr>
          <w:color w:val="000000" w:themeColor="text1"/>
          <w:szCs w:val="28"/>
        </w:rPr>
        <w:t xml:space="preserve"> позицию об эффективности управления стратегическими рисками при необходимости</w:t>
      </w:r>
      <w:r w:rsidR="006662D1" w:rsidRPr="00F430F7">
        <w:rPr>
          <w:color w:val="000000" w:themeColor="text1"/>
          <w:szCs w:val="28"/>
        </w:rPr>
        <w:t>.</w:t>
      </w:r>
    </w:p>
    <w:p w:rsidR="00FB39E3" w:rsidRPr="00F430F7" w:rsidRDefault="00D503AC" w:rsidP="001A7DC5">
      <w:pPr>
        <w:pStyle w:val="a5"/>
        <w:numPr>
          <w:ilvl w:val="1"/>
          <w:numId w:val="6"/>
        </w:numPr>
        <w:tabs>
          <w:tab w:val="left" w:pos="-993"/>
          <w:tab w:val="left" w:pos="-142"/>
          <w:tab w:val="left" w:pos="0"/>
          <w:tab w:val="left" w:pos="142"/>
          <w:tab w:val="right" w:pos="284"/>
          <w:tab w:val="left" w:pos="567"/>
          <w:tab w:val="left" w:pos="851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rFonts w:eastAsiaTheme="majorEastAsia"/>
          <w:color w:val="000000" w:themeColor="text1"/>
          <w:szCs w:val="28"/>
        </w:rPr>
      </w:pPr>
      <w:r w:rsidRPr="00F430F7">
        <w:rPr>
          <w:rFonts w:eastAsiaTheme="majorEastAsia"/>
          <w:color w:val="000000" w:themeColor="text1"/>
          <w:szCs w:val="28"/>
        </w:rPr>
        <w:t>Центр проектного менеджмента</w:t>
      </w:r>
      <w:r w:rsidR="001703BF" w:rsidRPr="00F430F7">
        <w:rPr>
          <w:rFonts w:eastAsiaTheme="majorEastAsia"/>
          <w:color w:val="000000" w:themeColor="text1"/>
          <w:szCs w:val="28"/>
        </w:rPr>
        <w:t>:</w:t>
      </w:r>
    </w:p>
    <w:p w:rsidR="001703BF" w:rsidRPr="00F430F7" w:rsidRDefault="001A4E80" w:rsidP="001A7DC5">
      <w:pPr>
        <w:pStyle w:val="a5"/>
        <w:numPr>
          <w:ilvl w:val="2"/>
          <w:numId w:val="9"/>
        </w:numPr>
        <w:tabs>
          <w:tab w:val="left" w:pos="0"/>
          <w:tab w:val="left" w:pos="142"/>
          <w:tab w:val="right" w:pos="284"/>
          <w:tab w:val="center" w:pos="851"/>
          <w:tab w:val="left" w:pos="1134"/>
          <w:tab w:val="left" w:pos="1276"/>
          <w:tab w:val="left" w:pos="1560"/>
          <w:tab w:val="right" w:pos="9072"/>
        </w:tabs>
        <w:spacing w:line="360" w:lineRule="exact"/>
        <w:ind w:left="0" w:firstLine="709"/>
        <w:rPr>
          <w:color w:val="000000" w:themeColor="text1"/>
        </w:rPr>
      </w:pPr>
      <w:r w:rsidRPr="00F430F7">
        <w:rPr>
          <w:color w:val="000000" w:themeColor="text1"/>
          <w:szCs w:val="28"/>
        </w:rPr>
        <w:t>о</w:t>
      </w:r>
      <w:r w:rsidR="001703BF" w:rsidRPr="00F430F7">
        <w:rPr>
          <w:color w:val="000000" w:themeColor="text1"/>
          <w:szCs w:val="28"/>
        </w:rPr>
        <w:t>существляет методологическое обес</w:t>
      </w:r>
      <w:r w:rsidR="00FD552C" w:rsidRPr="00F430F7">
        <w:rPr>
          <w:color w:val="000000" w:themeColor="text1"/>
          <w:szCs w:val="28"/>
        </w:rPr>
        <w:t>печение управления инцидентами</w:t>
      </w:r>
      <w:r w:rsidR="00DD48F8" w:rsidRPr="00F430F7">
        <w:rPr>
          <w:color w:val="000000" w:themeColor="text1"/>
          <w:szCs w:val="28"/>
        </w:rPr>
        <w:t xml:space="preserve"> (проблем</w:t>
      </w:r>
      <w:r w:rsidR="00054E52" w:rsidRPr="00F430F7">
        <w:rPr>
          <w:color w:val="000000" w:themeColor="text1"/>
          <w:szCs w:val="28"/>
        </w:rPr>
        <w:t>ами</w:t>
      </w:r>
      <w:r w:rsidR="00DD48F8" w:rsidRPr="00F430F7">
        <w:rPr>
          <w:color w:val="000000" w:themeColor="text1"/>
          <w:szCs w:val="28"/>
        </w:rPr>
        <w:t xml:space="preserve"> достижения)</w:t>
      </w:r>
      <w:r w:rsidRPr="00F430F7">
        <w:rPr>
          <w:color w:val="000000" w:themeColor="text1"/>
          <w:szCs w:val="28"/>
        </w:rPr>
        <w:t>;</w:t>
      </w:r>
      <w:r w:rsidR="001703BF" w:rsidRPr="00F430F7">
        <w:rPr>
          <w:color w:val="000000" w:themeColor="text1"/>
        </w:rPr>
        <w:t xml:space="preserve"> </w:t>
      </w:r>
    </w:p>
    <w:p w:rsidR="00AF51C1" w:rsidRPr="00F430F7" w:rsidRDefault="001A4E80" w:rsidP="001A7DC5">
      <w:pPr>
        <w:pStyle w:val="a5"/>
        <w:numPr>
          <w:ilvl w:val="2"/>
          <w:numId w:val="9"/>
        </w:numPr>
        <w:tabs>
          <w:tab w:val="left" w:pos="-993"/>
          <w:tab w:val="left" w:pos="-142"/>
          <w:tab w:val="left" w:pos="0"/>
          <w:tab w:val="left" w:pos="567"/>
          <w:tab w:val="left" w:pos="851"/>
          <w:tab w:val="left" w:pos="1134"/>
        </w:tabs>
        <w:spacing w:line="360" w:lineRule="exact"/>
        <w:ind w:left="0" w:firstLine="709"/>
        <w:rPr>
          <w:rFonts w:eastAsiaTheme="majorEastAsia"/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lastRenderedPageBreak/>
        <w:t>ф</w:t>
      </w:r>
      <w:r w:rsidR="00AF51C1" w:rsidRPr="00F430F7">
        <w:rPr>
          <w:color w:val="000000" w:themeColor="text1"/>
          <w:szCs w:val="28"/>
        </w:rPr>
        <w:t xml:space="preserve">ормирует предложения по порядку оценки эффективности реализации Единого плана, </w:t>
      </w:r>
      <w:proofErr w:type="gramStart"/>
      <w:r w:rsidR="00FD552C" w:rsidRPr="00F430F7">
        <w:rPr>
          <w:color w:val="000000" w:themeColor="text1"/>
          <w:szCs w:val="28"/>
        </w:rPr>
        <w:t>учитывая</w:t>
      </w:r>
      <w:proofErr w:type="gramEnd"/>
      <w:r w:rsidR="00AF51C1" w:rsidRPr="00F430F7">
        <w:rPr>
          <w:color w:val="000000" w:themeColor="text1"/>
          <w:szCs w:val="28"/>
        </w:rPr>
        <w:t xml:space="preserve"> в том числе достижение показателей, характеризующих достижение параметров Указа, социологических показателей</w:t>
      </w:r>
      <w:r w:rsidR="00DC149B" w:rsidRPr="00F430F7">
        <w:rPr>
          <w:color w:val="000000" w:themeColor="text1"/>
          <w:szCs w:val="28"/>
        </w:rPr>
        <w:t>, характеризующих достижение параметров Указа,</w:t>
      </w:r>
      <w:r w:rsidR="00AF51C1" w:rsidRPr="00F430F7">
        <w:rPr>
          <w:color w:val="000000" w:themeColor="text1"/>
          <w:szCs w:val="28"/>
        </w:rPr>
        <w:t xml:space="preserve"> а также эффективность управления Единым планом</w:t>
      </w:r>
      <w:r w:rsidRPr="00F430F7">
        <w:rPr>
          <w:color w:val="000000" w:themeColor="text1"/>
          <w:szCs w:val="28"/>
        </w:rPr>
        <w:t>;</w:t>
      </w:r>
    </w:p>
    <w:p w:rsidR="00AF51C1" w:rsidRPr="00F430F7" w:rsidRDefault="001A4E80" w:rsidP="001A7DC5">
      <w:pPr>
        <w:pStyle w:val="a5"/>
        <w:numPr>
          <w:ilvl w:val="2"/>
          <w:numId w:val="9"/>
        </w:numPr>
        <w:tabs>
          <w:tab w:val="left" w:pos="-993"/>
          <w:tab w:val="left" w:pos="-142"/>
          <w:tab w:val="left" w:pos="0"/>
          <w:tab w:val="left" w:pos="567"/>
          <w:tab w:val="left" w:pos="851"/>
          <w:tab w:val="left" w:pos="1134"/>
        </w:tabs>
        <w:spacing w:line="360" w:lineRule="exact"/>
        <w:ind w:left="0" w:firstLine="709"/>
        <w:rPr>
          <w:rFonts w:eastAsiaTheme="majorEastAsia"/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</w:t>
      </w:r>
      <w:r w:rsidR="00AF51C1" w:rsidRPr="00F430F7">
        <w:rPr>
          <w:color w:val="000000" w:themeColor="text1"/>
          <w:szCs w:val="28"/>
        </w:rPr>
        <w:t>существляет оценку эффективности реализации Единого плана с использованием системы "Управление</w:t>
      </w:r>
      <w:r w:rsidR="00874F94" w:rsidRPr="00F430F7">
        <w:rPr>
          <w:color w:val="000000" w:themeColor="text1"/>
          <w:szCs w:val="28"/>
        </w:rPr>
        <w:t>"</w:t>
      </w:r>
      <w:r w:rsidRPr="00F430F7">
        <w:rPr>
          <w:color w:val="000000" w:themeColor="text1"/>
          <w:szCs w:val="28"/>
        </w:rPr>
        <w:t>;</w:t>
      </w:r>
    </w:p>
    <w:p w:rsidR="00AF51C1" w:rsidRPr="00F430F7" w:rsidRDefault="001A4E80" w:rsidP="001A7DC5">
      <w:pPr>
        <w:pStyle w:val="a5"/>
        <w:numPr>
          <w:ilvl w:val="2"/>
          <w:numId w:val="9"/>
        </w:numPr>
        <w:tabs>
          <w:tab w:val="left" w:pos="-993"/>
          <w:tab w:val="left" w:pos="-142"/>
          <w:tab w:val="left" w:pos="0"/>
          <w:tab w:val="left" w:pos="567"/>
          <w:tab w:val="left" w:pos="851"/>
          <w:tab w:val="left" w:pos="1134"/>
        </w:tabs>
        <w:spacing w:line="360" w:lineRule="exact"/>
        <w:ind w:left="0" w:firstLine="709"/>
        <w:rPr>
          <w:rFonts w:eastAsiaTheme="majorEastAsia"/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</w:t>
      </w:r>
      <w:r w:rsidR="00AF51C1" w:rsidRPr="00F430F7">
        <w:rPr>
          <w:color w:val="000000" w:themeColor="text1"/>
          <w:szCs w:val="28"/>
        </w:rPr>
        <w:t xml:space="preserve">существляет организационное, информационно-аналитическое и экспертное обеспечение </w:t>
      </w:r>
      <w:proofErr w:type="gramStart"/>
      <w:r w:rsidR="00AF51C1" w:rsidRPr="00F430F7">
        <w:rPr>
          <w:color w:val="000000" w:themeColor="text1"/>
          <w:szCs w:val="28"/>
        </w:rPr>
        <w:t xml:space="preserve">деятельности </w:t>
      </w:r>
      <w:r w:rsidR="00874F94" w:rsidRPr="00F430F7">
        <w:rPr>
          <w:color w:val="000000" w:themeColor="text1"/>
          <w:szCs w:val="28"/>
        </w:rPr>
        <w:t>Департамента проектной деятельности Правительства Российской Федерации</w:t>
      </w:r>
      <w:proofErr w:type="gramEnd"/>
      <w:r w:rsidR="00AF51C1" w:rsidRPr="00F430F7">
        <w:rPr>
          <w:color w:val="000000" w:themeColor="text1"/>
          <w:szCs w:val="28"/>
        </w:rPr>
        <w:t xml:space="preserve"> при осуществлении им функций, определенных настоящим</w:t>
      </w:r>
      <w:r w:rsidR="00874F94" w:rsidRPr="00F430F7">
        <w:rPr>
          <w:color w:val="000000" w:themeColor="text1"/>
          <w:szCs w:val="28"/>
        </w:rPr>
        <w:t xml:space="preserve"> порядком</w:t>
      </w:r>
      <w:r w:rsidRPr="00F430F7">
        <w:rPr>
          <w:color w:val="000000" w:themeColor="text1"/>
          <w:szCs w:val="28"/>
        </w:rPr>
        <w:t>;</w:t>
      </w:r>
    </w:p>
    <w:p w:rsidR="00AF51C1" w:rsidRPr="00F430F7" w:rsidRDefault="001A4E80" w:rsidP="001A7DC5">
      <w:pPr>
        <w:pStyle w:val="a5"/>
        <w:numPr>
          <w:ilvl w:val="2"/>
          <w:numId w:val="9"/>
        </w:numPr>
        <w:tabs>
          <w:tab w:val="left" w:pos="-993"/>
          <w:tab w:val="left" w:pos="-142"/>
          <w:tab w:val="left" w:pos="0"/>
          <w:tab w:val="left" w:pos="567"/>
          <w:tab w:val="left" w:pos="851"/>
          <w:tab w:val="left" w:pos="1134"/>
        </w:tabs>
        <w:spacing w:line="360" w:lineRule="exact"/>
        <w:ind w:left="0" w:firstLine="709"/>
        <w:rPr>
          <w:rFonts w:eastAsiaTheme="majorEastAsia"/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</w:t>
      </w:r>
      <w:r w:rsidR="00AF51C1" w:rsidRPr="00F430F7">
        <w:rPr>
          <w:color w:val="000000" w:themeColor="text1"/>
          <w:szCs w:val="28"/>
        </w:rPr>
        <w:t>существляет содействие в оценке готовности Единого плана к мониторингу, в том числе</w:t>
      </w:r>
      <w:r w:rsidR="00045F45" w:rsidRPr="00F430F7">
        <w:rPr>
          <w:color w:val="000000" w:themeColor="text1"/>
          <w:szCs w:val="28"/>
        </w:rPr>
        <w:t xml:space="preserve"> в</w:t>
      </w:r>
      <w:r w:rsidR="00AF51C1" w:rsidRPr="00F430F7">
        <w:rPr>
          <w:color w:val="000000" w:themeColor="text1"/>
          <w:szCs w:val="28"/>
        </w:rPr>
        <w:t xml:space="preserve"> анализ</w:t>
      </w:r>
      <w:r w:rsidR="00045F45" w:rsidRPr="00F430F7">
        <w:rPr>
          <w:color w:val="000000" w:themeColor="text1"/>
          <w:szCs w:val="28"/>
        </w:rPr>
        <w:t>е</w:t>
      </w:r>
      <w:r w:rsidR="00AF51C1" w:rsidRPr="00F430F7">
        <w:rPr>
          <w:color w:val="000000" w:themeColor="text1"/>
          <w:szCs w:val="28"/>
        </w:rPr>
        <w:t xml:space="preserve"> достаточности контрольных точек мероприятий (результатов), обеспечивающих достижение показателей, характеризующих достижение параметр</w:t>
      </w:r>
      <w:r w:rsidR="00214D99" w:rsidRPr="00F430F7">
        <w:rPr>
          <w:color w:val="000000" w:themeColor="text1"/>
          <w:szCs w:val="28"/>
        </w:rPr>
        <w:t>ов</w:t>
      </w:r>
      <w:r w:rsidR="00AF51C1" w:rsidRPr="00F430F7">
        <w:rPr>
          <w:color w:val="000000" w:themeColor="text1"/>
          <w:szCs w:val="28"/>
        </w:rPr>
        <w:t xml:space="preserve"> Указа</w:t>
      </w:r>
      <w:r w:rsidRPr="00F430F7">
        <w:rPr>
          <w:color w:val="000000" w:themeColor="text1"/>
          <w:szCs w:val="28"/>
        </w:rPr>
        <w:t>;</w:t>
      </w:r>
    </w:p>
    <w:p w:rsidR="00AF51C1" w:rsidRPr="00F430F7" w:rsidRDefault="001A4E80" w:rsidP="001A7DC5">
      <w:pPr>
        <w:pStyle w:val="a5"/>
        <w:numPr>
          <w:ilvl w:val="2"/>
          <w:numId w:val="9"/>
        </w:numPr>
        <w:tabs>
          <w:tab w:val="left" w:pos="-993"/>
          <w:tab w:val="left" w:pos="-142"/>
          <w:tab w:val="left" w:pos="0"/>
          <w:tab w:val="left" w:pos="567"/>
          <w:tab w:val="left" w:pos="851"/>
          <w:tab w:val="left" w:pos="1134"/>
        </w:tabs>
        <w:spacing w:line="360" w:lineRule="exact"/>
        <w:ind w:left="0" w:firstLine="709"/>
        <w:rPr>
          <w:rFonts w:eastAsiaTheme="majorEastAsia"/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</w:t>
      </w:r>
      <w:r w:rsidR="00AF51C1" w:rsidRPr="00F430F7">
        <w:rPr>
          <w:color w:val="000000" w:themeColor="text1"/>
          <w:szCs w:val="28"/>
        </w:rPr>
        <w:t xml:space="preserve">существляет подготовку аналитических и иных материалов о ходе реализации Единого плана, в том числе об эффективности его реализации, в части своих функций, определенных настоящим </w:t>
      </w:r>
      <w:r w:rsidR="000F70AB" w:rsidRPr="00F430F7">
        <w:rPr>
          <w:color w:val="000000" w:themeColor="text1"/>
          <w:szCs w:val="28"/>
        </w:rPr>
        <w:t>порядком</w:t>
      </w:r>
      <w:r w:rsidRPr="00F430F7">
        <w:rPr>
          <w:color w:val="000000" w:themeColor="text1"/>
          <w:szCs w:val="28"/>
        </w:rPr>
        <w:t>;</w:t>
      </w:r>
    </w:p>
    <w:p w:rsidR="00AF51C1" w:rsidRPr="00F430F7" w:rsidRDefault="001A4E80" w:rsidP="001A7DC5">
      <w:pPr>
        <w:pStyle w:val="a5"/>
        <w:numPr>
          <w:ilvl w:val="2"/>
          <w:numId w:val="9"/>
        </w:numPr>
        <w:tabs>
          <w:tab w:val="left" w:pos="-993"/>
          <w:tab w:val="left" w:pos="-142"/>
          <w:tab w:val="left" w:pos="0"/>
          <w:tab w:val="left" w:pos="567"/>
          <w:tab w:val="left" w:pos="851"/>
          <w:tab w:val="left" w:pos="1134"/>
        </w:tabs>
        <w:spacing w:line="360" w:lineRule="exact"/>
        <w:ind w:left="0" w:firstLine="709"/>
        <w:rPr>
          <w:rFonts w:eastAsiaTheme="majorEastAsia"/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</w:t>
      </w:r>
      <w:r w:rsidR="00AF51C1" w:rsidRPr="00F430F7">
        <w:rPr>
          <w:color w:val="000000" w:themeColor="text1"/>
          <w:szCs w:val="28"/>
        </w:rPr>
        <w:t xml:space="preserve">существляет содействие в организации подтверждения </w:t>
      </w:r>
      <w:r w:rsidR="0007299E" w:rsidRPr="00F430F7">
        <w:rPr>
          <w:color w:val="000000" w:themeColor="text1"/>
        </w:rPr>
        <w:t xml:space="preserve">достаточности, обоснованности (документальной </w:t>
      </w:r>
      <w:proofErr w:type="spellStart"/>
      <w:r w:rsidR="0007299E" w:rsidRPr="00F430F7">
        <w:rPr>
          <w:color w:val="000000" w:themeColor="text1"/>
        </w:rPr>
        <w:t>подтвержденности</w:t>
      </w:r>
      <w:proofErr w:type="spellEnd"/>
      <w:r w:rsidR="0007299E" w:rsidRPr="00F430F7">
        <w:rPr>
          <w:color w:val="000000" w:themeColor="text1"/>
        </w:rPr>
        <w:t>), актуальности, полноты и корректности информации о</w:t>
      </w:r>
      <w:r w:rsidR="00AF51C1" w:rsidRPr="00F430F7">
        <w:rPr>
          <w:color w:val="000000" w:themeColor="text1"/>
          <w:szCs w:val="28"/>
        </w:rPr>
        <w:t xml:space="preserve"> ходе реализации Единого плана</w:t>
      </w:r>
      <w:r w:rsidRPr="00F430F7">
        <w:rPr>
          <w:color w:val="000000" w:themeColor="text1"/>
          <w:szCs w:val="28"/>
        </w:rPr>
        <w:t>;</w:t>
      </w:r>
    </w:p>
    <w:p w:rsidR="00AF51C1" w:rsidRPr="00F430F7" w:rsidRDefault="001A4E80" w:rsidP="001A7DC5">
      <w:pPr>
        <w:pStyle w:val="a5"/>
        <w:numPr>
          <w:ilvl w:val="2"/>
          <w:numId w:val="9"/>
        </w:numPr>
        <w:tabs>
          <w:tab w:val="left" w:pos="-993"/>
          <w:tab w:val="left" w:pos="-142"/>
          <w:tab w:val="left" w:pos="0"/>
          <w:tab w:val="left" w:pos="567"/>
          <w:tab w:val="left" w:pos="851"/>
          <w:tab w:val="left" w:pos="1134"/>
        </w:tabs>
        <w:spacing w:line="360" w:lineRule="exact"/>
        <w:ind w:left="0" w:firstLine="709"/>
        <w:rPr>
          <w:rFonts w:eastAsiaTheme="majorEastAsia"/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у</w:t>
      </w:r>
      <w:r w:rsidR="00AF51C1" w:rsidRPr="00F430F7">
        <w:rPr>
          <w:color w:val="000000" w:themeColor="text1"/>
          <w:szCs w:val="28"/>
        </w:rPr>
        <w:t>частвует в подготовке методических рекомендаций в рамках функций,</w:t>
      </w:r>
      <w:r w:rsidR="00AB101A" w:rsidRPr="00F430F7">
        <w:rPr>
          <w:color w:val="000000" w:themeColor="text1"/>
          <w:szCs w:val="28"/>
        </w:rPr>
        <w:t xml:space="preserve"> определенных настоящим </w:t>
      </w:r>
      <w:r w:rsidR="00FF2082" w:rsidRPr="00F430F7">
        <w:rPr>
          <w:color w:val="000000" w:themeColor="text1"/>
          <w:szCs w:val="28"/>
        </w:rPr>
        <w:t>пунктом</w:t>
      </w:r>
      <w:r w:rsidR="00AB101A" w:rsidRPr="00F430F7">
        <w:rPr>
          <w:color w:val="000000" w:themeColor="text1"/>
          <w:szCs w:val="28"/>
        </w:rPr>
        <w:t>,</w:t>
      </w:r>
      <w:r w:rsidR="00AF51C1" w:rsidRPr="00F430F7">
        <w:rPr>
          <w:color w:val="000000" w:themeColor="text1"/>
          <w:szCs w:val="28"/>
        </w:rPr>
        <w:t xml:space="preserve"> а также в подготовке предложений к иным методическим рекомендациям, предусмотренны</w:t>
      </w:r>
      <w:r w:rsidR="00656310" w:rsidRPr="00F430F7">
        <w:rPr>
          <w:color w:val="000000" w:themeColor="text1"/>
          <w:szCs w:val="28"/>
        </w:rPr>
        <w:t>м</w:t>
      </w:r>
      <w:r w:rsidR="00AF51C1" w:rsidRPr="00F430F7">
        <w:rPr>
          <w:color w:val="000000" w:themeColor="text1"/>
          <w:szCs w:val="28"/>
        </w:rPr>
        <w:t xml:space="preserve"> </w:t>
      </w:r>
      <w:r w:rsidR="00340244" w:rsidRPr="00F430F7">
        <w:rPr>
          <w:color w:val="000000" w:themeColor="text1"/>
          <w:szCs w:val="28"/>
        </w:rPr>
        <w:t>настоящим порядком</w:t>
      </w:r>
      <w:r w:rsidRPr="00F430F7">
        <w:rPr>
          <w:color w:val="000000" w:themeColor="text1"/>
          <w:szCs w:val="28"/>
        </w:rPr>
        <w:t>;</w:t>
      </w:r>
    </w:p>
    <w:p w:rsidR="00402050" w:rsidRPr="00F430F7" w:rsidRDefault="00AE404E" w:rsidP="001A7DC5">
      <w:pPr>
        <w:pStyle w:val="a5"/>
        <w:numPr>
          <w:ilvl w:val="2"/>
          <w:numId w:val="9"/>
        </w:numPr>
        <w:tabs>
          <w:tab w:val="left" w:pos="-993"/>
          <w:tab w:val="left" w:pos="-142"/>
          <w:tab w:val="left" w:pos="0"/>
          <w:tab w:val="left" w:pos="567"/>
          <w:tab w:val="left" w:pos="851"/>
          <w:tab w:val="left" w:pos="1134"/>
        </w:tabs>
        <w:spacing w:line="360" w:lineRule="exact"/>
        <w:ind w:left="0" w:firstLine="709"/>
        <w:rPr>
          <w:rFonts w:eastAsiaTheme="majorEastAsia"/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1A4E80" w:rsidRPr="00F430F7">
        <w:rPr>
          <w:color w:val="000000" w:themeColor="text1"/>
          <w:szCs w:val="28"/>
        </w:rPr>
        <w:t>о</w:t>
      </w:r>
      <w:r w:rsidR="00402050" w:rsidRPr="00F430F7">
        <w:rPr>
          <w:color w:val="000000" w:themeColor="text1"/>
          <w:szCs w:val="28"/>
        </w:rPr>
        <w:t xml:space="preserve">казывает иное содействие </w:t>
      </w:r>
      <w:r w:rsidR="004D66CE" w:rsidRPr="00F430F7">
        <w:rPr>
          <w:color w:val="000000" w:themeColor="text1"/>
          <w:szCs w:val="28"/>
        </w:rPr>
        <w:t>Департаменту проектной деятельности Правительства Российской Федерации в рамках функций, определенных настоящим порядком.</w:t>
      </w:r>
    </w:p>
    <w:p w:rsidR="00FB39E3" w:rsidRPr="00F430F7" w:rsidRDefault="002B4609" w:rsidP="001A7DC5">
      <w:pPr>
        <w:pStyle w:val="a5"/>
        <w:numPr>
          <w:ilvl w:val="1"/>
          <w:numId w:val="6"/>
        </w:numPr>
        <w:tabs>
          <w:tab w:val="left" w:pos="-993"/>
          <w:tab w:val="left" w:pos="-142"/>
          <w:tab w:val="left" w:pos="0"/>
          <w:tab w:val="left" w:pos="567"/>
          <w:tab w:val="left" w:pos="851"/>
          <w:tab w:val="left" w:pos="1134"/>
        </w:tabs>
        <w:spacing w:line="360" w:lineRule="exact"/>
        <w:ind w:left="0" w:firstLine="709"/>
        <w:rPr>
          <w:rFonts w:eastAsiaTheme="majorEastAsia"/>
          <w:color w:val="000000" w:themeColor="text1"/>
          <w:szCs w:val="28"/>
        </w:rPr>
      </w:pPr>
      <w:r w:rsidRPr="00F430F7">
        <w:rPr>
          <w:rFonts w:eastAsiaTheme="majorEastAsia"/>
          <w:color w:val="000000" w:themeColor="text1"/>
          <w:szCs w:val="28"/>
        </w:rPr>
        <w:t xml:space="preserve"> </w:t>
      </w:r>
      <w:r w:rsidR="00FB39E3" w:rsidRPr="00F430F7">
        <w:rPr>
          <w:rFonts w:eastAsiaTheme="majorEastAsia"/>
          <w:color w:val="000000" w:themeColor="text1"/>
          <w:szCs w:val="28"/>
        </w:rPr>
        <w:t xml:space="preserve">Операторы </w:t>
      </w:r>
      <w:r w:rsidR="00FB39E3" w:rsidRPr="00F430F7">
        <w:rPr>
          <w:color w:val="000000" w:themeColor="text1"/>
          <w:szCs w:val="28"/>
        </w:rPr>
        <w:t>информационных систем, используемых в рамках реализации Единого плана</w:t>
      </w:r>
      <w:r w:rsidR="0095381E" w:rsidRPr="00F430F7">
        <w:rPr>
          <w:color w:val="000000" w:themeColor="text1"/>
          <w:szCs w:val="28"/>
        </w:rPr>
        <w:t>,</w:t>
      </w:r>
      <w:r w:rsidR="00FB39E3" w:rsidRPr="00F430F7">
        <w:rPr>
          <w:rFonts w:eastAsiaTheme="majorEastAsia"/>
          <w:color w:val="000000" w:themeColor="text1"/>
          <w:szCs w:val="28"/>
        </w:rPr>
        <w:t xml:space="preserve"> </w:t>
      </w:r>
      <w:r w:rsidR="00E06A52" w:rsidRPr="00F430F7">
        <w:rPr>
          <w:rFonts w:eastAsiaTheme="majorEastAsia"/>
          <w:color w:val="000000" w:themeColor="text1"/>
          <w:szCs w:val="28"/>
        </w:rPr>
        <w:t>осуществляют</w:t>
      </w:r>
      <w:r w:rsidR="0065271B" w:rsidRPr="00F430F7">
        <w:rPr>
          <w:rFonts w:eastAsiaTheme="majorEastAsia"/>
          <w:color w:val="000000" w:themeColor="text1"/>
          <w:szCs w:val="28"/>
        </w:rPr>
        <w:t xml:space="preserve"> </w:t>
      </w:r>
      <w:r w:rsidR="004B307E" w:rsidRPr="00F430F7">
        <w:rPr>
          <w:rFonts w:eastAsiaTheme="majorEastAsia"/>
          <w:color w:val="000000" w:themeColor="text1"/>
          <w:szCs w:val="28"/>
        </w:rPr>
        <w:t xml:space="preserve">функции </w:t>
      </w:r>
      <w:r w:rsidR="00FB39E3" w:rsidRPr="00F430F7">
        <w:rPr>
          <w:rFonts w:eastAsiaTheme="majorEastAsia"/>
          <w:color w:val="000000" w:themeColor="text1"/>
          <w:szCs w:val="28"/>
        </w:rPr>
        <w:t>в соответствии с утвержденными положениями об используемых информационных системах</w:t>
      </w:r>
      <w:r w:rsidR="00E06A52" w:rsidRPr="00F430F7">
        <w:rPr>
          <w:rFonts w:eastAsiaTheme="majorEastAsia"/>
          <w:color w:val="000000" w:themeColor="text1"/>
          <w:szCs w:val="28"/>
        </w:rPr>
        <w:t>.</w:t>
      </w:r>
    </w:p>
    <w:p w:rsidR="00C7075A" w:rsidRPr="00F430F7" w:rsidRDefault="00C7075A" w:rsidP="001A7DC5">
      <w:pPr>
        <w:spacing w:line="360" w:lineRule="exact"/>
        <w:contextualSpacing/>
        <w:jc w:val="both"/>
        <w:rPr>
          <w:color w:val="000000" w:themeColor="text1"/>
        </w:rPr>
      </w:pPr>
    </w:p>
    <w:p w:rsidR="006E2BF4" w:rsidRPr="00F430F7" w:rsidRDefault="006E2BF4" w:rsidP="001A7DC5">
      <w:pPr>
        <w:pStyle w:val="a5"/>
        <w:numPr>
          <w:ilvl w:val="0"/>
          <w:numId w:val="3"/>
        </w:numPr>
        <w:spacing w:line="360" w:lineRule="exact"/>
        <w:ind w:left="0" w:firstLine="709"/>
        <w:jc w:val="center"/>
        <w:outlineLvl w:val="0"/>
        <w:rPr>
          <w:color w:val="000000" w:themeColor="text1"/>
          <w:szCs w:val="28"/>
        </w:rPr>
      </w:pPr>
      <w:bookmarkStart w:id="1" w:name="_Toc201579217"/>
      <w:r w:rsidRPr="00F430F7">
        <w:rPr>
          <w:color w:val="000000" w:themeColor="text1"/>
          <w:szCs w:val="28"/>
        </w:rPr>
        <w:t>Формирование</w:t>
      </w:r>
      <w:r w:rsidR="008F510E" w:rsidRPr="00F430F7">
        <w:rPr>
          <w:color w:val="000000" w:themeColor="text1"/>
          <w:szCs w:val="28"/>
        </w:rPr>
        <w:t xml:space="preserve"> </w:t>
      </w:r>
      <w:r w:rsidRPr="00F430F7">
        <w:rPr>
          <w:color w:val="000000" w:themeColor="text1"/>
          <w:szCs w:val="28"/>
        </w:rPr>
        <w:t>Единого плана</w:t>
      </w:r>
      <w:bookmarkEnd w:id="1"/>
    </w:p>
    <w:p w:rsidR="00F85882" w:rsidRPr="00F430F7" w:rsidRDefault="00F85882" w:rsidP="001A7DC5">
      <w:pPr>
        <w:pStyle w:val="a5"/>
        <w:spacing w:line="360" w:lineRule="exact"/>
        <w:ind w:left="709"/>
        <w:rPr>
          <w:color w:val="000000" w:themeColor="text1"/>
          <w:szCs w:val="28"/>
        </w:rPr>
      </w:pPr>
    </w:p>
    <w:p w:rsidR="00EC1F1F" w:rsidRPr="00F430F7" w:rsidRDefault="00EC1F1F" w:rsidP="001A7DC5">
      <w:pPr>
        <w:pStyle w:val="a5"/>
        <w:spacing w:line="360" w:lineRule="exact"/>
        <w:ind w:left="709"/>
        <w:jc w:val="center"/>
        <w:outlineLvl w:val="1"/>
        <w:rPr>
          <w:color w:val="000000" w:themeColor="text1"/>
          <w:szCs w:val="28"/>
        </w:rPr>
      </w:pPr>
      <w:bookmarkStart w:id="2" w:name="_Toc201579218"/>
      <w:r w:rsidRPr="00F430F7">
        <w:rPr>
          <w:color w:val="000000" w:themeColor="text1"/>
          <w:szCs w:val="28"/>
        </w:rPr>
        <w:t>Формирование утверждаемой части Единого плана</w:t>
      </w:r>
      <w:bookmarkEnd w:id="2"/>
    </w:p>
    <w:p w:rsidR="006241A8" w:rsidRPr="00F430F7" w:rsidRDefault="006241A8" w:rsidP="001A7DC5">
      <w:pPr>
        <w:pStyle w:val="a5"/>
        <w:spacing w:line="360" w:lineRule="exact"/>
        <w:ind w:left="709"/>
        <w:jc w:val="center"/>
        <w:rPr>
          <w:b/>
          <w:color w:val="000000" w:themeColor="text1"/>
          <w:szCs w:val="28"/>
        </w:rPr>
      </w:pPr>
    </w:p>
    <w:p w:rsidR="008F510E" w:rsidRPr="00F430F7" w:rsidRDefault="008F510E" w:rsidP="001A7DC5">
      <w:pPr>
        <w:pStyle w:val="a5"/>
        <w:numPr>
          <w:ilvl w:val="0"/>
          <w:numId w:val="21"/>
        </w:numPr>
        <w:tabs>
          <w:tab w:val="left" w:pos="1134"/>
        </w:tabs>
        <w:spacing w:after="240"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Указом определены </w:t>
      </w:r>
      <w:r w:rsidR="00D650FF" w:rsidRPr="00F430F7">
        <w:rPr>
          <w:color w:val="000000" w:themeColor="text1"/>
          <w:szCs w:val="28"/>
        </w:rPr>
        <w:t>7</w:t>
      </w:r>
      <w:r w:rsidRPr="00F430F7">
        <w:rPr>
          <w:color w:val="000000" w:themeColor="text1"/>
          <w:szCs w:val="28"/>
        </w:rPr>
        <w:t xml:space="preserve"> национальных целей и параметры их достижения.</w:t>
      </w:r>
    </w:p>
    <w:p w:rsidR="00597C6F" w:rsidRPr="00F430F7" w:rsidRDefault="00597C6F" w:rsidP="001A7DC5">
      <w:pPr>
        <w:pStyle w:val="a5"/>
        <w:numPr>
          <w:ilvl w:val="0"/>
          <w:numId w:val="21"/>
        </w:numPr>
        <w:tabs>
          <w:tab w:val="left" w:pos="1134"/>
        </w:tabs>
        <w:spacing w:after="240"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lastRenderedPageBreak/>
        <w:t xml:space="preserve">Правительством Российской Федерации сформировано и утверждено </w:t>
      </w:r>
      <w:r w:rsidR="00102DF1" w:rsidRPr="00F430F7">
        <w:rPr>
          <w:color w:val="000000" w:themeColor="text1"/>
          <w:szCs w:val="28"/>
        </w:rPr>
        <w:t xml:space="preserve">распределение </w:t>
      </w:r>
      <w:r w:rsidR="00102DF1" w:rsidRPr="00F430F7">
        <w:rPr>
          <w:rFonts w:eastAsiaTheme="majorEastAsia"/>
          <w:color w:val="000000" w:themeColor="text1"/>
          <w:szCs w:val="28"/>
        </w:rPr>
        <w:t xml:space="preserve">ответственных за достижение показателей и задач национальных целей </w:t>
      </w:r>
      <w:r w:rsidR="00475CCC" w:rsidRPr="00F430F7">
        <w:rPr>
          <w:rFonts w:eastAsiaTheme="majorEastAsia"/>
          <w:color w:val="000000" w:themeColor="text1"/>
          <w:szCs w:val="28"/>
        </w:rPr>
        <w:t xml:space="preserve"> </w:t>
      </w:r>
      <w:r w:rsidRPr="00F430F7">
        <w:rPr>
          <w:rFonts w:eastAsiaTheme="majorEastAsia"/>
          <w:color w:val="000000" w:themeColor="text1"/>
          <w:szCs w:val="28"/>
        </w:rPr>
        <w:t>(далее – распределение</w:t>
      </w:r>
      <w:r w:rsidRPr="00F430F7">
        <w:rPr>
          <w:rFonts w:eastAsiaTheme="minorHAnsi"/>
          <w:color w:val="000000" w:themeColor="text1"/>
          <w:szCs w:val="28"/>
          <w:lang w:eastAsia="en-US"/>
        </w:rPr>
        <w:t>, от 2 августа 2024 г.</w:t>
      </w:r>
      <w:r w:rsidR="00AA07E7" w:rsidRPr="00F430F7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475CCC" w:rsidRPr="00F430F7">
        <w:rPr>
          <w:rFonts w:eastAsiaTheme="minorHAnsi"/>
          <w:color w:val="000000" w:themeColor="text1"/>
          <w:szCs w:val="28"/>
          <w:lang w:eastAsia="en-US"/>
        </w:rPr>
        <w:br/>
      </w:r>
      <w:r w:rsidRPr="00F430F7">
        <w:rPr>
          <w:rFonts w:eastAsiaTheme="minorHAnsi"/>
          <w:color w:val="000000" w:themeColor="text1"/>
          <w:szCs w:val="28"/>
          <w:lang w:eastAsia="en-US"/>
        </w:rPr>
        <w:t>№ ММ-П6-25168 и</w:t>
      </w:r>
      <w:r w:rsidRPr="00F430F7">
        <w:rPr>
          <w:color w:val="000000" w:themeColor="text1"/>
        </w:rPr>
        <w:t xml:space="preserve"> от </w:t>
      </w:r>
      <w:r w:rsidRPr="00F430F7">
        <w:rPr>
          <w:rFonts w:eastAsiaTheme="minorHAnsi"/>
          <w:color w:val="000000" w:themeColor="text1"/>
          <w:szCs w:val="28"/>
          <w:lang w:eastAsia="en-US"/>
        </w:rPr>
        <w:t>4 сентября 2024 г. № ММ-П6-29291).</w:t>
      </w:r>
      <w:r w:rsidRPr="00F430F7">
        <w:rPr>
          <w:color w:val="000000" w:themeColor="text1"/>
          <w:szCs w:val="28"/>
        </w:rPr>
        <w:t xml:space="preserve"> </w:t>
      </w:r>
    </w:p>
    <w:p w:rsidR="002A3CB8" w:rsidRPr="00F430F7" w:rsidRDefault="00686D28" w:rsidP="001A7DC5">
      <w:pPr>
        <w:pStyle w:val="a5"/>
        <w:numPr>
          <w:ilvl w:val="0"/>
          <w:numId w:val="21"/>
        </w:numPr>
        <w:tabs>
          <w:tab w:val="left" w:pos="1134"/>
        </w:tabs>
        <w:spacing w:after="240"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8F510E" w:rsidRPr="00F430F7">
        <w:rPr>
          <w:color w:val="000000" w:themeColor="text1"/>
          <w:szCs w:val="28"/>
        </w:rPr>
        <w:t xml:space="preserve">Председателем Правительства Российской Федерации </w:t>
      </w:r>
      <w:r w:rsidR="008F510E" w:rsidRPr="00F430F7">
        <w:rPr>
          <w:color w:val="000000" w:themeColor="text1"/>
          <w:szCs w:val="28"/>
        </w:rPr>
        <w:br/>
        <w:t>М.В.Мишустиным утвержден Единый план по достижению национальных целей</w:t>
      </w:r>
      <w:r w:rsidR="00410A8E" w:rsidRPr="00F430F7">
        <w:rPr>
          <w:color w:val="000000" w:themeColor="text1"/>
          <w:szCs w:val="28"/>
        </w:rPr>
        <w:t xml:space="preserve"> (</w:t>
      </w:r>
      <w:r w:rsidRPr="00F430F7">
        <w:rPr>
          <w:color w:val="000000" w:themeColor="text1"/>
          <w:szCs w:val="28"/>
        </w:rPr>
        <w:t xml:space="preserve">от </w:t>
      </w:r>
      <w:r w:rsidR="00C55DAE" w:rsidRPr="00F430F7">
        <w:rPr>
          <w:color w:val="000000" w:themeColor="text1"/>
          <w:szCs w:val="28"/>
        </w:rPr>
        <w:t>30 декабря 2024 г. № ММ-П13-47086</w:t>
      </w:r>
      <w:r w:rsidR="00410A8E" w:rsidRPr="00F430F7">
        <w:rPr>
          <w:color w:val="000000" w:themeColor="text1"/>
          <w:szCs w:val="28"/>
        </w:rPr>
        <w:t>)</w:t>
      </w:r>
      <w:r w:rsidR="008F510E" w:rsidRPr="00F430F7">
        <w:rPr>
          <w:color w:val="000000" w:themeColor="text1"/>
          <w:szCs w:val="28"/>
        </w:rPr>
        <w:t xml:space="preserve">. </w:t>
      </w:r>
    </w:p>
    <w:p w:rsidR="00C713E7" w:rsidRPr="00F430F7" w:rsidRDefault="00C76129" w:rsidP="001A7DC5">
      <w:pPr>
        <w:pStyle w:val="a5"/>
        <w:spacing w:after="240"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Заместители Председателя Правительства Российской Федерации несут персональную ответственность за достижение </w:t>
      </w:r>
      <w:r w:rsidR="00AA5199" w:rsidRPr="00F430F7">
        <w:rPr>
          <w:color w:val="000000" w:themeColor="text1"/>
          <w:szCs w:val="28"/>
        </w:rPr>
        <w:t>параметров Указа и показателей, характеризующих достижение параметров Указа</w:t>
      </w:r>
      <w:r w:rsidRPr="00F430F7">
        <w:rPr>
          <w:color w:val="000000" w:themeColor="text1"/>
          <w:szCs w:val="28"/>
        </w:rPr>
        <w:t xml:space="preserve"> в соответствии с распределением</w:t>
      </w:r>
      <w:r w:rsidR="001F2DF4" w:rsidRPr="00F430F7">
        <w:rPr>
          <w:color w:val="000000" w:themeColor="text1"/>
          <w:szCs w:val="28"/>
        </w:rPr>
        <w:t>.</w:t>
      </w:r>
      <w:r w:rsidRPr="00F430F7">
        <w:rPr>
          <w:color w:val="000000" w:themeColor="text1"/>
          <w:szCs w:val="28"/>
        </w:rPr>
        <w:t xml:space="preserve"> </w:t>
      </w:r>
    </w:p>
    <w:p w:rsidR="002F3A26" w:rsidRPr="00F430F7" w:rsidRDefault="000444A3" w:rsidP="001A7DC5">
      <w:pPr>
        <w:pStyle w:val="a5"/>
        <w:numPr>
          <w:ilvl w:val="0"/>
          <w:numId w:val="21"/>
        </w:numPr>
        <w:tabs>
          <w:tab w:val="left" w:pos="1134"/>
        </w:tabs>
        <w:spacing w:after="240"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Президентом </w:t>
      </w:r>
      <w:r w:rsidR="003F3CBC" w:rsidRPr="00F430F7">
        <w:rPr>
          <w:color w:val="000000" w:themeColor="text1"/>
          <w:szCs w:val="28"/>
        </w:rPr>
        <w:t>Российской Федерации определены</w:t>
      </w:r>
      <w:r w:rsidR="009A6E35" w:rsidRPr="00F430F7">
        <w:rPr>
          <w:color w:val="000000" w:themeColor="text1"/>
          <w:szCs w:val="28"/>
        </w:rPr>
        <w:t xml:space="preserve"> показатели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 w:rsidR="00E30667" w:rsidRPr="00F430F7">
        <w:rPr>
          <w:color w:val="000000" w:themeColor="text1"/>
          <w:szCs w:val="28"/>
        </w:rPr>
        <w:t>, в том числе основные социологические показатели</w:t>
      </w:r>
      <w:r w:rsidR="003F3CBC" w:rsidRPr="00F430F7">
        <w:rPr>
          <w:color w:val="000000" w:themeColor="text1"/>
          <w:szCs w:val="28"/>
        </w:rPr>
        <w:t xml:space="preserve"> </w:t>
      </w:r>
      <w:r w:rsidR="001D76D9" w:rsidRPr="00F430F7">
        <w:rPr>
          <w:color w:val="000000" w:themeColor="text1"/>
          <w:szCs w:val="28"/>
        </w:rPr>
        <w:t>(Указ Президента Российской Федерации от 28 ноября 2024</w:t>
      </w:r>
      <w:r w:rsidR="00935F34" w:rsidRPr="00F430F7">
        <w:rPr>
          <w:color w:val="000000" w:themeColor="text1"/>
          <w:szCs w:val="28"/>
        </w:rPr>
        <w:t xml:space="preserve"> г.</w:t>
      </w:r>
      <w:r w:rsidR="001D76D9" w:rsidRPr="00F430F7">
        <w:rPr>
          <w:color w:val="000000" w:themeColor="text1"/>
          <w:szCs w:val="28"/>
        </w:rPr>
        <w:t xml:space="preserve"> № 1014 </w:t>
      </w:r>
      <w:r w:rsidR="00017378" w:rsidRPr="00F430F7">
        <w:rPr>
          <w:color w:val="000000" w:themeColor="text1"/>
          <w:szCs w:val="28"/>
        </w:rPr>
        <w:br/>
      </w:r>
      <w:r w:rsidR="001D76D9" w:rsidRPr="00F430F7">
        <w:rPr>
          <w:color w:val="000000" w:themeColor="text1"/>
          <w:szCs w:val="28"/>
        </w:rPr>
        <w:t>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w:t>
      </w:r>
      <w:r w:rsidR="00DF5ADC" w:rsidRPr="00F430F7">
        <w:rPr>
          <w:color w:val="000000" w:themeColor="text1"/>
          <w:szCs w:val="28"/>
        </w:rPr>
        <w:t>, далее – Указ № 1014</w:t>
      </w:r>
      <w:r w:rsidR="001D76D9" w:rsidRPr="00F430F7">
        <w:rPr>
          <w:color w:val="000000" w:themeColor="text1"/>
          <w:szCs w:val="28"/>
        </w:rPr>
        <w:t>)</w:t>
      </w:r>
      <w:r w:rsidR="003F3CBC" w:rsidRPr="00F430F7">
        <w:rPr>
          <w:color w:val="000000" w:themeColor="text1"/>
          <w:szCs w:val="28"/>
        </w:rPr>
        <w:t>.</w:t>
      </w:r>
    </w:p>
    <w:p w:rsidR="008F510E" w:rsidRPr="00F430F7" w:rsidRDefault="00E30667" w:rsidP="001A7DC5">
      <w:pPr>
        <w:pStyle w:val="a5"/>
        <w:spacing w:after="240"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В соответствии с Указом </w:t>
      </w:r>
      <w:r w:rsidR="002F3A26" w:rsidRPr="00F430F7">
        <w:rPr>
          <w:color w:val="000000" w:themeColor="text1"/>
          <w:szCs w:val="28"/>
        </w:rPr>
        <w:t xml:space="preserve">Администрацией Президента Российской Федерации </w:t>
      </w:r>
      <w:r w:rsidRPr="00F430F7">
        <w:rPr>
          <w:color w:val="000000" w:themeColor="text1"/>
          <w:szCs w:val="28"/>
        </w:rPr>
        <w:t xml:space="preserve">определяются социологические показатели достижения национальных целей, </w:t>
      </w:r>
      <w:r w:rsidR="00E637C4" w:rsidRPr="00F430F7">
        <w:rPr>
          <w:color w:val="000000" w:themeColor="text1"/>
          <w:szCs w:val="28"/>
        </w:rPr>
        <w:t xml:space="preserve">и </w:t>
      </w:r>
      <w:r w:rsidR="002F3A26" w:rsidRPr="00F430F7">
        <w:rPr>
          <w:color w:val="000000" w:themeColor="text1"/>
          <w:szCs w:val="28"/>
        </w:rPr>
        <w:t>параметров Указа</w:t>
      </w:r>
      <w:r w:rsidR="00E637C4" w:rsidRPr="00F430F7">
        <w:rPr>
          <w:color w:val="000000" w:themeColor="text1"/>
          <w:szCs w:val="28"/>
        </w:rPr>
        <w:t>.</w:t>
      </w:r>
    </w:p>
    <w:p w:rsidR="00156593" w:rsidRPr="00F430F7" w:rsidRDefault="00156593" w:rsidP="001A7DC5">
      <w:pPr>
        <w:pStyle w:val="a5"/>
        <w:spacing w:after="240" w:line="360" w:lineRule="exact"/>
        <w:ind w:left="709"/>
        <w:rPr>
          <w:color w:val="000000" w:themeColor="text1"/>
          <w:szCs w:val="28"/>
        </w:rPr>
      </w:pPr>
    </w:p>
    <w:p w:rsidR="008F510E" w:rsidRPr="00F430F7" w:rsidRDefault="008F510E" w:rsidP="001A7DC5">
      <w:pPr>
        <w:pStyle w:val="a5"/>
        <w:spacing w:line="360" w:lineRule="exact"/>
        <w:ind w:left="709"/>
        <w:jc w:val="center"/>
        <w:outlineLvl w:val="1"/>
        <w:rPr>
          <w:color w:val="000000" w:themeColor="text1"/>
          <w:szCs w:val="28"/>
        </w:rPr>
      </w:pPr>
      <w:bookmarkStart w:id="3" w:name="_Toc201579219"/>
      <w:r w:rsidRPr="00F430F7">
        <w:rPr>
          <w:color w:val="000000" w:themeColor="text1"/>
          <w:szCs w:val="28"/>
        </w:rPr>
        <w:t xml:space="preserve">Формирование </w:t>
      </w:r>
      <w:r w:rsidR="00F84EDC" w:rsidRPr="00F430F7">
        <w:rPr>
          <w:color w:val="000000" w:themeColor="text1"/>
          <w:szCs w:val="28"/>
        </w:rPr>
        <w:t>цифрового Единого плана</w:t>
      </w:r>
      <w:bookmarkEnd w:id="3"/>
    </w:p>
    <w:p w:rsidR="006241A8" w:rsidRPr="00F430F7" w:rsidRDefault="006241A8" w:rsidP="001A7DC5">
      <w:pPr>
        <w:pStyle w:val="a5"/>
        <w:spacing w:line="360" w:lineRule="exact"/>
        <w:ind w:left="709"/>
        <w:jc w:val="center"/>
        <w:rPr>
          <w:color w:val="000000" w:themeColor="text1"/>
          <w:szCs w:val="28"/>
        </w:rPr>
      </w:pPr>
    </w:p>
    <w:p w:rsidR="00E82D68" w:rsidRPr="00F430F7" w:rsidRDefault="00F25919" w:rsidP="001A7DC5">
      <w:pPr>
        <w:pStyle w:val="a5"/>
        <w:numPr>
          <w:ilvl w:val="0"/>
          <w:numId w:val="21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Цифровой </w:t>
      </w:r>
      <w:r w:rsidR="00E82D68" w:rsidRPr="00F430F7">
        <w:rPr>
          <w:color w:val="000000" w:themeColor="text1"/>
          <w:szCs w:val="28"/>
        </w:rPr>
        <w:t>Един</w:t>
      </w:r>
      <w:r w:rsidRPr="00F430F7">
        <w:rPr>
          <w:color w:val="000000" w:themeColor="text1"/>
          <w:szCs w:val="28"/>
        </w:rPr>
        <w:t>ый</w:t>
      </w:r>
      <w:r w:rsidR="00E82D68" w:rsidRPr="00F430F7">
        <w:rPr>
          <w:color w:val="000000" w:themeColor="text1"/>
          <w:szCs w:val="28"/>
        </w:rPr>
        <w:t xml:space="preserve"> план</w:t>
      </w:r>
      <w:r w:rsidR="004F7623" w:rsidRPr="00F430F7">
        <w:rPr>
          <w:color w:val="000000" w:themeColor="text1"/>
          <w:szCs w:val="28"/>
        </w:rPr>
        <w:t>,</w:t>
      </w:r>
      <w:r w:rsidR="00E82D68" w:rsidRPr="00F430F7">
        <w:rPr>
          <w:color w:val="000000" w:themeColor="text1"/>
          <w:szCs w:val="28"/>
        </w:rPr>
        <w:t xml:space="preserve"> </w:t>
      </w:r>
      <w:r w:rsidR="00427992" w:rsidRPr="00F430F7">
        <w:rPr>
          <w:color w:val="000000" w:themeColor="text1"/>
          <w:szCs w:val="28"/>
        </w:rPr>
        <w:t xml:space="preserve">формируемый </w:t>
      </w:r>
      <w:r w:rsidR="00E82D68" w:rsidRPr="00F430F7">
        <w:rPr>
          <w:color w:val="000000" w:themeColor="text1"/>
          <w:szCs w:val="28"/>
        </w:rPr>
        <w:t xml:space="preserve">в системе "Управление" на основании </w:t>
      </w:r>
      <w:r w:rsidR="003F4CF1" w:rsidRPr="00F430F7">
        <w:rPr>
          <w:color w:val="000000" w:themeColor="text1"/>
          <w:szCs w:val="28"/>
        </w:rPr>
        <w:t xml:space="preserve">установленных </w:t>
      </w:r>
      <w:r w:rsidR="007E3714" w:rsidRPr="00F430F7">
        <w:rPr>
          <w:color w:val="000000" w:themeColor="text1"/>
          <w:szCs w:val="28"/>
        </w:rPr>
        <w:t xml:space="preserve">ответственными </w:t>
      </w:r>
      <w:r w:rsidR="000B6FC4" w:rsidRPr="00F430F7">
        <w:rPr>
          <w:color w:val="000000" w:themeColor="text1"/>
          <w:szCs w:val="28"/>
        </w:rPr>
        <w:t xml:space="preserve">исполнителями </w:t>
      </w:r>
      <w:r w:rsidR="00D0283D" w:rsidRPr="00F430F7">
        <w:rPr>
          <w:color w:val="000000" w:themeColor="text1"/>
          <w:szCs w:val="28"/>
        </w:rPr>
        <w:t>и</w:t>
      </w:r>
      <w:r w:rsidR="00ED12F4" w:rsidRPr="00F430F7">
        <w:rPr>
          <w:color w:val="000000" w:themeColor="text1"/>
          <w:szCs w:val="28"/>
        </w:rPr>
        <w:t xml:space="preserve"> </w:t>
      </w:r>
      <w:r w:rsidR="007E3714" w:rsidRPr="00F430F7">
        <w:rPr>
          <w:color w:val="000000" w:themeColor="text1"/>
          <w:szCs w:val="28"/>
        </w:rPr>
        <w:t xml:space="preserve">соисполнителями </w:t>
      </w:r>
      <w:r w:rsidR="00970ACC" w:rsidRPr="00F430F7">
        <w:rPr>
          <w:color w:val="000000" w:themeColor="text1"/>
          <w:szCs w:val="28"/>
        </w:rPr>
        <w:t xml:space="preserve">в системе "Электронный бюджет" связей </w:t>
      </w:r>
      <w:r w:rsidR="00E906B9" w:rsidRPr="00F430F7">
        <w:rPr>
          <w:color w:val="000000" w:themeColor="text1"/>
          <w:szCs w:val="28"/>
        </w:rPr>
        <w:t xml:space="preserve">показателей, характеризующих достижение </w:t>
      </w:r>
      <w:r w:rsidR="00CA73B1" w:rsidRPr="00F430F7">
        <w:rPr>
          <w:color w:val="000000" w:themeColor="text1"/>
          <w:szCs w:val="28"/>
        </w:rPr>
        <w:t xml:space="preserve">параметров </w:t>
      </w:r>
      <w:r w:rsidR="00E906B9" w:rsidRPr="00F430F7">
        <w:rPr>
          <w:color w:val="000000" w:themeColor="text1"/>
          <w:szCs w:val="28"/>
        </w:rPr>
        <w:t>Указа, с мероприятиями</w:t>
      </w:r>
      <w:r w:rsidR="00BE7E7E" w:rsidRPr="00F430F7">
        <w:rPr>
          <w:color w:val="000000" w:themeColor="text1"/>
          <w:szCs w:val="28"/>
        </w:rPr>
        <w:t xml:space="preserve"> (результатами)</w:t>
      </w:r>
      <w:r w:rsidR="00E906B9" w:rsidRPr="00F430F7">
        <w:rPr>
          <w:color w:val="000000" w:themeColor="text1"/>
          <w:szCs w:val="28"/>
        </w:rPr>
        <w:t>,</w:t>
      </w:r>
      <w:r w:rsidR="00641AB4" w:rsidRPr="00F430F7">
        <w:rPr>
          <w:color w:val="000000" w:themeColor="text1"/>
          <w:szCs w:val="28"/>
        </w:rPr>
        <w:t xml:space="preserve"> содержит сведения о реализации </w:t>
      </w:r>
      <w:r w:rsidR="007E3714" w:rsidRPr="00F430F7">
        <w:rPr>
          <w:color w:val="000000" w:themeColor="text1"/>
          <w:szCs w:val="28"/>
        </w:rPr>
        <w:t>мероприятий</w:t>
      </w:r>
      <w:r w:rsidR="00BE7E7E" w:rsidRPr="00F430F7">
        <w:rPr>
          <w:color w:val="000000" w:themeColor="text1"/>
          <w:szCs w:val="28"/>
        </w:rPr>
        <w:t xml:space="preserve"> (результатов)</w:t>
      </w:r>
      <w:r w:rsidR="007E3714" w:rsidRPr="00F430F7">
        <w:rPr>
          <w:color w:val="000000" w:themeColor="text1"/>
          <w:szCs w:val="28"/>
        </w:rPr>
        <w:t xml:space="preserve"> </w:t>
      </w:r>
      <w:r w:rsidR="003100AC" w:rsidRPr="00F430F7">
        <w:rPr>
          <w:color w:val="000000" w:themeColor="text1"/>
          <w:szCs w:val="28"/>
        </w:rPr>
        <w:t>национальных проектов, государственных программ Российской Федерации</w:t>
      </w:r>
      <w:r w:rsidR="0095126C" w:rsidRPr="00F430F7">
        <w:rPr>
          <w:color w:val="000000" w:themeColor="text1"/>
          <w:szCs w:val="28"/>
        </w:rPr>
        <w:t xml:space="preserve"> и их структурных элементов</w:t>
      </w:r>
      <w:r w:rsidR="00C3319A" w:rsidRPr="00F430F7">
        <w:rPr>
          <w:color w:val="000000" w:themeColor="text1"/>
          <w:szCs w:val="28"/>
        </w:rPr>
        <w:t xml:space="preserve"> </w:t>
      </w:r>
      <w:r w:rsidR="0095126C" w:rsidRPr="00F430F7">
        <w:rPr>
          <w:color w:val="000000" w:themeColor="text1"/>
          <w:szCs w:val="28"/>
        </w:rPr>
        <w:t>и</w:t>
      </w:r>
      <w:r w:rsidR="003100AC" w:rsidRPr="00F430F7">
        <w:rPr>
          <w:color w:val="000000" w:themeColor="text1"/>
          <w:szCs w:val="28"/>
        </w:rPr>
        <w:t xml:space="preserve"> иных инструментов </w:t>
      </w:r>
      <w:r w:rsidR="00C3319A" w:rsidRPr="00F430F7">
        <w:rPr>
          <w:color w:val="000000" w:themeColor="text1"/>
          <w:szCs w:val="28"/>
        </w:rPr>
        <w:t xml:space="preserve">достижения </w:t>
      </w:r>
      <w:r w:rsidR="003100AC" w:rsidRPr="00F430F7">
        <w:rPr>
          <w:color w:val="000000" w:themeColor="text1"/>
          <w:szCs w:val="28"/>
        </w:rPr>
        <w:t>Единого плана</w:t>
      </w:r>
      <w:r w:rsidR="007E3714" w:rsidRPr="00F430F7">
        <w:rPr>
          <w:color w:val="000000" w:themeColor="text1"/>
          <w:szCs w:val="28"/>
        </w:rPr>
        <w:t xml:space="preserve">, влияющих на достижение </w:t>
      </w:r>
      <w:r w:rsidR="00C3319A" w:rsidRPr="00F430F7">
        <w:rPr>
          <w:color w:val="000000" w:themeColor="text1"/>
          <w:szCs w:val="28"/>
        </w:rPr>
        <w:t>национальных целей</w:t>
      </w:r>
      <w:r w:rsidR="00A33B4F" w:rsidRPr="00F430F7">
        <w:rPr>
          <w:color w:val="000000" w:themeColor="text1"/>
          <w:szCs w:val="28"/>
        </w:rPr>
        <w:t>.</w:t>
      </w:r>
    </w:p>
    <w:p w:rsidR="00583ED0" w:rsidRPr="00F430F7" w:rsidRDefault="00583ED0" w:rsidP="001A7DC5">
      <w:pPr>
        <w:pStyle w:val="a5"/>
        <w:numPr>
          <w:ilvl w:val="0"/>
          <w:numId w:val="21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В рамках формирования</w:t>
      </w:r>
      <w:r w:rsidR="00AC4373" w:rsidRPr="00F430F7">
        <w:rPr>
          <w:color w:val="000000" w:themeColor="text1"/>
          <w:szCs w:val="28"/>
        </w:rPr>
        <w:t xml:space="preserve"> и реализации</w:t>
      </w:r>
      <w:r w:rsidRPr="00F430F7">
        <w:rPr>
          <w:color w:val="000000" w:themeColor="text1"/>
          <w:szCs w:val="28"/>
        </w:rPr>
        <w:t xml:space="preserve"> </w:t>
      </w:r>
      <w:r w:rsidR="00E30B52" w:rsidRPr="00F430F7">
        <w:rPr>
          <w:color w:val="000000" w:themeColor="text1"/>
          <w:szCs w:val="28"/>
        </w:rPr>
        <w:t xml:space="preserve">цифрового </w:t>
      </w:r>
      <w:r w:rsidRPr="00F430F7">
        <w:rPr>
          <w:color w:val="000000" w:themeColor="text1"/>
          <w:szCs w:val="28"/>
        </w:rPr>
        <w:t>Единого плана</w:t>
      </w:r>
      <w:r w:rsidR="00182FF9" w:rsidRPr="00F430F7">
        <w:rPr>
          <w:color w:val="000000" w:themeColor="text1"/>
          <w:szCs w:val="28"/>
        </w:rPr>
        <w:t xml:space="preserve"> </w:t>
      </w:r>
      <w:r w:rsidRPr="00F430F7">
        <w:rPr>
          <w:color w:val="000000" w:themeColor="text1"/>
          <w:szCs w:val="28"/>
        </w:rPr>
        <w:t>осуществлено:</w:t>
      </w:r>
    </w:p>
    <w:p w:rsidR="0047233D" w:rsidRPr="00F430F7" w:rsidRDefault="00A027B3" w:rsidP="001A7DC5">
      <w:pPr>
        <w:pStyle w:val="a5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определение показателей, характеризующих достижение параметров Указа</w:t>
      </w:r>
      <w:r w:rsidR="00DC6B59" w:rsidRPr="00F430F7">
        <w:rPr>
          <w:color w:val="000000" w:themeColor="text1"/>
          <w:szCs w:val="28"/>
        </w:rPr>
        <w:t>,</w:t>
      </w:r>
      <w:r w:rsidRPr="00F430F7">
        <w:rPr>
          <w:color w:val="000000" w:themeColor="text1"/>
          <w:szCs w:val="28"/>
        </w:rPr>
        <w:t xml:space="preserve"> для </w:t>
      </w:r>
      <w:r w:rsidR="00583ED0" w:rsidRPr="00F430F7">
        <w:rPr>
          <w:color w:val="000000" w:themeColor="text1"/>
          <w:szCs w:val="28"/>
        </w:rPr>
        <w:t>каждого параметра Указа</w:t>
      </w:r>
      <w:r w:rsidR="00841165" w:rsidRPr="00F430F7">
        <w:rPr>
          <w:color w:val="000000" w:themeColor="text1"/>
          <w:szCs w:val="28"/>
        </w:rPr>
        <w:t>;</w:t>
      </w:r>
    </w:p>
    <w:p w:rsidR="00583ED0" w:rsidRPr="00F430F7" w:rsidRDefault="00841165" w:rsidP="001A7DC5">
      <w:pPr>
        <w:pStyle w:val="a5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р</w:t>
      </w:r>
      <w:r w:rsidR="00583ED0" w:rsidRPr="00F430F7">
        <w:rPr>
          <w:color w:val="000000" w:themeColor="text1"/>
          <w:szCs w:val="28"/>
        </w:rPr>
        <w:t>азработка и утверждение методик расчета показателей, характеризую</w:t>
      </w:r>
      <w:r w:rsidR="00F57FC2" w:rsidRPr="00F430F7">
        <w:rPr>
          <w:color w:val="000000" w:themeColor="text1"/>
          <w:szCs w:val="28"/>
        </w:rPr>
        <w:t>щих достижение параметров Указа</w:t>
      </w:r>
      <w:r w:rsidRPr="00F430F7">
        <w:rPr>
          <w:color w:val="000000" w:themeColor="text1"/>
          <w:szCs w:val="28"/>
        </w:rPr>
        <w:t>;</w:t>
      </w:r>
    </w:p>
    <w:p w:rsidR="0009321A" w:rsidRPr="00F430F7" w:rsidRDefault="00841165" w:rsidP="001A7DC5">
      <w:pPr>
        <w:pStyle w:val="a5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lastRenderedPageBreak/>
        <w:t>о</w:t>
      </w:r>
      <w:r w:rsidR="0009321A" w:rsidRPr="00F430F7">
        <w:rPr>
          <w:color w:val="000000" w:themeColor="text1"/>
          <w:szCs w:val="28"/>
        </w:rPr>
        <w:t>пределен</w:t>
      </w:r>
      <w:r w:rsidR="00987727" w:rsidRPr="00F430F7">
        <w:rPr>
          <w:color w:val="000000" w:themeColor="text1"/>
          <w:szCs w:val="28"/>
        </w:rPr>
        <w:t>ие</w:t>
      </w:r>
      <w:r w:rsidR="0009321A" w:rsidRPr="00F430F7">
        <w:rPr>
          <w:color w:val="000000" w:themeColor="text1"/>
          <w:szCs w:val="28"/>
        </w:rPr>
        <w:t xml:space="preserve"> значени</w:t>
      </w:r>
      <w:r w:rsidR="00987727" w:rsidRPr="00F430F7">
        <w:rPr>
          <w:color w:val="000000" w:themeColor="text1"/>
          <w:szCs w:val="28"/>
        </w:rPr>
        <w:t>й</w:t>
      </w:r>
      <w:r w:rsidR="0009321A" w:rsidRPr="00F430F7">
        <w:rPr>
          <w:color w:val="000000" w:themeColor="text1"/>
          <w:szCs w:val="28"/>
        </w:rPr>
        <w:t xml:space="preserve"> показателей, характеризующих достижение параметров Указа</w:t>
      </w:r>
      <w:r w:rsidR="00C675E3" w:rsidRPr="00F430F7">
        <w:rPr>
          <w:color w:val="000000" w:themeColor="text1"/>
          <w:szCs w:val="28"/>
        </w:rPr>
        <w:t>,</w:t>
      </w:r>
      <w:r w:rsidR="0009321A" w:rsidRPr="00F430F7">
        <w:rPr>
          <w:color w:val="000000" w:themeColor="text1"/>
          <w:szCs w:val="28"/>
        </w:rPr>
        <w:t xml:space="preserve"> по года</w:t>
      </w:r>
      <w:r w:rsidR="00F57FC2" w:rsidRPr="00F430F7">
        <w:rPr>
          <w:color w:val="000000" w:themeColor="text1"/>
          <w:szCs w:val="28"/>
        </w:rPr>
        <w:t>м</w:t>
      </w:r>
      <w:r w:rsidRPr="00F430F7">
        <w:rPr>
          <w:color w:val="000000" w:themeColor="text1"/>
          <w:szCs w:val="28"/>
        </w:rPr>
        <w:t>;</w:t>
      </w:r>
    </w:p>
    <w:p w:rsidR="0009321A" w:rsidRPr="00F430F7" w:rsidRDefault="00987727" w:rsidP="001A7DC5">
      <w:pPr>
        <w:pStyle w:val="a5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включение </w:t>
      </w:r>
      <w:r w:rsidR="0009321A" w:rsidRPr="00F430F7">
        <w:rPr>
          <w:color w:val="000000" w:themeColor="text1"/>
          <w:szCs w:val="28"/>
        </w:rPr>
        <w:t>показател</w:t>
      </w:r>
      <w:r w:rsidRPr="00F430F7">
        <w:rPr>
          <w:color w:val="000000" w:themeColor="text1"/>
          <w:szCs w:val="28"/>
        </w:rPr>
        <w:t>ей</w:t>
      </w:r>
      <w:r w:rsidR="0009321A" w:rsidRPr="00F430F7">
        <w:rPr>
          <w:color w:val="000000" w:themeColor="text1"/>
          <w:szCs w:val="28"/>
        </w:rPr>
        <w:t>, характеризующи</w:t>
      </w:r>
      <w:r w:rsidR="00D479D1" w:rsidRPr="00F430F7">
        <w:rPr>
          <w:color w:val="000000" w:themeColor="text1"/>
          <w:szCs w:val="28"/>
        </w:rPr>
        <w:t>х достижение параметр</w:t>
      </w:r>
      <w:r w:rsidR="00F035A3" w:rsidRPr="00F430F7">
        <w:rPr>
          <w:color w:val="000000" w:themeColor="text1"/>
          <w:szCs w:val="28"/>
        </w:rPr>
        <w:t>ов</w:t>
      </w:r>
      <w:r w:rsidR="0009321A" w:rsidRPr="00F430F7">
        <w:rPr>
          <w:color w:val="000000" w:themeColor="text1"/>
          <w:szCs w:val="28"/>
        </w:rPr>
        <w:t xml:space="preserve"> Указа, </w:t>
      </w:r>
      <w:r w:rsidR="00846D35" w:rsidRPr="00F430F7">
        <w:rPr>
          <w:color w:val="000000" w:themeColor="text1"/>
          <w:szCs w:val="28"/>
        </w:rPr>
        <w:t xml:space="preserve">в </w:t>
      </w:r>
      <w:r w:rsidR="0009321A" w:rsidRPr="00F430F7">
        <w:rPr>
          <w:color w:val="000000" w:themeColor="text1"/>
          <w:szCs w:val="28"/>
        </w:rPr>
        <w:t>инструменты достижения Единого плана</w:t>
      </w:r>
      <w:r w:rsidR="00846D35" w:rsidRPr="00F430F7">
        <w:rPr>
          <w:color w:val="000000" w:themeColor="text1"/>
          <w:szCs w:val="28"/>
        </w:rPr>
        <w:t>,</w:t>
      </w:r>
      <w:r w:rsidR="001F4C27" w:rsidRPr="00F430F7">
        <w:rPr>
          <w:color w:val="000000" w:themeColor="text1"/>
          <w:szCs w:val="28"/>
        </w:rPr>
        <w:t xml:space="preserve"> </w:t>
      </w:r>
      <w:r w:rsidR="00846D35" w:rsidRPr="00F430F7">
        <w:rPr>
          <w:color w:val="000000" w:themeColor="text1"/>
          <w:szCs w:val="28"/>
        </w:rPr>
        <w:t>установлен</w:t>
      </w:r>
      <w:r w:rsidRPr="00F430F7">
        <w:rPr>
          <w:color w:val="000000" w:themeColor="text1"/>
          <w:szCs w:val="28"/>
        </w:rPr>
        <w:t>ие</w:t>
      </w:r>
      <w:r w:rsidR="00846D35" w:rsidRPr="00F430F7">
        <w:rPr>
          <w:color w:val="000000" w:themeColor="text1"/>
          <w:szCs w:val="28"/>
        </w:rPr>
        <w:t xml:space="preserve"> </w:t>
      </w:r>
      <w:r w:rsidR="001F4C27" w:rsidRPr="00F430F7">
        <w:rPr>
          <w:color w:val="000000" w:themeColor="text1"/>
          <w:szCs w:val="28"/>
        </w:rPr>
        <w:t xml:space="preserve">их </w:t>
      </w:r>
      <w:r w:rsidR="00846D35" w:rsidRPr="00F430F7">
        <w:rPr>
          <w:color w:val="000000" w:themeColor="text1"/>
          <w:szCs w:val="28"/>
        </w:rPr>
        <w:t>ежемесячны</w:t>
      </w:r>
      <w:r w:rsidRPr="00F430F7">
        <w:rPr>
          <w:color w:val="000000" w:themeColor="text1"/>
          <w:szCs w:val="28"/>
        </w:rPr>
        <w:t>х</w:t>
      </w:r>
      <w:r w:rsidR="00846D35" w:rsidRPr="00F430F7">
        <w:rPr>
          <w:color w:val="000000" w:themeColor="text1"/>
          <w:szCs w:val="28"/>
        </w:rPr>
        <w:t xml:space="preserve"> значени</w:t>
      </w:r>
      <w:r w:rsidRPr="00F430F7">
        <w:rPr>
          <w:color w:val="000000" w:themeColor="text1"/>
          <w:szCs w:val="28"/>
        </w:rPr>
        <w:t>й</w:t>
      </w:r>
      <w:r w:rsidR="00C675E3" w:rsidRPr="00F430F7">
        <w:rPr>
          <w:color w:val="000000" w:themeColor="text1"/>
          <w:szCs w:val="28"/>
        </w:rPr>
        <w:t xml:space="preserve"> (за исключением случае</w:t>
      </w:r>
      <w:r w:rsidR="00482C01">
        <w:rPr>
          <w:color w:val="000000" w:themeColor="text1"/>
          <w:szCs w:val="28"/>
        </w:rPr>
        <w:t>в наличия решения, установленного</w:t>
      </w:r>
      <w:bookmarkStart w:id="4" w:name="_GoBack"/>
      <w:bookmarkEnd w:id="4"/>
      <w:r w:rsidR="00C675E3" w:rsidRPr="00F430F7">
        <w:rPr>
          <w:color w:val="000000" w:themeColor="text1"/>
          <w:szCs w:val="28"/>
        </w:rPr>
        <w:t xml:space="preserve"> пунктом 22 настоящего порядка)</w:t>
      </w:r>
      <w:r w:rsidR="00846D35" w:rsidRPr="00F430F7">
        <w:rPr>
          <w:color w:val="000000" w:themeColor="text1"/>
          <w:szCs w:val="28"/>
        </w:rPr>
        <w:t>;</w:t>
      </w:r>
    </w:p>
    <w:p w:rsidR="004E6BB1" w:rsidRPr="00F430F7" w:rsidRDefault="00304D24" w:rsidP="001A7DC5">
      <w:pPr>
        <w:pStyle w:val="a5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определение и включение в инструменты достижения Единого плана прокси-показателей для показателей, характеризующих достижение параметров Указа, по которым невозможно установление ежемесячной периодичности расчета</w:t>
      </w:r>
      <w:r w:rsidR="00343F78" w:rsidRPr="00F430F7">
        <w:rPr>
          <w:color w:val="000000" w:themeColor="text1"/>
          <w:szCs w:val="28"/>
        </w:rPr>
        <w:t>, а также утверждение методик их расчета</w:t>
      </w:r>
      <w:r w:rsidR="004E6BB1" w:rsidRPr="00F430F7">
        <w:rPr>
          <w:color w:val="000000" w:themeColor="text1"/>
          <w:szCs w:val="28"/>
        </w:rPr>
        <w:t>;</w:t>
      </w:r>
    </w:p>
    <w:p w:rsidR="004E6BB1" w:rsidRPr="00F430F7" w:rsidRDefault="004E6BB1" w:rsidP="001A7DC5">
      <w:pPr>
        <w:pStyle w:val="a5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согласование показателей, характеризующих достижение параметр</w:t>
      </w:r>
      <w:r w:rsidR="00F035A3" w:rsidRPr="00F430F7">
        <w:rPr>
          <w:color w:val="000000" w:themeColor="text1"/>
          <w:szCs w:val="28"/>
        </w:rPr>
        <w:t>ов</w:t>
      </w:r>
      <w:r w:rsidRPr="00F430F7">
        <w:rPr>
          <w:color w:val="000000" w:themeColor="text1"/>
          <w:szCs w:val="28"/>
        </w:rPr>
        <w:t xml:space="preserve"> Указа, декомпозированных по субъектам Российской Федерации, их значений и методик их расчета с комиссиями Государственного Совета Российской Федерации по соответствующим направлениям социально-экономического развития Российской Федерации</w:t>
      </w:r>
      <w:r w:rsidR="00D70F15" w:rsidRPr="00F430F7">
        <w:rPr>
          <w:color w:val="000000" w:themeColor="text1"/>
          <w:szCs w:val="28"/>
        </w:rPr>
        <w:t>;</w:t>
      </w:r>
    </w:p>
    <w:p w:rsidR="004E6BB1" w:rsidRPr="00F430F7" w:rsidRDefault="004E6BB1" w:rsidP="001A7DC5">
      <w:pPr>
        <w:pStyle w:val="a5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определение мероприятий (результатов), влияющих на </w:t>
      </w:r>
      <w:r w:rsidR="00970ACC" w:rsidRPr="00F430F7">
        <w:rPr>
          <w:color w:val="000000" w:themeColor="text1"/>
          <w:szCs w:val="28"/>
        </w:rPr>
        <w:t xml:space="preserve">достижение </w:t>
      </w:r>
      <w:r w:rsidRPr="00F430F7">
        <w:rPr>
          <w:color w:val="000000" w:themeColor="text1"/>
          <w:szCs w:val="28"/>
        </w:rPr>
        <w:t>показател</w:t>
      </w:r>
      <w:r w:rsidR="00970ACC" w:rsidRPr="00F430F7">
        <w:rPr>
          <w:color w:val="000000" w:themeColor="text1"/>
          <w:szCs w:val="28"/>
        </w:rPr>
        <w:t>ей</w:t>
      </w:r>
      <w:r w:rsidRPr="00F430F7">
        <w:rPr>
          <w:color w:val="000000" w:themeColor="text1"/>
          <w:szCs w:val="28"/>
        </w:rPr>
        <w:t>, характеризующи</w:t>
      </w:r>
      <w:r w:rsidR="00970ACC" w:rsidRPr="00F430F7">
        <w:rPr>
          <w:color w:val="000000" w:themeColor="text1"/>
          <w:szCs w:val="28"/>
        </w:rPr>
        <w:t>х</w:t>
      </w:r>
      <w:r w:rsidRPr="00F430F7">
        <w:rPr>
          <w:color w:val="000000" w:themeColor="text1"/>
          <w:szCs w:val="28"/>
        </w:rPr>
        <w:t xml:space="preserve"> достижение параметр</w:t>
      </w:r>
      <w:r w:rsidR="00C777B9" w:rsidRPr="00F430F7">
        <w:rPr>
          <w:color w:val="000000" w:themeColor="text1"/>
          <w:szCs w:val="28"/>
        </w:rPr>
        <w:t>ов</w:t>
      </w:r>
      <w:r w:rsidRPr="00F430F7">
        <w:rPr>
          <w:color w:val="000000" w:themeColor="text1"/>
          <w:szCs w:val="28"/>
        </w:rPr>
        <w:t xml:space="preserve"> Указа, и их плановых значений</w:t>
      </w:r>
      <w:r w:rsidR="005A1A08" w:rsidRPr="00F430F7">
        <w:rPr>
          <w:color w:val="000000" w:themeColor="text1"/>
          <w:szCs w:val="28"/>
        </w:rPr>
        <w:t xml:space="preserve"> и соответствующих контрольных точек, равномерно распределенных в течени</w:t>
      </w:r>
      <w:r w:rsidR="00243B82" w:rsidRPr="00F430F7">
        <w:rPr>
          <w:color w:val="000000" w:themeColor="text1"/>
          <w:szCs w:val="28"/>
        </w:rPr>
        <w:t>е</w:t>
      </w:r>
      <w:r w:rsidR="005A1A08" w:rsidRPr="00F430F7">
        <w:rPr>
          <w:color w:val="000000" w:themeColor="text1"/>
          <w:szCs w:val="28"/>
        </w:rPr>
        <w:t xml:space="preserve"> года</w:t>
      </w:r>
      <w:r w:rsidRPr="00F430F7">
        <w:rPr>
          <w:color w:val="000000" w:themeColor="text1"/>
          <w:szCs w:val="28"/>
        </w:rPr>
        <w:t>;</w:t>
      </w:r>
    </w:p>
    <w:p w:rsidR="00F7681F" w:rsidRPr="00F430F7" w:rsidRDefault="00F7681F" w:rsidP="001A7DC5">
      <w:pPr>
        <w:pStyle w:val="a5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определение</w:t>
      </w:r>
      <w:r w:rsidR="006B0A70" w:rsidRPr="00F430F7">
        <w:rPr>
          <w:color w:val="000000" w:themeColor="text1"/>
          <w:szCs w:val="28"/>
        </w:rPr>
        <w:t xml:space="preserve"> в паспортах инструментов достижения Единого плана</w:t>
      </w:r>
      <w:r w:rsidRPr="00F430F7">
        <w:rPr>
          <w:color w:val="000000" w:themeColor="text1"/>
          <w:szCs w:val="28"/>
        </w:rPr>
        <w:t xml:space="preserve"> </w:t>
      </w:r>
      <w:r w:rsidR="00CC03E8" w:rsidRPr="00F430F7">
        <w:rPr>
          <w:color w:val="000000" w:themeColor="text1"/>
          <w:szCs w:val="28"/>
        </w:rPr>
        <w:t>объема</w:t>
      </w:r>
      <w:r w:rsidR="00BA5CB4" w:rsidRPr="00F430F7">
        <w:rPr>
          <w:color w:val="000000" w:themeColor="text1"/>
          <w:szCs w:val="28"/>
        </w:rPr>
        <w:t xml:space="preserve"> федерального бюджета в части бюджетных ассигнований, предусмотренных на</w:t>
      </w:r>
      <w:r w:rsidRPr="00F430F7">
        <w:rPr>
          <w:color w:val="000000" w:themeColor="text1"/>
          <w:szCs w:val="28"/>
        </w:rPr>
        <w:t xml:space="preserve"> </w:t>
      </w:r>
      <w:r w:rsidR="00BA5CB4" w:rsidRPr="00F430F7">
        <w:rPr>
          <w:color w:val="000000" w:themeColor="text1"/>
          <w:szCs w:val="28"/>
        </w:rPr>
        <w:t xml:space="preserve">финансовое обеспечение реализации </w:t>
      </w:r>
      <w:r w:rsidRPr="00F430F7">
        <w:rPr>
          <w:color w:val="000000" w:themeColor="text1"/>
          <w:szCs w:val="28"/>
        </w:rPr>
        <w:t>мероприятий (результатов) по месяцам</w:t>
      </w:r>
      <w:r w:rsidR="003D20A0" w:rsidRPr="00F430F7">
        <w:rPr>
          <w:color w:val="000000" w:themeColor="text1"/>
          <w:szCs w:val="28"/>
        </w:rPr>
        <w:t>,</w:t>
      </w:r>
      <w:r w:rsidRPr="00F430F7">
        <w:rPr>
          <w:color w:val="000000" w:themeColor="text1"/>
          <w:szCs w:val="28"/>
        </w:rPr>
        <w:t xml:space="preserve"> и</w:t>
      </w:r>
      <w:r w:rsidR="003D20A0" w:rsidRPr="00F430F7">
        <w:rPr>
          <w:color w:val="000000" w:themeColor="text1"/>
          <w:szCs w:val="28"/>
        </w:rPr>
        <w:t xml:space="preserve"> объема финансового обеспечения</w:t>
      </w:r>
      <w:r w:rsidRPr="00F430F7">
        <w:rPr>
          <w:color w:val="000000" w:themeColor="text1"/>
          <w:szCs w:val="28"/>
        </w:rPr>
        <w:t xml:space="preserve"> на каждый год их реализации;</w:t>
      </w:r>
    </w:p>
    <w:p w:rsidR="004E6BB1" w:rsidRPr="00F430F7" w:rsidRDefault="00F7681F" w:rsidP="001A7DC5">
      <w:pPr>
        <w:pStyle w:val="a5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определение</w:t>
      </w:r>
      <w:r w:rsidR="00970ACC" w:rsidRPr="00F430F7">
        <w:rPr>
          <w:color w:val="000000" w:themeColor="text1"/>
          <w:szCs w:val="28"/>
        </w:rPr>
        <w:t xml:space="preserve"> (при необходимости)</w:t>
      </w:r>
      <w:r w:rsidRPr="00F430F7">
        <w:rPr>
          <w:color w:val="000000" w:themeColor="text1"/>
          <w:szCs w:val="28"/>
        </w:rPr>
        <w:t xml:space="preserve"> иных инструментов достижения Единого плана</w:t>
      </w:r>
      <w:r w:rsidR="00611A12" w:rsidRPr="00F430F7">
        <w:rPr>
          <w:color w:val="000000" w:themeColor="text1"/>
          <w:szCs w:val="28"/>
        </w:rPr>
        <w:t xml:space="preserve"> и </w:t>
      </w:r>
      <w:r w:rsidR="00970ACC" w:rsidRPr="00F430F7">
        <w:rPr>
          <w:color w:val="000000" w:themeColor="text1"/>
          <w:szCs w:val="28"/>
        </w:rPr>
        <w:t xml:space="preserve">включение </w:t>
      </w:r>
      <w:r w:rsidR="00611A12" w:rsidRPr="00F430F7">
        <w:rPr>
          <w:color w:val="000000" w:themeColor="text1"/>
          <w:szCs w:val="28"/>
        </w:rPr>
        <w:t>мероприятий</w:t>
      </w:r>
      <w:r w:rsidR="00BE7E7E" w:rsidRPr="00F430F7">
        <w:rPr>
          <w:color w:val="000000" w:themeColor="text1"/>
          <w:szCs w:val="28"/>
        </w:rPr>
        <w:t xml:space="preserve"> (результатов)</w:t>
      </w:r>
      <w:r w:rsidR="00611A12" w:rsidRPr="00F430F7">
        <w:rPr>
          <w:color w:val="000000" w:themeColor="text1"/>
          <w:szCs w:val="28"/>
        </w:rPr>
        <w:t xml:space="preserve"> иных инструментов в паспорта национальных проектов, государственных программ</w:t>
      </w:r>
      <w:r w:rsidR="00A0693B" w:rsidRPr="00F430F7">
        <w:rPr>
          <w:color w:val="000000" w:themeColor="text1"/>
          <w:szCs w:val="28"/>
        </w:rPr>
        <w:t xml:space="preserve"> Российской Федерации и их структурных элементов</w:t>
      </w:r>
      <w:r w:rsidRPr="00F430F7">
        <w:rPr>
          <w:color w:val="000000" w:themeColor="text1"/>
          <w:szCs w:val="28"/>
        </w:rPr>
        <w:t>;</w:t>
      </w:r>
    </w:p>
    <w:p w:rsidR="00F86B78" w:rsidRPr="00F430F7" w:rsidRDefault="006B79DF" w:rsidP="001A7DC5">
      <w:pPr>
        <w:pStyle w:val="a5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611A12" w:rsidRPr="00F430F7">
        <w:rPr>
          <w:color w:val="000000" w:themeColor="text1"/>
          <w:szCs w:val="28"/>
        </w:rPr>
        <w:t xml:space="preserve">согласование </w:t>
      </w:r>
      <w:r w:rsidR="00A0693B" w:rsidRPr="00F430F7">
        <w:rPr>
          <w:color w:val="000000" w:themeColor="text1"/>
          <w:szCs w:val="28"/>
        </w:rPr>
        <w:t xml:space="preserve">с </w:t>
      </w:r>
      <w:r w:rsidR="00970ACC" w:rsidRPr="00F430F7">
        <w:rPr>
          <w:color w:val="000000" w:themeColor="text1"/>
          <w:szCs w:val="28"/>
        </w:rPr>
        <w:t xml:space="preserve">исполнительными </w:t>
      </w:r>
      <w:r w:rsidR="00A0693B" w:rsidRPr="00F430F7">
        <w:rPr>
          <w:color w:val="000000" w:themeColor="text1"/>
          <w:szCs w:val="28"/>
        </w:rPr>
        <w:t xml:space="preserve">органами </w:t>
      </w:r>
      <w:r w:rsidR="00970ACC" w:rsidRPr="00F430F7">
        <w:rPr>
          <w:color w:val="000000" w:themeColor="text1"/>
          <w:szCs w:val="28"/>
        </w:rPr>
        <w:t xml:space="preserve">субъектов </w:t>
      </w:r>
      <w:r w:rsidR="00A0693B" w:rsidRPr="00F430F7">
        <w:rPr>
          <w:color w:val="000000" w:themeColor="text1"/>
          <w:szCs w:val="28"/>
        </w:rPr>
        <w:t xml:space="preserve">Российской Федерации </w:t>
      </w:r>
      <w:r w:rsidRPr="00F430F7">
        <w:rPr>
          <w:color w:val="000000" w:themeColor="text1"/>
          <w:szCs w:val="28"/>
        </w:rPr>
        <w:t>параметров</w:t>
      </w:r>
      <w:r w:rsidR="0053718B" w:rsidRPr="00F430F7">
        <w:rPr>
          <w:color w:val="000000" w:themeColor="text1"/>
          <w:szCs w:val="28"/>
        </w:rPr>
        <w:t xml:space="preserve"> инструментов достижения Единого </w:t>
      </w:r>
      <w:proofErr w:type="gramStart"/>
      <w:r w:rsidR="0053718B" w:rsidRPr="00F430F7">
        <w:rPr>
          <w:color w:val="000000" w:themeColor="text1"/>
          <w:szCs w:val="28"/>
        </w:rPr>
        <w:t>плана</w:t>
      </w:r>
      <w:proofErr w:type="gramEnd"/>
      <w:r w:rsidR="00970ACC" w:rsidRPr="00F430F7">
        <w:rPr>
          <w:color w:val="000000" w:themeColor="text1"/>
          <w:szCs w:val="28"/>
        </w:rPr>
        <w:t xml:space="preserve"> в случае если указанные параметры</w:t>
      </w:r>
      <w:r w:rsidR="00307781" w:rsidRPr="00F430F7">
        <w:rPr>
          <w:color w:val="000000" w:themeColor="text1"/>
          <w:szCs w:val="28"/>
        </w:rPr>
        <w:t xml:space="preserve"> </w:t>
      </w:r>
      <w:r w:rsidR="00A0693B" w:rsidRPr="00F430F7">
        <w:rPr>
          <w:color w:val="000000" w:themeColor="text1"/>
          <w:szCs w:val="28"/>
        </w:rPr>
        <w:t xml:space="preserve">декомпозированы </w:t>
      </w:r>
      <w:r w:rsidR="00F86B78" w:rsidRPr="00F430F7">
        <w:rPr>
          <w:color w:val="000000" w:themeColor="text1"/>
          <w:szCs w:val="28"/>
        </w:rPr>
        <w:t>по субъектам Российской Федерации.</w:t>
      </w:r>
    </w:p>
    <w:p w:rsidR="00641A25" w:rsidRPr="00F430F7" w:rsidRDefault="00583ED0" w:rsidP="001A7DC5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</w:rPr>
      </w:pPr>
      <w:r w:rsidRPr="00F430F7">
        <w:rPr>
          <w:color w:val="000000" w:themeColor="text1"/>
          <w:szCs w:val="28"/>
        </w:rPr>
        <w:t xml:space="preserve">В </w:t>
      </w:r>
      <w:r w:rsidR="00EE1369" w:rsidRPr="00F430F7">
        <w:rPr>
          <w:color w:val="000000" w:themeColor="text1"/>
          <w:szCs w:val="28"/>
        </w:rPr>
        <w:t xml:space="preserve">Едином </w:t>
      </w:r>
      <w:r w:rsidRPr="00F430F7">
        <w:rPr>
          <w:color w:val="000000" w:themeColor="text1"/>
          <w:szCs w:val="28"/>
        </w:rPr>
        <w:t>план</w:t>
      </w:r>
      <w:r w:rsidR="00EE1369" w:rsidRPr="00F430F7">
        <w:rPr>
          <w:color w:val="000000" w:themeColor="text1"/>
          <w:szCs w:val="28"/>
        </w:rPr>
        <w:t>е</w:t>
      </w:r>
      <w:r w:rsidRPr="00F430F7">
        <w:rPr>
          <w:color w:val="000000" w:themeColor="text1"/>
          <w:szCs w:val="28"/>
        </w:rPr>
        <w:t xml:space="preserve"> </w:t>
      </w:r>
      <w:r w:rsidR="001E7FB0" w:rsidRPr="00F430F7">
        <w:rPr>
          <w:color w:val="000000" w:themeColor="text1"/>
          <w:szCs w:val="28"/>
        </w:rPr>
        <w:t xml:space="preserve">могут </w:t>
      </w:r>
      <w:r w:rsidR="00795753" w:rsidRPr="00F430F7">
        <w:rPr>
          <w:color w:val="000000" w:themeColor="text1"/>
          <w:szCs w:val="28"/>
        </w:rPr>
        <w:t>отражаться</w:t>
      </w:r>
      <w:r w:rsidR="001E7FB0" w:rsidRPr="00F430F7">
        <w:rPr>
          <w:color w:val="000000" w:themeColor="text1"/>
          <w:szCs w:val="28"/>
        </w:rPr>
        <w:t xml:space="preserve"> </w:t>
      </w:r>
      <w:r w:rsidRPr="00F430F7">
        <w:rPr>
          <w:color w:val="000000" w:themeColor="text1"/>
          <w:szCs w:val="28"/>
        </w:rPr>
        <w:t xml:space="preserve">социологические показатели и показатели для оценки </w:t>
      </w:r>
      <w:proofErr w:type="gramStart"/>
      <w:r w:rsidRPr="00F430F7">
        <w:rPr>
          <w:color w:val="000000" w:themeColor="text1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Pr="00F430F7">
        <w:rPr>
          <w:color w:val="000000" w:themeColor="text1"/>
          <w:szCs w:val="28"/>
        </w:rPr>
        <w:t xml:space="preserve"> и деятельности исполнительных органов</w:t>
      </w:r>
      <w:r w:rsidR="007C5C13" w:rsidRPr="00F430F7">
        <w:rPr>
          <w:color w:val="000000" w:themeColor="text1"/>
          <w:szCs w:val="28"/>
        </w:rPr>
        <w:t xml:space="preserve"> субъектов Российской Федерации</w:t>
      </w:r>
      <w:r w:rsidR="005B02CE" w:rsidRPr="00F430F7">
        <w:rPr>
          <w:color w:val="000000" w:themeColor="text1"/>
          <w:szCs w:val="28"/>
        </w:rPr>
        <w:t>.</w:t>
      </w:r>
    </w:p>
    <w:p w:rsidR="008814BD" w:rsidRPr="00F430F7" w:rsidRDefault="0055408F" w:rsidP="001A7DC5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В системе "Управление" в автоматизированном режиме может осуществляться </w:t>
      </w:r>
      <w:r w:rsidR="0036511F" w:rsidRPr="00F430F7">
        <w:rPr>
          <w:color w:val="000000" w:themeColor="text1"/>
          <w:szCs w:val="28"/>
        </w:rPr>
        <w:t xml:space="preserve">установление связей </w:t>
      </w:r>
      <w:r w:rsidRPr="00F430F7">
        <w:rPr>
          <w:color w:val="000000" w:themeColor="text1"/>
          <w:szCs w:val="28"/>
        </w:rPr>
        <w:t>показателей, характеризующих достижение параметр</w:t>
      </w:r>
      <w:r w:rsidR="00214D99" w:rsidRPr="00F430F7">
        <w:rPr>
          <w:color w:val="000000" w:themeColor="text1"/>
          <w:szCs w:val="28"/>
        </w:rPr>
        <w:t>ов</w:t>
      </w:r>
      <w:r w:rsidRPr="00F430F7">
        <w:rPr>
          <w:color w:val="000000" w:themeColor="text1"/>
          <w:szCs w:val="28"/>
        </w:rPr>
        <w:t xml:space="preserve"> Указа, </w:t>
      </w:r>
      <w:r w:rsidR="00C7056A" w:rsidRPr="00F430F7">
        <w:rPr>
          <w:color w:val="000000" w:themeColor="text1"/>
          <w:szCs w:val="28"/>
        </w:rPr>
        <w:t xml:space="preserve">и (или) </w:t>
      </w:r>
      <w:r w:rsidRPr="00F430F7">
        <w:rPr>
          <w:color w:val="000000" w:themeColor="text1"/>
          <w:szCs w:val="28"/>
        </w:rPr>
        <w:t xml:space="preserve">их компонентов и мероприятий </w:t>
      </w:r>
      <w:r w:rsidRPr="00F430F7">
        <w:rPr>
          <w:color w:val="000000" w:themeColor="text1"/>
          <w:szCs w:val="28"/>
        </w:rPr>
        <w:lastRenderedPageBreak/>
        <w:t>(результатов) инструментов достижения Единого плана с использованием технологий искусственного интеллекта.</w:t>
      </w:r>
    </w:p>
    <w:p w:rsidR="008814BD" w:rsidRPr="00F430F7" w:rsidRDefault="008814BD" w:rsidP="001A7DC5">
      <w:pPr>
        <w:spacing w:line="360" w:lineRule="exact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Система "Управление" включает широкоформатный </w:t>
      </w:r>
      <w:proofErr w:type="spellStart"/>
      <w:r w:rsidRPr="00F430F7">
        <w:rPr>
          <w:color w:val="000000" w:themeColor="text1"/>
          <w:szCs w:val="28"/>
        </w:rPr>
        <w:t>дашборд</w:t>
      </w:r>
      <w:proofErr w:type="spellEnd"/>
      <w:r w:rsidRPr="00F430F7">
        <w:rPr>
          <w:color w:val="000000" w:themeColor="text1"/>
          <w:szCs w:val="28"/>
        </w:rPr>
        <w:t xml:space="preserve"> "Федерация"</w:t>
      </w:r>
      <w:r w:rsidR="004105DF" w:rsidRPr="00F430F7">
        <w:rPr>
          <w:color w:val="000000" w:themeColor="text1"/>
          <w:szCs w:val="28"/>
        </w:rPr>
        <w:t xml:space="preserve">, используемый для предоставления информации о ходе реализации Единого </w:t>
      </w:r>
      <w:r w:rsidR="00DC4D87" w:rsidRPr="00F430F7">
        <w:rPr>
          <w:color w:val="000000" w:themeColor="text1"/>
          <w:szCs w:val="28"/>
        </w:rPr>
        <w:t>п</w:t>
      </w:r>
      <w:r w:rsidR="004105DF" w:rsidRPr="00F430F7">
        <w:rPr>
          <w:color w:val="000000" w:themeColor="text1"/>
          <w:szCs w:val="28"/>
        </w:rPr>
        <w:t xml:space="preserve">лана Председателю Правительства Российской Федерации, </w:t>
      </w:r>
      <w:r w:rsidR="001242CA" w:rsidRPr="00F430F7">
        <w:rPr>
          <w:color w:val="000000" w:themeColor="text1"/>
          <w:szCs w:val="28"/>
        </w:rPr>
        <w:t>Заместителям П</w:t>
      </w:r>
      <w:r w:rsidR="00DB5E97" w:rsidRPr="00F430F7">
        <w:rPr>
          <w:color w:val="000000" w:themeColor="text1"/>
          <w:szCs w:val="28"/>
        </w:rPr>
        <w:t>редседателя Правительства Российской Федерации</w:t>
      </w:r>
      <w:r w:rsidR="001E7FB0" w:rsidRPr="00F430F7">
        <w:rPr>
          <w:color w:val="000000" w:themeColor="text1"/>
          <w:szCs w:val="28"/>
        </w:rPr>
        <w:t>,</w:t>
      </w:r>
      <w:r w:rsidR="0007405D" w:rsidRPr="00F430F7">
        <w:rPr>
          <w:color w:val="000000" w:themeColor="text1"/>
          <w:szCs w:val="28"/>
        </w:rPr>
        <w:t xml:space="preserve"> </w:t>
      </w:r>
      <w:r w:rsidR="004105DF" w:rsidRPr="00F430F7">
        <w:rPr>
          <w:color w:val="000000" w:themeColor="text1"/>
          <w:szCs w:val="28"/>
        </w:rPr>
        <w:t>и</w:t>
      </w:r>
      <w:r w:rsidRPr="00F430F7">
        <w:rPr>
          <w:color w:val="000000" w:themeColor="text1"/>
          <w:szCs w:val="28"/>
        </w:rPr>
        <w:t xml:space="preserve"> автоматизированные рабочие места (далее – АРМ)</w:t>
      </w:r>
      <w:r w:rsidR="004105DF" w:rsidRPr="00F430F7">
        <w:rPr>
          <w:color w:val="000000" w:themeColor="text1"/>
          <w:szCs w:val="28"/>
        </w:rPr>
        <w:t xml:space="preserve">, используемые </w:t>
      </w:r>
      <w:r w:rsidR="00235FC1" w:rsidRPr="00F430F7">
        <w:rPr>
          <w:color w:val="000000" w:themeColor="text1"/>
          <w:szCs w:val="28"/>
        </w:rPr>
        <w:t xml:space="preserve">ответственными </w:t>
      </w:r>
      <w:r w:rsidR="0022111C" w:rsidRPr="00F430F7">
        <w:rPr>
          <w:color w:val="000000" w:themeColor="text1"/>
          <w:szCs w:val="28"/>
        </w:rPr>
        <w:t xml:space="preserve">исполнителями </w:t>
      </w:r>
      <w:r w:rsidR="00ED3215" w:rsidRPr="00F430F7">
        <w:rPr>
          <w:color w:val="000000" w:themeColor="text1"/>
          <w:szCs w:val="28"/>
        </w:rPr>
        <w:t>и</w:t>
      </w:r>
      <w:r w:rsidR="0022111C" w:rsidRPr="00F430F7">
        <w:rPr>
          <w:color w:val="000000" w:themeColor="text1"/>
          <w:szCs w:val="28"/>
        </w:rPr>
        <w:t xml:space="preserve"> </w:t>
      </w:r>
      <w:r w:rsidR="00235FC1" w:rsidRPr="00F430F7">
        <w:rPr>
          <w:color w:val="000000" w:themeColor="text1"/>
          <w:szCs w:val="28"/>
        </w:rPr>
        <w:t xml:space="preserve">соисполнителями </w:t>
      </w:r>
      <w:r w:rsidRPr="00F430F7">
        <w:rPr>
          <w:color w:val="000000" w:themeColor="text1"/>
          <w:szCs w:val="28"/>
        </w:rPr>
        <w:t xml:space="preserve">для </w:t>
      </w:r>
      <w:r w:rsidR="002157C3" w:rsidRPr="00F430F7">
        <w:rPr>
          <w:color w:val="000000" w:themeColor="text1"/>
          <w:szCs w:val="28"/>
        </w:rPr>
        <w:t>анализа</w:t>
      </w:r>
      <w:r w:rsidRPr="00F430F7">
        <w:rPr>
          <w:color w:val="000000" w:themeColor="text1"/>
          <w:szCs w:val="28"/>
        </w:rPr>
        <w:t xml:space="preserve"> сведений о реализации Единого плана: </w:t>
      </w:r>
      <w:proofErr w:type="gramStart"/>
      <w:r w:rsidRPr="00F430F7">
        <w:rPr>
          <w:color w:val="000000" w:themeColor="text1"/>
          <w:szCs w:val="28"/>
        </w:rPr>
        <w:t xml:space="preserve">АРМ "Мониторинг </w:t>
      </w:r>
      <w:r w:rsidR="002E7E2E" w:rsidRPr="00F430F7">
        <w:rPr>
          <w:color w:val="000000" w:themeColor="text1"/>
          <w:szCs w:val="28"/>
        </w:rPr>
        <w:t>национальных целей</w:t>
      </w:r>
      <w:r w:rsidRPr="00F430F7">
        <w:rPr>
          <w:color w:val="000000" w:themeColor="text1"/>
          <w:szCs w:val="28"/>
        </w:rPr>
        <w:t>", АРМ "Аналитика</w:t>
      </w:r>
      <w:r w:rsidR="0076420F" w:rsidRPr="00F430F7">
        <w:rPr>
          <w:color w:val="000000" w:themeColor="text1"/>
          <w:szCs w:val="28"/>
        </w:rPr>
        <w:t xml:space="preserve">", </w:t>
      </w:r>
      <w:r w:rsidRPr="00F430F7">
        <w:rPr>
          <w:color w:val="000000" w:themeColor="text1"/>
          <w:szCs w:val="28"/>
        </w:rPr>
        <w:t>АРМ "Мониторинг государственных программ</w:t>
      </w:r>
      <w:r w:rsidR="0076420F" w:rsidRPr="00F430F7">
        <w:rPr>
          <w:color w:val="000000" w:themeColor="text1"/>
          <w:szCs w:val="28"/>
        </w:rPr>
        <w:t xml:space="preserve">", </w:t>
      </w:r>
      <w:r w:rsidRPr="00F430F7">
        <w:rPr>
          <w:color w:val="000000" w:themeColor="text1"/>
          <w:szCs w:val="28"/>
        </w:rPr>
        <w:t>АРМ "Риски</w:t>
      </w:r>
      <w:r w:rsidR="0076420F" w:rsidRPr="00F430F7">
        <w:rPr>
          <w:color w:val="000000" w:themeColor="text1"/>
          <w:szCs w:val="28"/>
        </w:rPr>
        <w:t xml:space="preserve">", </w:t>
      </w:r>
      <w:r w:rsidRPr="00F430F7">
        <w:rPr>
          <w:color w:val="000000" w:themeColor="text1"/>
          <w:szCs w:val="28"/>
        </w:rPr>
        <w:t>АРМ "Обратная связь"</w:t>
      </w:r>
      <w:r w:rsidR="002E7E2E" w:rsidRPr="00F430F7">
        <w:rPr>
          <w:color w:val="000000" w:themeColor="text1"/>
          <w:szCs w:val="28"/>
        </w:rPr>
        <w:t>, иные АРМ.</w:t>
      </w:r>
      <w:proofErr w:type="gramEnd"/>
    </w:p>
    <w:p w:rsidR="008814BD" w:rsidRPr="00F430F7" w:rsidRDefault="008814BD" w:rsidP="001A7DC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В целях работы с инцидентами</w:t>
      </w:r>
      <w:r w:rsidR="00054E52" w:rsidRPr="00F430F7">
        <w:rPr>
          <w:color w:val="000000" w:themeColor="text1"/>
          <w:szCs w:val="28"/>
        </w:rPr>
        <w:t xml:space="preserve"> (проблемами достижения)</w:t>
      </w:r>
      <w:r w:rsidRPr="00F430F7">
        <w:rPr>
          <w:color w:val="000000" w:themeColor="text1"/>
          <w:szCs w:val="28"/>
        </w:rPr>
        <w:t xml:space="preserve"> Единого плана </w:t>
      </w:r>
      <w:r w:rsidR="00987899" w:rsidRPr="00F430F7">
        <w:rPr>
          <w:color w:val="000000" w:themeColor="text1"/>
          <w:szCs w:val="28"/>
        </w:rPr>
        <w:t xml:space="preserve">ответственными </w:t>
      </w:r>
      <w:r w:rsidR="00295F29" w:rsidRPr="00F430F7">
        <w:rPr>
          <w:color w:val="000000" w:themeColor="text1"/>
          <w:szCs w:val="28"/>
        </w:rPr>
        <w:t xml:space="preserve">исполнителями </w:t>
      </w:r>
      <w:r w:rsidR="00ED3215" w:rsidRPr="00F430F7">
        <w:rPr>
          <w:color w:val="000000" w:themeColor="text1"/>
          <w:szCs w:val="28"/>
        </w:rPr>
        <w:t>и</w:t>
      </w:r>
      <w:r w:rsidR="00295F29" w:rsidRPr="00F430F7">
        <w:rPr>
          <w:color w:val="000000" w:themeColor="text1"/>
          <w:szCs w:val="28"/>
        </w:rPr>
        <w:t xml:space="preserve"> </w:t>
      </w:r>
      <w:r w:rsidR="00987899" w:rsidRPr="00F430F7">
        <w:rPr>
          <w:color w:val="000000" w:themeColor="text1"/>
          <w:szCs w:val="28"/>
        </w:rPr>
        <w:t xml:space="preserve">соисполнителями </w:t>
      </w:r>
      <w:r w:rsidRPr="00F430F7">
        <w:rPr>
          <w:color w:val="000000" w:themeColor="text1"/>
          <w:szCs w:val="28"/>
        </w:rPr>
        <w:t xml:space="preserve">определены </w:t>
      </w:r>
      <w:r w:rsidR="0035354D" w:rsidRPr="00F430F7">
        <w:rPr>
          <w:color w:val="000000" w:themeColor="text1"/>
          <w:szCs w:val="28"/>
        </w:rPr>
        <w:t xml:space="preserve">и зарегистрированы в СВПО – </w:t>
      </w:r>
      <w:proofErr w:type="spellStart"/>
      <w:r w:rsidR="0035354D" w:rsidRPr="00F430F7">
        <w:rPr>
          <w:color w:val="000000" w:themeColor="text1"/>
          <w:szCs w:val="28"/>
        </w:rPr>
        <w:t>автоинциденты</w:t>
      </w:r>
      <w:proofErr w:type="spellEnd"/>
      <w:r w:rsidR="0035354D" w:rsidRPr="00F430F7">
        <w:rPr>
          <w:color w:val="000000" w:themeColor="text1"/>
          <w:szCs w:val="28"/>
        </w:rPr>
        <w:t xml:space="preserve"> </w:t>
      </w:r>
      <w:r w:rsidR="007974F9" w:rsidRPr="00F430F7">
        <w:rPr>
          <w:color w:val="000000" w:themeColor="text1"/>
          <w:szCs w:val="28"/>
        </w:rPr>
        <w:t>ответственные лица</w:t>
      </w:r>
      <w:r w:rsidRPr="00F430F7">
        <w:rPr>
          <w:color w:val="000000" w:themeColor="text1"/>
          <w:szCs w:val="28"/>
        </w:rPr>
        <w:t>.</w:t>
      </w:r>
    </w:p>
    <w:p w:rsidR="00BA0E8D" w:rsidRPr="00F430F7" w:rsidRDefault="00712A3B" w:rsidP="001A7DC5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BA0E8D" w:rsidRPr="00F430F7">
        <w:rPr>
          <w:color w:val="000000" w:themeColor="text1"/>
          <w:szCs w:val="28"/>
        </w:rPr>
        <w:t xml:space="preserve">Информация о финансовом обеспечении реализации Единого плана </w:t>
      </w:r>
      <w:r w:rsidR="00F222E7" w:rsidRPr="00F430F7">
        <w:rPr>
          <w:color w:val="000000" w:themeColor="text1"/>
          <w:szCs w:val="28"/>
        </w:rPr>
        <w:t>сформирована</w:t>
      </w:r>
      <w:r w:rsidR="00BA0E8D" w:rsidRPr="00F430F7">
        <w:rPr>
          <w:color w:val="000000" w:themeColor="text1"/>
          <w:szCs w:val="28"/>
        </w:rPr>
        <w:t xml:space="preserve"> в разрезе мероприятий (результатов),</w:t>
      </w:r>
      <w:r w:rsidR="00CE4662" w:rsidRPr="00F430F7">
        <w:rPr>
          <w:color w:val="000000" w:themeColor="text1"/>
          <w:szCs w:val="28"/>
        </w:rPr>
        <w:t xml:space="preserve"> влияющих на достижение параметров Указа, и</w:t>
      </w:r>
      <w:r w:rsidR="00C1640D" w:rsidRPr="00F430F7">
        <w:rPr>
          <w:color w:val="000000" w:themeColor="text1"/>
          <w:szCs w:val="28"/>
        </w:rPr>
        <w:t xml:space="preserve"> </w:t>
      </w:r>
      <w:r w:rsidR="00BA0E8D" w:rsidRPr="00F430F7">
        <w:rPr>
          <w:color w:val="000000" w:themeColor="text1"/>
          <w:szCs w:val="28"/>
        </w:rPr>
        <w:t xml:space="preserve">включенных в инструменты (иные инструменты) достижения Единого плана, автоматически на </w:t>
      </w:r>
      <w:r w:rsidR="00D219CE" w:rsidRPr="00F430F7">
        <w:rPr>
          <w:color w:val="000000" w:themeColor="text1"/>
          <w:szCs w:val="28"/>
        </w:rPr>
        <w:t xml:space="preserve">основании </w:t>
      </w:r>
      <w:r w:rsidR="00BA0E8D" w:rsidRPr="00F430F7">
        <w:rPr>
          <w:color w:val="000000" w:themeColor="text1"/>
          <w:szCs w:val="28"/>
        </w:rPr>
        <w:t>сведений, содержащихся в системе "Электронный бюджет".</w:t>
      </w:r>
    </w:p>
    <w:p w:rsidR="006A5C2C" w:rsidRPr="00F430F7" w:rsidRDefault="006A5C2C" w:rsidP="003F3AF3">
      <w:pPr>
        <w:spacing w:line="360" w:lineRule="exact"/>
        <w:contextualSpacing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В целях обеспечения предусмотренного подпунктом "д" пункта 9 Указа  приоритетного порядка финансового обеспечения реализации мероприятий (результатов), не обеспеченных финансированием, такие мероприятия (результаты) подлежат маркировке в справочнике мероприятий (результатов) структурных элементов государственных программ (комплексных программ) Российской Федерации</w:t>
      </w:r>
      <w:r w:rsidR="00FC3DF2" w:rsidRPr="00F430F7">
        <w:rPr>
          <w:color w:val="000000" w:themeColor="text1"/>
          <w:szCs w:val="28"/>
        </w:rPr>
        <w:t xml:space="preserve">, </w:t>
      </w:r>
      <w:r w:rsidR="00DC30E7" w:rsidRPr="00F430F7">
        <w:rPr>
          <w:color w:val="000000" w:themeColor="text1"/>
          <w:szCs w:val="28"/>
        </w:rPr>
        <w:t xml:space="preserve">предусмотренном </w:t>
      </w:r>
      <w:r w:rsidR="00FC3DF2" w:rsidRPr="00F430F7">
        <w:rPr>
          <w:color w:val="000000" w:themeColor="text1"/>
          <w:szCs w:val="28"/>
        </w:rPr>
        <w:t>приказом Минфина России № 48н, Минэкономразвития России № 249 от 14 апреля 2023 г</w:t>
      </w:r>
      <w:r w:rsidR="00030B16" w:rsidRPr="00F430F7">
        <w:rPr>
          <w:color w:val="000000" w:themeColor="text1"/>
          <w:szCs w:val="28"/>
        </w:rPr>
        <w:t>.</w:t>
      </w:r>
      <w:r w:rsidR="00FC3DF2" w:rsidRPr="00F430F7">
        <w:rPr>
          <w:color w:val="000000" w:themeColor="text1"/>
          <w:szCs w:val="28"/>
        </w:rPr>
        <w:t xml:space="preserve"> "Об утверждении Порядка формирования и ведения справочника мероприятий (результатов) структурных элементов государственных программ (комплексных программ) Российской Федерации".</w:t>
      </w:r>
    </w:p>
    <w:p w:rsidR="00780E2D" w:rsidRPr="00F430F7" w:rsidRDefault="00780E2D" w:rsidP="003F3AF3">
      <w:pPr>
        <w:pStyle w:val="a5"/>
        <w:ind w:left="0" w:firstLine="720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Ответственные исполнители совместно с соисполнителями</w:t>
      </w:r>
      <w:r w:rsidRPr="00F430F7">
        <w:rPr>
          <w:color w:val="000000" w:themeColor="text1"/>
        </w:rPr>
        <w:t xml:space="preserve"> </w:t>
      </w:r>
      <w:r w:rsidRPr="00F430F7">
        <w:rPr>
          <w:color w:val="000000" w:themeColor="text1"/>
          <w:szCs w:val="28"/>
        </w:rPr>
        <w:t>не реже одного раза в квартал анализируют перечень мероприятий (результатов), предусмотренный абзацем вторым настоящего пункта, и формируют предложения:</w:t>
      </w:r>
    </w:p>
    <w:p w:rsidR="00780E2D" w:rsidRPr="00F430F7" w:rsidRDefault="00780E2D" w:rsidP="003F3AF3">
      <w:pPr>
        <w:pStyle w:val="a5"/>
        <w:ind w:left="0" w:firstLine="720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по механизмам привлечения внебюджетных источников финансового обеспечения мероприятий (результатов), в случае если такие мероприятия (результаты) могут быть реализованы за счет средств внебюджетных источников (при участии Минэкономразвития России, институтов развития, </w:t>
      </w:r>
      <w:r w:rsidRPr="00F430F7">
        <w:rPr>
          <w:color w:val="000000" w:themeColor="text1"/>
          <w:szCs w:val="28"/>
        </w:rPr>
        <w:lastRenderedPageBreak/>
        <w:t>коллегиальных межведомственных органов, осуществляющих функции по выработке соответствующих мер поддержки);</w:t>
      </w:r>
    </w:p>
    <w:p w:rsidR="00780E2D" w:rsidRPr="00F430F7" w:rsidRDefault="00780E2D" w:rsidP="003F3AF3">
      <w:pPr>
        <w:pStyle w:val="a5"/>
        <w:ind w:left="0" w:firstLine="720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по возможности реализации мероприятий (результатов) в пределах бюджетных ассигнований, предусмотренных соответствующим ответственным исполнителям (соисполнителям) федеральным законом о федеральном бюджете на текущий финансовый год и плановый период (сводной бюджетной росписью федерального бюджета).</w:t>
      </w:r>
    </w:p>
    <w:p w:rsidR="005509E7" w:rsidRPr="00F430F7" w:rsidRDefault="005509E7" w:rsidP="001A7DC5">
      <w:pPr>
        <w:pStyle w:val="a5"/>
        <w:numPr>
          <w:ilvl w:val="0"/>
          <w:numId w:val="13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В региональн</w:t>
      </w:r>
      <w:r w:rsidR="00557B44" w:rsidRPr="00F430F7">
        <w:rPr>
          <w:color w:val="000000" w:themeColor="text1"/>
          <w:szCs w:val="28"/>
        </w:rPr>
        <w:t>ой</w:t>
      </w:r>
      <w:r w:rsidRPr="00F430F7">
        <w:rPr>
          <w:color w:val="000000" w:themeColor="text1"/>
          <w:szCs w:val="28"/>
        </w:rPr>
        <w:t xml:space="preserve"> част</w:t>
      </w:r>
      <w:r w:rsidR="00557B44" w:rsidRPr="00F430F7">
        <w:rPr>
          <w:color w:val="000000" w:themeColor="text1"/>
          <w:szCs w:val="28"/>
        </w:rPr>
        <w:t>и</w:t>
      </w:r>
      <w:r w:rsidRPr="00F430F7">
        <w:rPr>
          <w:color w:val="000000" w:themeColor="text1"/>
          <w:szCs w:val="28"/>
        </w:rPr>
        <w:t xml:space="preserve"> Единого плана</w:t>
      </w:r>
      <w:r w:rsidR="001E7FB0" w:rsidRPr="00F430F7">
        <w:rPr>
          <w:color w:val="000000" w:themeColor="text1"/>
          <w:szCs w:val="28"/>
        </w:rPr>
        <w:t xml:space="preserve"> отражаются</w:t>
      </w:r>
      <w:r w:rsidRPr="00F430F7">
        <w:rPr>
          <w:color w:val="000000" w:themeColor="text1"/>
          <w:szCs w:val="28"/>
        </w:rPr>
        <w:t>:</w:t>
      </w:r>
    </w:p>
    <w:p w:rsidR="003F025F" w:rsidRPr="00F430F7" w:rsidRDefault="003F025F" w:rsidP="001A7DC5">
      <w:pPr>
        <w:pStyle w:val="a5"/>
        <w:numPr>
          <w:ilvl w:val="1"/>
          <w:numId w:val="13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bookmarkStart w:id="5" w:name="_Ref198733590"/>
      <w:r w:rsidRPr="00F430F7">
        <w:rPr>
          <w:color w:val="000000" w:themeColor="text1"/>
          <w:szCs w:val="28"/>
        </w:rPr>
        <w:t>сведения о показателях, характеризующих достижение параметров Указа, и (или) их компонентах,</w:t>
      </w:r>
      <w:r w:rsidR="00061C07" w:rsidRPr="00F430F7">
        <w:rPr>
          <w:color w:val="000000" w:themeColor="text1"/>
          <w:szCs w:val="28"/>
        </w:rPr>
        <w:t xml:space="preserve"> мероприятиях (результатах), обеспечивающих достижение параметров Указа,</w:t>
      </w:r>
      <w:r w:rsidRPr="00F430F7">
        <w:rPr>
          <w:color w:val="000000" w:themeColor="text1"/>
          <w:szCs w:val="28"/>
        </w:rPr>
        <w:t xml:space="preserve"> декомпозированных по субъектам Российской Федерации, включенных в соглашения, предусмотренные Положением о проектной деятельности и Положением о системе управления государственными программами </w:t>
      </w:r>
      <w:r w:rsidR="00AB3508" w:rsidRPr="00F430F7">
        <w:rPr>
          <w:color w:val="000000" w:themeColor="text1"/>
          <w:szCs w:val="28"/>
        </w:rPr>
        <w:t xml:space="preserve">Российской Федерации </w:t>
      </w:r>
      <w:r w:rsidRPr="00F430F7">
        <w:rPr>
          <w:color w:val="000000" w:themeColor="text1"/>
          <w:szCs w:val="28"/>
        </w:rPr>
        <w:t>– в автоматическом режиме на основании сведений, содержащихся в системе "Электронный бюджет";</w:t>
      </w:r>
      <w:bookmarkEnd w:id="5"/>
    </w:p>
    <w:p w:rsidR="003F025F" w:rsidRPr="00F430F7" w:rsidRDefault="003F025F" w:rsidP="001A7DC5">
      <w:pPr>
        <w:pStyle w:val="a5"/>
        <w:numPr>
          <w:ilvl w:val="1"/>
          <w:numId w:val="13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сведения</w:t>
      </w:r>
      <w:r w:rsidR="00061C07" w:rsidRPr="00F430F7">
        <w:rPr>
          <w:color w:val="000000" w:themeColor="text1"/>
          <w:szCs w:val="28"/>
        </w:rPr>
        <w:t xml:space="preserve"> о показателях, характеризующих достижение параметров Указа, и (или) их компонентах, мероприятиях (результатах), обеспечивающих достижение параметров Указа</w:t>
      </w:r>
      <w:r w:rsidR="002B2CD8" w:rsidRPr="00F430F7">
        <w:rPr>
          <w:color w:val="000000" w:themeColor="text1"/>
          <w:szCs w:val="28"/>
        </w:rPr>
        <w:t>, включенных в</w:t>
      </w:r>
      <w:r w:rsidRPr="00F430F7">
        <w:rPr>
          <w:color w:val="000000" w:themeColor="text1"/>
          <w:szCs w:val="28"/>
        </w:rPr>
        <w:t xml:space="preserve"> </w:t>
      </w:r>
      <w:r w:rsidR="002B2CD8" w:rsidRPr="00F430F7">
        <w:rPr>
          <w:color w:val="000000" w:themeColor="text1"/>
          <w:szCs w:val="28"/>
        </w:rPr>
        <w:t xml:space="preserve">региональные инструменты </w:t>
      </w:r>
      <w:r w:rsidRPr="00F430F7">
        <w:rPr>
          <w:color w:val="000000" w:themeColor="text1"/>
          <w:szCs w:val="28"/>
        </w:rPr>
        <w:t>достижения Единого плана</w:t>
      </w:r>
      <w:r w:rsidR="002B2CD8" w:rsidRPr="00F430F7">
        <w:rPr>
          <w:color w:val="000000" w:themeColor="text1"/>
          <w:szCs w:val="28"/>
        </w:rPr>
        <w:t>,</w:t>
      </w:r>
      <w:r w:rsidR="00074D8F" w:rsidRPr="00F430F7">
        <w:rPr>
          <w:color w:val="000000" w:themeColor="text1"/>
          <w:szCs w:val="28"/>
        </w:rPr>
        <w:t xml:space="preserve"> за исключением </w:t>
      </w:r>
      <w:r w:rsidR="002B2CD8" w:rsidRPr="00F430F7">
        <w:rPr>
          <w:color w:val="000000" w:themeColor="text1"/>
          <w:szCs w:val="28"/>
        </w:rPr>
        <w:t xml:space="preserve">сведений, указанных в подпункте </w:t>
      </w:r>
      <w:r w:rsidR="00074D8F" w:rsidRPr="00F430F7">
        <w:rPr>
          <w:color w:val="000000" w:themeColor="text1"/>
          <w:szCs w:val="28"/>
        </w:rPr>
        <w:t xml:space="preserve">1 </w:t>
      </w:r>
      <w:r w:rsidR="002B2CD8" w:rsidRPr="00F430F7">
        <w:rPr>
          <w:color w:val="000000" w:themeColor="text1"/>
          <w:szCs w:val="28"/>
        </w:rPr>
        <w:t xml:space="preserve">настоящего </w:t>
      </w:r>
      <w:r w:rsidR="00074D8F" w:rsidRPr="00F430F7">
        <w:rPr>
          <w:color w:val="000000" w:themeColor="text1"/>
          <w:szCs w:val="28"/>
        </w:rPr>
        <w:t xml:space="preserve">пункта </w:t>
      </w:r>
      <w:r w:rsidRPr="00F430F7">
        <w:rPr>
          <w:color w:val="000000" w:themeColor="text1"/>
          <w:szCs w:val="28"/>
        </w:rPr>
        <w:t>–</w:t>
      </w:r>
      <w:r w:rsidR="005F5290" w:rsidRPr="00F430F7">
        <w:rPr>
          <w:color w:val="000000" w:themeColor="text1"/>
          <w:szCs w:val="28"/>
        </w:rPr>
        <w:t xml:space="preserve"> </w:t>
      </w:r>
      <w:r w:rsidRPr="00F430F7">
        <w:rPr>
          <w:color w:val="000000" w:themeColor="text1"/>
          <w:szCs w:val="28"/>
        </w:rPr>
        <w:t xml:space="preserve">на основании сведений, </w:t>
      </w:r>
      <w:r w:rsidR="00CC77E4" w:rsidRPr="00F430F7">
        <w:rPr>
          <w:color w:val="000000" w:themeColor="text1"/>
          <w:szCs w:val="28"/>
        </w:rPr>
        <w:t xml:space="preserve">в том числе </w:t>
      </w:r>
      <w:r w:rsidRPr="00F430F7">
        <w:rPr>
          <w:color w:val="000000" w:themeColor="text1"/>
          <w:szCs w:val="28"/>
        </w:rPr>
        <w:t>содержащихся в системе "Электронный бюджет"</w:t>
      </w:r>
      <w:r w:rsidR="00DF5ADC" w:rsidRPr="00F430F7">
        <w:rPr>
          <w:color w:val="000000" w:themeColor="text1"/>
          <w:szCs w:val="28"/>
        </w:rPr>
        <w:t>;</w:t>
      </w:r>
    </w:p>
    <w:p w:rsidR="003F025F" w:rsidRPr="00F430F7" w:rsidRDefault="003F025F" w:rsidP="001A7DC5">
      <w:pPr>
        <w:pStyle w:val="a5"/>
        <w:numPr>
          <w:ilvl w:val="1"/>
          <w:numId w:val="13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показатели для оценки </w:t>
      </w:r>
      <w:proofErr w:type="gramStart"/>
      <w:r w:rsidRPr="00F430F7">
        <w:rPr>
          <w:color w:val="000000" w:themeColor="text1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Pr="00F430F7">
        <w:rPr>
          <w:color w:val="000000" w:themeColor="text1"/>
          <w:szCs w:val="28"/>
        </w:rPr>
        <w:t xml:space="preserve"> и деятельности исполнительных органов субъектов Российской Федерации,</w:t>
      </w:r>
      <w:r w:rsidR="0044226C" w:rsidRPr="00F430F7">
        <w:rPr>
          <w:color w:val="000000" w:themeColor="text1"/>
          <w:szCs w:val="28"/>
        </w:rPr>
        <w:t xml:space="preserve"> установленные Указом № 1014,</w:t>
      </w:r>
      <w:r w:rsidRPr="00F430F7">
        <w:rPr>
          <w:color w:val="000000" w:themeColor="text1"/>
          <w:szCs w:val="28"/>
        </w:rPr>
        <w:t xml:space="preserve"> декомпозированные по субъектам Российской Федерации, и их плановые значения</w:t>
      </w:r>
      <w:r w:rsidR="00253F36" w:rsidRPr="00F430F7">
        <w:rPr>
          <w:color w:val="000000" w:themeColor="text1"/>
          <w:szCs w:val="28"/>
        </w:rPr>
        <w:t xml:space="preserve"> (при необходимости)</w:t>
      </w:r>
      <w:r w:rsidR="00047F6A" w:rsidRPr="00F430F7">
        <w:rPr>
          <w:color w:val="000000" w:themeColor="text1"/>
          <w:szCs w:val="28"/>
        </w:rPr>
        <w:t>.</w:t>
      </w:r>
    </w:p>
    <w:p w:rsidR="003F025F" w:rsidRPr="00F430F7" w:rsidRDefault="003F025F" w:rsidP="001A7DC5">
      <w:pPr>
        <w:pStyle w:val="a5"/>
        <w:numPr>
          <w:ilvl w:val="0"/>
          <w:numId w:val="13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В системе "Электронный бюджет" исполнительными органами субъектов Российской Федерации осуществляется формирование информации о реализации параметров региональных инструментов достижения Единого плана в соответствии с требованиями, предусмотренными Положением о проектной деятельности</w:t>
      </w:r>
      <w:r w:rsidR="008C7494" w:rsidRPr="00F430F7">
        <w:rPr>
          <w:color w:val="000000" w:themeColor="text1"/>
          <w:szCs w:val="28"/>
        </w:rPr>
        <w:t>,</w:t>
      </w:r>
      <w:r w:rsidRPr="00F430F7">
        <w:rPr>
          <w:color w:val="000000" w:themeColor="text1"/>
          <w:szCs w:val="28"/>
        </w:rPr>
        <w:t xml:space="preserve"> Положением о системе управления государственными программами Российской Федерации</w:t>
      </w:r>
      <w:r w:rsidR="00B61EC6" w:rsidRPr="00F430F7">
        <w:rPr>
          <w:color w:val="000000" w:themeColor="text1"/>
          <w:szCs w:val="28"/>
        </w:rPr>
        <w:t>,</w:t>
      </w:r>
      <w:r w:rsidR="00B61EC6" w:rsidRPr="00F430F7">
        <w:rPr>
          <w:color w:val="000000" w:themeColor="text1"/>
        </w:rPr>
        <w:t xml:space="preserve"> </w:t>
      </w:r>
      <w:r w:rsidR="00B61EC6" w:rsidRPr="00F430F7">
        <w:rPr>
          <w:color w:val="000000" w:themeColor="text1"/>
          <w:szCs w:val="28"/>
        </w:rPr>
        <w:t>методическими рекомендациями по разработке и реализации государственных программ субъектов Российской Федерации и муниципальных программ (</w:t>
      </w:r>
      <w:r w:rsidR="00CF1328" w:rsidRPr="00F430F7">
        <w:rPr>
          <w:color w:val="000000" w:themeColor="text1"/>
          <w:szCs w:val="28"/>
        </w:rPr>
        <w:t>п</w:t>
      </w:r>
      <w:r w:rsidR="00B61EC6" w:rsidRPr="00F430F7">
        <w:rPr>
          <w:color w:val="000000" w:themeColor="text1"/>
          <w:szCs w:val="28"/>
        </w:rPr>
        <w:t xml:space="preserve">исьмо Минэкономразвития России </w:t>
      </w:r>
      <w:r w:rsidR="00F83F47" w:rsidRPr="00F430F7">
        <w:rPr>
          <w:color w:val="000000" w:themeColor="text1"/>
          <w:szCs w:val="28"/>
        </w:rPr>
        <w:br/>
      </w:r>
      <w:r w:rsidR="00B61EC6" w:rsidRPr="00F430F7">
        <w:rPr>
          <w:color w:val="000000" w:themeColor="text1"/>
          <w:szCs w:val="28"/>
        </w:rPr>
        <w:t>№ 3493-ПК/Д19и, Минфина России № 26-02-06/9321 от 6 февраля 2023 г</w:t>
      </w:r>
      <w:r w:rsidR="00B96B86" w:rsidRPr="00F430F7">
        <w:rPr>
          <w:color w:val="000000" w:themeColor="text1"/>
          <w:szCs w:val="28"/>
        </w:rPr>
        <w:t>.</w:t>
      </w:r>
      <w:r w:rsidR="00B61EC6" w:rsidRPr="00F430F7">
        <w:rPr>
          <w:color w:val="000000" w:themeColor="text1"/>
          <w:szCs w:val="28"/>
        </w:rPr>
        <w:t>).</w:t>
      </w:r>
    </w:p>
    <w:p w:rsidR="00317012" w:rsidRPr="00F430F7" w:rsidRDefault="00317012" w:rsidP="004C64B8">
      <w:pPr>
        <w:pStyle w:val="a5"/>
        <w:numPr>
          <w:ilvl w:val="0"/>
          <w:numId w:val="13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Значения декомпозированных в региональные инструменты достижения Единого плана показателей, характеризующих достижение </w:t>
      </w:r>
      <w:r w:rsidR="00E866C6" w:rsidRPr="00F430F7">
        <w:rPr>
          <w:color w:val="000000" w:themeColor="text1"/>
          <w:szCs w:val="28"/>
        </w:rPr>
        <w:lastRenderedPageBreak/>
        <w:t xml:space="preserve">параметров </w:t>
      </w:r>
      <w:r w:rsidRPr="00F430F7">
        <w:rPr>
          <w:color w:val="000000" w:themeColor="text1"/>
          <w:szCs w:val="28"/>
        </w:rPr>
        <w:t xml:space="preserve">Указа, рассчитываются в соответствии с подходами и алгоритмами расчета, определенными в </w:t>
      </w:r>
      <w:r w:rsidR="00E866C6" w:rsidRPr="00F430F7">
        <w:rPr>
          <w:color w:val="000000" w:themeColor="text1"/>
          <w:szCs w:val="28"/>
        </w:rPr>
        <w:t xml:space="preserve">методиках </w:t>
      </w:r>
      <w:r w:rsidRPr="00F430F7">
        <w:rPr>
          <w:color w:val="000000" w:themeColor="text1"/>
          <w:szCs w:val="28"/>
        </w:rPr>
        <w:t xml:space="preserve">расчета </w:t>
      </w:r>
      <w:r w:rsidR="00E866C6" w:rsidRPr="00F430F7">
        <w:rPr>
          <w:color w:val="000000" w:themeColor="text1"/>
          <w:szCs w:val="28"/>
        </w:rPr>
        <w:t xml:space="preserve">соответствующих показателей </w:t>
      </w:r>
      <w:r w:rsidRPr="00F430F7">
        <w:rPr>
          <w:color w:val="000000" w:themeColor="text1"/>
          <w:szCs w:val="28"/>
        </w:rPr>
        <w:t xml:space="preserve">на федеральном уровне (в том числе в части порядка и периодичности расчета). </w:t>
      </w:r>
    </w:p>
    <w:p w:rsidR="001E16FB" w:rsidRPr="00F430F7" w:rsidRDefault="001E16FB" w:rsidP="001A7DC5">
      <w:pPr>
        <w:pStyle w:val="a5"/>
        <w:spacing w:line="360" w:lineRule="exact"/>
        <w:ind w:left="709"/>
        <w:jc w:val="center"/>
        <w:rPr>
          <w:color w:val="000000" w:themeColor="text1"/>
          <w:szCs w:val="28"/>
        </w:rPr>
      </w:pPr>
    </w:p>
    <w:p w:rsidR="00323B78" w:rsidRPr="00F430F7" w:rsidRDefault="00323B78" w:rsidP="00973863">
      <w:pPr>
        <w:pStyle w:val="a5"/>
        <w:spacing w:line="360" w:lineRule="exact"/>
        <w:ind w:left="0" w:firstLine="709"/>
        <w:jc w:val="center"/>
        <w:outlineLvl w:val="1"/>
        <w:rPr>
          <w:color w:val="000000" w:themeColor="text1"/>
          <w:szCs w:val="28"/>
        </w:rPr>
      </w:pPr>
      <w:bookmarkStart w:id="6" w:name="_Toc201579220"/>
      <w:r w:rsidRPr="00F430F7">
        <w:rPr>
          <w:color w:val="000000" w:themeColor="text1"/>
          <w:szCs w:val="28"/>
        </w:rPr>
        <w:t>Формирование показателей</w:t>
      </w:r>
      <w:r w:rsidR="00F8050A" w:rsidRPr="00F430F7">
        <w:rPr>
          <w:color w:val="000000" w:themeColor="text1"/>
          <w:szCs w:val="28"/>
        </w:rPr>
        <w:t>, характеризующих достижение параметров Указа</w:t>
      </w:r>
      <w:bookmarkEnd w:id="6"/>
    </w:p>
    <w:p w:rsidR="0000649A" w:rsidRPr="00F430F7" w:rsidRDefault="0000649A" w:rsidP="001A7DC5">
      <w:pPr>
        <w:pStyle w:val="a5"/>
        <w:spacing w:line="360" w:lineRule="exact"/>
        <w:ind w:left="709"/>
        <w:rPr>
          <w:color w:val="000000" w:themeColor="text1"/>
          <w:szCs w:val="28"/>
        </w:rPr>
      </w:pPr>
    </w:p>
    <w:p w:rsidR="00A441AB" w:rsidRPr="00F430F7" w:rsidRDefault="00ED2FA4" w:rsidP="001A7DC5">
      <w:pPr>
        <w:pStyle w:val="a5"/>
        <w:numPr>
          <w:ilvl w:val="0"/>
          <w:numId w:val="13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К показателям, характеризующим достижение параметров Указа, предъявляются требования, установленные Положением о проектной деятельности и Положением о системе управления государственными программами</w:t>
      </w:r>
      <w:r w:rsidR="00722208" w:rsidRPr="00F430F7">
        <w:rPr>
          <w:color w:val="000000" w:themeColor="text1"/>
          <w:szCs w:val="28"/>
        </w:rPr>
        <w:t xml:space="preserve"> Российской Федерации</w:t>
      </w:r>
      <w:r w:rsidRPr="00F430F7">
        <w:rPr>
          <w:color w:val="000000" w:themeColor="text1"/>
          <w:szCs w:val="28"/>
        </w:rPr>
        <w:t>.</w:t>
      </w:r>
    </w:p>
    <w:p w:rsidR="00150705" w:rsidRPr="00F430F7" w:rsidRDefault="00043531" w:rsidP="001A7DC5">
      <w:pPr>
        <w:pStyle w:val="a5"/>
        <w:numPr>
          <w:ilvl w:val="0"/>
          <w:numId w:val="13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proofErr w:type="gramStart"/>
      <w:r w:rsidRPr="00F430F7">
        <w:rPr>
          <w:color w:val="000000" w:themeColor="text1"/>
          <w:szCs w:val="28"/>
        </w:rPr>
        <w:t>В федеральном органе исполнительной власти,</w:t>
      </w:r>
      <w:r w:rsidRPr="00F430F7">
        <w:rPr>
          <w:rFonts w:eastAsiaTheme="majorEastAsia"/>
          <w:color w:val="000000" w:themeColor="text1"/>
          <w:szCs w:val="28"/>
        </w:rPr>
        <w:t xml:space="preserve"> ином государственном органе, организаци</w:t>
      </w:r>
      <w:r w:rsidR="00102A4D" w:rsidRPr="00F430F7">
        <w:rPr>
          <w:rFonts w:eastAsiaTheme="majorEastAsia"/>
          <w:color w:val="000000" w:themeColor="text1"/>
          <w:szCs w:val="28"/>
        </w:rPr>
        <w:t>и</w:t>
      </w:r>
      <w:r w:rsidRPr="00F430F7">
        <w:rPr>
          <w:rFonts w:eastAsiaTheme="majorEastAsia"/>
          <w:color w:val="000000" w:themeColor="text1"/>
          <w:szCs w:val="28"/>
        </w:rPr>
        <w:t>, государственной корпорации</w:t>
      </w:r>
      <w:r w:rsidR="00102A4D" w:rsidRPr="00F430F7">
        <w:rPr>
          <w:rFonts w:eastAsiaTheme="majorEastAsia"/>
          <w:color w:val="000000" w:themeColor="text1"/>
          <w:szCs w:val="28"/>
        </w:rPr>
        <w:t>, который в соответствии с распределением является ответственным исполнителем определяется лицо,</w:t>
      </w:r>
      <w:r w:rsidRPr="00F430F7">
        <w:rPr>
          <w:color w:val="000000" w:themeColor="text1"/>
          <w:szCs w:val="28"/>
        </w:rPr>
        <w:t xml:space="preserve"> </w:t>
      </w:r>
      <w:r w:rsidR="00102A4D" w:rsidRPr="00F430F7">
        <w:rPr>
          <w:color w:val="000000" w:themeColor="text1"/>
          <w:szCs w:val="28"/>
        </w:rPr>
        <w:t xml:space="preserve">замещающее должность не ниже заместителя руководителя указанного федерального органа исполнительной власти, иного государственного органа, организации или государственной корпорации на которого возлагается персональная ответственность за достижение показателей, характеризующих достижение параметров Указа, а также ответственное структурное подразделение. </w:t>
      </w:r>
      <w:proofErr w:type="gramEnd"/>
    </w:p>
    <w:p w:rsidR="00ED2FA4" w:rsidRPr="00F430F7" w:rsidRDefault="00ED2FA4" w:rsidP="001A7DC5">
      <w:pPr>
        <w:pStyle w:val="a5"/>
        <w:numPr>
          <w:ilvl w:val="0"/>
          <w:numId w:val="13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Показатели, характеризующие достижение параметров Указа, подлежат обязательному включению в Федеральный план статистических работ</w:t>
      </w:r>
      <w:r w:rsidR="00BE2718" w:rsidRPr="00F430F7">
        <w:rPr>
          <w:color w:val="000000" w:themeColor="text1"/>
          <w:szCs w:val="28"/>
        </w:rPr>
        <w:t>, утвержденный распоряжением Правительства Российской Федерации от 6 мая 2008 г. № 671-р "Об утверждении Федерального плана статистических работ".</w:t>
      </w:r>
    </w:p>
    <w:p w:rsidR="00421E4A" w:rsidRPr="00F430F7" w:rsidRDefault="00421E4A" w:rsidP="001A7DC5">
      <w:pPr>
        <w:pStyle w:val="a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В паспортах </w:t>
      </w:r>
      <w:r w:rsidR="00EA602D" w:rsidRPr="00F430F7">
        <w:rPr>
          <w:color w:val="000000" w:themeColor="text1"/>
          <w:szCs w:val="28"/>
        </w:rPr>
        <w:t>национальных проектов, государственных программ Российской Федерации и их структурных элементов</w:t>
      </w:r>
      <w:r w:rsidR="00D87E10" w:rsidRPr="00F430F7">
        <w:rPr>
          <w:color w:val="000000" w:themeColor="text1"/>
          <w:szCs w:val="28"/>
        </w:rPr>
        <w:t xml:space="preserve"> </w:t>
      </w:r>
      <w:r w:rsidRPr="00F430F7">
        <w:rPr>
          <w:color w:val="000000" w:themeColor="text1"/>
          <w:szCs w:val="28"/>
        </w:rPr>
        <w:t>подлежат отражению все показатели, характеризующие достижение параметров Указа, и их компоненты.</w:t>
      </w:r>
    </w:p>
    <w:p w:rsidR="0079444E" w:rsidRPr="00F430F7" w:rsidRDefault="0079444E" w:rsidP="001A7DC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0"/>
          <w:tab w:val="left" w:pos="142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В случае если показатель, хара</w:t>
      </w:r>
      <w:r w:rsidR="00924684" w:rsidRPr="00F430F7">
        <w:rPr>
          <w:color w:val="000000" w:themeColor="text1"/>
          <w:szCs w:val="28"/>
        </w:rPr>
        <w:t>ктеризующий достижение параметров</w:t>
      </w:r>
      <w:r w:rsidRPr="00F430F7">
        <w:rPr>
          <w:color w:val="000000" w:themeColor="text1"/>
          <w:szCs w:val="28"/>
        </w:rPr>
        <w:t xml:space="preserve"> Указа, в силу специфических особенностей не может быть отражен в </w:t>
      </w:r>
      <w:r w:rsidR="00EA602D" w:rsidRPr="00F430F7">
        <w:rPr>
          <w:color w:val="000000" w:themeColor="text1"/>
          <w:szCs w:val="28"/>
        </w:rPr>
        <w:t>паспортах национальных проектов, государственных программ Российской Федерации и их структурных элементов</w:t>
      </w:r>
      <w:r w:rsidRPr="00F430F7">
        <w:rPr>
          <w:color w:val="000000" w:themeColor="text1"/>
          <w:szCs w:val="28"/>
        </w:rPr>
        <w:t xml:space="preserve"> с плановым значением, предусмотренном в Едином плане, </w:t>
      </w:r>
      <w:r w:rsidR="00AA4E34" w:rsidRPr="00F430F7">
        <w:rPr>
          <w:color w:val="000000" w:themeColor="text1"/>
          <w:szCs w:val="28"/>
        </w:rPr>
        <w:t xml:space="preserve">по решению Председателя Правительства Российской Федерации или </w:t>
      </w:r>
      <w:r w:rsidR="000359CE" w:rsidRPr="00F430F7">
        <w:rPr>
          <w:color w:val="000000" w:themeColor="text1"/>
          <w:szCs w:val="28"/>
        </w:rPr>
        <w:t xml:space="preserve">президиума </w:t>
      </w:r>
      <w:r w:rsidR="00AA4E34" w:rsidRPr="00F430F7">
        <w:rPr>
          <w:color w:val="000000" w:themeColor="text1"/>
          <w:szCs w:val="28"/>
        </w:rPr>
        <w:t xml:space="preserve">Совета </w:t>
      </w:r>
      <w:r w:rsidR="009743E7" w:rsidRPr="00F430F7">
        <w:rPr>
          <w:color w:val="000000" w:themeColor="text1"/>
          <w:szCs w:val="28"/>
        </w:rPr>
        <w:t>при наличии согласования</w:t>
      </w:r>
      <w:r w:rsidR="00AA4E34" w:rsidRPr="00F430F7">
        <w:rPr>
          <w:color w:val="000000" w:themeColor="text1"/>
          <w:szCs w:val="28"/>
        </w:rPr>
        <w:t xml:space="preserve"> Департамента проектной деятельности Правительства Российской Федерации </w:t>
      </w:r>
      <w:r w:rsidRPr="00F430F7">
        <w:rPr>
          <w:color w:val="000000" w:themeColor="text1"/>
          <w:szCs w:val="28"/>
        </w:rPr>
        <w:t xml:space="preserve">в </w:t>
      </w:r>
      <w:r w:rsidR="00F242DE" w:rsidRPr="00F430F7">
        <w:rPr>
          <w:color w:val="000000" w:themeColor="text1"/>
          <w:szCs w:val="28"/>
        </w:rPr>
        <w:t>паспортах национальных проектов, государственных программ Российской Федерации и их структурных элементов</w:t>
      </w:r>
      <w:r w:rsidRPr="00F430F7">
        <w:rPr>
          <w:color w:val="000000" w:themeColor="text1"/>
          <w:szCs w:val="28"/>
        </w:rPr>
        <w:t xml:space="preserve"> </w:t>
      </w:r>
      <w:r w:rsidR="00AA4E34" w:rsidRPr="00F430F7">
        <w:rPr>
          <w:color w:val="000000" w:themeColor="text1"/>
          <w:szCs w:val="28"/>
        </w:rPr>
        <w:t>такой показатель</w:t>
      </w:r>
      <w:r w:rsidR="00D87E10" w:rsidRPr="00F430F7">
        <w:rPr>
          <w:color w:val="000000" w:themeColor="text1"/>
          <w:szCs w:val="28"/>
        </w:rPr>
        <w:t>:</w:t>
      </w:r>
    </w:p>
    <w:p w:rsidR="0079444E" w:rsidRPr="00F430F7" w:rsidRDefault="00D87E10" w:rsidP="001A7DC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0"/>
          <w:tab w:val="left" w:pos="142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lastRenderedPageBreak/>
        <w:t>отражается за счет</w:t>
      </w:r>
      <w:r w:rsidR="0079444E" w:rsidRPr="00F430F7">
        <w:rPr>
          <w:color w:val="000000" w:themeColor="text1"/>
          <w:szCs w:val="28"/>
        </w:rPr>
        <w:t xml:space="preserve"> </w:t>
      </w:r>
      <w:r w:rsidR="00ED2D78" w:rsidRPr="00F430F7">
        <w:rPr>
          <w:color w:val="000000" w:themeColor="text1"/>
          <w:szCs w:val="28"/>
        </w:rPr>
        <w:t>включения 100 %</w:t>
      </w:r>
      <w:r w:rsidR="0017023E" w:rsidRPr="00F430F7">
        <w:rPr>
          <w:color w:val="000000" w:themeColor="text1"/>
          <w:szCs w:val="28"/>
        </w:rPr>
        <w:t xml:space="preserve"> (суммарно)</w:t>
      </w:r>
      <w:r w:rsidR="00ED2D78" w:rsidRPr="00F430F7">
        <w:rPr>
          <w:color w:val="000000" w:themeColor="text1"/>
          <w:szCs w:val="28"/>
        </w:rPr>
        <w:t xml:space="preserve"> </w:t>
      </w:r>
      <w:r w:rsidR="0079444E" w:rsidRPr="00F430F7">
        <w:rPr>
          <w:color w:val="000000" w:themeColor="text1"/>
          <w:szCs w:val="28"/>
        </w:rPr>
        <w:t>количественно выраженных частей (долей) планового значения показателя, характеризующего достижение параметр</w:t>
      </w:r>
      <w:r w:rsidR="00CE03F1" w:rsidRPr="00F430F7">
        <w:rPr>
          <w:color w:val="000000" w:themeColor="text1"/>
          <w:szCs w:val="28"/>
        </w:rPr>
        <w:t>ов</w:t>
      </w:r>
      <w:r w:rsidR="0079444E" w:rsidRPr="00F430F7">
        <w:rPr>
          <w:color w:val="000000" w:themeColor="text1"/>
          <w:szCs w:val="28"/>
        </w:rPr>
        <w:t xml:space="preserve"> Указа, которые достигаются в соответствующем </w:t>
      </w:r>
      <w:r w:rsidR="00F242DE" w:rsidRPr="00F430F7">
        <w:rPr>
          <w:color w:val="000000" w:themeColor="text1"/>
          <w:szCs w:val="28"/>
        </w:rPr>
        <w:t>паспорте национального проекта, государственной программы Российской Федерац</w:t>
      </w:r>
      <w:proofErr w:type="gramStart"/>
      <w:r w:rsidR="00F242DE" w:rsidRPr="00F430F7">
        <w:rPr>
          <w:color w:val="000000" w:themeColor="text1"/>
          <w:szCs w:val="28"/>
        </w:rPr>
        <w:t>ии и ее</w:t>
      </w:r>
      <w:proofErr w:type="gramEnd"/>
      <w:r w:rsidR="00F242DE" w:rsidRPr="00F430F7">
        <w:rPr>
          <w:color w:val="000000" w:themeColor="text1"/>
          <w:szCs w:val="28"/>
        </w:rPr>
        <w:t xml:space="preserve"> структурных элементов</w:t>
      </w:r>
      <w:r w:rsidR="0079444E" w:rsidRPr="00F430F7">
        <w:rPr>
          <w:color w:val="000000" w:themeColor="text1"/>
          <w:szCs w:val="28"/>
        </w:rPr>
        <w:t>;</w:t>
      </w:r>
    </w:p>
    <w:p w:rsidR="0079444E" w:rsidRPr="00F430F7" w:rsidRDefault="00D87E10" w:rsidP="001A7DC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0"/>
          <w:tab w:val="left" w:pos="142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отражается за счет</w:t>
      </w:r>
      <w:r w:rsidR="0079444E" w:rsidRPr="00F430F7">
        <w:rPr>
          <w:color w:val="000000" w:themeColor="text1"/>
          <w:szCs w:val="28"/>
        </w:rPr>
        <w:t xml:space="preserve"> </w:t>
      </w:r>
      <w:r w:rsidR="00ED2D78" w:rsidRPr="00F430F7">
        <w:rPr>
          <w:color w:val="000000" w:themeColor="text1"/>
          <w:szCs w:val="28"/>
        </w:rPr>
        <w:t xml:space="preserve">включения всех </w:t>
      </w:r>
      <w:r w:rsidR="0079444E" w:rsidRPr="00F430F7">
        <w:rPr>
          <w:color w:val="000000" w:themeColor="text1"/>
          <w:szCs w:val="28"/>
        </w:rPr>
        <w:t>компонентов показателя, харак</w:t>
      </w:r>
      <w:r w:rsidR="00924684" w:rsidRPr="00F430F7">
        <w:rPr>
          <w:color w:val="000000" w:themeColor="text1"/>
          <w:szCs w:val="28"/>
        </w:rPr>
        <w:t>теризующего достижение параметров</w:t>
      </w:r>
      <w:r w:rsidR="0079444E" w:rsidRPr="00F430F7">
        <w:rPr>
          <w:color w:val="000000" w:themeColor="text1"/>
          <w:szCs w:val="28"/>
        </w:rPr>
        <w:t xml:space="preserve"> Указа, которые достигаются в соответствующем </w:t>
      </w:r>
      <w:r w:rsidR="00F242DE" w:rsidRPr="00F430F7">
        <w:rPr>
          <w:color w:val="000000" w:themeColor="text1"/>
          <w:szCs w:val="28"/>
        </w:rPr>
        <w:t>паспорте национального проекта, государственной программы Российской Федерац</w:t>
      </w:r>
      <w:proofErr w:type="gramStart"/>
      <w:r w:rsidR="00F242DE" w:rsidRPr="00F430F7">
        <w:rPr>
          <w:color w:val="000000" w:themeColor="text1"/>
          <w:szCs w:val="28"/>
        </w:rPr>
        <w:t>ии и ее</w:t>
      </w:r>
      <w:proofErr w:type="gramEnd"/>
      <w:r w:rsidR="00F242DE" w:rsidRPr="00F430F7">
        <w:rPr>
          <w:color w:val="000000" w:themeColor="text1"/>
          <w:szCs w:val="28"/>
        </w:rPr>
        <w:t xml:space="preserve"> структурных элементов;</w:t>
      </w:r>
    </w:p>
    <w:p w:rsidR="0083293E" w:rsidRPr="00F430F7" w:rsidRDefault="00D87E10" w:rsidP="001A7DC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0"/>
          <w:tab w:val="left" w:pos="142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может </w:t>
      </w:r>
      <w:r w:rsidR="0083293E" w:rsidRPr="00F430F7">
        <w:rPr>
          <w:color w:val="000000" w:themeColor="text1"/>
          <w:szCs w:val="28"/>
        </w:rPr>
        <w:t xml:space="preserve">не включаться в </w:t>
      </w:r>
      <w:r w:rsidR="00EA602D" w:rsidRPr="00F430F7">
        <w:rPr>
          <w:color w:val="000000" w:themeColor="text1"/>
          <w:szCs w:val="28"/>
        </w:rPr>
        <w:t>паспорта национальных проектов, государственных программ Российской Федерации и их структурных элементов</w:t>
      </w:r>
      <w:r w:rsidR="0083293E" w:rsidRPr="00F430F7">
        <w:rPr>
          <w:color w:val="000000" w:themeColor="text1"/>
          <w:szCs w:val="28"/>
        </w:rPr>
        <w:t xml:space="preserve"> в случае, если все мероприятия (результаты), </w:t>
      </w:r>
      <w:r w:rsidR="00DD6D2F" w:rsidRPr="00F430F7">
        <w:rPr>
          <w:color w:val="000000" w:themeColor="text1"/>
          <w:szCs w:val="28"/>
        </w:rPr>
        <w:t>обеспечивающие</w:t>
      </w:r>
      <w:r w:rsidR="0083293E" w:rsidRPr="00F430F7">
        <w:rPr>
          <w:color w:val="000000" w:themeColor="text1"/>
          <w:szCs w:val="28"/>
        </w:rPr>
        <w:t xml:space="preserve"> </w:t>
      </w:r>
      <w:r w:rsidR="00DD6D2F" w:rsidRPr="00F430F7">
        <w:rPr>
          <w:color w:val="000000" w:themeColor="text1"/>
          <w:szCs w:val="28"/>
        </w:rPr>
        <w:t>их</w:t>
      </w:r>
      <w:r w:rsidR="0083293E" w:rsidRPr="00F430F7">
        <w:rPr>
          <w:color w:val="000000" w:themeColor="text1"/>
          <w:szCs w:val="28"/>
        </w:rPr>
        <w:t xml:space="preserve"> достижение</w:t>
      </w:r>
      <w:r w:rsidR="00DD6D2F" w:rsidRPr="00F430F7">
        <w:rPr>
          <w:color w:val="000000" w:themeColor="text1"/>
          <w:szCs w:val="28"/>
        </w:rPr>
        <w:t>, содержат сведения, составляющие государственную тайну и (или) относятся к сведениям конфиденциального характера</w:t>
      </w:r>
      <w:r w:rsidR="00804FAA" w:rsidRPr="00F430F7">
        <w:rPr>
          <w:color w:val="000000" w:themeColor="text1"/>
          <w:szCs w:val="28"/>
        </w:rPr>
        <w:t>,</w:t>
      </w:r>
      <w:r w:rsidR="000C7496" w:rsidRPr="00F430F7">
        <w:rPr>
          <w:color w:val="000000" w:themeColor="text1"/>
          <w:szCs w:val="28"/>
        </w:rPr>
        <w:t xml:space="preserve"> либо </w:t>
      </w:r>
      <w:r w:rsidR="0073086F" w:rsidRPr="00F430F7">
        <w:rPr>
          <w:color w:val="000000" w:themeColor="text1"/>
          <w:szCs w:val="28"/>
        </w:rPr>
        <w:t>их невозможно спланировать в соответствии с требованиями Положения о проектной деятельности, Положения о системе управления государственными программами Российской Федерации.</w:t>
      </w:r>
    </w:p>
    <w:p w:rsidR="0079444E" w:rsidRPr="00F430F7" w:rsidRDefault="0079444E" w:rsidP="001A7DC5">
      <w:pPr>
        <w:pStyle w:val="a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По каждому показателю,</w:t>
      </w:r>
      <w:r w:rsidRPr="00F430F7">
        <w:rPr>
          <w:b/>
          <w:color w:val="000000" w:themeColor="text1"/>
          <w:szCs w:val="28"/>
        </w:rPr>
        <w:t xml:space="preserve"> </w:t>
      </w:r>
      <w:r w:rsidRPr="00F430F7">
        <w:rPr>
          <w:color w:val="000000" w:themeColor="text1"/>
          <w:szCs w:val="28"/>
        </w:rPr>
        <w:t xml:space="preserve">характеризующему достижение параметров Указа, утверждается методика </w:t>
      </w:r>
      <w:r w:rsidR="007B04C5" w:rsidRPr="00F430F7">
        <w:rPr>
          <w:color w:val="000000" w:themeColor="text1"/>
          <w:szCs w:val="28"/>
        </w:rPr>
        <w:t xml:space="preserve">их </w:t>
      </w:r>
      <w:r w:rsidRPr="00F430F7">
        <w:rPr>
          <w:color w:val="000000" w:themeColor="text1"/>
          <w:szCs w:val="28"/>
        </w:rPr>
        <w:t>расчета. Методики расчета показателей, характеризующих достижение параметр</w:t>
      </w:r>
      <w:r w:rsidR="00924684" w:rsidRPr="00F430F7">
        <w:rPr>
          <w:color w:val="000000" w:themeColor="text1"/>
          <w:szCs w:val="28"/>
        </w:rPr>
        <w:t>ов</w:t>
      </w:r>
      <w:r w:rsidRPr="00F430F7">
        <w:rPr>
          <w:color w:val="000000" w:themeColor="text1"/>
          <w:szCs w:val="28"/>
        </w:rPr>
        <w:t xml:space="preserve"> Указа, разрабатываются (корректируются) и утверждаются </w:t>
      </w:r>
      <w:r w:rsidR="00E15E99" w:rsidRPr="00F430F7">
        <w:rPr>
          <w:color w:val="000000" w:themeColor="text1"/>
          <w:szCs w:val="28"/>
        </w:rPr>
        <w:t xml:space="preserve">ответственными </w:t>
      </w:r>
      <w:r w:rsidR="00BA3A2C" w:rsidRPr="00F430F7">
        <w:rPr>
          <w:color w:val="000000" w:themeColor="text1"/>
          <w:szCs w:val="28"/>
        </w:rPr>
        <w:t xml:space="preserve">исполнителями </w:t>
      </w:r>
      <w:r w:rsidRPr="00F430F7">
        <w:rPr>
          <w:color w:val="000000" w:themeColor="text1"/>
          <w:szCs w:val="28"/>
        </w:rPr>
        <w:t xml:space="preserve">по согласованию с Минэкономразвития России и Росстатом </w:t>
      </w:r>
      <w:r w:rsidR="00E15E99" w:rsidRPr="00F430F7">
        <w:rPr>
          <w:color w:val="000000" w:themeColor="text1"/>
          <w:szCs w:val="28"/>
        </w:rPr>
        <w:t>в порядке, предусмотренном</w:t>
      </w:r>
      <w:r w:rsidR="003B37FB" w:rsidRPr="00F430F7">
        <w:rPr>
          <w:color w:val="000000" w:themeColor="text1"/>
          <w:szCs w:val="28"/>
        </w:rPr>
        <w:t xml:space="preserve"> Положением о проектной деятельности и Положением о системе управления государственными программами Российской Федерации.</w:t>
      </w:r>
    </w:p>
    <w:p w:rsidR="00ED2FA4" w:rsidRPr="00F430F7" w:rsidRDefault="00ED2FA4" w:rsidP="001A7DC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76"/>
        </w:tabs>
        <w:spacing w:line="360" w:lineRule="exact"/>
        <w:ind w:firstLine="709"/>
        <w:contextualSpacing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Методики расчета показателей, хара</w:t>
      </w:r>
      <w:r w:rsidR="00924684" w:rsidRPr="00F430F7">
        <w:rPr>
          <w:color w:val="000000" w:themeColor="text1"/>
          <w:szCs w:val="28"/>
        </w:rPr>
        <w:t>ктеризующих достижение параметров</w:t>
      </w:r>
      <w:r w:rsidRPr="00F430F7">
        <w:rPr>
          <w:color w:val="000000" w:themeColor="text1"/>
          <w:szCs w:val="28"/>
        </w:rPr>
        <w:t xml:space="preserve"> Указа, разрабатыва</w:t>
      </w:r>
      <w:r w:rsidR="005A55A7" w:rsidRPr="00F430F7">
        <w:rPr>
          <w:color w:val="000000" w:themeColor="text1"/>
          <w:szCs w:val="28"/>
        </w:rPr>
        <w:t>ю</w:t>
      </w:r>
      <w:r w:rsidRPr="00F430F7">
        <w:rPr>
          <w:color w:val="000000" w:themeColor="text1"/>
          <w:szCs w:val="28"/>
        </w:rPr>
        <w:t>тся в соответствии с требованиями Национального стандарта</w:t>
      </w:r>
      <w:r w:rsidR="0073659A" w:rsidRPr="00F430F7">
        <w:rPr>
          <w:color w:val="000000" w:themeColor="text1"/>
          <w:szCs w:val="28"/>
        </w:rPr>
        <w:t xml:space="preserve">, в том числе </w:t>
      </w:r>
      <w:r w:rsidR="00615CE7" w:rsidRPr="00F430F7">
        <w:rPr>
          <w:color w:val="000000" w:themeColor="text1"/>
          <w:szCs w:val="28"/>
        </w:rPr>
        <w:t xml:space="preserve"> </w:t>
      </w:r>
      <w:r w:rsidRPr="00F430F7">
        <w:rPr>
          <w:color w:val="000000" w:themeColor="text1"/>
          <w:szCs w:val="28"/>
        </w:rPr>
        <w:t>с соблюдением критериев счетности</w:t>
      </w:r>
      <w:r w:rsidR="0073659A" w:rsidRPr="00F430F7">
        <w:rPr>
          <w:color w:val="000000" w:themeColor="text1"/>
          <w:szCs w:val="28"/>
        </w:rPr>
        <w:t>, утвержд</w:t>
      </w:r>
      <w:r w:rsidR="00615CE7" w:rsidRPr="00F430F7">
        <w:rPr>
          <w:color w:val="000000" w:themeColor="text1"/>
          <w:szCs w:val="28"/>
        </w:rPr>
        <w:t>е</w:t>
      </w:r>
      <w:r w:rsidR="0073659A" w:rsidRPr="00F430F7">
        <w:rPr>
          <w:color w:val="000000" w:themeColor="text1"/>
          <w:szCs w:val="28"/>
        </w:rPr>
        <w:t xml:space="preserve">нных Председателем </w:t>
      </w:r>
      <w:r w:rsidR="0073659A" w:rsidRPr="00F430F7">
        <w:rPr>
          <w:rFonts w:eastAsiaTheme="majorEastAsia"/>
          <w:color w:val="000000" w:themeColor="text1"/>
          <w:szCs w:val="28"/>
        </w:rPr>
        <w:t>Правительства Российской Федерации</w:t>
      </w:r>
      <w:r w:rsidR="0073659A" w:rsidRPr="00F430F7">
        <w:rPr>
          <w:color w:val="000000" w:themeColor="text1"/>
          <w:szCs w:val="28"/>
        </w:rPr>
        <w:t xml:space="preserve"> </w:t>
      </w:r>
      <w:r w:rsidR="005169EB" w:rsidRPr="00F430F7">
        <w:rPr>
          <w:color w:val="000000" w:themeColor="text1"/>
          <w:szCs w:val="28"/>
        </w:rPr>
        <w:br/>
      </w:r>
      <w:r w:rsidR="0073659A" w:rsidRPr="00F430F7">
        <w:rPr>
          <w:color w:val="000000" w:themeColor="text1"/>
          <w:szCs w:val="28"/>
        </w:rPr>
        <w:t>(от 26 ноября 2020 г. № ММ-П6-15400)</w:t>
      </w:r>
      <w:r w:rsidRPr="00F430F7">
        <w:rPr>
          <w:color w:val="000000" w:themeColor="text1"/>
          <w:szCs w:val="28"/>
        </w:rPr>
        <w:t>.</w:t>
      </w:r>
    </w:p>
    <w:p w:rsidR="00CC672D" w:rsidRPr="00F430F7" w:rsidRDefault="003E3E3C" w:rsidP="001A7DC5">
      <w:pPr>
        <w:pStyle w:val="a5"/>
        <w:numPr>
          <w:ilvl w:val="0"/>
          <w:numId w:val="13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Ответственны</w:t>
      </w:r>
      <w:r w:rsidR="00EC54E7" w:rsidRPr="00F430F7">
        <w:rPr>
          <w:color w:val="000000" w:themeColor="text1"/>
          <w:szCs w:val="28"/>
        </w:rPr>
        <w:t>е</w:t>
      </w:r>
      <w:r w:rsidRPr="00F430F7">
        <w:rPr>
          <w:color w:val="000000" w:themeColor="text1"/>
          <w:szCs w:val="28"/>
        </w:rPr>
        <w:t xml:space="preserve"> исполнител</w:t>
      </w:r>
      <w:r w:rsidR="00EC54E7" w:rsidRPr="00F430F7">
        <w:rPr>
          <w:color w:val="000000" w:themeColor="text1"/>
          <w:szCs w:val="28"/>
        </w:rPr>
        <w:t>и</w:t>
      </w:r>
      <w:r w:rsidRPr="00F430F7">
        <w:rPr>
          <w:color w:val="000000" w:themeColor="text1"/>
          <w:szCs w:val="28"/>
        </w:rPr>
        <w:t xml:space="preserve"> </w:t>
      </w:r>
      <w:r w:rsidR="003064E3" w:rsidRPr="00F430F7">
        <w:rPr>
          <w:rFonts w:eastAsiaTheme="majorEastAsia"/>
          <w:color w:val="000000" w:themeColor="text1"/>
          <w:szCs w:val="28"/>
        </w:rPr>
        <w:t>направля</w:t>
      </w:r>
      <w:r w:rsidR="00EC54E7" w:rsidRPr="00F430F7">
        <w:rPr>
          <w:rFonts w:eastAsiaTheme="majorEastAsia"/>
          <w:color w:val="000000" w:themeColor="text1"/>
          <w:szCs w:val="28"/>
        </w:rPr>
        <w:t>ю</w:t>
      </w:r>
      <w:r w:rsidR="003064E3" w:rsidRPr="00F430F7">
        <w:rPr>
          <w:rFonts w:eastAsiaTheme="majorEastAsia"/>
          <w:color w:val="000000" w:themeColor="text1"/>
          <w:szCs w:val="28"/>
        </w:rPr>
        <w:t>т для согласования проект</w:t>
      </w:r>
      <w:r w:rsidR="005C2304" w:rsidRPr="00F430F7">
        <w:rPr>
          <w:rFonts w:eastAsiaTheme="majorEastAsia"/>
          <w:color w:val="000000" w:themeColor="text1"/>
          <w:szCs w:val="28"/>
        </w:rPr>
        <w:t>ы</w:t>
      </w:r>
      <w:r w:rsidR="003064E3" w:rsidRPr="00F430F7">
        <w:rPr>
          <w:rFonts w:eastAsiaTheme="majorEastAsia"/>
          <w:color w:val="000000" w:themeColor="text1"/>
          <w:szCs w:val="28"/>
        </w:rPr>
        <w:t xml:space="preserve"> методик </w:t>
      </w:r>
      <w:r w:rsidR="002E481D" w:rsidRPr="00F430F7">
        <w:rPr>
          <w:rFonts w:eastAsiaTheme="majorEastAsia"/>
          <w:color w:val="000000" w:themeColor="text1"/>
          <w:szCs w:val="28"/>
        </w:rPr>
        <w:t xml:space="preserve">расчета показателей, </w:t>
      </w:r>
      <w:r w:rsidR="002E481D" w:rsidRPr="00F430F7">
        <w:rPr>
          <w:color w:val="000000" w:themeColor="text1"/>
          <w:szCs w:val="28"/>
        </w:rPr>
        <w:t xml:space="preserve">характеризующих достижение параметров Указа, </w:t>
      </w:r>
      <w:r w:rsidR="003064E3" w:rsidRPr="00F430F7">
        <w:rPr>
          <w:rFonts w:eastAsiaTheme="majorEastAsia"/>
          <w:color w:val="000000" w:themeColor="text1"/>
          <w:szCs w:val="28"/>
        </w:rPr>
        <w:t>в Аналитический центр и Департамент проектной деятельности Правительства Российской Федерации.</w:t>
      </w:r>
    </w:p>
    <w:p w:rsidR="00ED2FA4" w:rsidRPr="00F430F7" w:rsidRDefault="00ED2FA4" w:rsidP="001A7DC5">
      <w:pPr>
        <w:spacing w:line="360" w:lineRule="exact"/>
        <w:ind w:firstLine="709"/>
        <w:contextualSpacing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Аналитическим центром проводится анализ проектов методик </w:t>
      </w:r>
      <w:r w:rsidR="00BC4F29" w:rsidRPr="00F430F7">
        <w:rPr>
          <w:rFonts w:eastAsiaTheme="majorEastAsia"/>
          <w:color w:val="000000" w:themeColor="text1"/>
          <w:szCs w:val="28"/>
        </w:rPr>
        <w:t xml:space="preserve">расчета показателей, </w:t>
      </w:r>
      <w:r w:rsidR="00BC4F29" w:rsidRPr="00F430F7">
        <w:rPr>
          <w:color w:val="000000" w:themeColor="text1"/>
          <w:szCs w:val="28"/>
        </w:rPr>
        <w:t xml:space="preserve">характеризующих достижение параметров Указа, </w:t>
      </w:r>
      <w:r w:rsidRPr="00F430F7">
        <w:rPr>
          <w:color w:val="000000" w:themeColor="text1"/>
          <w:szCs w:val="28"/>
        </w:rPr>
        <w:t xml:space="preserve">на соответствие </w:t>
      </w:r>
      <w:r w:rsidR="00511FA4" w:rsidRPr="00F430F7">
        <w:rPr>
          <w:color w:val="000000" w:themeColor="text1"/>
          <w:szCs w:val="28"/>
        </w:rPr>
        <w:t>Национально</w:t>
      </w:r>
      <w:r w:rsidR="00E0310E" w:rsidRPr="00F430F7">
        <w:rPr>
          <w:color w:val="000000" w:themeColor="text1"/>
          <w:szCs w:val="28"/>
        </w:rPr>
        <w:t xml:space="preserve">му </w:t>
      </w:r>
      <w:r w:rsidR="00511FA4" w:rsidRPr="00F430F7">
        <w:rPr>
          <w:color w:val="000000" w:themeColor="text1"/>
          <w:szCs w:val="28"/>
        </w:rPr>
        <w:t>стандарт</w:t>
      </w:r>
      <w:r w:rsidR="00E0310E" w:rsidRPr="00F430F7">
        <w:rPr>
          <w:color w:val="000000" w:themeColor="text1"/>
          <w:szCs w:val="28"/>
        </w:rPr>
        <w:t>у</w:t>
      </w:r>
      <w:r w:rsidRPr="00F430F7">
        <w:rPr>
          <w:color w:val="000000" w:themeColor="text1"/>
          <w:szCs w:val="28"/>
        </w:rPr>
        <w:t>.</w:t>
      </w:r>
    </w:p>
    <w:p w:rsidR="008F5EC1" w:rsidRPr="00F430F7" w:rsidRDefault="008F5EC1" w:rsidP="001A7DC5">
      <w:pPr>
        <w:spacing w:line="360" w:lineRule="exact"/>
        <w:ind w:firstLine="709"/>
        <w:contextualSpacing/>
        <w:jc w:val="both"/>
        <w:rPr>
          <w:rFonts w:eastAsiaTheme="majorEastAsia"/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Утверждение методик </w:t>
      </w:r>
      <w:r w:rsidR="00BC4F29" w:rsidRPr="00F430F7">
        <w:rPr>
          <w:rFonts w:eastAsiaTheme="majorEastAsia"/>
          <w:color w:val="000000" w:themeColor="text1"/>
          <w:szCs w:val="28"/>
        </w:rPr>
        <w:t xml:space="preserve">расчета показателей, </w:t>
      </w:r>
      <w:r w:rsidR="00BC4F29" w:rsidRPr="00F430F7">
        <w:rPr>
          <w:color w:val="000000" w:themeColor="text1"/>
          <w:szCs w:val="28"/>
        </w:rPr>
        <w:t xml:space="preserve">характеризующих достижение параметров Указа, </w:t>
      </w:r>
      <w:r w:rsidRPr="00F430F7">
        <w:rPr>
          <w:color w:val="000000" w:themeColor="text1"/>
          <w:szCs w:val="28"/>
        </w:rPr>
        <w:t xml:space="preserve">осуществляется при наличии </w:t>
      </w:r>
      <w:proofErr w:type="gramStart"/>
      <w:r w:rsidRPr="00F430F7">
        <w:rPr>
          <w:color w:val="000000" w:themeColor="text1"/>
          <w:szCs w:val="28"/>
        </w:rPr>
        <w:t xml:space="preserve">согласования </w:t>
      </w:r>
      <w:r w:rsidRPr="00F430F7">
        <w:rPr>
          <w:color w:val="000000" w:themeColor="text1"/>
          <w:szCs w:val="28"/>
        </w:rPr>
        <w:lastRenderedPageBreak/>
        <w:t>Департамента</w:t>
      </w:r>
      <w:r w:rsidRPr="00F430F7">
        <w:rPr>
          <w:rFonts w:eastAsiaTheme="majorEastAsia"/>
          <w:color w:val="000000" w:themeColor="text1"/>
          <w:szCs w:val="28"/>
        </w:rPr>
        <w:t xml:space="preserve"> проектной деятельности Правительства Российской Федерации</w:t>
      </w:r>
      <w:proofErr w:type="gramEnd"/>
      <w:r w:rsidRPr="00F430F7">
        <w:rPr>
          <w:rFonts w:eastAsiaTheme="majorEastAsia"/>
          <w:color w:val="000000" w:themeColor="text1"/>
          <w:szCs w:val="28"/>
        </w:rPr>
        <w:t>.</w:t>
      </w:r>
    </w:p>
    <w:p w:rsidR="00837092" w:rsidRPr="00F430F7" w:rsidRDefault="00837092" w:rsidP="001A7DC5">
      <w:pPr>
        <w:pStyle w:val="a5"/>
        <w:tabs>
          <w:tab w:val="left" w:pos="142"/>
          <w:tab w:val="left" w:pos="1276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Утверждение методик расчета показателей, характеризующих достижение параметр</w:t>
      </w:r>
      <w:r w:rsidR="00EC1D9D" w:rsidRPr="00F430F7">
        <w:rPr>
          <w:color w:val="000000" w:themeColor="text1"/>
          <w:szCs w:val="28"/>
        </w:rPr>
        <w:t>ов</w:t>
      </w:r>
      <w:r w:rsidRPr="00F430F7">
        <w:rPr>
          <w:color w:val="000000" w:themeColor="text1"/>
          <w:szCs w:val="28"/>
        </w:rPr>
        <w:t xml:space="preserve"> Указа, осуществляется до направления проекта </w:t>
      </w:r>
      <w:r w:rsidR="00647696" w:rsidRPr="00F430F7">
        <w:rPr>
          <w:color w:val="000000" w:themeColor="text1"/>
          <w:szCs w:val="28"/>
        </w:rPr>
        <w:t xml:space="preserve">изменений </w:t>
      </w:r>
      <w:r w:rsidRPr="00F430F7">
        <w:rPr>
          <w:color w:val="000000" w:themeColor="text1"/>
          <w:szCs w:val="28"/>
        </w:rPr>
        <w:t xml:space="preserve">утверждаемой части Единого плана в Правительство </w:t>
      </w:r>
      <w:r w:rsidR="00E35919" w:rsidRPr="00F430F7">
        <w:rPr>
          <w:color w:val="000000" w:themeColor="text1"/>
          <w:szCs w:val="28"/>
        </w:rPr>
        <w:br/>
      </w:r>
      <w:r w:rsidRPr="00F430F7">
        <w:rPr>
          <w:color w:val="000000" w:themeColor="text1"/>
          <w:szCs w:val="28"/>
        </w:rPr>
        <w:t>Российской Федерации.</w:t>
      </w:r>
    </w:p>
    <w:p w:rsidR="00ED2FA4" w:rsidRPr="00F430F7" w:rsidRDefault="00ED2FA4" w:rsidP="001A7DC5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42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Планирование значений показателей, хара</w:t>
      </w:r>
      <w:r w:rsidR="00924684" w:rsidRPr="00F430F7">
        <w:rPr>
          <w:color w:val="000000" w:themeColor="text1"/>
          <w:szCs w:val="28"/>
        </w:rPr>
        <w:t>ктеризующих достижение параметров</w:t>
      </w:r>
      <w:r w:rsidRPr="00F430F7">
        <w:rPr>
          <w:color w:val="000000" w:themeColor="text1"/>
          <w:szCs w:val="28"/>
        </w:rPr>
        <w:t xml:space="preserve"> Указа, включенных в инструменты достижения Единого плана, на текущий год осуществляется с </w:t>
      </w:r>
      <w:r w:rsidR="00E34068" w:rsidRPr="00F430F7">
        <w:rPr>
          <w:color w:val="000000" w:themeColor="text1"/>
          <w:szCs w:val="28"/>
        </w:rPr>
        <w:t xml:space="preserve">учетом ежемесячной периодичности </w:t>
      </w:r>
      <w:r w:rsidR="00795DBA" w:rsidRPr="00F430F7">
        <w:rPr>
          <w:color w:val="000000" w:themeColor="text1"/>
          <w:szCs w:val="28"/>
        </w:rPr>
        <w:t>расчета</w:t>
      </w:r>
      <w:r w:rsidRPr="00F430F7">
        <w:rPr>
          <w:color w:val="000000" w:themeColor="text1"/>
          <w:szCs w:val="28"/>
        </w:rPr>
        <w:t>.</w:t>
      </w:r>
    </w:p>
    <w:p w:rsidR="00ED2FA4" w:rsidRPr="00F430F7" w:rsidRDefault="00ED2FA4" w:rsidP="001A7D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76"/>
        </w:tabs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color w:val="000000" w:themeColor="text1"/>
        </w:rPr>
      </w:pPr>
      <w:r w:rsidRPr="00F430F7">
        <w:rPr>
          <w:color w:val="000000" w:themeColor="text1"/>
          <w:szCs w:val="28"/>
        </w:rPr>
        <w:t>При невозможности планирования помесячных значений показателей, характеризующих достижение параметр</w:t>
      </w:r>
      <w:r w:rsidR="00924684" w:rsidRPr="00F430F7">
        <w:rPr>
          <w:color w:val="000000" w:themeColor="text1"/>
          <w:szCs w:val="28"/>
        </w:rPr>
        <w:t>ов</w:t>
      </w:r>
      <w:r w:rsidRPr="00F430F7">
        <w:rPr>
          <w:color w:val="000000" w:themeColor="text1"/>
          <w:szCs w:val="28"/>
        </w:rPr>
        <w:t xml:space="preserve"> Указа, по решению </w:t>
      </w:r>
      <w:r w:rsidR="00AA3ABC" w:rsidRPr="00F430F7">
        <w:rPr>
          <w:color w:val="000000" w:themeColor="text1"/>
          <w:szCs w:val="28"/>
        </w:rPr>
        <w:t xml:space="preserve">куратора </w:t>
      </w:r>
      <w:r w:rsidRPr="00F430F7">
        <w:rPr>
          <w:color w:val="000000" w:themeColor="text1"/>
          <w:szCs w:val="28"/>
        </w:rPr>
        <w:t xml:space="preserve">может использоваться иная периодичность </w:t>
      </w:r>
      <w:r w:rsidR="00392097" w:rsidRPr="00F430F7">
        <w:rPr>
          <w:color w:val="000000" w:themeColor="text1"/>
          <w:szCs w:val="28"/>
        </w:rPr>
        <w:t>расчета</w:t>
      </w:r>
      <w:r w:rsidRPr="00F430F7">
        <w:rPr>
          <w:color w:val="000000" w:themeColor="text1"/>
          <w:szCs w:val="28"/>
        </w:rPr>
        <w:t xml:space="preserve"> в случаях:</w:t>
      </w:r>
    </w:p>
    <w:p w:rsidR="00ED2FA4" w:rsidRPr="00F430F7" w:rsidRDefault="00ED2FA4" w:rsidP="001A7DC5">
      <w:pPr>
        <w:pStyle w:val="a5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наличия иной периодичности представления данных по показателям, характеризующим достижение параметров Указа, в силу законодательства Российской Федерации;</w:t>
      </w:r>
    </w:p>
    <w:p w:rsidR="00ED2FA4" w:rsidRPr="00F430F7" w:rsidRDefault="00ED2FA4" w:rsidP="001A7DC5">
      <w:pPr>
        <w:pStyle w:val="a5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определения значений показателей, характеризующих достижение параметр</w:t>
      </w:r>
      <w:r w:rsidR="000200E6" w:rsidRPr="00F430F7">
        <w:rPr>
          <w:color w:val="000000" w:themeColor="text1"/>
          <w:szCs w:val="28"/>
        </w:rPr>
        <w:t>ов</w:t>
      </w:r>
      <w:r w:rsidRPr="00F430F7">
        <w:rPr>
          <w:color w:val="000000" w:themeColor="text1"/>
          <w:szCs w:val="28"/>
        </w:rPr>
        <w:t xml:space="preserve"> Указа, на основании данных международных организаций, фактические значения которых публикуются на ежеквартальной или ежегодной основе;</w:t>
      </w:r>
    </w:p>
    <w:p w:rsidR="00ED2FA4" w:rsidRPr="00F430F7" w:rsidRDefault="00ED2FA4" w:rsidP="001A7DC5">
      <w:pPr>
        <w:pStyle w:val="a5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определения значений показателей на основании данных, представляемых коммерческими организациями;</w:t>
      </w:r>
    </w:p>
    <w:p w:rsidR="00ED2FA4" w:rsidRPr="00F430F7" w:rsidRDefault="00ED2FA4" w:rsidP="001A7DC5">
      <w:pPr>
        <w:pStyle w:val="a5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расчета значений показателей, характеризующих достижение параметров Указа, который связан с сезонным фактором и (или) жизненным циклом создания объектов или оказанием услуг (наличие дискретного (прерывистого) характера ежемесячных значений показателей).</w:t>
      </w:r>
    </w:p>
    <w:p w:rsidR="00ED2FA4" w:rsidRPr="00F430F7" w:rsidRDefault="00ED2FA4" w:rsidP="001A7DC5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Для показателей, характеризующих достижение параметр</w:t>
      </w:r>
      <w:r w:rsidR="00CC7AED" w:rsidRPr="00F430F7">
        <w:rPr>
          <w:color w:val="000000" w:themeColor="text1"/>
          <w:szCs w:val="28"/>
        </w:rPr>
        <w:t>ов</w:t>
      </w:r>
      <w:r w:rsidRPr="00F430F7">
        <w:rPr>
          <w:color w:val="000000" w:themeColor="text1"/>
          <w:szCs w:val="28"/>
        </w:rPr>
        <w:t xml:space="preserve"> Указа, в отношении которых </w:t>
      </w:r>
      <w:r w:rsidR="00B82923" w:rsidRPr="00F430F7">
        <w:rPr>
          <w:color w:val="000000" w:themeColor="text1"/>
          <w:szCs w:val="28"/>
        </w:rPr>
        <w:t xml:space="preserve">куратором </w:t>
      </w:r>
      <w:r w:rsidRPr="00F430F7">
        <w:rPr>
          <w:color w:val="000000" w:themeColor="text1"/>
          <w:szCs w:val="28"/>
        </w:rPr>
        <w:t>принято решение о</w:t>
      </w:r>
      <w:r w:rsidR="00C913CD" w:rsidRPr="00F430F7">
        <w:rPr>
          <w:color w:val="000000" w:themeColor="text1"/>
          <w:szCs w:val="28"/>
        </w:rPr>
        <w:t>б изменении</w:t>
      </w:r>
      <w:r w:rsidR="00A52A6E" w:rsidRPr="00F430F7">
        <w:rPr>
          <w:color w:val="000000" w:themeColor="text1"/>
          <w:szCs w:val="28"/>
        </w:rPr>
        <w:t xml:space="preserve"> </w:t>
      </w:r>
      <w:r w:rsidR="00F000D6" w:rsidRPr="00F430F7">
        <w:rPr>
          <w:color w:val="000000" w:themeColor="text1"/>
          <w:szCs w:val="28"/>
        </w:rPr>
        <w:t>периодичности планирования</w:t>
      </w:r>
      <w:r w:rsidR="000E6EA7" w:rsidRPr="00F430F7">
        <w:rPr>
          <w:color w:val="000000" w:themeColor="text1"/>
          <w:szCs w:val="28"/>
        </w:rPr>
        <w:t xml:space="preserve"> в соответствии с пу</w:t>
      </w:r>
      <w:r w:rsidR="009536A4" w:rsidRPr="00F430F7">
        <w:rPr>
          <w:color w:val="000000" w:themeColor="text1"/>
          <w:szCs w:val="28"/>
        </w:rPr>
        <w:t>н</w:t>
      </w:r>
      <w:r w:rsidR="000E6EA7" w:rsidRPr="00F430F7">
        <w:rPr>
          <w:color w:val="000000" w:themeColor="text1"/>
          <w:szCs w:val="28"/>
        </w:rPr>
        <w:t>ктом 22 настоящего порядка</w:t>
      </w:r>
      <w:r w:rsidR="00E35919" w:rsidRPr="00F430F7">
        <w:rPr>
          <w:color w:val="000000" w:themeColor="text1"/>
          <w:szCs w:val="28"/>
        </w:rPr>
        <w:t>,</w:t>
      </w:r>
      <w:r w:rsidRPr="00F430F7">
        <w:rPr>
          <w:color w:val="000000" w:themeColor="text1"/>
          <w:szCs w:val="28"/>
        </w:rPr>
        <w:t xml:space="preserve"> в инструментах достижения Единого плана дополнительно устанавливаются прокси-показатели.</w:t>
      </w:r>
    </w:p>
    <w:p w:rsidR="00ED2FA4" w:rsidRPr="00F430F7" w:rsidRDefault="003A2774" w:rsidP="001A7DC5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В</w:t>
      </w:r>
      <w:r w:rsidR="00ED2FA4" w:rsidRPr="00F430F7">
        <w:rPr>
          <w:color w:val="000000" w:themeColor="text1"/>
          <w:szCs w:val="28"/>
        </w:rPr>
        <w:t xml:space="preserve"> отношении прокси-показателей распространяются требования, аналогичные требованиям, применяемым к показателям, характеризующим достижение параметров Указа</w:t>
      </w:r>
      <w:r w:rsidR="000757AA" w:rsidRPr="00F430F7">
        <w:rPr>
          <w:color w:val="000000" w:themeColor="text1"/>
          <w:szCs w:val="28"/>
        </w:rPr>
        <w:t>.</w:t>
      </w:r>
    </w:p>
    <w:p w:rsidR="004C504D" w:rsidRPr="00F430F7" w:rsidRDefault="004C504D" w:rsidP="004C504D">
      <w:pPr>
        <w:spacing w:line="360" w:lineRule="exact"/>
        <w:contextualSpacing/>
        <w:jc w:val="both"/>
        <w:rPr>
          <w:color w:val="000000" w:themeColor="text1"/>
        </w:rPr>
      </w:pPr>
      <w:r w:rsidRPr="00F430F7">
        <w:rPr>
          <w:color w:val="000000" w:themeColor="text1"/>
        </w:rPr>
        <w:t>Достижение прокси-показателей осуществляется посредством реализации мероприятий (результатов), обеспечивающих достижение соответствующих показателей, характеризующих достижение параметров Указа.</w:t>
      </w:r>
    </w:p>
    <w:p w:rsidR="00794C6E" w:rsidRPr="00F430F7" w:rsidRDefault="00794C6E" w:rsidP="001A7DC5">
      <w:pPr>
        <w:pStyle w:val="a5"/>
        <w:spacing w:line="360" w:lineRule="exact"/>
        <w:ind w:left="0" w:firstLine="709"/>
        <w:rPr>
          <w:color w:val="000000" w:themeColor="text1"/>
          <w:szCs w:val="28"/>
          <w:lang w:eastAsia="en-US"/>
        </w:rPr>
      </w:pPr>
      <w:r w:rsidRPr="00F430F7">
        <w:rPr>
          <w:color w:val="000000" w:themeColor="text1"/>
          <w:szCs w:val="28"/>
          <w:lang w:eastAsia="en-US"/>
        </w:rPr>
        <w:lastRenderedPageBreak/>
        <w:t xml:space="preserve">Прокси-показатели могут формироваться с </w:t>
      </w:r>
      <w:r w:rsidRPr="00F430F7">
        <w:rPr>
          <w:color w:val="000000" w:themeColor="text1"/>
          <w:szCs w:val="28"/>
        </w:rPr>
        <w:t>иной периодичностью, отличной от ежемесячной, или не формироваться</w:t>
      </w:r>
      <w:r w:rsidRPr="00F430F7">
        <w:rPr>
          <w:color w:val="000000" w:themeColor="text1"/>
          <w:szCs w:val="28"/>
          <w:lang w:eastAsia="en-US"/>
        </w:rPr>
        <w:t xml:space="preserve"> при наличии </w:t>
      </w:r>
      <w:r w:rsidR="003447D8" w:rsidRPr="00F430F7">
        <w:rPr>
          <w:color w:val="000000" w:themeColor="text1"/>
          <w:szCs w:val="28"/>
          <w:lang w:eastAsia="en-US"/>
        </w:rPr>
        <w:t xml:space="preserve">положительной </w:t>
      </w:r>
      <w:proofErr w:type="gramStart"/>
      <w:r w:rsidR="003447D8" w:rsidRPr="00F430F7">
        <w:rPr>
          <w:color w:val="000000" w:themeColor="text1"/>
          <w:szCs w:val="28"/>
          <w:lang w:eastAsia="en-US"/>
        </w:rPr>
        <w:t xml:space="preserve">позиции </w:t>
      </w:r>
      <w:r w:rsidRPr="00F430F7">
        <w:rPr>
          <w:color w:val="000000" w:themeColor="text1"/>
          <w:szCs w:val="28"/>
        </w:rPr>
        <w:t>Департамента проектной деятельности Правительства Российской Федерации</w:t>
      </w:r>
      <w:proofErr w:type="gramEnd"/>
      <w:r w:rsidRPr="00F430F7">
        <w:rPr>
          <w:color w:val="000000" w:themeColor="text1"/>
          <w:szCs w:val="28"/>
        </w:rPr>
        <w:t xml:space="preserve">. </w:t>
      </w:r>
    </w:p>
    <w:p w:rsidR="00794C6E" w:rsidRPr="00F430F7" w:rsidRDefault="00794C6E" w:rsidP="001A7DC5">
      <w:pPr>
        <w:spacing w:line="360" w:lineRule="exact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00F430F7">
        <w:rPr>
          <w:color w:val="000000" w:themeColor="text1"/>
          <w:szCs w:val="28"/>
        </w:rPr>
        <w:t xml:space="preserve">Разногласия, возникшие в ходе рассмотрения вопросов, связанных с формированием прокси-показателей, рассматриваются и урегулируются куратором. Разногласия, возникшие по указанным вопросам с </w:t>
      </w:r>
      <w:r w:rsidR="004A7B31" w:rsidRPr="00F430F7">
        <w:rPr>
          <w:color w:val="000000" w:themeColor="text1"/>
          <w:szCs w:val="28"/>
        </w:rPr>
        <w:t>Департаментом проектной деятельности Правительства Российской Федерации</w:t>
      </w:r>
      <w:r w:rsidRPr="00F430F7">
        <w:rPr>
          <w:color w:val="000000" w:themeColor="text1"/>
          <w:szCs w:val="28"/>
        </w:rPr>
        <w:t>, рассматриваются и урегулируются Заместителем Председателя Правительства Российской Федерации – Руководителем Аппарата Правительства Российской Федерации.</w:t>
      </w:r>
    </w:p>
    <w:p w:rsidR="00907B8E" w:rsidRPr="00F430F7" w:rsidRDefault="00ED2FA4" w:rsidP="001A7DC5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Значения показателей</w:t>
      </w:r>
      <w:r w:rsidR="00F5771A" w:rsidRPr="00F430F7">
        <w:rPr>
          <w:color w:val="000000" w:themeColor="text1"/>
          <w:szCs w:val="28"/>
        </w:rPr>
        <w:t>, характеризующих достижение параметров Указа</w:t>
      </w:r>
      <w:r w:rsidR="001168A4" w:rsidRPr="00F430F7">
        <w:rPr>
          <w:color w:val="000000" w:themeColor="text1"/>
          <w:szCs w:val="28"/>
        </w:rPr>
        <w:t>,</w:t>
      </w:r>
      <w:r w:rsidR="00317F51" w:rsidRPr="00F430F7">
        <w:rPr>
          <w:color w:val="000000" w:themeColor="text1"/>
          <w:szCs w:val="28"/>
        </w:rPr>
        <w:t xml:space="preserve"> устанавливаемых в Едином </w:t>
      </w:r>
      <w:r w:rsidR="00816099" w:rsidRPr="00F430F7">
        <w:rPr>
          <w:color w:val="000000" w:themeColor="text1"/>
          <w:szCs w:val="28"/>
        </w:rPr>
        <w:t>п</w:t>
      </w:r>
      <w:r w:rsidR="00317F51" w:rsidRPr="00F430F7">
        <w:rPr>
          <w:color w:val="000000" w:themeColor="text1"/>
          <w:szCs w:val="28"/>
        </w:rPr>
        <w:t>лане,</w:t>
      </w:r>
      <w:r w:rsidR="00F5771A" w:rsidRPr="00F430F7">
        <w:rPr>
          <w:color w:val="000000" w:themeColor="text1"/>
          <w:szCs w:val="28"/>
        </w:rPr>
        <w:t xml:space="preserve"> </w:t>
      </w:r>
      <w:r w:rsidR="00907B8E" w:rsidRPr="00F430F7">
        <w:rPr>
          <w:color w:val="000000" w:themeColor="text1"/>
          <w:szCs w:val="28"/>
        </w:rPr>
        <w:t>не могут быть ниже</w:t>
      </w:r>
      <w:r w:rsidR="00EE7885" w:rsidRPr="00F430F7">
        <w:rPr>
          <w:color w:val="000000" w:themeColor="text1"/>
          <w:szCs w:val="28"/>
        </w:rPr>
        <w:t xml:space="preserve"> (для </w:t>
      </w:r>
      <w:r w:rsidR="009F3476" w:rsidRPr="00F430F7">
        <w:rPr>
          <w:color w:val="000000" w:themeColor="text1"/>
          <w:szCs w:val="28"/>
        </w:rPr>
        <w:t xml:space="preserve">возрастающих </w:t>
      </w:r>
      <w:r w:rsidR="00EE7885" w:rsidRPr="00F430F7">
        <w:rPr>
          <w:color w:val="000000" w:themeColor="text1"/>
          <w:szCs w:val="28"/>
        </w:rPr>
        <w:t>показателей</w:t>
      </w:r>
      <w:r w:rsidR="0056077F" w:rsidRPr="00F430F7">
        <w:rPr>
          <w:color w:val="000000" w:themeColor="text1"/>
          <w:szCs w:val="28"/>
        </w:rPr>
        <w:t xml:space="preserve">) или выше (для </w:t>
      </w:r>
      <w:r w:rsidR="009F3476" w:rsidRPr="00F430F7">
        <w:rPr>
          <w:color w:val="000000" w:themeColor="text1"/>
          <w:szCs w:val="28"/>
        </w:rPr>
        <w:t xml:space="preserve">убывающих </w:t>
      </w:r>
      <w:r w:rsidR="0056077F" w:rsidRPr="00F430F7">
        <w:rPr>
          <w:color w:val="000000" w:themeColor="text1"/>
          <w:szCs w:val="28"/>
        </w:rPr>
        <w:t>показателей)</w:t>
      </w:r>
      <w:r w:rsidR="00907B8E" w:rsidRPr="00F430F7">
        <w:rPr>
          <w:color w:val="000000" w:themeColor="text1"/>
          <w:szCs w:val="28"/>
        </w:rPr>
        <w:t xml:space="preserve"> значений</w:t>
      </w:r>
      <w:r w:rsidR="00AF7369" w:rsidRPr="00F430F7">
        <w:rPr>
          <w:color w:val="000000" w:themeColor="text1"/>
          <w:szCs w:val="28"/>
        </w:rPr>
        <w:t xml:space="preserve"> </w:t>
      </w:r>
      <w:r w:rsidR="00DE18E5" w:rsidRPr="00F430F7">
        <w:rPr>
          <w:color w:val="000000" w:themeColor="text1"/>
          <w:szCs w:val="28"/>
        </w:rPr>
        <w:t xml:space="preserve">соответствующих </w:t>
      </w:r>
      <w:r w:rsidR="00AF7369" w:rsidRPr="00F430F7">
        <w:rPr>
          <w:color w:val="000000" w:themeColor="text1"/>
          <w:szCs w:val="28"/>
        </w:rPr>
        <w:t>показателей</w:t>
      </w:r>
      <w:r w:rsidR="00907B8E" w:rsidRPr="00F430F7">
        <w:rPr>
          <w:color w:val="000000" w:themeColor="text1"/>
          <w:szCs w:val="28"/>
        </w:rPr>
        <w:t>, установленных Указом</w:t>
      </w:r>
      <w:r w:rsidR="00AF7369" w:rsidRPr="00F430F7">
        <w:rPr>
          <w:color w:val="000000" w:themeColor="text1"/>
          <w:szCs w:val="28"/>
        </w:rPr>
        <w:t>.</w:t>
      </w:r>
    </w:p>
    <w:p w:rsidR="00ED2FA4" w:rsidRPr="00F430F7" w:rsidRDefault="00907B8E" w:rsidP="001A7DC5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Значения показателей</w:t>
      </w:r>
      <w:r w:rsidR="00D10FEE" w:rsidRPr="00F430F7">
        <w:rPr>
          <w:color w:val="000000" w:themeColor="text1"/>
          <w:szCs w:val="28"/>
        </w:rPr>
        <w:t>, устанавливаемых в паспортах</w:t>
      </w:r>
      <w:r w:rsidRPr="00F430F7">
        <w:rPr>
          <w:color w:val="000000" w:themeColor="text1"/>
          <w:szCs w:val="28"/>
        </w:rPr>
        <w:t xml:space="preserve"> инструментов достижения Единого плана</w:t>
      </w:r>
      <w:r w:rsidR="00D10FEE" w:rsidRPr="00F430F7">
        <w:rPr>
          <w:color w:val="000000" w:themeColor="text1"/>
          <w:szCs w:val="28"/>
        </w:rPr>
        <w:t>,</w:t>
      </w:r>
      <w:r w:rsidRPr="00F430F7">
        <w:rPr>
          <w:color w:val="000000" w:themeColor="text1"/>
          <w:szCs w:val="28"/>
        </w:rPr>
        <w:t xml:space="preserve"> не могут быть ниже</w:t>
      </w:r>
      <w:r w:rsidR="00D10FEE" w:rsidRPr="00F430F7">
        <w:rPr>
          <w:color w:val="000000" w:themeColor="text1"/>
          <w:szCs w:val="28"/>
        </w:rPr>
        <w:t xml:space="preserve"> (для </w:t>
      </w:r>
      <w:r w:rsidR="009F3476" w:rsidRPr="00F430F7">
        <w:rPr>
          <w:color w:val="000000" w:themeColor="text1"/>
          <w:szCs w:val="28"/>
        </w:rPr>
        <w:t xml:space="preserve">возрастающих </w:t>
      </w:r>
      <w:r w:rsidR="00D10FEE" w:rsidRPr="00F430F7">
        <w:rPr>
          <w:color w:val="000000" w:themeColor="text1"/>
          <w:szCs w:val="28"/>
        </w:rPr>
        <w:t xml:space="preserve">показателей) или выше (для </w:t>
      </w:r>
      <w:r w:rsidR="009F3476" w:rsidRPr="00F430F7">
        <w:rPr>
          <w:color w:val="000000" w:themeColor="text1"/>
          <w:szCs w:val="28"/>
        </w:rPr>
        <w:t xml:space="preserve">убывающих </w:t>
      </w:r>
      <w:r w:rsidR="00D10FEE" w:rsidRPr="00F430F7">
        <w:rPr>
          <w:color w:val="000000" w:themeColor="text1"/>
          <w:szCs w:val="28"/>
        </w:rPr>
        <w:t>показателей)</w:t>
      </w:r>
      <w:r w:rsidRPr="00F430F7">
        <w:rPr>
          <w:color w:val="000000" w:themeColor="text1"/>
          <w:szCs w:val="28"/>
        </w:rPr>
        <w:t xml:space="preserve"> значений </w:t>
      </w:r>
      <w:r w:rsidR="00DE18E5" w:rsidRPr="00F430F7">
        <w:rPr>
          <w:color w:val="000000" w:themeColor="text1"/>
          <w:szCs w:val="28"/>
        </w:rPr>
        <w:t xml:space="preserve">соответствующих </w:t>
      </w:r>
      <w:r w:rsidRPr="00F430F7">
        <w:rPr>
          <w:color w:val="000000" w:themeColor="text1"/>
          <w:szCs w:val="28"/>
        </w:rPr>
        <w:t>показателей</w:t>
      </w:r>
      <w:r w:rsidR="00F5771A" w:rsidRPr="00F430F7">
        <w:rPr>
          <w:color w:val="000000" w:themeColor="text1"/>
          <w:szCs w:val="28"/>
        </w:rPr>
        <w:t>,</w:t>
      </w:r>
      <w:r w:rsidRPr="00F430F7">
        <w:rPr>
          <w:color w:val="000000" w:themeColor="text1"/>
          <w:szCs w:val="28"/>
        </w:rPr>
        <w:t xml:space="preserve"> </w:t>
      </w:r>
      <w:r w:rsidR="00F5771A" w:rsidRPr="00F430F7">
        <w:rPr>
          <w:color w:val="000000" w:themeColor="text1"/>
          <w:szCs w:val="28"/>
        </w:rPr>
        <w:t>характеризующих достижение параметров Указа</w:t>
      </w:r>
      <w:r w:rsidR="00D10FEE" w:rsidRPr="00F430F7">
        <w:rPr>
          <w:color w:val="000000" w:themeColor="text1"/>
          <w:szCs w:val="28"/>
        </w:rPr>
        <w:t>, установленных в Едином плане.</w:t>
      </w:r>
    </w:p>
    <w:p w:rsidR="006B73A6" w:rsidRPr="00F430F7" w:rsidRDefault="006922FB" w:rsidP="001A7DC5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До ввода в эксплуатацию соответствующих компонентов системы </w:t>
      </w:r>
      <w:r w:rsidR="006E6C1E" w:rsidRPr="00F430F7">
        <w:rPr>
          <w:color w:val="000000" w:themeColor="text1"/>
          <w:szCs w:val="28"/>
        </w:rPr>
        <w:t>статистических данных</w:t>
      </w:r>
      <w:r w:rsidRPr="00F430F7">
        <w:rPr>
          <w:bCs/>
          <w:color w:val="000000" w:themeColor="text1"/>
          <w:szCs w:val="28"/>
        </w:rPr>
        <w:t xml:space="preserve"> </w:t>
      </w:r>
      <w:r w:rsidRPr="00F430F7">
        <w:rPr>
          <w:color w:val="000000" w:themeColor="text1"/>
          <w:szCs w:val="28"/>
        </w:rPr>
        <w:t>ф</w:t>
      </w:r>
      <w:r w:rsidR="0051671D" w:rsidRPr="00F430F7">
        <w:rPr>
          <w:color w:val="000000" w:themeColor="text1"/>
          <w:szCs w:val="28"/>
        </w:rPr>
        <w:t>актические значения показателей, характеризующих достижение параметр</w:t>
      </w:r>
      <w:r w:rsidR="00924684" w:rsidRPr="00F430F7">
        <w:rPr>
          <w:color w:val="000000" w:themeColor="text1"/>
          <w:szCs w:val="28"/>
        </w:rPr>
        <w:t>ов</w:t>
      </w:r>
      <w:r w:rsidR="0051671D" w:rsidRPr="00F430F7">
        <w:rPr>
          <w:color w:val="000000" w:themeColor="text1"/>
          <w:szCs w:val="28"/>
        </w:rPr>
        <w:t xml:space="preserve"> Указа</w:t>
      </w:r>
      <w:r w:rsidR="00640C63" w:rsidRPr="00F430F7">
        <w:rPr>
          <w:color w:val="000000" w:themeColor="text1"/>
          <w:szCs w:val="28"/>
        </w:rPr>
        <w:t>,</w:t>
      </w:r>
      <w:r w:rsidR="0051671D" w:rsidRPr="00F430F7">
        <w:rPr>
          <w:color w:val="000000" w:themeColor="text1"/>
          <w:szCs w:val="28"/>
        </w:rPr>
        <w:t xml:space="preserve"> представляются посредством ЕМИСС</w:t>
      </w:r>
      <w:r w:rsidR="00A755B3" w:rsidRPr="00F430F7">
        <w:rPr>
          <w:bCs/>
          <w:color w:val="000000" w:themeColor="text1"/>
          <w:szCs w:val="28"/>
        </w:rPr>
        <w:t>.</w:t>
      </w:r>
    </w:p>
    <w:p w:rsidR="006B73A6" w:rsidRPr="00F430F7" w:rsidRDefault="006B73A6" w:rsidP="001A7DC5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Ответственные исполнители обеспечивают в отношении соответствующих показателей, характеризующих достижение параметр</w:t>
      </w:r>
      <w:r w:rsidR="001168A4" w:rsidRPr="00F430F7">
        <w:rPr>
          <w:color w:val="000000" w:themeColor="text1"/>
          <w:szCs w:val="28"/>
        </w:rPr>
        <w:t>ов</w:t>
      </w:r>
      <w:r w:rsidRPr="00F430F7">
        <w:rPr>
          <w:color w:val="000000" w:themeColor="text1"/>
          <w:szCs w:val="28"/>
        </w:rPr>
        <w:t xml:space="preserve"> Ука</w:t>
      </w:r>
      <w:r w:rsidR="00EA6042" w:rsidRPr="00F430F7">
        <w:rPr>
          <w:color w:val="000000" w:themeColor="text1"/>
          <w:szCs w:val="28"/>
        </w:rPr>
        <w:t>за</w:t>
      </w:r>
      <w:r w:rsidRPr="00F430F7">
        <w:rPr>
          <w:color w:val="000000" w:themeColor="text1"/>
          <w:szCs w:val="28"/>
        </w:rPr>
        <w:t>:</w:t>
      </w:r>
    </w:p>
    <w:p w:rsidR="006B73A6" w:rsidRPr="00F430F7" w:rsidRDefault="006B73A6" w:rsidP="001A7DC5">
      <w:pPr>
        <w:pStyle w:val="a5"/>
        <w:autoSpaceDE w:val="0"/>
        <w:autoSpaceDN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направление на рассмотрение показателей, характеризующих достижение параметр</w:t>
      </w:r>
      <w:r w:rsidR="001168A4" w:rsidRPr="00F430F7">
        <w:rPr>
          <w:color w:val="000000" w:themeColor="text1"/>
          <w:szCs w:val="28"/>
        </w:rPr>
        <w:t>ов</w:t>
      </w:r>
      <w:r w:rsidRPr="00F430F7">
        <w:rPr>
          <w:color w:val="000000" w:themeColor="text1"/>
          <w:szCs w:val="28"/>
        </w:rPr>
        <w:t xml:space="preserve"> Указа, декомпозированных по субъектам Российской Федерации, их значений и методик их расчета в комиссии Государственного Совета Российской Федерации по соответствующим направлениям социально-экономического развития Российской Федерации. Направление на рассмотрение указанных показателей и методик их расчета может осуществляться при согласовании паспортов инструментов достижения Единого плана (внесении изменений в них);</w:t>
      </w:r>
    </w:p>
    <w:p w:rsidR="006B73A6" w:rsidRPr="00F430F7" w:rsidRDefault="006B73A6" w:rsidP="001A7DC5">
      <w:pPr>
        <w:pStyle w:val="a5"/>
        <w:autoSpaceDE w:val="0"/>
        <w:autoSpaceDN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направление на рассмотрение показателей, характеризующих достижение параметр</w:t>
      </w:r>
      <w:r w:rsidR="009216BE" w:rsidRPr="00F430F7">
        <w:rPr>
          <w:color w:val="000000" w:themeColor="text1"/>
          <w:szCs w:val="28"/>
        </w:rPr>
        <w:t>ов</w:t>
      </w:r>
      <w:r w:rsidRPr="00F430F7">
        <w:rPr>
          <w:color w:val="000000" w:themeColor="text1"/>
          <w:szCs w:val="28"/>
        </w:rPr>
        <w:t xml:space="preserve"> Указа,</w:t>
      </w:r>
      <w:r w:rsidRPr="00F430F7">
        <w:rPr>
          <w:color w:val="000000" w:themeColor="text1"/>
        </w:rPr>
        <w:t xml:space="preserve"> </w:t>
      </w:r>
      <w:r w:rsidRPr="00F430F7">
        <w:rPr>
          <w:color w:val="000000" w:themeColor="text1"/>
          <w:szCs w:val="28"/>
        </w:rPr>
        <w:t xml:space="preserve">в части, касающейся кадрового и научного обеспечения их реализации, </w:t>
      </w:r>
      <w:r w:rsidR="009216BE" w:rsidRPr="00F430F7">
        <w:rPr>
          <w:color w:val="000000" w:themeColor="text1"/>
          <w:szCs w:val="28"/>
        </w:rPr>
        <w:t>в</w:t>
      </w:r>
      <w:r w:rsidRPr="00F430F7">
        <w:rPr>
          <w:color w:val="000000" w:themeColor="text1"/>
          <w:szCs w:val="28"/>
        </w:rPr>
        <w:t xml:space="preserve"> Комисс</w:t>
      </w:r>
      <w:r w:rsidR="009216BE" w:rsidRPr="00F430F7">
        <w:rPr>
          <w:color w:val="000000" w:themeColor="text1"/>
          <w:szCs w:val="28"/>
        </w:rPr>
        <w:t>ию</w:t>
      </w:r>
      <w:r w:rsidRPr="00F430F7">
        <w:rPr>
          <w:color w:val="000000" w:themeColor="text1"/>
          <w:szCs w:val="28"/>
        </w:rPr>
        <w:t xml:space="preserve"> по научно-технологическому развитию Российской Федерации. Направление на рассмотрение указанных </w:t>
      </w:r>
      <w:r w:rsidRPr="00F430F7">
        <w:rPr>
          <w:color w:val="000000" w:themeColor="text1"/>
          <w:szCs w:val="28"/>
        </w:rPr>
        <w:lastRenderedPageBreak/>
        <w:t>показателей может осуществляться при согласовании паспортов инструментов достижения Единого плана (внесении изменений в них).</w:t>
      </w:r>
    </w:p>
    <w:p w:rsidR="00972759" w:rsidRPr="007A5DDD" w:rsidRDefault="00972759" w:rsidP="007A5DDD">
      <w:pPr>
        <w:ind w:left="720" w:firstLine="0"/>
      </w:pPr>
      <w:bookmarkStart w:id="7" w:name="_Toc201579221"/>
    </w:p>
    <w:p w:rsidR="00ED2FA4" w:rsidRPr="00F430F7" w:rsidRDefault="00ED2FA4" w:rsidP="002B0090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jc w:val="center"/>
        <w:outlineLvl w:val="1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Формирование мероприятий (результатов)</w:t>
      </w:r>
      <w:r w:rsidR="009061C8" w:rsidRPr="00F430F7">
        <w:rPr>
          <w:color w:val="000000" w:themeColor="text1"/>
          <w:szCs w:val="28"/>
        </w:rPr>
        <w:t>, обеспечивающих</w:t>
      </w:r>
      <w:r w:rsidR="005F7C24" w:rsidRPr="00F430F7">
        <w:rPr>
          <w:color w:val="000000" w:themeColor="text1"/>
          <w:szCs w:val="28"/>
        </w:rPr>
        <w:t xml:space="preserve"> достижение показателей, характеризующих</w:t>
      </w:r>
      <w:r w:rsidR="009061C8" w:rsidRPr="00F430F7">
        <w:rPr>
          <w:color w:val="000000" w:themeColor="text1"/>
          <w:szCs w:val="28"/>
        </w:rPr>
        <w:t xml:space="preserve"> достижение параметров Указа</w:t>
      </w:r>
      <w:bookmarkEnd w:id="7"/>
    </w:p>
    <w:p w:rsidR="00FE6288" w:rsidRPr="00F430F7" w:rsidRDefault="00FE6288" w:rsidP="001A7DC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709"/>
        <w:jc w:val="center"/>
        <w:rPr>
          <w:color w:val="000000" w:themeColor="text1"/>
          <w:szCs w:val="28"/>
        </w:rPr>
      </w:pPr>
    </w:p>
    <w:p w:rsidR="001E73DD" w:rsidRPr="00F430F7" w:rsidRDefault="00D9452D" w:rsidP="001A7DC5">
      <w:pPr>
        <w:pStyle w:val="a5"/>
        <w:numPr>
          <w:ilvl w:val="0"/>
          <w:numId w:val="13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proofErr w:type="gramStart"/>
      <w:r w:rsidRPr="00F430F7">
        <w:rPr>
          <w:color w:val="000000" w:themeColor="text1"/>
          <w:szCs w:val="28"/>
        </w:rPr>
        <w:t xml:space="preserve">Ответственными исполнителями </w:t>
      </w:r>
      <w:r w:rsidR="000E4E88" w:rsidRPr="00F430F7">
        <w:rPr>
          <w:color w:val="000000" w:themeColor="text1"/>
          <w:szCs w:val="28"/>
        </w:rPr>
        <w:t>и</w:t>
      </w:r>
      <w:r w:rsidRPr="00F430F7">
        <w:rPr>
          <w:color w:val="000000" w:themeColor="text1"/>
          <w:szCs w:val="28"/>
        </w:rPr>
        <w:t xml:space="preserve"> </w:t>
      </w:r>
      <w:r w:rsidR="00A625E3" w:rsidRPr="00F430F7">
        <w:rPr>
          <w:color w:val="000000" w:themeColor="text1"/>
          <w:szCs w:val="28"/>
        </w:rPr>
        <w:t xml:space="preserve">соисполнителями </w:t>
      </w:r>
      <w:r w:rsidR="001E73DD" w:rsidRPr="00F430F7">
        <w:rPr>
          <w:color w:val="000000" w:themeColor="text1"/>
          <w:szCs w:val="28"/>
        </w:rPr>
        <w:t xml:space="preserve">в системе "Электронный бюджет" осуществляется </w:t>
      </w:r>
      <w:r w:rsidR="0036511F" w:rsidRPr="00F430F7">
        <w:rPr>
          <w:color w:val="000000" w:themeColor="text1"/>
          <w:szCs w:val="28"/>
        </w:rPr>
        <w:t>установление связей</w:t>
      </w:r>
      <w:r w:rsidR="001E73DD" w:rsidRPr="00F430F7">
        <w:rPr>
          <w:color w:val="000000" w:themeColor="text1"/>
          <w:szCs w:val="28"/>
        </w:rPr>
        <w:t xml:space="preserve"> показателей, характеризующих достижение параметр</w:t>
      </w:r>
      <w:r w:rsidR="00924684" w:rsidRPr="00F430F7">
        <w:rPr>
          <w:color w:val="000000" w:themeColor="text1"/>
          <w:szCs w:val="28"/>
        </w:rPr>
        <w:t>ов</w:t>
      </w:r>
      <w:r w:rsidR="001E73DD" w:rsidRPr="00F430F7">
        <w:rPr>
          <w:color w:val="000000" w:themeColor="text1"/>
          <w:szCs w:val="28"/>
        </w:rPr>
        <w:t xml:space="preserve"> Указа, и их компонентов с мероприятиями (результатами) национальных проектов, государственных программ Российской Федерации и их структурных элементов,</w:t>
      </w:r>
      <w:r w:rsidR="00B47E0C" w:rsidRPr="00F430F7">
        <w:rPr>
          <w:color w:val="000000" w:themeColor="text1"/>
          <w:szCs w:val="28"/>
        </w:rPr>
        <w:t xml:space="preserve"> иных инструментов</w:t>
      </w:r>
      <w:r w:rsidR="007961A6" w:rsidRPr="00F430F7">
        <w:rPr>
          <w:color w:val="000000" w:themeColor="text1"/>
          <w:szCs w:val="28"/>
        </w:rPr>
        <w:t xml:space="preserve"> достижения Единого плана,</w:t>
      </w:r>
      <w:r w:rsidR="001E73DD" w:rsidRPr="00F430F7">
        <w:rPr>
          <w:color w:val="000000" w:themeColor="text1"/>
          <w:szCs w:val="28"/>
        </w:rPr>
        <w:t xml:space="preserve"> обеспечивающими достижение параметров Указа</w:t>
      </w:r>
      <w:r w:rsidR="002A2273" w:rsidRPr="00F430F7">
        <w:rPr>
          <w:color w:val="000000" w:themeColor="text1"/>
          <w:szCs w:val="28"/>
        </w:rPr>
        <w:t>,</w:t>
      </w:r>
      <w:r w:rsidR="001E73DD" w:rsidRPr="00F430F7">
        <w:rPr>
          <w:color w:val="000000" w:themeColor="text1"/>
          <w:szCs w:val="28"/>
        </w:rPr>
        <w:t xml:space="preserve"> и (или) показателей, характеризующих достижение параметр</w:t>
      </w:r>
      <w:r w:rsidR="00DA2AB7" w:rsidRPr="00F430F7">
        <w:rPr>
          <w:color w:val="000000" w:themeColor="text1"/>
          <w:szCs w:val="28"/>
        </w:rPr>
        <w:t>ов</w:t>
      </w:r>
      <w:r w:rsidR="001E73DD" w:rsidRPr="00F430F7">
        <w:rPr>
          <w:color w:val="000000" w:themeColor="text1"/>
          <w:szCs w:val="28"/>
        </w:rPr>
        <w:t xml:space="preserve"> Указа, и (или) их компонентов. </w:t>
      </w:r>
      <w:proofErr w:type="gramEnd"/>
    </w:p>
    <w:p w:rsidR="001E73DD" w:rsidRPr="00F430F7" w:rsidRDefault="001E73DD" w:rsidP="001A7DC5">
      <w:pPr>
        <w:pStyle w:val="a5"/>
        <w:numPr>
          <w:ilvl w:val="0"/>
          <w:numId w:val="13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Дополнительно </w:t>
      </w:r>
      <w:r w:rsidR="00D070BC" w:rsidRPr="00F430F7">
        <w:rPr>
          <w:color w:val="000000" w:themeColor="text1"/>
          <w:szCs w:val="28"/>
        </w:rPr>
        <w:t>осуществляется</w:t>
      </w:r>
      <w:r w:rsidRPr="00F430F7">
        <w:rPr>
          <w:color w:val="000000" w:themeColor="text1"/>
          <w:szCs w:val="28"/>
        </w:rPr>
        <w:t xml:space="preserve"> </w:t>
      </w:r>
      <w:r w:rsidR="0036511F" w:rsidRPr="00F430F7">
        <w:rPr>
          <w:color w:val="000000" w:themeColor="text1"/>
          <w:szCs w:val="28"/>
        </w:rPr>
        <w:t xml:space="preserve">установление связей </w:t>
      </w:r>
      <w:r w:rsidRPr="00F430F7">
        <w:rPr>
          <w:color w:val="000000" w:themeColor="text1"/>
          <w:szCs w:val="28"/>
        </w:rPr>
        <w:t>показателей, характеризующих достижение параметр</w:t>
      </w:r>
      <w:r w:rsidR="00924684" w:rsidRPr="00F430F7">
        <w:rPr>
          <w:color w:val="000000" w:themeColor="text1"/>
          <w:szCs w:val="28"/>
        </w:rPr>
        <w:t>ов</w:t>
      </w:r>
      <w:r w:rsidRPr="00F430F7">
        <w:rPr>
          <w:color w:val="000000" w:themeColor="text1"/>
          <w:szCs w:val="28"/>
        </w:rPr>
        <w:t xml:space="preserve"> Указа, их компонентов и мероприятий (результатов) инструментов достижения Единого плана с использованием технологий искусственного интеллекта</w:t>
      </w:r>
      <w:r w:rsidR="00AB27D3" w:rsidRPr="00F430F7">
        <w:rPr>
          <w:color w:val="000000" w:themeColor="text1"/>
          <w:szCs w:val="28"/>
        </w:rPr>
        <w:t>.</w:t>
      </w:r>
    </w:p>
    <w:p w:rsidR="001E73DD" w:rsidRPr="00F430F7" w:rsidRDefault="00452C81" w:rsidP="001A7DC5">
      <w:pPr>
        <w:tabs>
          <w:tab w:val="left" w:pos="142"/>
          <w:tab w:val="left" w:pos="1560"/>
        </w:tabs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Ответственные исполнители </w:t>
      </w:r>
      <w:r w:rsidR="00792697" w:rsidRPr="00F430F7">
        <w:rPr>
          <w:color w:val="000000" w:themeColor="text1"/>
          <w:szCs w:val="28"/>
        </w:rPr>
        <w:t>и</w:t>
      </w:r>
      <w:r w:rsidRPr="00F430F7">
        <w:rPr>
          <w:color w:val="000000" w:themeColor="text1"/>
          <w:szCs w:val="28"/>
        </w:rPr>
        <w:t xml:space="preserve"> </w:t>
      </w:r>
      <w:r w:rsidR="00A625E3" w:rsidRPr="00F430F7">
        <w:rPr>
          <w:color w:val="000000" w:themeColor="text1"/>
          <w:szCs w:val="28"/>
        </w:rPr>
        <w:t xml:space="preserve">соисполнители </w:t>
      </w:r>
      <w:r w:rsidR="000757AA" w:rsidRPr="00F430F7">
        <w:rPr>
          <w:color w:val="000000" w:themeColor="text1"/>
          <w:szCs w:val="28"/>
        </w:rPr>
        <w:t xml:space="preserve">по мере ввода в эксплуатацию компонентов и модулей системы "Управление" </w:t>
      </w:r>
      <w:r w:rsidR="001E73DD" w:rsidRPr="00F430F7">
        <w:rPr>
          <w:color w:val="000000" w:themeColor="text1"/>
          <w:szCs w:val="28"/>
        </w:rPr>
        <w:t xml:space="preserve">осуществляют верификацию корректности </w:t>
      </w:r>
      <w:r w:rsidR="0036511F" w:rsidRPr="00F430F7">
        <w:rPr>
          <w:color w:val="000000" w:themeColor="text1"/>
          <w:szCs w:val="28"/>
        </w:rPr>
        <w:t>установленных искусственным интеллектом связей</w:t>
      </w:r>
      <w:r w:rsidR="000757AA" w:rsidRPr="00F430F7">
        <w:rPr>
          <w:color w:val="000000" w:themeColor="text1"/>
          <w:szCs w:val="28"/>
        </w:rPr>
        <w:t xml:space="preserve"> </w:t>
      </w:r>
      <w:r w:rsidR="001E73DD" w:rsidRPr="00F430F7">
        <w:rPr>
          <w:color w:val="000000" w:themeColor="text1"/>
          <w:szCs w:val="28"/>
        </w:rPr>
        <w:t>в 7</w:t>
      </w:r>
      <w:r w:rsidR="00D46EEE" w:rsidRPr="00F430F7">
        <w:rPr>
          <w:color w:val="000000" w:themeColor="text1"/>
          <w:szCs w:val="28"/>
        </w:rPr>
        <w:t xml:space="preserve"> </w:t>
      </w:r>
      <w:r w:rsidR="001E73DD" w:rsidRPr="00F430F7">
        <w:rPr>
          <w:color w:val="000000" w:themeColor="text1"/>
          <w:szCs w:val="28"/>
        </w:rPr>
        <w:t xml:space="preserve">- </w:t>
      </w:r>
      <w:proofErr w:type="spellStart"/>
      <w:r w:rsidR="001E73DD" w:rsidRPr="00F430F7">
        <w:rPr>
          <w:color w:val="000000" w:themeColor="text1"/>
          <w:szCs w:val="28"/>
        </w:rPr>
        <w:t>дневный</w:t>
      </w:r>
      <w:proofErr w:type="spellEnd"/>
      <w:r w:rsidR="001E73DD" w:rsidRPr="00F430F7">
        <w:rPr>
          <w:color w:val="000000" w:themeColor="text1"/>
          <w:szCs w:val="28"/>
        </w:rPr>
        <w:t xml:space="preserve"> срок </w:t>
      </w:r>
      <w:r w:rsidR="005F7C24" w:rsidRPr="00F430F7">
        <w:rPr>
          <w:color w:val="000000" w:themeColor="text1"/>
          <w:szCs w:val="28"/>
        </w:rPr>
        <w:t xml:space="preserve">с момента получения соответствующей информации </w:t>
      </w:r>
      <w:r w:rsidR="001E73DD" w:rsidRPr="00F430F7">
        <w:rPr>
          <w:color w:val="000000" w:themeColor="text1"/>
          <w:szCs w:val="28"/>
        </w:rPr>
        <w:t xml:space="preserve">и принимают решение о подтверждении корректности </w:t>
      </w:r>
      <w:r w:rsidR="0036511F" w:rsidRPr="00F430F7">
        <w:rPr>
          <w:color w:val="000000" w:themeColor="text1"/>
          <w:szCs w:val="28"/>
        </w:rPr>
        <w:t xml:space="preserve">установленных связей </w:t>
      </w:r>
      <w:r w:rsidR="001E73DD" w:rsidRPr="00F430F7">
        <w:rPr>
          <w:color w:val="000000" w:themeColor="text1"/>
          <w:szCs w:val="28"/>
        </w:rPr>
        <w:t xml:space="preserve">или о </w:t>
      </w:r>
      <w:r w:rsidR="00EA2EF4" w:rsidRPr="00F430F7">
        <w:rPr>
          <w:color w:val="000000" w:themeColor="text1"/>
          <w:szCs w:val="28"/>
        </w:rPr>
        <w:t>его</w:t>
      </w:r>
      <w:r w:rsidR="0036511F" w:rsidRPr="00F430F7">
        <w:rPr>
          <w:color w:val="000000" w:themeColor="text1"/>
          <w:szCs w:val="28"/>
        </w:rPr>
        <w:t xml:space="preserve"> </w:t>
      </w:r>
      <w:r w:rsidR="001E73DD" w:rsidRPr="00F430F7">
        <w:rPr>
          <w:color w:val="000000" w:themeColor="text1"/>
          <w:szCs w:val="28"/>
        </w:rPr>
        <w:t xml:space="preserve">отклонении. </w:t>
      </w:r>
    </w:p>
    <w:p w:rsidR="001E73DD" w:rsidRPr="00F430F7" w:rsidRDefault="007637DC" w:rsidP="001A7DC5">
      <w:pPr>
        <w:pStyle w:val="a5"/>
        <w:numPr>
          <w:ilvl w:val="0"/>
          <w:numId w:val="13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В паспортах инструментов достижения Единого плана д</w:t>
      </w:r>
      <w:r w:rsidR="001E73DD" w:rsidRPr="00F430F7">
        <w:rPr>
          <w:color w:val="000000" w:themeColor="text1"/>
          <w:szCs w:val="28"/>
        </w:rPr>
        <w:t xml:space="preserve">ля мероприятий (результатов) </w:t>
      </w:r>
      <w:r w:rsidRPr="00F430F7">
        <w:rPr>
          <w:color w:val="000000" w:themeColor="text1"/>
          <w:szCs w:val="28"/>
        </w:rPr>
        <w:t>устанавливается</w:t>
      </w:r>
      <w:r w:rsidR="001E73DD" w:rsidRPr="00F430F7">
        <w:rPr>
          <w:color w:val="000000" w:themeColor="text1"/>
          <w:szCs w:val="28"/>
        </w:rPr>
        <w:t xml:space="preserve"> не менее 6 контрольных точек на значение мероприятия (результата) по каждому году его реализации,</w:t>
      </w:r>
      <w:r w:rsidR="00957DCD" w:rsidRPr="00F430F7">
        <w:rPr>
          <w:color w:val="000000" w:themeColor="text1"/>
          <w:szCs w:val="28"/>
        </w:rPr>
        <w:t xml:space="preserve"> </w:t>
      </w:r>
      <w:r w:rsidR="001E73DD" w:rsidRPr="00F430F7">
        <w:rPr>
          <w:color w:val="000000" w:themeColor="text1"/>
          <w:szCs w:val="28"/>
        </w:rPr>
        <w:t>равномерно распределенных в течение года</w:t>
      </w:r>
      <w:r w:rsidR="00957DCD" w:rsidRPr="00F430F7">
        <w:rPr>
          <w:color w:val="000000" w:themeColor="text1"/>
          <w:szCs w:val="28"/>
        </w:rPr>
        <w:t xml:space="preserve"> (не менее одной контрольной точки в квартале)</w:t>
      </w:r>
      <w:r w:rsidR="001E73DD" w:rsidRPr="00F430F7">
        <w:rPr>
          <w:color w:val="000000" w:themeColor="text1"/>
          <w:szCs w:val="28"/>
        </w:rPr>
        <w:t xml:space="preserve">. </w:t>
      </w:r>
    </w:p>
    <w:p w:rsidR="00825719" w:rsidRPr="00F430F7" w:rsidRDefault="00825719" w:rsidP="004C64B8">
      <w:pPr>
        <w:pStyle w:val="a5"/>
        <w:numPr>
          <w:ilvl w:val="0"/>
          <w:numId w:val="13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Формирование и ведение </w:t>
      </w:r>
      <w:r w:rsidR="00EA3C18" w:rsidRPr="00F430F7">
        <w:rPr>
          <w:color w:val="000000" w:themeColor="text1"/>
          <w:szCs w:val="28"/>
        </w:rPr>
        <w:t xml:space="preserve">показателей и мероприятий (результатов) </w:t>
      </w:r>
      <w:r w:rsidRPr="00F430F7">
        <w:rPr>
          <w:color w:val="000000" w:themeColor="text1"/>
          <w:szCs w:val="28"/>
        </w:rPr>
        <w:t xml:space="preserve">иных инструментов достижения Единого плана, обеспечивающих достижение показателей, характеризующих достижение </w:t>
      </w:r>
      <w:r w:rsidR="00132FE0" w:rsidRPr="00F430F7">
        <w:rPr>
          <w:color w:val="000000" w:themeColor="text1"/>
          <w:szCs w:val="28"/>
        </w:rPr>
        <w:t xml:space="preserve">параметров </w:t>
      </w:r>
      <w:r w:rsidRPr="00F430F7">
        <w:rPr>
          <w:color w:val="000000" w:themeColor="text1"/>
          <w:szCs w:val="28"/>
        </w:rPr>
        <w:t>Указа, мониторинг их реализации, осуществляется в информационных системах государственных корпораций, государственных компаний и акционерных обществ с государственным участием, содержащих юридически значимые сведения о реализации соответствующих иных инструментов достижения Единого плана, или в случае отсутствия указанных информационных систем</w:t>
      </w:r>
      <w:r w:rsidR="00132FE0" w:rsidRPr="00F430F7">
        <w:rPr>
          <w:color w:val="000000" w:themeColor="text1"/>
          <w:szCs w:val="28"/>
        </w:rPr>
        <w:t xml:space="preserve"> -</w:t>
      </w:r>
      <w:r w:rsidRPr="00F430F7">
        <w:rPr>
          <w:color w:val="000000" w:themeColor="text1"/>
          <w:szCs w:val="28"/>
        </w:rPr>
        <w:t xml:space="preserve"> в системе "Электронный бюджет" по мере ввода в эксплуатацию ее </w:t>
      </w:r>
      <w:r w:rsidRPr="00F430F7">
        <w:rPr>
          <w:color w:val="000000" w:themeColor="text1"/>
          <w:szCs w:val="28"/>
        </w:rPr>
        <w:lastRenderedPageBreak/>
        <w:t>компонентов и модулей, с учетом интеграции (обмена данными) между указанными информационными системами и системой "Управление".</w:t>
      </w:r>
    </w:p>
    <w:p w:rsidR="00825719" w:rsidRPr="00F430F7" w:rsidRDefault="00825719" w:rsidP="004C64B8">
      <w:pPr>
        <w:pStyle w:val="a5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В </w:t>
      </w:r>
      <w:r w:rsidR="00CD4FA8" w:rsidRPr="00F430F7">
        <w:rPr>
          <w:color w:val="000000" w:themeColor="text1"/>
          <w:szCs w:val="28"/>
        </w:rPr>
        <w:t>отношении процессов</w:t>
      </w:r>
      <w:r w:rsidRPr="00F430F7">
        <w:rPr>
          <w:color w:val="000000" w:themeColor="text1"/>
          <w:szCs w:val="28"/>
        </w:rPr>
        <w:t xml:space="preserve"> планирования, мониторинга, управления рисками и управления изменениями иных инструментов достижения Единого плана и их параметров устанавливаются требования, аналогичные требованиям, установленным Положением о проектной деятельности в отношении проектов и </w:t>
      </w:r>
      <w:r w:rsidR="005F7C24" w:rsidRPr="00F430F7">
        <w:rPr>
          <w:color w:val="000000" w:themeColor="text1"/>
          <w:szCs w:val="28"/>
        </w:rPr>
        <w:t xml:space="preserve">их </w:t>
      </w:r>
      <w:r w:rsidRPr="00F430F7">
        <w:rPr>
          <w:color w:val="000000" w:themeColor="text1"/>
          <w:szCs w:val="28"/>
        </w:rPr>
        <w:t>параметров.</w:t>
      </w:r>
    </w:p>
    <w:p w:rsidR="00F81203" w:rsidRPr="00F430F7" w:rsidRDefault="00825719" w:rsidP="001A7DC5">
      <w:pPr>
        <w:spacing w:line="360" w:lineRule="exact"/>
        <w:contextualSpacing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Ответственные исполнители совместно с </w:t>
      </w:r>
      <w:r w:rsidR="00AD5E46" w:rsidRPr="00F430F7">
        <w:rPr>
          <w:color w:val="000000" w:themeColor="text1"/>
          <w:szCs w:val="28"/>
        </w:rPr>
        <w:t>Минэкономразвития России</w:t>
      </w:r>
      <w:r w:rsidRPr="00F430F7">
        <w:rPr>
          <w:color w:val="000000" w:themeColor="text1"/>
          <w:szCs w:val="28"/>
        </w:rPr>
        <w:t>, институтами развития и структурными подразделениями Аппарата Правительства Российской Федерации формируют предложения по включению в Единый план иных инструментов достижения Единого плана, их мониторингу, управлению рисками реализации и изменениям.</w:t>
      </w:r>
      <w:r w:rsidRPr="00F430F7" w:rsidDel="00825719">
        <w:rPr>
          <w:color w:val="000000" w:themeColor="text1"/>
          <w:szCs w:val="28"/>
        </w:rPr>
        <w:t xml:space="preserve"> </w:t>
      </w:r>
    </w:p>
    <w:p w:rsidR="00232BC5" w:rsidRPr="00F430F7" w:rsidRDefault="00232BC5" w:rsidP="001A7DC5">
      <w:pPr>
        <w:spacing w:line="360" w:lineRule="exact"/>
        <w:contextualSpacing/>
        <w:jc w:val="both"/>
        <w:rPr>
          <w:color w:val="000000" w:themeColor="text1"/>
          <w:szCs w:val="28"/>
        </w:rPr>
      </w:pPr>
    </w:p>
    <w:p w:rsidR="001659A7" w:rsidRPr="00F430F7" w:rsidRDefault="001659A7" w:rsidP="001A7DC5">
      <w:pPr>
        <w:pStyle w:val="a5"/>
        <w:numPr>
          <w:ilvl w:val="0"/>
          <w:numId w:val="3"/>
        </w:numPr>
        <w:spacing w:after="240" w:line="360" w:lineRule="exact"/>
        <w:ind w:left="0" w:firstLine="709"/>
        <w:jc w:val="center"/>
        <w:outlineLvl w:val="0"/>
        <w:rPr>
          <w:color w:val="000000" w:themeColor="text1"/>
        </w:rPr>
      </w:pPr>
      <w:bookmarkStart w:id="8" w:name="_Toc201579222"/>
      <w:r w:rsidRPr="00F430F7">
        <w:rPr>
          <w:color w:val="000000" w:themeColor="text1"/>
        </w:rPr>
        <w:t>Осуществление мониторинга реализации Единого плана</w:t>
      </w:r>
      <w:bookmarkEnd w:id="8"/>
    </w:p>
    <w:p w:rsidR="0096495C" w:rsidRPr="00F430F7" w:rsidRDefault="0096495C" w:rsidP="001A7DC5">
      <w:pPr>
        <w:pStyle w:val="a5"/>
        <w:spacing w:after="240" w:line="360" w:lineRule="exact"/>
        <w:ind w:left="709"/>
        <w:rPr>
          <w:color w:val="000000" w:themeColor="text1"/>
        </w:rPr>
      </w:pPr>
    </w:p>
    <w:p w:rsidR="00813BE3" w:rsidRPr="00F430F7" w:rsidRDefault="00A5739F" w:rsidP="001A7DC5">
      <w:pPr>
        <w:pStyle w:val="a5"/>
        <w:numPr>
          <w:ilvl w:val="0"/>
          <w:numId w:val="13"/>
        </w:numPr>
        <w:tabs>
          <w:tab w:val="left" w:pos="142"/>
          <w:tab w:val="left" w:pos="1134"/>
        </w:tabs>
        <w:spacing w:after="240"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Целью мониторинга реализации Единого плана является получение на постоянной основе информации о ходе достижения параметров Единого плана для принятия управленческих решений по определению и реализации возможных корректирующих действий.</w:t>
      </w:r>
    </w:p>
    <w:p w:rsidR="00A5739F" w:rsidRPr="00F430F7" w:rsidRDefault="00A5739F" w:rsidP="001A7DC5">
      <w:pPr>
        <w:pStyle w:val="a5"/>
        <w:tabs>
          <w:tab w:val="left" w:pos="142"/>
          <w:tab w:val="left" w:pos="1276"/>
        </w:tabs>
        <w:spacing w:after="240" w:line="360" w:lineRule="exact"/>
        <w:ind w:left="0" w:firstLine="709"/>
        <w:rPr>
          <w:color w:val="000000" w:themeColor="text1"/>
          <w:szCs w:val="28"/>
        </w:rPr>
      </w:pPr>
      <w:proofErr w:type="gramStart"/>
      <w:r w:rsidRPr="00F430F7">
        <w:rPr>
          <w:color w:val="000000" w:themeColor="text1"/>
          <w:szCs w:val="28"/>
        </w:rPr>
        <w:t>Мониторинг реализации Единого плана осуществляется в отношении</w:t>
      </w:r>
      <w:r w:rsidR="005F4A28" w:rsidRPr="00F430F7">
        <w:rPr>
          <w:color w:val="000000" w:themeColor="text1"/>
          <w:szCs w:val="28"/>
        </w:rPr>
        <w:t xml:space="preserve"> </w:t>
      </w:r>
      <w:r w:rsidR="00605FF2" w:rsidRPr="00F430F7">
        <w:rPr>
          <w:color w:val="000000" w:themeColor="text1"/>
          <w:szCs w:val="28"/>
        </w:rPr>
        <w:t>показателей</w:t>
      </w:r>
      <w:r w:rsidR="005F4A28" w:rsidRPr="00F430F7">
        <w:rPr>
          <w:color w:val="000000" w:themeColor="text1"/>
          <w:szCs w:val="28"/>
        </w:rPr>
        <w:t>, характеризующих достижение параметров Указа,</w:t>
      </w:r>
      <w:r w:rsidRPr="00F430F7">
        <w:rPr>
          <w:color w:val="000000" w:themeColor="text1"/>
          <w:szCs w:val="28"/>
        </w:rPr>
        <w:t xml:space="preserve"> параметров инструментов достижения Единого плана, а также показателей и мероприятий (результатов), декомпозированных по субъектам Российской Федерации путем заключения соответствующих соглашений в рамках реализации </w:t>
      </w:r>
      <w:r w:rsidR="00C500BC" w:rsidRPr="00F430F7">
        <w:rPr>
          <w:color w:val="000000" w:themeColor="text1"/>
          <w:szCs w:val="28"/>
        </w:rPr>
        <w:t>национальных проектов</w:t>
      </w:r>
      <w:r w:rsidR="008C31A2" w:rsidRPr="00F430F7">
        <w:rPr>
          <w:color w:val="000000" w:themeColor="text1"/>
          <w:szCs w:val="28"/>
        </w:rPr>
        <w:t xml:space="preserve">, </w:t>
      </w:r>
      <w:r w:rsidR="00C500BC" w:rsidRPr="00F430F7">
        <w:rPr>
          <w:color w:val="000000" w:themeColor="text1"/>
          <w:szCs w:val="28"/>
        </w:rPr>
        <w:t xml:space="preserve"> государственных программ Российской Федерации</w:t>
      </w:r>
      <w:r w:rsidR="005172B2" w:rsidRPr="00F430F7">
        <w:rPr>
          <w:color w:val="000000" w:themeColor="text1"/>
          <w:szCs w:val="28"/>
        </w:rPr>
        <w:t xml:space="preserve"> и их структурных элементов</w:t>
      </w:r>
      <w:r w:rsidRPr="00F430F7">
        <w:rPr>
          <w:color w:val="000000" w:themeColor="text1"/>
          <w:szCs w:val="28"/>
        </w:rPr>
        <w:t xml:space="preserve">, а также иных мероприятий (результатов) субъектов Российской Федерации, </w:t>
      </w:r>
      <w:proofErr w:type="spellStart"/>
      <w:r w:rsidRPr="00F430F7">
        <w:rPr>
          <w:color w:val="000000" w:themeColor="text1"/>
          <w:szCs w:val="28"/>
        </w:rPr>
        <w:t>софинансируемых</w:t>
      </w:r>
      <w:proofErr w:type="spellEnd"/>
      <w:r w:rsidRPr="00F430F7">
        <w:rPr>
          <w:color w:val="000000" w:themeColor="text1"/>
          <w:szCs w:val="28"/>
        </w:rPr>
        <w:t xml:space="preserve"> за счет средств федерального бюджета в</w:t>
      </w:r>
      <w:proofErr w:type="gramEnd"/>
      <w:r w:rsidRPr="00F430F7">
        <w:rPr>
          <w:color w:val="000000" w:themeColor="text1"/>
          <w:szCs w:val="28"/>
        </w:rPr>
        <w:t xml:space="preserve"> </w:t>
      </w:r>
      <w:proofErr w:type="gramStart"/>
      <w:r w:rsidRPr="00F430F7">
        <w:rPr>
          <w:color w:val="000000" w:themeColor="text1"/>
          <w:szCs w:val="28"/>
        </w:rPr>
        <w:t>соответствии</w:t>
      </w:r>
      <w:proofErr w:type="gramEnd"/>
      <w:r w:rsidRPr="00F430F7">
        <w:rPr>
          <w:color w:val="000000" w:themeColor="text1"/>
          <w:szCs w:val="28"/>
        </w:rPr>
        <w:t xml:space="preserve"> с заключенными соглашениями между федеральными органами исполнительной власти и </w:t>
      </w:r>
      <w:r w:rsidR="00B17522" w:rsidRPr="00F430F7">
        <w:rPr>
          <w:color w:val="000000" w:themeColor="text1"/>
          <w:szCs w:val="28"/>
        </w:rPr>
        <w:t>исполнительными органами</w:t>
      </w:r>
      <w:r w:rsidRPr="00F430F7">
        <w:rPr>
          <w:color w:val="000000" w:themeColor="text1"/>
          <w:szCs w:val="28"/>
        </w:rPr>
        <w:t xml:space="preserve"> субъектов Российской Федерации.</w:t>
      </w:r>
    </w:p>
    <w:p w:rsidR="00A5739F" w:rsidRPr="00F430F7" w:rsidRDefault="00A5739F" w:rsidP="001A7DC5">
      <w:pPr>
        <w:pStyle w:val="a5"/>
        <w:numPr>
          <w:ilvl w:val="0"/>
          <w:numId w:val="13"/>
        </w:numPr>
        <w:tabs>
          <w:tab w:val="left" w:pos="142"/>
          <w:tab w:val="left" w:pos="1134"/>
          <w:tab w:val="left" w:pos="1276"/>
        </w:tabs>
        <w:spacing w:line="360" w:lineRule="exact"/>
        <w:ind w:left="0" w:firstLine="709"/>
        <w:rPr>
          <w:color w:val="000000" w:themeColor="text1"/>
          <w:szCs w:val="28"/>
        </w:rPr>
      </w:pPr>
      <w:bookmarkStart w:id="9" w:name="_Ref198721802"/>
      <w:r w:rsidRPr="00F430F7">
        <w:rPr>
          <w:color w:val="000000" w:themeColor="text1"/>
          <w:szCs w:val="28"/>
        </w:rPr>
        <w:t xml:space="preserve">В системе "Управление" </w:t>
      </w:r>
      <w:r w:rsidR="00554142" w:rsidRPr="00F430F7">
        <w:rPr>
          <w:color w:val="000000" w:themeColor="text1"/>
          <w:szCs w:val="28"/>
        </w:rPr>
        <w:t xml:space="preserve">может </w:t>
      </w:r>
      <w:r w:rsidR="007A5DDD">
        <w:rPr>
          <w:color w:val="000000" w:themeColor="text1"/>
          <w:szCs w:val="28"/>
        </w:rPr>
        <w:t>осуществля</w:t>
      </w:r>
      <w:r w:rsidRPr="00F430F7">
        <w:rPr>
          <w:color w:val="000000" w:themeColor="text1"/>
          <w:szCs w:val="28"/>
        </w:rPr>
        <w:t>т</w:t>
      </w:r>
      <w:r w:rsidR="007A5DDD">
        <w:rPr>
          <w:color w:val="000000" w:themeColor="text1"/>
          <w:szCs w:val="28"/>
        </w:rPr>
        <w:t>ь</w:t>
      </w:r>
      <w:r w:rsidRPr="00F430F7">
        <w:rPr>
          <w:color w:val="000000" w:themeColor="text1"/>
          <w:szCs w:val="28"/>
        </w:rPr>
        <w:t>ся автоматизированный мониторинг:</w:t>
      </w:r>
      <w:bookmarkEnd w:id="9"/>
      <w:r w:rsidRPr="00F430F7">
        <w:rPr>
          <w:color w:val="000000" w:themeColor="text1"/>
          <w:szCs w:val="28"/>
        </w:rPr>
        <w:t xml:space="preserve"> </w:t>
      </w:r>
    </w:p>
    <w:p w:rsidR="004A4B32" w:rsidRPr="00F430F7" w:rsidRDefault="00E41515" w:rsidP="001A7DC5">
      <w:pPr>
        <w:pStyle w:val="a5"/>
        <w:widowControl w:val="0"/>
        <w:numPr>
          <w:ilvl w:val="0"/>
          <w:numId w:val="15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расчета </w:t>
      </w:r>
      <w:r w:rsidR="004A4B32" w:rsidRPr="00F430F7">
        <w:rPr>
          <w:color w:val="000000" w:themeColor="text1"/>
          <w:szCs w:val="28"/>
        </w:rPr>
        <w:t xml:space="preserve">уровня достижения национальных целей, </w:t>
      </w:r>
      <w:r w:rsidR="00770358" w:rsidRPr="00F430F7">
        <w:rPr>
          <w:color w:val="000000" w:themeColor="text1"/>
          <w:szCs w:val="28"/>
        </w:rPr>
        <w:t xml:space="preserve">показателей, характеризующих достижение </w:t>
      </w:r>
      <w:r w:rsidR="004A4B32" w:rsidRPr="00F430F7">
        <w:rPr>
          <w:color w:val="000000" w:themeColor="text1"/>
          <w:szCs w:val="28"/>
        </w:rPr>
        <w:t>параметров Указа</w:t>
      </w:r>
      <w:r w:rsidRPr="00F430F7">
        <w:rPr>
          <w:color w:val="000000" w:themeColor="text1"/>
          <w:szCs w:val="28"/>
        </w:rPr>
        <w:t xml:space="preserve"> в соответствии с методическими рекомендациями (</w:t>
      </w:r>
      <w:r w:rsidR="008D35D8" w:rsidRPr="00F430F7">
        <w:rPr>
          <w:color w:val="000000" w:themeColor="text1"/>
          <w:szCs w:val="28"/>
        </w:rPr>
        <w:t xml:space="preserve">от </w:t>
      </w:r>
      <w:r w:rsidRPr="00F430F7">
        <w:rPr>
          <w:color w:val="000000" w:themeColor="text1"/>
          <w:szCs w:val="28"/>
        </w:rPr>
        <w:t>31 мая 2025 г.</w:t>
      </w:r>
      <w:r w:rsidR="0051114C" w:rsidRPr="00F430F7">
        <w:rPr>
          <w:color w:val="000000" w:themeColor="text1"/>
          <w:szCs w:val="28"/>
        </w:rPr>
        <w:t xml:space="preserve"> </w:t>
      </w:r>
      <w:r w:rsidRPr="00F430F7">
        <w:rPr>
          <w:color w:val="000000" w:themeColor="text1"/>
          <w:szCs w:val="28"/>
        </w:rPr>
        <w:t>№ ДГ-П6-19832)</w:t>
      </w:r>
      <w:r w:rsidR="004A4B32" w:rsidRPr="00F430F7">
        <w:rPr>
          <w:color w:val="000000" w:themeColor="text1"/>
          <w:szCs w:val="28"/>
        </w:rPr>
        <w:t>;</w:t>
      </w:r>
    </w:p>
    <w:p w:rsidR="004A4B32" w:rsidRPr="00F430F7" w:rsidRDefault="004A4B32" w:rsidP="001A7DC5">
      <w:pPr>
        <w:pStyle w:val="a5"/>
        <w:widowControl w:val="0"/>
        <w:numPr>
          <w:ilvl w:val="0"/>
          <w:numId w:val="15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реализации мероприятий (результатов), обеспечивающих достижение показателей</w:t>
      </w:r>
      <w:r w:rsidR="00F8050A" w:rsidRPr="00F430F7">
        <w:rPr>
          <w:color w:val="000000" w:themeColor="text1"/>
          <w:szCs w:val="28"/>
        </w:rPr>
        <w:t>, характеризующих достижение параметров Указа</w:t>
      </w:r>
      <w:r w:rsidRPr="00F430F7">
        <w:rPr>
          <w:color w:val="000000" w:themeColor="text1"/>
          <w:szCs w:val="28"/>
        </w:rPr>
        <w:t>;</w:t>
      </w:r>
    </w:p>
    <w:p w:rsidR="004A4B32" w:rsidRPr="00F430F7" w:rsidRDefault="004A4B32" w:rsidP="001A7DC5">
      <w:pPr>
        <w:pStyle w:val="a5"/>
        <w:widowControl w:val="0"/>
        <w:numPr>
          <w:ilvl w:val="0"/>
          <w:numId w:val="15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кассового исполнения мероприятий (результатов), обеспечивающих достижение показателей</w:t>
      </w:r>
      <w:r w:rsidR="00F8050A" w:rsidRPr="00F430F7">
        <w:rPr>
          <w:color w:val="000000" w:themeColor="text1"/>
          <w:szCs w:val="28"/>
        </w:rPr>
        <w:t>, характеризующих достижение параметров Указа</w:t>
      </w:r>
      <w:r w:rsidRPr="00F430F7">
        <w:rPr>
          <w:color w:val="000000" w:themeColor="text1"/>
          <w:szCs w:val="28"/>
        </w:rPr>
        <w:t>;</w:t>
      </w:r>
    </w:p>
    <w:p w:rsidR="004A4B32" w:rsidRPr="00F430F7" w:rsidRDefault="004A4B32" w:rsidP="001A7DC5">
      <w:pPr>
        <w:pStyle w:val="a5"/>
        <w:widowControl w:val="0"/>
        <w:numPr>
          <w:ilvl w:val="0"/>
          <w:numId w:val="15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lastRenderedPageBreak/>
        <w:t>обратной связи при реализации Единого плана;</w:t>
      </w:r>
    </w:p>
    <w:p w:rsidR="004A4B32" w:rsidRPr="00F430F7" w:rsidRDefault="004A4B32" w:rsidP="001A7DC5">
      <w:pPr>
        <w:pStyle w:val="a5"/>
        <w:widowControl w:val="0"/>
        <w:numPr>
          <w:ilvl w:val="0"/>
          <w:numId w:val="15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рисков реализации Единого плана и его параметров;</w:t>
      </w:r>
    </w:p>
    <w:p w:rsidR="004A4B32" w:rsidRPr="00F430F7" w:rsidRDefault="00847315" w:rsidP="001A7DC5">
      <w:pPr>
        <w:pStyle w:val="a5"/>
        <w:widowControl w:val="0"/>
        <w:numPr>
          <w:ilvl w:val="0"/>
          <w:numId w:val="15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исполнения </w:t>
      </w:r>
      <w:r w:rsidR="004A4B32" w:rsidRPr="00F430F7">
        <w:rPr>
          <w:color w:val="000000" w:themeColor="text1"/>
          <w:szCs w:val="28"/>
        </w:rPr>
        <w:t>поручений, данных в рамках реализации параметров Единого плана</w:t>
      </w:r>
      <w:r w:rsidR="007E0B6E" w:rsidRPr="00F430F7">
        <w:rPr>
          <w:color w:val="000000" w:themeColor="text1"/>
          <w:szCs w:val="28"/>
        </w:rPr>
        <w:t>.</w:t>
      </w:r>
    </w:p>
    <w:p w:rsidR="00105F69" w:rsidRPr="00F430F7" w:rsidRDefault="00105F69" w:rsidP="001A7DC5">
      <w:pPr>
        <w:pStyle w:val="a5"/>
        <w:numPr>
          <w:ilvl w:val="0"/>
          <w:numId w:val="13"/>
        </w:numPr>
        <w:tabs>
          <w:tab w:val="left" w:pos="142"/>
          <w:tab w:val="left" w:pos="1134"/>
          <w:tab w:val="left" w:pos="1276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Мониторинг в отношении сведений о показателях, характеризующих достижение параметров Указа, и (или) их компонентах, мероприятиях (результатах), обеспечивающих достижение параметров Указа из региональных инструментов достижения Единого плана, отражаемых в региональной части Единого плана в соответствии с пунктом </w:t>
      </w:r>
      <w:r w:rsidR="00292CA3" w:rsidRPr="00F430F7">
        <w:rPr>
          <w:color w:val="000000" w:themeColor="text1"/>
          <w:szCs w:val="28"/>
        </w:rPr>
        <w:t xml:space="preserve">13 </w:t>
      </w:r>
      <w:r w:rsidRPr="00F430F7">
        <w:rPr>
          <w:color w:val="000000" w:themeColor="text1"/>
          <w:szCs w:val="28"/>
        </w:rPr>
        <w:t>настоящего порядка, может осуществляться при наличии информации о</w:t>
      </w:r>
      <w:r w:rsidR="00B2241A" w:rsidRPr="00F430F7">
        <w:rPr>
          <w:color w:val="000000" w:themeColor="text1"/>
          <w:szCs w:val="28"/>
        </w:rPr>
        <w:t xml:space="preserve"> фактических значениях</w:t>
      </w:r>
      <w:r w:rsidRPr="00F430F7">
        <w:rPr>
          <w:color w:val="000000" w:themeColor="text1"/>
          <w:szCs w:val="28"/>
        </w:rPr>
        <w:t xml:space="preserve"> таких показател</w:t>
      </w:r>
      <w:r w:rsidR="00B2241A" w:rsidRPr="00F430F7">
        <w:rPr>
          <w:color w:val="000000" w:themeColor="text1"/>
          <w:szCs w:val="28"/>
        </w:rPr>
        <w:t>ей</w:t>
      </w:r>
      <w:r w:rsidRPr="00F430F7">
        <w:rPr>
          <w:color w:val="000000" w:themeColor="text1"/>
          <w:szCs w:val="28"/>
        </w:rPr>
        <w:t>, их компонент</w:t>
      </w:r>
      <w:r w:rsidR="00B2241A" w:rsidRPr="00F430F7">
        <w:rPr>
          <w:color w:val="000000" w:themeColor="text1"/>
          <w:szCs w:val="28"/>
        </w:rPr>
        <w:t>ов</w:t>
      </w:r>
      <w:r w:rsidRPr="00F430F7">
        <w:rPr>
          <w:color w:val="000000" w:themeColor="text1"/>
          <w:szCs w:val="28"/>
        </w:rPr>
        <w:t xml:space="preserve"> и мероприяти</w:t>
      </w:r>
      <w:r w:rsidR="00B2241A" w:rsidRPr="00F430F7">
        <w:rPr>
          <w:color w:val="000000" w:themeColor="text1"/>
          <w:szCs w:val="28"/>
        </w:rPr>
        <w:t>й</w:t>
      </w:r>
      <w:r w:rsidR="00BE7E7E" w:rsidRPr="00F430F7">
        <w:rPr>
          <w:color w:val="000000" w:themeColor="text1"/>
          <w:szCs w:val="28"/>
        </w:rPr>
        <w:t xml:space="preserve"> (результат</w:t>
      </w:r>
      <w:r w:rsidR="00B2241A" w:rsidRPr="00F430F7">
        <w:rPr>
          <w:color w:val="000000" w:themeColor="text1"/>
          <w:szCs w:val="28"/>
        </w:rPr>
        <w:t>ов</w:t>
      </w:r>
      <w:r w:rsidR="00BE7E7E" w:rsidRPr="00F430F7">
        <w:rPr>
          <w:color w:val="000000" w:themeColor="text1"/>
          <w:szCs w:val="28"/>
        </w:rPr>
        <w:t>)</w:t>
      </w:r>
      <w:r w:rsidRPr="00F430F7">
        <w:rPr>
          <w:color w:val="000000" w:themeColor="text1"/>
          <w:szCs w:val="28"/>
        </w:rPr>
        <w:t xml:space="preserve"> и по мере ввода в эксплуатацию компонентов и модулей системы "Управление".</w:t>
      </w:r>
    </w:p>
    <w:p w:rsidR="007E0B6E" w:rsidRPr="00F430F7" w:rsidRDefault="00C44B96" w:rsidP="001A7DC5">
      <w:pPr>
        <w:pStyle w:val="a5"/>
        <w:numPr>
          <w:ilvl w:val="0"/>
          <w:numId w:val="13"/>
        </w:numPr>
        <w:tabs>
          <w:tab w:val="left" w:pos="142"/>
          <w:tab w:val="left" w:pos="1134"/>
          <w:tab w:val="left" w:pos="1276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</w:rPr>
        <w:t xml:space="preserve">Оценка </w:t>
      </w:r>
      <w:r w:rsidR="00820468" w:rsidRPr="00F430F7">
        <w:rPr>
          <w:color w:val="000000" w:themeColor="text1"/>
        </w:rPr>
        <w:t>влияния, анализ достаточности и полноты инструментов Единого плана</w:t>
      </w:r>
      <w:r w:rsidR="004D5FC1" w:rsidRPr="00F430F7">
        <w:rPr>
          <w:color w:val="000000" w:themeColor="text1"/>
        </w:rPr>
        <w:t xml:space="preserve"> для достижения параметров Указа</w:t>
      </w:r>
      <w:r w:rsidR="00820468" w:rsidRPr="00F430F7">
        <w:rPr>
          <w:color w:val="000000" w:themeColor="text1"/>
        </w:rPr>
        <w:t xml:space="preserve"> </w:t>
      </w:r>
      <w:r w:rsidRPr="00F430F7">
        <w:rPr>
          <w:color w:val="000000" w:themeColor="text1"/>
        </w:rPr>
        <w:t xml:space="preserve">осуществляется Минэкономразвития России во исполнение </w:t>
      </w:r>
      <w:r w:rsidR="00820468" w:rsidRPr="00F430F7">
        <w:rPr>
          <w:color w:val="000000" w:themeColor="text1"/>
        </w:rPr>
        <w:t>пункта 4</w:t>
      </w:r>
      <w:r w:rsidR="006B2A64" w:rsidRPr="00F430F7">
        <w:rPr>
          <w:color w:val="000000" w:themeColor="text1"/>
        </w:rPr>
        <w:t xml:space="preserve"> перечня поручений</w:t>
      </w:r>
      <w:r w:rsidR="00820468" w:rsidRPr="00F430F7">
        <w:rPr>
          <w:color w:val="000000" w:themeColor="text1"/>
        </w:rPr>
        <w:t xml:space="preserve"> Председателя</w:t>
      </w:r>
      <w:r w:rsidR="006B2A64" w:rsidRPr="00F430F7">
        <w:rPr>
          <w:color w:val="000000" w:themeColor="text1"/>
        </w:rPr>
        <w:t xml:space="preserve"> Правительства Российской Федерации от </w:t>
      </w:r>
      <w:r w:rsidR="00820468" w:rsidRPr="00F430F7">
        <w:rPr>
          <w:color w:val="000000" w:themeColor="text1"/>
        </w:rPr>
        <w:t xml:space="preserve">23 января 2025 г. </w:t>
      </w:r>
      <w:r w:rsidR="00A322B8" w:rsidRPr="00F430F7">
        <w:rPr>
          <w:color w:val="000000" w:themeColor="text1"/>
        </w:rPr>
        <w:br/>
      </w:r>
      <w:r w:rsidR="00820468" w:rsidRPr="00F430F7">
        <w:rPr>
          <w:color w:val="000000" w:themeColor="text1"/>
        </w:rPr>
        <w:t>№</w:t>
      </w:r>
      <w:r w:rsidR="00A322B8" w:rsidRPr="00F430F7">
        <w:rPr>
          <w:color w:val="000000" w:themeColor="text1"/>
        </w:rPr>
        <w:t xml:space="preserve"> </w:t>
      </w:r>
      <w:r w:rsidR="00820468" w:rsidRPr="00F430F7">
        <w:rPr>
          <w:color w:val="000000" w:themeColor="text1"/>
        </w:rPr>
        <w:t>ММ-П6-1699</w:t>
      </w:r>
      <w:r w:rsidR="006B2A64" w:rsidRPr="00F430F7">
        <w:rPr>
          <w:color w:val="000000" w:themeColor="text1"/>
        </w:rPr>
        <w:t>.</w:t>
      </w:r>
    </w:p>
    <w:p w:rsidR="004857F9" w:rsidRPr="00F430F7" w:rsidRDefault="00CC0C70" w:rsidP="001A7DC5">
      <w:pPr>
        <w:pStyle w:val="a5"/>
        <w:numPr>
          <w:ilvl w:val="0"/>
          <w:numId w:val="13"/>
        </w:numPr>
        <w:tabs>
          <w:tab w:val="left" w:pos="142"/>
          <w:tab w:val="left" w:pos="1134"/>
          <w:tab w:val="left" w:pos="1276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М</w:t>
      </w:r>
      <w:r w:rsidR="00A5739F" w:rsidRPr="00F430F7">
        <w:rPr>
          <w:color w:val="000000" w:themeColor="text1"/>
          <w:szCs w:val="28"/>
        </w:rPr>
        <w:t>ониторинг Единого плана</w:t>
      </w:r>
      <w:r w:rsidR="00A86A7F" w:rsidRPr="00F430F7">
        <w:rPr>
          <w:color w:val="000000" w:themeColor="text1"/>
          <w:szCs w:val="28"/>
        </w:rPr>
        <w:t xml:space="preserve"> </w:t>
      </w:r>
      <w:r w:rsidR="00A5739F" w:rsidRPr="00F430F7">
        <w:rPr>
          <w:color w:val="000000" w:themeColor="text1"/>
          <w:szCs w:val="28"/>
        </w:rPr>
        <w:t>осуществля</w:t>
      </w:r>
      <w:r w:rsidR="00A86A7F" w:rsidRPr="00F430F7">
        <w:rPr>
          <w:color w:val="000000" w:themeColor="text1"/>
          <w:szCs w:val="28"/>
        </w:rPr>
        <w:t>е</w:t>
      </w:r>
      <w:r w:rsidR="00A5739F" w:rsidRPr="00F430F7">
        <w:rPr>
          <w:color w:val="000000" w:themeColor="text1"/>
          <w:szCs w:val="28"/>
        </w:rPr>
        <w:t xml:space="preserve">тся </w:t>
      </w:r>
      <w:r w:rsidR="00116567" w:rsidRPr="00F430F7">
        <w:rPr>
          <w:color w:val="000000" w:themeColor="text1"/>
          <w:szCs w:val="28"/>
        </w:rPr>
        <w:t>Аналитическим центром</w:t>
      </w:r>
      <w:r w:rsidR="00A5739F" w:rsidRPr="00F430F7">
        <w:rPr>
          <w:color w:val="000000" w:themeColor="text1"/>
          <w:szCs w:val="28"/>
        </w:rPr>
        <w:t xml:space="preserve"> при участии </w:t>
      </w:r>
      <w:r w:rsidR="00116567" w:rsidRPr="00F430F7">
        <w:rPr>
          <w:color w:val="000000" w:themeColor="text1"/>
        </w:rPr>
        <w:t>Центра проектного менеджмента</w:t>
      </w:r>
      <w:r w:rsidR="00A5739F" w:rsidRPr="00F430F7">
        <w:rPr>
          <w:color w:val="000000" w:themeColor="text1"/>
          <w:szCs w:val="28"/>
        </w:rPr>
        <w:t xml:space="preserve"> и Автономной некоммерческой организации "Национальные приоритеты".</w:t>
      </w:r>
    </w:p>
    <w:p w:rsidR="00A5739F" w:rsidRPr="00F430F7" w:rsidRDefault="00A5739F" w:rsidP="001A7DC5">
      <w:pPr>
        <w:pStyle w:val="a5"/>
        <w:numPr>
          <w:ilvl w:val="0"/>
          <w:numId w:val="13"/>
        </w:numPr>
        <w:tabs>
          <w:tab w:val="left" w:pos="142"/>
          <w:tab w:val="left" w:pos="1134"/>
          <w:tab w:val="left" w:pos="1276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Информация </w:t>
      </w:r>
      <w:r w:rsidR="00AD6C86" w:rsidRPr="00F430F7">
        <w:rPr>
          <w:color w:val="000000" w:themeColor="text1"/>
          <w:szCs w:val="28"/>
        </w:rPr>
        <w:t>о реализации</w:t>
      </w:r>
      <w:r w:rsidRPr="00F430F7">
        <w:rPr>
          <w:color w:val="000000" w:themeColor="text1"/>
          <w:szCs w:val="28"/>
        </w:rPr>
        <w:t xml:space="preserve"> Единого плана</w:t>
      </w:r>
      <w:r w:rsidR="00285880" w:rsidRPr="00F430F7">
        <w:rPr>
          <w:color w:val="000000" w:themeColor="text1"/>
          <w:szCs w:val="28"/>
        </w:rPr>
        <w:t xml:space="preserve"> </w:t>
      </w:r>
      <w:r w:rsidRPr="00F430F7">
        <w:rPr>
          <w:color w:val="000000" w:themeColor="text1"/>
          <w:szCs w:val="28"/>
        </w:rPr>
        <w:t>предоставляется:</w:t>
      </w:r>
    </w:p>
    <w:p w:rsidR="00A5739F" w:rsidRPr="00F430F7" w:rsidRDefault="00A5739F" w:rsidP="001A7DC5">
      <w:pPr>
        <w:spacing w:line="360" w:lineRule="exact"/>
        <w:ind w:firstLine="709"/>
        <w:contextualSpacing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Председателю Правительства Российской Федерации </w:t>
      </w:r>
      <w:r w:rsidR="00AD6C86" w:rsidRPr="00F430F7">
        <w:rPr>
          <w:color w:val="000000" w:themeColor="text1"/>
          <w:szCs w:val="28"/>
        </w:rPr>
        <w:t xml:space="preserve">посредством широкоформатного </w:t>
      </w:r>
      <w:proofErr w:type="spellStart"/>
      <w:r w:rsidR="00AD6C86" w:rsidRPr="00F430F7">
        <w:rPr>
          <w:color w:val="000000" w:themeColor="text1"/>
          <w:szCs w:val="28"/>
        </w:rPr>
        <w:t>дашборда</w:t>
      </w:r>
      <w:proofErr w:type="spellEnd"/>
      <w:r w:rsidR="00AD6C86" w:rsidRPr="00F430F7">
        <w:rPr>
          <w:color w:val="000000" w:themeColor="text1"/>
          <w:szCs w:val="28"/>
        </w:rPr>
        <w:t xml:space="preserve"> "Федерация"</w:t>
      </w:r>
      <w:r w:rsidR="002B4B3C" w:rsidRPr="00F430F7">
        <w:rPr>
          <w:color w:val="000000" w:themeColor="text1"/>
          <w:szCs w:val="28"/>
        </w:rPr>
        <w:t xml:space="preserve"> и</w:t>
      </w:r>
      <w:r w:rsidR="00384756" w:rsidRPr="00F430F7">
        <w:rPr>
          <w:color w:val="000000" w:themeColor="text1"/>
          <w:szCs w:val="28"/>
        </w:rPr>
        <w:t xml:space="preserve"> при подготовке материалов к совещаниям (при необходимости)</w:t>
      </w:r>
      <w:r w:rsidRPr="00F430F7">
        <w:rPr>
          <w:color w:val="000000" w:themeColor="text1"/>
          <w:szCs w:val="28"/>
        </w:rPr>
        <w:t>;</w:t>
      </w:r>
    </w:p>
    <w:p w:rsidR="00A5739F" w:rsidRPr="00F430F7" w:rsidRDefault="000703FD" w:rsidP="001A7DC5">
      <w:pPr>
        <w:spacing w:line="360" w:lineRule="exact"/>
        <w:ind w:firstLine="709"/>
        <w:contextualSpacing/>
        <w:jc w:val="both"/>
        <w:rPr>
          <w:color w:val="000000" w:themeColor="text1"/>
          <w:szCs w:val="28"/>
        </w:rPr>
      </w:pPr>
      <w:r w:rsidRPr="00F430F7">
        <w:rPr>
          <w:rFonts w:eastAsiaTheme="majorEastAsia"/>
          <w:color w:val="000000" w:themeColor="text1"/>
          <w:szCs w:val="28"/>
        </w:rPr>
        <w:t>Заместителя</w:t>
      </w:r>
      <w:r w:rsidR="00DB2451" w:rsidRPr="00F430F7">
        <w:rPr>
          <w:rFonts w:eastAsiaTheme="majorEastAsia"/>
          <w:color w:val="000000" w:themeColor="text1"/>
          <w:szCs w:val="28"/>
        </w:rPr>
        <w:t>м</w:t>
      </w:r>
      <w:r w:rsidRPr="00F430F7">
        <w:rPr>
          <w:rFonts w:eastAsiaTheme="majorEastAsia"/>
          <w:color w:val="000000" w:themeColor="text1"/>
          <w:szCs w:val="28"/>
        </w:rPr>
        <w:t xml:space="preserve"> Председателя Правительства Российской Федерации</w:t>
      </w:r>
      <w:r w:rsidR="00540419" w:rsidRPr="00F430F7">
        <w:rPr>
          <w:color w:val="000000" w:themeColor="text1"/>
          <w:szCs w:val="28"/>
        </w:rPr>
        <w:t xml:space="preserve"> </w:t>
      </w:r>
      <w:r w:rsidR="002B4B3C" w:rsidRPr="00F430F7">
        <w:rPr>
          <w:color w:val="000000" w:themeColor="text1"/>
          <w:szCs w:val="28"/>
        </w:rPr>
        <w:t xml:space="preserve">посредством широкоформатного </w:t>
      </w:r>
      <w:proofErr w:type="spellStart"/>
      <w:r w:rsidR="002B4B3C" w:rsidRPr="00F430F7">
        <w:rPr>
          <w:color w:val="000000" w:themeColor="text1"/>
          <w:szCs w:val="28"/>
        </w:rPr>
        <w:t>дашборда</w:t>
      </w:r>
      <w:proofErr w:type="spellEnd"/>
      <w:r w:rsidR="002B4B3C" w:rsidRPr="00F430F7">
        <w:rPr>
          <w:color w:val="000000" w:themeColor="text1"/>
          <w:szCs w:val="28"/>
        </w:rPr>
        <w:t xml:space="preserve"> "Федерация" и </w:t>
      </w:r>
      <w:r w:rsidR="007B787D" w:rsidRPr="00F430F7">
        <w:rPr>
          <w:color w:val="000000" w:themeColor="text1"/>
          <w:szCs w:val="28"/>
        </w:rPr>
        <w:t>при подготовке совещаний у Председателя Правительства Российской Федерации (при необходимости)</w:t>
      </w:r>
      <w:r w:rsidR="002B4B3C" w:rsidRPr="00F430F7">
        <w:rPr>
          <w:color w:val="000000" w:themeColor="text1"/>
          <w:szCs w:val="28"/>
        </w:rPr>
        <w:t>;</w:t>
      </w:r>
    </w:p>
    <w:p w:rsidR="00A5739F" w:rsidRPr="00F430F7" w:rsidRDefault="00130607" w:rsidP="001A7DC5">
      <w:pPr>
        <w:spacing w:line="360" w:lineRule="exact"/>
        <w:ind w:firstLine="709"/>
        <w:contextualSpacing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</w:t>
      </w:r>
      <w:r w:rsidR="00DB2451" w:rsidRPr="00F430F7">
        <w:rPr>
          <w:color w:val="000000" w:themeColor="text1"/>
          <w:szCs w:val="28"/>
        </w:rPr>
        <w:t xml:space="preserve">тветственным исполнителям </w:t>
      </w:r>
      <w:r w:rsidR="002479B9" w:rsidRPr="00F430F7">
        <w:rPr>
          <w:color w:val="000000" w:themeColor="text1"/>
          <w:szCs w:val="28"/>
        </w:rPr>
        <w:t>и</w:t>
      </w:r>
      <w:r w:rsidR="00DB2451" w:rsidRPr="00F430F7">
        <w:rPr>
          <w:color w:val="000000" w:themeColor="text1"/>
          <w:szCs w:val="28"/>
        </w:rPr>
        <w:t xml:space="preserve"> </w:t>
      </w:r>
      <w:r w:rsidR="006C798A" w:rsidRPr="00F430F7">
        <w:rPr>
          <w:color w:val="000000" w:themeColor="text1"/>
          <w:szCs w:val="28"/>
        </w:rPr>
        <w:t xml:space="preserve">соисполнителям </w:t>
      </w:r>
      <w:r w:rsidR="00A5739F" w:rsidRPr="00F430F7">
        <w:rPr>
          <w:color w:val="000000" w:themeColor="text1"/>
          <w:szCs w:val="28"/>
        </w:rPr>
        <w:t xml:space="preserve">посредством </w:t>
      </w:r>
      <w:r w:rsidR="009B7224" w:rsidRPr="00F430F7">
        <w:rPr>
          <w:color w:val="000000" w:themeColor="text1"/>
          <w:szCs w:val="28"/>
        </w:rPr>
        <w:t>получения информации из АРМ</w:t>
      </w:r>
      <w:r w:rsidR="00674D73" w:rsidRPr="00F430F7">
        <w:rPr>
          <w:color w:val="000000" w:themeColor="text1"/>
          <w:szCs w:val="28"/>
        </w:rPr>
        <w:t xml:space="preserve">, </w:t>
      </w:r>
      <w:r w:rsidR="00AC12B8" w:rsidRPr="00F430F7">
        <w:rPr>
          <w:color w:val="000000" w:themeColor="text1"/>
          <w:szCs w:val="28"/>
        </w:rPr>
        <w:t xml:space="preserve">указанных </w:t>
      </w:r>
      <w:r w:rsidR="00674D73" w:rsidRPr="00F430F7">
        <w:rPr>
          <w:color w:val="000000" w:themeColor="text1"/>
          <w:szCs w:val="28"/>
        </w:rPr>
        <w:t xml:space="preserve">в пункте </w:t>
      </w:r>
      <w:r w:rsidR="0063133F" w:rsidRPr="00F430F7">
        <w:rPr>
          <w:color w:val="000000" w:themeColor="text1"/>
          <w:szCs w:val="28"/>
        </w:rPr>
        <w:t xml:space="preserve">11 </w:t>
      </w:r>
      <w:r w:rsidR="00674D73" w:rsidRPr="00F430F7">
        <w:rPr>
          <w:color w:val="000000" w:themeColor="text1"/>
          <w:szCs w:val="28"/>
        </w:rPr>
        <w:t>настоящего порядка</w:t>
      </w:r>
      <w:r w:rsidR="00A5739F" w:rsidRPr="00F430F7">
        <w:rPr>
          <w:color w:val="000000" w:themeColor="text1"/>
          <w:szCs w:val="28"/>
        </w:rPr>
        <w:t>.</w:t>
      </w:r>
    </w:p>
    <w:p w:rsidR="007208BB" w:rsidRPr="00F430F7" w:rsidRDefault="007208BB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</w:p>
    <w:p w:rsidR="007208BB" w:rsidRPr="00F430F7" w:rsidRDefault="007208BB" w:rsidP="001A7DC5">
      <w:pPr>
        <w:pStyle w:val="a5"/>
        <w:spacing w:line="360" w:lineRule="exact"/>
        <w:ind w:left="0" w:firstLine="709"/>
        <w:jc w:val="center"/>
        <w:outlineLvl w:val="1"/>
        <w:rPr>
          <w:color w:val="000000" w:themeColor="text1"/>
          <w:szCs w:val="28"/>
        </w:rPr>
      </w:pPr>
      <w:bookmarkStart w:id="10" w:name="_Toc201579223"/>
      <w:r w:rsidRPr="00F430F7">
        <w:rPr>
          <w:color w:val="000000" w:themeColor="text1"/>
          <w:szCs w:val="28"/>
        </w:rPr>
        <w:t>Осуществление мониторинга управления стратегическими и операционными рисками</w:t>
      </w:r>
      <w:bookmarkEnd w:id="10"/>
    </w:p>
    <w:p w:rsidR="0096495C" w:rsidRPr="00F430F7" w:rsidRDefault="0096495C" w:rsidP="001A7DC5">
      <w:pPr>
        <w:pStyle w:val="a5"/>
        <w:spacing w:line="360" w:lineRule="exact"/>
        <w:ind w:left="0" w:firstLine="709"/>
        <w:jc w:val="center"/>
        <w:rPr>
          <w:color w:val="000000" w:themeColor="text1"/>
          <w:szCs w:val="28"/>
        </w:rPr>
      </w:pPr>
    </w:p>
    <w:p w:rsidR="000D065D" w:rsidRPr="00F430F7" w:rsidRDefault="000D065D" w:rsidP="001A7DC5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Управление стратегическими рисками реализации Единого плана осуществляется Минэкономразвития России в соответствии с методическими рекомендациями</w:t>
      </w:r>
      <w:r w:rsidR="00282043" w:rsidRPr="00F430F7">
        <w:rPr>
          <w:color w:val="000000" w:themeColor="text1"/>
          <w:szCs w:val="28"/>
        </w:rPr>
        <w:t>, разрабатываемыми во исполнение</w:t>
      </w:r>
      <w:r w:rsidRPr="00F430F7">
        <w:rPr>
          <w:color w:val="000000" w:themeColor="text1"/>
          <w:szCs w:val="28"/>
        </w:rPr>
        <w:t xml:space="preserve"> пункта </w:t>
      </w:r>
      <w:r w:rsidR="00EA1E4A" w:rsidRPr="00F430F7">
        <w:rPr>
          <w:color w:val="000000" w:themeColor="text1"/>
          <w:szCs w:val="28"/>
        </w:rPr>
        <w:t>4</w:t>
      </w:r>
      <w:r w:rsidRPr="00F430F7">
        <w:rPr>
          <w:color w:val="000000" w:themeColor="text1"/>
          <w:szCs w:val="28"/>
        </w:rPr>
        <w:t xml:space="preserve"> перечня поручений </w:t>
      </w:r>
      <w:r w:rsidR="00EA1E4A" w:rsidRPr="00F430F7">
        <w:rPr>
          <w:color w:val="000000" w:themeColor="text1"/>
          <w:szCs w:val="28"/>
        </w:rPr>
        <w:t xml:space="preserve">Председателя </w:t>
      </w:r>
      <w:r w:rsidRPr="00F430F7">
        <w:rPr>
          <w:color w:val="000000" w:themeColor="text1"/>
          <w:szCs w:val="28"/>
        </w:rPr>
        <w:t xml:space="preserve">Правительства Российской Федерации </w:t>
      </w:r>
      <w:r w:rsidR="00B80752" w:rsidRPr="00F430F7">
        <w:rPr>
          <w:color w:val="000000" w:themeColor="text1"/>
          <w:szCs w:val="28"/>
        </w:rPr>
        <w:br/>
      </w:r>
      <w:r w:rsidRPr="00F430F7">
        <w:rPr>
          <w:color w:val="000000" w:themeColor="text1"/>
          <w:szCs w:val="28"/>
        </w:rPr>
        <w:lastRenderedPageBreak/>
        <w:t xml:space="preserve">от </w:t>
      </w:r>
      <w:r w:rsidR="00EA1E4A" w:rsidRPr="00F430F7">
        <w:rPr>
          <w:color w:val="000000" w:themeColor="text1"/>
          <w:szCs w:val="28"/>
        </w:rPr>
        <w:t xml:space="preserve">23 января </w:t>
      </w:r>
      <w:r w:rsidRPr="00F430F7">
        <w:rPr>
          <w:color w:val="000000" w:themeColor="text1"/>
          <w:szCs w:val="28"/>
        </w:rPr>
        <w:t xml:space="preserve">2025 г. № </w:t>
      </w:r>
      <w:r w:rsidR="00EA1E4A" w:rsidRPr="00F430F7">
        <w:rPr>
          <w:color w:val="000000" w:themeColor="text1"/>
          <w:szCs w:val="28"/>
        </w:rPr>
        <w:t>ММ-П6-1699</w:t>
      </w:r>
      <w:r w:rsidRPr="00F430F7">
        <w:rPr>
          <w:color w:val="000000" w:themeColor="text1"/>
          <w:szCs w:val="28"/>
        </w:rPr>
        <w:t>.</w:t>
      </w:r>
    </w:p>
    <w:p w:rsidR="00002528" w:rsidRPr="00F430F7" w:rsidRDefault="00002528" w:rsidP="001A7DC5">
      <w:pPr>
        <w:pStyle w:val="a5"/>
        <w:widowControl w:val="0"/>
        <w:numPr>
          <w:ilvl w:val="0"/>
          <w:numId w:val="13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Управление операционными рисками реализации Единого плана осуществляется в соответствии с методическими рекомендациями ответственными исполнителями посредством их оценки, приняти</w:t>
      </w:r>
      <w:r w:rsidR="0037079D" w:rsidRPr="00F430F7">
        <w:rPr>
          <w:color w:val="000000" w:themeColor="text1"/>
          <w:szCs w:val="28"/>
        </w:rPr>
        <w:t>я</w:t>
      </w:r>
      <w:r w:rsidRPr="00F430F7">
        <w:rPr>
          <w:color w:val="000000" w:themeColor="text1"/>
          <w:szCs w:val="28"/>
        </w:rPr>
        <w:t xml:space="preserve"> и мониторинг</w:t>
      </w:r>
      <w:r w:rsidR="00A626A2" w:rsidRPr="00F430F7">
        <w:rPr>
          <w:color w:val="000000" w:themeColor="text1"/>
          <w:szCs w:val="28"/>
        </w:rPr>
        <w:t>а</w:t>
      </w:r>
      <w:r w:rsidRPr="00F430F7">
        <w:rPr>
          <w:color w:val="000000" w:themeColor="text1"/>
          <w:szCs w:val="28"/>
        </w:rPr>
        <w:t xml:space="preserve"> реализации мер реагирования, направленных на устранение причин возникновения рисков.</w:t>
      </w:r>
    </w:p>
    <w:p w:rsidR="0038610B" w:rsidRPr="00F430F7" w:rsidRDefault="0038610B" w:rsidP="001A7DC5">
      <w:pPr>
        <w:pStyle w:val="a5"/>
        <w:widowControl w:val="0"/>
        <w:numPr>
          <w:ilvl w:val="0"/>
          <w:numId w:val="13"/>
        </w:numPr>
        <w:tabs>
          <w:tab w:val="left" w:pos="142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Мониторинг процесса управления операционными рисками достижения Единого плана и </w:t>
      </w:r>
      <w:proofErr w:type="gramStart"/>
      <w:r w:rsidRPr="00F430F7">
        <w:rPr>
          <w:color w:val="000000" w:themeColor="text1"/>
          <w:szCs w:val="28"/>
        </w:rPr>
        <w:t>контроль за</w:t>
      </w:r>
      <w:proofErr w:type="gramEnd"/>
      <w:r w:rsidRPr="00F430F7">
        <w:rPr>
          <w:color w:val="000000" w:themeColor="text1"/>
          <w:szCs w:val="28"/>
        </w:rPr>
        <w:t xml:space="preserve"> обоснованностью их отклонения и снятия осуществляет </w:t>
      </w:r>
      <w:r w:rsidR="007701E8" w:rsidRPr="00F430F7">
        <w:rPr>
          <w:color w:val="000000" w:themeColor="text1"/>
          <w:szCs w:val="28"/>
        </w:rPr>
        <w:t>Аналитический центр</w:t>
      </w:r>
      <w:r w:rsidRPr="00F430F7">
        <w:rPr>
          <w:color w:val="000000" w:themeColor="text1"/>
          <w:szCs w:val="28"/>
        </w:rPr>
        <w:t xml:space="preserve">. </w:t>
      </w:r>
    </w:p>
    <w:p w:rsidR="00287585" w:rsidRPr="00F430F7" w:rsidRDefault="00287585" w:rsidP="001A7DC5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Информация и данные о возможных стратегических и операционных рисках реализации Единого плана </w:t>
      </w:r>
      <w:r w:rsidR="00866541" w:rsidRPr="00F430F7">
        <w:rPr>
          <w:color w:val="000000" w:themeColor="text1"/>
          <w:szCs w:val="28"/>
        </w:rPr>
        <w:t xml:space="preserve">отображается </w:t>
      </w:r>
      <w:r w:rsidRPr="00F430F7">
        <w:rPr>
          <w:color w:val="000000" w:themeColor="text1"/>
          <w:szCs w:val="28"/>
        </w:rPr>
        <w:t>в системе "Управление"</w:t>
      </w:r>
      <w:r w:rsidR="00560B93" w:rsidRPr="00F430F7">
        <w:rPr>
          <w:color w:val="000000" w:themeColor="text1"/>
          <w:szCs w:val="28"/>
        </w:rPr>
        <w:t xml:space="preserve"> </w:t>
      </w:r>
      <w:r w:rsidR="004B398C" w:rsidRPr="00F430F7">
        <w:rPr>
          <w:color w:val="000000" w:themeColor="text1"/>
          <w:szCs w:val="28"/>
        </w:rPr>
        <w:t>(</w:t>
      </w:r>
      <w:r w:rsidR="00560B93" w:rsidRPr="00F430F7">
        <w:rPr>
          <w:color w:val="000000" w:themeColor="text1"/>
          <w:szCs w:val="28"/>
        </w:rPr>
        <w:t xml:space="preserve">по мере интеграции с </w:t>
      </w:r>
      <w:r w:rsidR="00A8420C" w:rsidRPr="00F430F7">
        <w:rPr>
          <w:color w:val="000000" w:themeColor="text1"/>
          <w:szCs w:val="28"/>
        </w:rPr>
        <w:t>ведомственными и региональными информационными системами</w:t>
      </w:r>
      <w:r w:rsidR="00560B93" w:rsidRPr="00F430F7">
        <w:rPr>
          <w:color w:val="000000" w:themeColor="text1"/>
          <w:szCs w:val="28"/>
        </w:rPr>
        <w:t>).</w:t>
      </w:r>
    </w:p>
    <w:p w:rsidR="002A3A05" w:rsidRPr="00F430F7" w:rsidRDefault="002A3A05" w:rsidP="004C64B8">
      <w:pPr>
        <w:pStyle w:val="a5"/>
        <w:numPr>
          <w:ilvl w:val="0"/>
          <w:numId w:val="13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Ответственные исполнители совместно с соисполнителями и Минэкономразвития России осуществляют:</w:t>
      </w:r>
    </w:p>
    <w:p w:rsidR="002A3A05" w:rsidRPr="00F430F7" w:rsidRDefault="002A3A05" w:rsidP="004C64B8">
      <w:pPr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формирование диапазона (коридора) допустимых значений показателей, характеризующих достижение параметров Указа, и</w:t>
      </w:r>
      <w:r w:rsidR="0074682C" w:rsidRPr="00F430F7">
        <w:rPr>
          <w:color w:val="000000" w:themeColor="text1"/>
          <w:szCs w:val="28"/>
        </w:rPr>
        <w:t xml:space="preserve"> </w:t>
      </w:r>
      <w:r w:rsidRPr="00F430F7">
        <w:rPr>
          <w:color w:val="000000" w:themeColor="text1"/>
          <w:szCs w:val="28"/>
        </w:rPr>
        <w:t>их согласование с кураторами;</w:t>
      </w:r>
    </w:p>
    <w:p w:rsidR="002A3A05" w:rsidRPr="00F430F7" w:rsidRDefault="002A3A05" w:rsidP="004C64B8">
      <w:pPr>
        <w:pStyle w:val="a5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подготовку предложений по мерам реагирования на стратегические риски с целью их устранения (минимизации).</w:t>
      </w:r>
    </w:p>
    <w:p w:rsidR="00422868" w:rsidRPr="00F430F7" w:rsidRDefault="00422868" w:rsidP="001A7DC5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</w:rPr>
      </w:pPr>
      <w:r w:rsidRPr="00F430F7">
        <w:rPr>
          <w:color w:val="000000" w:themeColor="text1"/>
        </w:rPr>
        <w:t>Минэкономразвития России в рамках управления стратегическими рисками реализации Единого плана осуществляют фун</w:t>
      </w:r>
      <w:r w:rsidR="008A1C71" w:rsidRPr="00F430F7">
        <w:rPr>
          <w:color w:val="000000" w:themeColor="text1"/>
        </w:rPr>
        <w:t xml:space="preserve">кции, определенные подпунктами </w:t>
      </w:r>
      <w:r w:rsidRPr="00F430F7">
        <w:rPr>
          <w:color w:val="000000" w:themeColor="text1"/>
        </w:rPr>
        <w:t>11, 12, 1</w:t>
      </w:r>
      <w:r w:rsidR="008A1C71" w:rsidRPr="00F430F7">
        <w:rPr>
          <w:color w:val="000000" w:themeColor="text1"/>
        </w:rPr>
        <w:t>3</w:t>
      </w:r>
      <w:r w:rsidRPr="00F430F7">
        <w:rPr>
          <w:color w:val="000000" w:themeColor="text1"/>
        </w:rPr>
        <w:t>, 15, 16</w:t>
      </w:r>
      <w:r w:rsidR="008A1C71" w:rsidRPr="00F430F7">
        <w:rPr>
          <w:color w:val="000000" w:themeColor="text1"/>
        </w:rPr>
        <w:t>, 17</w:t>
      </w:r>
      <w:r w:rsidRPr="00F430F7">
        <w:rPr>
          <w:color w:val="000000" w:themeColor="text1"/>
        </w:rPr>
        <w:t xml:space="preserve"> пункта </w:t>
      </w:r>
      <w:r w:rsidR="00486583" w:rsidRPr="00F430F7">
        <w:rPr>
          <w:color w:val="000000" w:themeColor="text1"/>
        </w:rPr>
        <w:t>3</w:t>
      </w:r>
      <w:r w:rsidR="00C559A1" w:rsidRPr="00F430F7">
        <w:rPr>
          <w:color w:val="000000" w:themeColor="text1"/>
        </w:rPr>
        <w:t>.</w:t>
      </w:r>
      <w:r w:rsidR="00CD0902" w:rsidRPr="00F430F7">
        <w:rPr>
          <w:color w:val="000000" w:themeColor="text1"/>
        </w:rPr>
        <w:t xml:space="preserve">2 </w:t>
      </w:r>
      <w:r w:rsidRPr="00F430F7">
        <w:rPr>
          <w:color w:val="000000" w:themeColor="text1"/>
        </w:rPr>
        <w:t>настоящего порядка.</w:t>
      </w:r>
    </w:p>
    <w:p w:rsidR="00422868" w:rsidRPr="00F430F7" w:rsidRDefault="00422868" w:rsidP="001A7DC5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</w:rPr>
      </w:pPr>
      <w:r w:rsidRPr="00F430F7">
        <w:rPr>
          <w:color w:val="000000" w:themeColor="text1"/>
        </w:rPr>
        <w:t>Департамент проектной деятельности Правительства Российской Федерации осуществляет контроль мониторинга решения стратегических рисков.</w:t>
      </w:r>
    </w:p>
    <w:p w:rsidR="00287585" w:rsidRPr="00F430F7" w:rsidRDefault="002F1658" w:rsidP="001A7DC5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</w:rPr>
      </w:pPr>
      <w:r w:rsidRPr="00F430F7">
        <w:rPr>
          <w:rFonts w:eastAsiaTheme="majorEastAsia"/>
          <w:color w:val="000000" w:themeColor="text1"/>
          <w:szCs w:val="28"/>
        </w:rPr>
        <w:t xml:space="preserve">Кураторы и </w:t>
      </w:r>
      <w:r w:rsidR="008D2956" w:rsidRPr="00F430F7">
        <w:rPr>
          <w:rFonts w:eastAsiaTheme="majorEastAsia"/>
          <w:color w:val="000000" w:themeColor="text1"/>
          <w:szCs w:val="28"/>
        </w:rPr>
        <w:t>Заместители Председателя Правительства Российской Федерации</w:t>
      </w:r>
      <w:r w:rsidR="00DF1E91" w:rsidRPr="00F430F7">
        <w:rPr>
          <w:rFonts w:eastAsiaTheme="majorEastAsia"/>
          <w:color w:val="000000" w:themeColor="text1"/>
          <w:szCs w:val="28"/>
        </w:rPr>
        <w:t>,</w:t>
      </w:r>
      <w:r w:rsidR="008D2956" w:rsidRPr="00F430F7">
        <w:rPr>
          <w:rFonts w:eastAsiaTheme="majorEastAsia"/>
          <w:color w:val="000000" w:themeColor="text1"/>
          <w:szCs w:val="28"/>
        </w:rPr>
        <w:t xml:space="preserve"> </w:t>
      </w:r>
      <w:r w:rsidR="001701AD" w:rsidRPr="00F430F7">
        <w:rPr>
          <w:rFonts w:eastAsiaTheme="majorEastAsia"/>
          <w:color w:val="000000" w:themeColor="text1"/>
          <w:szCs w:val="28"/>
        </w:rPr>
        <w:t>участвующие</w:t>
      </w:r>
      <w:r w:rsidR="006B1A11" w:rsidRPr="00F430F7">
        <w:rPr>
          <w:rFonts w:eastAsiaTheme="majorEastAsia"/>
          <w:color w:val="000000" w:themeColor="text1"/>
          <w:szCs w:val="28"/>
        </w:rPr>
        <w:t xml:space="preserve"> (в соответствующей части)</w:t>
      </w:r>
      <w:r w:rsidR="001701AD" w:rsidRPr="00F430F7">
        <w:rPr>
          <w:rFonts w:eastAsiaTheme="majorEastAsia"/>
          <w:color w:val="000000" w:themeColor="text1"/>
          <w:szCs w:val="28"/>
        </w:rPr>
        <w:t xml:space="preserve"> в достижении параметров Указа и показателей, характеризующих достижение параметров Указа</w:t>
      </w:r>
      <w:r w:rsidR="009F3B3A" w:rsidRPr="00F430F7">
        <w:rPr>
          <w:rFonts w:eastAsiaTheme="majorEastAsia"/>
          <w:color w:val="000000" w:themeColor="text1"/>
          <w:szCs w:val="28"/>
        </w:rPr>
        <w:t>,</w:t>
      </w:r>
      <w:r w:rsidRPr="00F430F7">
        <w:rPr>
          <w:rFonts w:eastAsiaTheme="majorEastAsia"/>
          <w:color w:val="000000" w:themeColor="text1"/>
          <w:szCs w:val="28"/>
        </w:rPr>
        <w:t xml:space="preserve"> </w:t>
      </w:r>
      <w:r w:rsidR="00287585" w:rsidRPr="00F430F7">
        <w:rPr>
          <w:color w:val="000000" w:themeColor="text1"/>
          <w:szCs w:val="28"/>
        </w:rPr>
        <w:t>рассматривают информацию о стратегических рисках и принимают решения о мерах реагирования на стратегические риски.</w:t>
      </w:r>
    </w:p>
    <w:p w:rsidR="00287585" w:rsidRPr="00F430F7" w:rsidRDefault="00287585" w:rsidP="001A7DC5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В случае если стратегический риск выявляется на протяжении двух и более кварталов подряд</w:t>
      </w:r>
      <w:r w:rsidR="006252E6" w:rsidRPr="00F430F7">
        <w:rPr>
          <w:color w:val="000000" w:themeColor="text1"/>
          <w:szCs w:val="28"/>
        </w:rPr>
        <w:t>,</w:t>
      </w:r>
      <w:r w:rsidRPr="00F430F7">
        <w:rPr>
          <w:color w:val="000000" w:themeColor="text1"/>
          <w:szCs w:val="28"/>
        </w:rPr>
        <w:t xml:space="preserve"> информация о таком риске направляется </w:t>
      </w:r>
      <w:r w:rsidR="006252E6" w:rsidRPr="00F430F7">
        <w:rPr>
          <w:color w:val="000000" w:themeColor="text1"/>
          <w:szCs w:val="28"/>
        </w:rPr>
        <w:t xml:space="preserve">на рассмотрение в </w:t>
      </w:r>
      <w:r w:rsidR="000359CE" w:rsidRPr="00F430F7">
        <w:rPr>
          <w:color w:val="000000" w:themeColor="text1"/>
          <w:szCs w:val="28"/>
        </w:rPr>
        <w:t xml:space="preserve">президиум </w:t>
      </w:r>
      <w:r w:rsidRPr="00F430F7">
        <w:rPr>
          <w:color w:val="000000" w:themeColor="text1"/>
          <w:szCs w:val="28"/>
        </w:rPr>
        <w:t>Совета.</w:t>
      </w:r>
    </w:p>
    <w:p w:rsidR="007208BB" w:rsidRDefault="007208BB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</w:p>
    <w:p w:rsidR="00275B38" w:rsidRDefault="00275B38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</w:p>
    <w:p w:rsidR="00275B38" w:rsidRDefault="00275B38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</w:p>
    <w:p w:rsidR="00275B38" w:rsidRPr="00F430F7" w:rsidRDefault="00275B38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</w:p>
    <w:p w:rsidR="00E61259" w:rsidRPr="00F430F7" w:rsidRDefault="00E61259" w:rsidP="001A7DC5">
      <w:pPr>
        <w:pStyle w:val="a5"/>
        <w:spacing w:line="360" w:lineRule="exact"/>
        <w:ind w:left="0" w:firstLine="709"/>
        <w:jc w:val="center"/>
        <w:outlineLvl w:val="1"/>
        <w:rPr>
          <w:color w:val="000000" w:themeColor="text1"/>
        </w:rPr>
      </w:pPr>
      <w:bookmarkStart w:id="11" w:name="_Toc201579224"/>
      <w:r w:rsidRPr="00F430F7">
        <w:rPr>
          <w:color w:val="000000" w:themeColor="text1"/>
        </w:rPr>
        <w:lastRenderedPageBreak/>
        <w:t>Осуществление мониторинга управления инцидентами</w:t>
      </w:r>
      <w:r w:rsidR="00D52486" w:rsidRPr="00F430F7">
        <w:rPr>
          <w:color w:val="000000" w:themeColor="text1"/>
        </w:rPr>
        <w:t xml:space="preserve"> </w:t>
      </w:r>
      <w:r w:rsidR="00D52486" w:rsidRPr="00F430F7">
        <w:rPr>
          <w:color w:val="000000" w:themeColor="text1"/>
        </w:rPr>
        <w:br/>
        <w:t>(проблем</w:t>
      </w:r>
      <w:r w:rsidR="00332F97" w:rsidRPr="00F430F7">
        <w:rPr>
          <w:color w:val="000000" w:themeColor="text1"/>
        </w:rPr>
        <w:t>ами</w:t>
      </w:r>
      <w:r w:rsidR="00D52486" w:rsidRPr="00F430F7">
        <w:rPr>
          <w:color w:val="000000" w:themeColor="text1"/>
        </w:rPr>
        <w:t xml:space="preserve"> достижения)</w:t>
      </w:r>
      <w:bookmarkEnd w:id="11"/>
    </w:p>
    <w:p w:rsidR="00CA2935" w:rsidRPr="00F430F7" w:rsidRDefault="00CA2935" w:rsidP="001A7DC5">
      <w:pPr>
        <w:pStyle w:val="a5"/>
        <w:spacing w:line="360" w:lineRule="exact"/>
        <w:ind w:left="0" w:firstLine="709"/>
        <w:jc w:val="center"/>
        <w:rPr>
          <w:color w:val="000000" w:themeColor="text1"/>
        </w:rPr>
      </w:pPr>
    </w:p>
    <w:p w:rsidR="00BD7AB3" w:rsidRPr="00F430F7" w:rsidRDefault="00BD7AB3" w:rsidP="001A7DC5">
      <w:pPr>
        <w:pStyle w:val="a4"/>
        <w:numPr>
          <w:ilvl w:val="0"/>
          <w:numId w:val="13"/>
        </w:numPr>
        <w:tabs>
          <w:tab w:val="left" w:pos="-426"/>
          <w:tab w:val="left" w:pos="1134"/>
        </w:tabs>
        <w:spacing w:before="0" w:beforeAutospacing="0" w:after="0" w:afterAutospacing="0" w:line="360" w:lineRule="exact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F430F7">
        <w:rPr>
          <w:color w:val="000000" w:themeColor="text1"/>
          <w:sz w:val="28"/>
          <w:szCs w:val="28"/>
        </w:rPr>
        <w:t>Выявление, обработка и решение инцидентов</w:t>
      </w:r>
      <w:r w:rsidR="00C3124A" w:rsidRPr="00F430F7">
        <w:rPr>
          <w:color w:val="000000" w:themeColor="text1"/>
          <w:sz w:val="28"/>
          <w:szCs w:val="28"/>
        </w:rPr>
        <w:t xml:space="preserve"> (проблем достижения) </w:t>
      </w:r>
      <w:r w:rsidRPr="00F430F7">
        <w:rPr>
          <w:color w:val="000000" w:themeColor="text1"/>
          <w:sz w:val="28"/>
          <w:szCs w:val="28"/>
        </w:rPr>
        <w:t xml:space="preserve"> осуществляются в соответствии с </w:t>
      </w:r>
      <w:r w:rsidR="006722F3" w:rsidRPr="00F430F7">
        <w:rPr>
          <w:color w:val="000000" w:themeColor="text1"/>
          <w:sz w:val="28"/>
          <w:szCs w:val="28"/>
        </w:rPr>
        <w:t>Р</w:t>
      </w:r>
      <w:r w:rsidRPr="00F430F7">
        <w:rPr>
          <w:color w:val="000000" w:themeColor="text1"/>
          <w:sz w:val="28"/>
          <w:szCs w:val="28"/>
        </w:rPr>
        <w:t>егламентом обработки инцидентов</w:t>
      </w:r>
      <w:r w:rsidR="00C3124A" w:rsidRPr="00F430F7">
        <w:rPr>
          <w:color w:val="000000" w:themeColor="text1"/>
          <w:sz w:val="28"/>
          <w:szCs w:val="28"/>
        </w:rPr>
        <w:t xml:space="preserve"> (проблем достижения)</w:t>
      </w:r>
      <w:r w:rsidRPr="00F430F7">
        <w:rPr>
          <w:color w:val="000000" w:themeColor="text1"/>
          <w:sz w:val="28"/>
          <w:szCs w:val="28"/>
        </w:rPr>
        <w:t xml:space="preserve">, автоматически выявляемых </w:t>
      </w:r>
      <w:r w:rsidR="00115F39" w:rsidRPr="00F430F7">
        <w:rPr>
          <w:color w:val="000000" w:themeColor="text1"/>
          <w:sz w:val="28"/>
          <w:szCs w:val="28"/>
        </w:rPr>
        <w:t xml:space="preserve">в системе "Управление" </w:t>
      </w:r>
      <w:r w:rsidRPr="00F430F7">
        <w:rPr>
          <w:color w:val="000000" w:themeColor="text1"/>
          <w:sz w:val="28"/>
          <w:szCs w:val="28"/>
        </w:rPr>
        <w:t xml:space="preserve">по факту несвоевременного достижения или </w:t>
      </w:r>
      <w:proofErr w:type="spellStart"/>
      <w:r w:rsidRPr="00F430F7">
        <w:rPr>
          <w:color w:val="000000" w:themeColor="text1"/>
          <w:sz w:val="28"/>
          <w:szCs w:val="28"/>
        </w:rPr>
        <w:t>недостижения</w:t>
      </w:r>
      <w:proofErr w:type="spellEnd"/>
      <w:r w:rsidRPr="00F430F7">
        <w:rPr>
          <w:color w:val="000000" w:themeColor="text1"/>
          <w:sz w:val="28"/>
          <w:szCs w:val="28"/>
        </w:rPr>
        <w:t xml:space="preserve"> </w:t>
      </w:r>
      <w:r w:rsidR="0089006E" w:rsidRPr="00F430F7">
        <w:rPr>
          <w:color w:val="000000" w:themeColor="text1"/>
          <w:sz w:val="28"/>
          <w:szCs w:val="28"/>
        </w:rPr>
        <w:t xml:space="preserve">параметров инструментов достижения </w:t>
      </w:r>
      <w:r w:rsidRPr="00F430F7">
        <w:rPr>
          <w:color w:val="000000" w:themeColor="text1"/>
          <w:sz w:val="28"/>
          <w:szCs w:val="28"/>
        </w:rPr>
        <w:t xml:space="preserve">Единого плана, являющихся показателями </w:t>
      </w:r>
      <w:r w:rsidR="00C724E5" w:rsidRPr="00F430F7">
        <w:rPr>
          <w:color w:val="000000" w:themeColor="text1"/>
          <w:sz w:val="28"/>
          <w:szCs w:val="28"/>
        </w:rPr>
        <w:t xml:space="preserve">и мероприятиями (результатами) </w:t>
      </w:r>
      <w:r w:rsidRPr="00F430F7">
        <w:rPr>
          <w:color w:val="000000" w:themeColor="text1"/>
          <w:sz w:val="28"/>
          <w:szCs w:val="28"/>
        </w:rPr>
        <w:t>национальных проектов, государственных программ Российской Федерации и их структурных элементов, региональных проектов (далее – Регламент обработки инцидентов</w:t>
      </w:r>
      <w:r w:rsidR="00FA721E" w:rsidRPr="00F430F7">
        <w:rPr>
          <w:color w:val="000000" w:themeColor="text1"/>
          <w:sz w:val="28"/>
          <w:szCs w:val="28"/>
        </w:rPr>
        <w:t xml:space="preserve"> (проблем достижения</w:t>
      </w:r>
      <w:r w:rsidRPr="00F430F7">
        <w:rPr>
          <w:color w:val="000000" w:themeColor="text1"/>
          <w:sz w:val="28"/>
          <w:szCs w:val="28"/>
        </w:rPr>
        <w:t>).</w:t>
      </w:r>
    </w:p>
    <w:p w:rsidR="00BD7AB3" w:rsidRPr="00F430F7" w:rsidRDefault="00BD7AB3" w:rsidP="001A7DC5">
      <w:pPr>
        <w:pStyle w:val="a4"/>
        <w:numPr>
          <w:ilvl w:val="0"/>
          <w:numId w:val="13"/>
        </w:numPr>
        <w:tabs>
          <w:tab w:val="left" w:pos="-426"/>
          <w:tab w:val="left" w:pos="1134"/>
        </w:tabs>
        <w:spacing w:before="0" w:beforeAutospacing="0" w:after="0" w:afterAutospacing="0" w:line="360" w:lineRule="exact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F430F7">
        <w:rPr>
          <w:color w:val="000000" w:themeColor="text1"/>
          <w:sz w:val="28"/>
          <w:szCs w:val="28"/>
        </w:rPr>
        <w:t>Инцидент</w:t>
      </w:r>
      <w:r w:rsidR="00115F39" w:rsidRPr="00F430F7">
        <w:rPr>
          <w:color w:val="000000" w:themeColor="text1"/>
          <w:sz w:val="28"/>
          <w:szCs w:val="28"/>
        </w:rPr>
        <w:t>ы</w:t>
      </w:r>
      <w:r w:rsidR="00C3124A" w:rsidRPr="00F430F7">
        <w:rPr>
          <w:color w:val="000000" w:themeColor="text1"/>
          <w:sz w:val="28"/>
          <w:szCs w:val="28"/>
        </w:rPr>
        <w:t xml:space="preserve"> (проблемы достижения)</w:t>
      </w:r>
      <w:r w:rsidRPr="00F430F7">
        <w:rPr>
          <w:color w:val="000000" w:themeColor="text1"/>
          <w:sz w:val="28"/>
          <w:szCs w:val="28"/>
        </w:rPr>
        <w:t xml:space="preserve"> регистрируются в СВПО в форме запросов и включаются в реестр инцидентов</w:t>
      </w:r>
      <w:r w:rsidR="00C3124A" w:rsidRPr="00F430F7">
        <w:rPr>
          <w:color w:val="000000" w:themeColor="text1"/>
          <w:sz w:val="28"/>
          <w:szCs w:val="28"/>
        </w:rPr>
        <w:t xml:space="preserve"> (проблем достижения)</w:t>
      </w:r>
      <w:r w:rsidRPr="00F430F7">
        <w:rPr>
          <w:color w:val="000000" w:themeColor="text1"/>
          <w:sz w:val="28"/>
          <w:szCs w:val="28"/>
        </w:rPr>
        <w:t xml:space="preserve">. </w:t>
      </w:r>
    </w:p>
    <w:p w:rsidR="00BD7AB3" w:rsidRPr="00F430F7" w:rsidRDefault="00F665E2" w:rsidP="001A7DC5">
      <w:pPr>
        <w:pStyle w:val="a5"/>
        <w:numPr>
          <w:ilvl w:val="0"/>
          <w:numId w:val="13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</w:rPr>
      </w:pPr>
      <w:r w:rsidRPr="00F430F7">
        <w:rPr>
          <w:color w:val="000000" w:themeColor="text1"/>
          <w:szCs w:val="28"/>
        </w:rPr>
        <w:t xml:space="preserve">Ответственные исполнители </w:t>
      </w:r>
      <w:r w:rsidR="00BD7AB3" w:rsidRPr="00F430F7">
        <w:rPr>
          <w:bCs/>
          <w:color w:val="000000" w:themeColor="text1"/>
          <w:szCs w:val="28"/>
        </w:rPr>
        <w:t>при получении инцидентов</w:t>
      </w:r>
      <w:r w:rsidR="00C3124A" w:rsidRPr="00F430F7">
        <w:rPr>
          <w:bCs/>
          <w:color w:val="000000" w:themeColor="text1"/>
          <w:szCs w:val="28"/>
        </w:rPr>
        <w:t xml:space="preserve"> </w:t>
      </w:r>
      <w:r w:rsidR="00C3124A" w:rsidRPr="00F430F7">
        <w:rPr>
          <w:color w:val="000000" w:themeColor="text1"/>
          <w:szCs w:val="28"/>
        </w:rPr>
        <w:t>(проблем достижения)</w:t>
      </w:r>
      <w:r w:rsidR="00BD7AB3" w:rsidRPr="00F430F7">
        <w:rPr>
          <w:bCs/>
          <w:color w:val="000000" w:themeColor="text1"/>
          <w:szCs w:val="28"/>
        </w:rPr>
        <w:t xml:space="preserve"> в обработку </w:t>
      </w:r>
      <w:r w:rsidR="00BD7AB3" w:rsidRPr="00F430F7">
        <w:rPr>
          <w:color w:val="000000" w:themeColor="text1"/>
        </w:rPr>
        <w:t xml:space="preserve">осуществляют </w:t>
      </w:r>
      <w:r w:rsidR="00BD7AB3" w:rsidRPr="00F430F7">
        <w:rPr>
          <w:bCs/>
          <w:color w:val="000000" w:themeColor="text1"/>
          <w:szCs w:val="28"/>
        </w:rPr>
        <w:t xml:space="preserve">необходимые действия для их решения, в том числе проверяют корректность их формирования, контролируют процесс внесения соответствующей информации о достижении </w:t>
      </w:r>
      <w:r w:rsidR="00113ED2" w:rsidRPr="00F430F7">
        <w:rPr>
          <w:bCs/>
          <w:color w:val="000000" w:themeColor="text1"/>
          <w:szCs w:val="28"/>
        </w:rPr>
        <w:t xml:space="preserve">соответствующих параметров </w:t>
      </w:r>
      <w:r w:rsidR="00BD7AB3" w:rsidRPr="00F430F7">
        <w:rPr>
          <w:bCs/>
          <w:color w:val="000000" w:themeColor="text1"/>
          <w:szCs w:val="28"/>
        </w:rPr>
        <w:t>в систему "Электронный бюджет",</w:t>
      </w:r>
      <w:r w:rsidR="00BD7AB3" w:rsidRPr="00F430F7">
        <w:rPr>
          <w:color w:val="000000" w:themeColor="text1"/>
        </w:rPr>
        <w:t xml:space="preserve"> </w:t>
      </w:r>
      <w:r w:rsidR="00BD7AB3" w:rsidRPr="00F430F7">
        <w:rPr>
          <w:color w:val="000000" w:themeColor="text1"/>
          <w:szCs w:val="28"/>
        </w:rPr>
        <w:t xml:space="preserve">осуществляют взаимодействие с </w:t>
      </w:r>
      <w:r w:rsidR="00DB4119" w:rsidRPr="00F430F7">
        <w:rPr>
          <w:color w:val="000000" w:themeColor="text1"/>
          <w:szCs w:val="28"/>
        </w:rPr>
        <w:t>соисполнителями</w:t>
      </w:r>
      <w:r w:rsidR="00BD7AB3" w:rsidRPr="00F430F7">
        <w:rPr>
          <w:color w:val="000000" w:themeColor="text1"/>
          <w:szCs w:val="28"/>
        </w:rPr>
        <w:t>,</w:t>
      </w:r>
      <w:r w:rsidR="00BD7AB3" w:rsidRPr="00F430F7">
        <w:rPr>
          <w:color w:val="000000" w:themeColor="text1"/>
        </w:rPr>
        <w:t xml:space="preserve"> </w:t>
      </w:r>
      <w:r w:rsidR="00BD7AB3" w:rsidRPr="00F430F7">
        <w:rPr>
          <w:color w:val="000000" w:themeColor="text1"/>
          <w:szCs w:val="28"/>
        </w:rPr>
        <w:t xml:space="preserve">информируют </w:t>
      </w:r>
      <w:r w:rsidR="00DB4119" w:rsidRPr="00F430F7">
        <w:rPr>
          <w:rFonts w:eastAsiaTheme="majorEastAsia"/>
          <w:color w:val="000000" w:themeColor="text1"/>
          <w:szCs w:val="28"/>
        </w:rPr>
        <w:t xml:space="preserve">кураторов </w:t>
      </w:r>
      <w:r w:rsidR="0051337D" w:rsidRPr="00F430F7">
        <w:rPr>
          <w:rFonts w:eastAsiaTheme="majorEastAsia"/>
          <w:color w:val="000000" w:themeColor="text1"/>
          <w:szCs w:val="28"/>
        </w:rPr>
        <w:t xml:space="preserve">и </w:t>
      </w:r>
      <w:r w:rsidR="000D5AD8" w:rsidRPr="00F430F7">
        <w:rPr>
          <w:rFonts w:eastAsiaTheme="majorEastAsia"/>
          <w:color w:val="000000" w:themeColor="text1"/>
          <w:szCs w:val="28"/>
        </w:rPr>
        <w:t>Заместителей Председателя Правительства Российской Федерации, участвующих</w:t>
      </w:r>
      <w:r w:rsidR="00CC785B" w:rsidRPr="00F430F7">
        <w:rPr>
          <w:rFonts w:eastAsiaTheme="majorEastAsia"/>
          <w:color w:val="000000" w:themeColor="text1"/>
          <w:szCs w:val="28"/>
        </w:rPr>
        <w:t xml:space="preserve"> (в соответствующей части)</w:t>
      </w:r>
      <w:r w:rsidR="000D5AD8" w:rsidRPr="00F430F7">
        <w:rPr>
          <w:rFonts w:eastAsiaTheme="majorEastAsia"/>
          <w:color w:val="000000" w:themeColor="text1"/>
          <w:szCs w:val="28"/>
        </w:rPr>
        <w:t xml:space="preserve"> в достижении параметров Указа и показателей, характеризующих достижение параметров Указа</w:t>
      </w:r>
      <w:r w:rsidR="00115F39" w:rsidRPr="00F430F7">
        <w:rPr>
          <w:rFonts w:eastAsiaTheme="majorEastAsia"/>
          <w:color w:val="000000" w:themeColor="text1"/>
          <w:szCs w:val="28"/>
        </w:rPr>
        <w:t>,</w:t>
      </w:r>
      <w:r w:rsidR="00BC5948" w:rsidRPr="00F430F7">
        <w:rPr>
          <w:color w:val="000000" w:themeColor="text1"/>
        </w:rPr>
        <w:t xml:space="preserve"> </w:t>
      </w:r>
      <w:r w:rsidR="00BD7AB3" w:rsidRPr="00F430F7">
        <w:rPr>
          <w:color w:val="000000" w:themeColor="text1"/>
          <w:szCs w:val="28"/>
        </w:rPr>
        <w:t>о выявленных инцидентах</w:t>
      </w:r>
      <w:r w:rsidR="00437958" w:rsidRPr="00F430F7">
        <w:rPr>
          <w:color w:val="000000" w:themeColor="text1"/>
          <w:szCs w:val="28"/>
        </w:rPr>
        <w:t xml:space="preserve"> (проблем</w:t>
      </w:r>
      <w:r w:rsidR="00793A18" w:rsidRPr="00F430F7">
        <w:rPr>
          <w:color w:val="000000" w:themeColor="text1"/>
          <w:szCs w:val="28"/>
        </w:rPr>
        <w:t>ах</w:t>
      </w:r>
      <w:r w:rsidR="00437958" w:rsidRPr="00F430F7">
        <w:rPr>
          <w:color w:val="000000" w:themeColor="text1"/>
          <w:szCs w:val="28"/>
        </w:rPr>
        <w:t xml:space="preserve"> достижения)</w:t>
      </w:r>
      <w:r w:rsidR="00BD7AB3" w:rsidRPr="00F430F7">
        <w:rPr>
          <w:color w:val="000000" w:themeColor="text1"/>
          <w:szCs w:val="28"/>
        </w:rPr>
        <w:t xml:space="preserve"> и п</w:t>
      </w:r>
      <w:r w:rsidR="003D4B1E" w:rsidRPr="00F430F7">
        <w:rPr>
          <w:color w:val="000000" w:themeColor="text1"/>
          <w:szCs w:val="28"/>
        </w:rPr>
        <w:t>редлагаемых мерах реагирования.</w:t>
      </w:r>
    </w:p>
    <w:p w:rsidR="00BD7AB3" w:rsidRPr="00F430F7" w:rsidRDefault="00BA55B2" w:rsidP="001A7DC5">
      <w:pPr>
        <w:spacing w:line="360" w:lineRule="exact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Ответственный исполнитель </w:t>
      </w:r>
      <w:r w:rsidR="00BD7AB3" w:rsidRPr="00F430F7">
        <w:rPr>
          <w:color w:val="000000" w:themeColor="text1"/>
        </w:rPr>
        <w:t>не позднее 5 дней</w:t>
      </w:r>
      <w:r w:rsidR="00BD7AB3" w:rsidRPr="00F430F7">
        <w:rPr>
          <w:color w:val="000000" w:themeColor="text1"/>
          <w:szCs w:val="28"/>
        </w:rPr>
        <w:t xml:space="preserve"> после получения информации об инциденте</w:t>
      </w:r>
      <w:r w:rsidR="00437958" w:rsidRPr="00F430F7">
        <w:rPr>
          <w:color w:val="000000" w:themeColor="text1"/>
          <w:szCs w:val="28"/>
        </w:rPr>
        <w:t xml:space="preserve"> (проблеме достижения)</w:t>
      </w:r>
      <w:r w:rsidR="00BD7AB3" w:rsidRPr="00F430F7">
        <w:rPr>
          <w:color w:val="000000" w:themeColor="text1"/>
          <w:szCs w:val="28"/>
        </w:rPr>
        <w:t xml:space="preserve"> или принятия решения </w:t>
      </w:r>
      <w:r w:rsidR="00D2677F" w:rsidRPr="00F430F7">
        <w:rPr>
          <w:rFonts w:eastAsiaTheme="majorEastAsia"/>
          <w:color w:val="000000" w:themeColor="text1"/>
          <w:szCs w:val="28"/>
        </w:rPr>
        <w:t xml:space="preserve">куратором </w:t>
      </w:r>
      <w:r w:rsidR="003D4B1E" w:rsidRPr="00F430F7">
        <w:rPr>
          <w:rFonts w:eastAsiaTheme="majorEastAsia"/>
          <w:color w:val="000000" w:themeColor="text1"/>
          <w:szCs w:val="28"/>
        </w:rPr>
        <w:t>и</w:t>
      </w:r>
      <w:r w:rsidR="00DA6646" w:rsidRPr="00F430F7">
        <w:rPr>
          <w:rFonts w:eastAsiaTheme="majorEastAsia"/>
          <w:color w:val="000000" w:themeColor="text1"/>
          <w:szCs w:val="28"/>
        </w:rPr>
        <w:t xml:space="preserve"> (или)</w:t>
      </w:r>
      <w:r w:rsidR="003D4B1E" w:rsidRPr="00F430F7">
        <w:rPr>
          <w:rFonts w:eastAsiaTheme="majorEastAsia"/>
          <w:color w:val="000000" w:themeColor="text1"/>
          <w:szCs w:val="28"/>
        </w:rPr>
        <w:t xml:space="preserve"> </w:t>
      </w:r>
      <w:r w:rsidR="00BC5948" w:rsidRPr="00F430F7">
        <w:rPr>
          <w:rFonts w:eastAsiaTheme="majorEastAsia"/>
          <w:color w:val="000000" w:themeColor="text1"/>
          <w:szCs w:val="28"/>
        </w:rPr>
        <w:t>Заместителем Председателя Правительства Российской Федерации, участвующим</w:t>
      </w:r>
      <w:r w:rsidR="00F34A18" w:rsidRPr="00F430F7">
        <w:rPr>
          <w:rFonts w:eastAsiaTheme="majorEastAsia"/>
          <w:color w:val="000000" w:themeColor="text1"/>
          <w:szCs w:val="28"/>
        </w:rPr>
        <w:t xml:space="preserve"> (в соответствующей части)</w:t>
      </w:r>
      <w:r w:rsidR="00BC5948" w:rsidRPr="00F430F7">
        <w:rPr>
          <w:rFonts w:eastAsiaTheme="majorEastAsia"/>
          <w:color w:val="000000" w:themeColor="text1"/>
          <w:szCs w:val="28"/>
        </w:rPr>
        <w:t xml:space="preserve"> в достижении параметров Указа и показателей, характеризующих достижение параметров Указа</w:t>
      </w:r>
      <w:r w:rsidR="00115F39" w:rsidRPr="00F430F7">
        <w:rPr>
          <w:rFonts w:eastAsiaTheme="majorEastAsia"/>
          <w:color w:val="000000" w:themeColor="text1"/>
          <w:szCs w:val="28"/>
        </w:rPr>
        <w:t>,</w:t>
      </w:r>
      <w:r w:rsidR="00B86E37" w:rsidRPr="00F430F7">
        <w:rPr>
          <w:rFonts w:eastAsiaTheme="majorEastAsia"/>
          <w:color w:val="000000" w:themeColor="text1"/>
          <w:szCs w:val="28"/>
        </w:rPr>
        <w:t xml:space="preserve"> </w:t>
      </w:r>
      <w:r w:rsidR="00BD7AB3" w:rsidRPr="00F430F7">
        <w:rPr>
          <w:color w:val="000000" w:themeColor="text1"/>
          <w:szCs w:val="28"/>
        </w:rPr>
        <w:t>осуществляют реализацию мер реагирования на инциденты</w:t>
      </w:r>
      <w:r w:rsidR="00437958" w:rsidRPr="00F430F7">
        <w:rPr>
          <w:color w:val="000000" w:themeColor="text1"/>
          <w:szCs w:val="28"/>
        </w:rPr>
        <w:t xml:space="preserve"> (проблемы достижения)</w:t>
      </w:r>
      <w:r w:rsidR="00BD7AB3" w:rsidRPr="00F430F7">
        <w:rPr>
          <w:color w:val="000000" w:themeColor="text1"/>
          <w:szCs w:val="28"/>
        </w:rPr>
        <w:t xml:space="preserve">. </w:t>
      </w:r>
    </w:p>
    <w:p w:rsidR="00BD7AB3" w:rsidRPr="00F430F7" w:rsidRDefault="00BD7AB3" w:rsidP="001A7DC5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В соответствии с </w:t>
      </w:r>
      <w:r w:rsidR="00D36A48" w:rsidRPr="00F430F7">
        <w:rPr>
          <w:color w:val="000000" w:themeColor="text1"/>
          <w:szCs w:val="28"/>
        </w:rPr>
        <w:t>Р</w:t>
      </w:r>
      <w:r w:rsidRPr="00F430F7">
        <w:rPr>
          <w:color w:val="000000" w:themeColor="text1"/>
          <w:szCs w:val="28"/>
        </w:rPr>
        <w:t>егламентом обработки инцидентов</w:t>
      </w:r>
      <w:r w:rsidR="006722F3" w:rsidRPr="00F430F7">
        <w:rPr>
          <w:color w:val="000000" w:themeColor="text1"/>
          <w:szCs w:val="28"/>
        </w:rPr>
        <w:t xml:space="preserve"> (проблем достижения)</w:t>
      </w:r>
      <w:r w:rsidRPr="00F430F7">
        <w:rPr>
          <w:color w:val="000000" w:themeColor="text1"/>
          <w:szCs w:val="28"/>
        </w:rPr>
        <w:t xml:space="preserve"> информация о предпринятых действиях по решению инцидентов</w:t>
      </w:r>
      <w:r w:rsidR="006722F3" w:rsidRPr="00F430F7">
        <w:rPr>
          <w:color w:val="000000" w:themeColor="text1"/>
          <w:szCs w:val="28"/>
        </w:rPr>
        <w:t xml:space="preserve"> (проблем достижения)</w:t>
      </w:r>
      <w:r w:rsidRPr="00F430F7">
        <w:rPr>
          <w:color w:val="000000" w:themeColor="text1"/>
          <w:szCs w:val="28"/>
        </w:rPr>
        <w:t xml:space="preserve"> и (или) снижению негативного воздействия инцидентов</w:t>
      </w:r>
      <w:r w:rsidR="006722F3" w:rsidRPr="00F430F7">
        <w:rPr>
          <w:color w:val="000000" w:themeColor="text1"/>
          <w:szCs w:val="28"/>
        </w:rPr>
        <w:t xml:space="preserve"> (проблем достижения)</w:t>
      </w:r>
      <w:r w:rsidRPr="00F430F7">
        <w:rPr>
          <w:color w:val="000000" w:themeColor="text1"/>
          <w:szCs w:val="28"/>
        </w:rPr>
        <w:t xml:space="preserve"> на достижение показателей, характеризующих достижение параметров Указа, параметров инструментов достижения Единого плана, </w:t>
      </w:r>
      <w:r w:rsidR="000C2402" w:rsidRPr="00F430F7">
        <w:rPr>
          <w:color w:val="000000" w:themeColor="text1"/>
          <w:szCs w:val="28"/>
        </w:rPr>
        <w:t>формируется</w:t>
      </w:r>
      <w:r w:rsidR="00A8018D" w:rsidRPr="00F430F7">
        <w:rPr>
          <w:color w:val="000000" w:themeColor="text1"/>
          <w:szCs w:val="28"/>
        </w:rPr>
        <w:t xml:space="preserve"> </w:t>
      </w:r>
      <w:r w:rsidR="006273E2" w:rsidRPr="00F430F7">
        <w:rPr>
          <w:color w:val="000000" w:themeColor="text1"/>
          <w:szCs w:val="28"/>
        </w:rPr>
        <w:t xml:space="preserve">ответственными </w:t>
      </w:r>
      <w:r w:rsidR="00A8018D" w:rsidRPr="00F430F7">
        <w:rPr>
          <w:color w:val="000000" w:themeColor="text1"/>
          <w:szCs w:val="28"/>
        </w:rPr>
        <w:t xml:space="preserve">исполнителями </w:t>
      </w:r>
      <w:r w:rsidRPr="00F430F7">
        <w:rPr>
          <w:color w:val="000000" w:themeColor="text1"/>
          <w:szCs w:val="28"/>
        </w:rPr>
        <w:t>с приложением подтверждающих документов.</w:t>
      </w:r>
    </w:p>
    <w:p w:rsidR="00BD7AB3" w:rsidRPr="00F430F7" w:rsidRDefault="00BD7AB3" w:rsidP="001A7DC5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Обработка инцидента</w:t>
      </w:r>
      <w:r w:rsidR="00485CCA" w:rsidRPr="00F430F7">
        <w:rPr>
          <w:color w:val="000000" w:themeColor="text1"/>
          <w:szCs w:val="28"/>
        </w:rPr>
        <w:t xml:space="preserve"> (проблемы достижения)</w:t>
      </w:r>
      <w:r w:rsidRPr="00F430F7">
        <w:rPr>
          <w:color w:val="000000" w:themeColor="text1"/>
          <w:szCs w:val="28"/>
        </w:rPr>
        <w:t xml:space="preserve"> завершается в случае </w:t>
      </w:r>
      <w:r w:rsidRPr="00F430F7">
        <w:rPr>
          <w:color w:val="000000" w:themeColor="text1"/>
          <w:szCs w:val="28"/>
        </w:rPr>
        <w:lastRenderedPageBreak/>
        <w:t>решения инцидента</w:t>
      </w:r>
      <w:r w:rsidR="00485CCA" w:rsidRPr="00F430F7">
        <w:rPr>
          <w:color w:val="000000" w:themeColor="text1"/>
          <w:szCs w:val="28"/>
        </w:rPr>
        <w:t xml:space="preserve"> (проблемы достижения)</w:t>
      </w:r>
      <w:r w:rsidRPr="00F430F7">
        <w:rPr>
          <w:color w:val="000000" w:themeColor="text1"/>
          <w:szCs w:val="28"/>
        </w:rPr>
        <w:t xml:space="preserve">, в том числе при достижении или исключении показателей, характеризующих достижение параметров Указа, параметров инструментов достижения Единого плана, из мониторинга, присвоении им статуса "не </w:t>
      </w:r>
      <w:proofErr w:type="gramStart"/>
      <w:r w:rsidRPr="00F430F7">
        <w:rPr>
          <w:color w:val="000000" w:themeColor="text1"/>
          <w:szCs w:val="28"/>
        </w:rPr>
        <w:t>будет</w:t>
      </w:r>
      <w:proofErr w:type="gramEnd"/>
      <w:r w:rsidRPr="00F430F7">
        <w:rPr>
          <w:color w:val="000000" w:themeColor="text1"/>
          <w:szCs w:val="28"/>
        </w:rPr>
        <w:t xml:space="preserve"> достигнут", или их завершении. </w:t>
      </w:r>
    </w:p>
    <w:p w:rsidR="00E61259" w:rsidRPr="00F430F7" w:rsidRDefault="00E61259" w:rsidP="001A7DC5">
      <w:pPr>
        <w:spacing w:line="360" w:lineRule="exact"/>
        <w:ind w:firstLine="709"/>
        <w:jc w:val="both"/>
        <w:rPr>
          <w:color w:val="000000" w:themeColor="text1"/>
          <w:szCs w:val="28"/>
        </w:rPr>
      </w:pPr>
    </w:p>
    <w:p w:rsidR="009A650C" w:rsidRPr="00F430F7" w:rsidRDefault="009A650C" w:rsidP="001A7DC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jc w:val="center"/>
        <w:outlineLvl w:val="1"/>
        <w:rPr>
          <w:color w:val="000000" w:themeColor="text1"/>
          <w:szCs w:val="28"/>
        </w:rPr>
      </w:pPr>
      <w:bookmarkStart w:id="12" w:name="_Toc201579225"/>
      <w:r w:rsidRPr="00F430F7">
        <w:rPr>
          <w:color w:val="000000" w:themeColor="text1"/>
          <w:szCs w:val="28"/>
        </w:rPr>
        <w:t>Формирование информационно-аналитических отчетов</w:t>
      </w:r>
      <w:bookmarkEnd w:id="12"/>
    </w:p>
    <w:p w:rsidR="0096495C" w:rsidRPr="00F430F7" w:rsidRDefault="0096495C" w:rsidP="001A7DC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jc w:val="center"/>
        <w:rPr>
          <w:color w:val="000000" w:themeColor="text1"/>
          <w:szCs w:val="28"/>
        </w:rPr>
      </w:pPr>
    </w:p>
    <w:p w:rsidR="00733537" w:rsidRPr="00F430F7" w:rsidRDefault="00A038C1" w:rsidP="001A7DC5">
      <w:pPr>
        <w:pStyle w:val="a5"/>
        <w:widowControl w:val="0"/>
        <w:numPr>
          <w:ilvl w:val="0"/>
          <w:numId w:val="13"/>
        </w:numPr>
        <w:tabs>
          <w:tab w:val="left" w:pos="-142"/>
          <w:tab w:val="left" w:pos="0"/>
          <w:tab w:val="left" w:pos="142"/>
          <w:tab w:val="left" w:pos="1134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В ходе мониторинга реализации Единого плана 2 раза в год </w:t>
      </w:r>
      <w:r w:rsidR="00733537" w:rsidRPr="00F430F7">
        <w:rPr>
          <w:color w:val="000000" w:themeColor="text1"/>
          <w:szCs w:val="28"/>
        </w:rPr>
        <w:t xml:space="preserve">к заседанию Совета </w:t>
      </w:r>
      <w:r w:rsidRPr="00F430F7">
        <w:rPr>
          <w:color w:val="000000" w:themeColor="text1"/>
          <w:szCs w:val="28"/>
        </w:rPr>
        <w:t>и по итогам завершения реализации Единого плана</w:t>
      </w:r>
      <w:r w:rsidR="005C130E" w:rsidRPr="00F430F7">
        <w:rPr>
          <w:color w:val="000000" w:themeColor="text1"/>
          <w:szCs w:val="28"/>
        </w:rPr>
        <w:t xml:space="preserve"> могут</w:t>
      </w:r>
      <w:r w:rsidRPr="00F430F7">
        <w:rPr>
          <w:color w:val="000000" w:themeColor="text1"/>
          <w:szCs w:val="28"/>
        </w:rPr>
        <w:t xml:space="preserve"> формир</w:t>
      </w:r>
      <w:r w:rsidR="005C130E" w:rsidRPr="00F430F7">
        <w:rPr>
          <w:color w:val="000000" w:themeColor="text1"/>
          <w:szCs w:val="28"/>
        </w:rPr>
        <w:t xml:space="preserve">оваться </w:t>
      </w:r>
      <w:r w:rsidRPr="00F430F7">
        <w:rPr>
          <w:color w:val="000000" w:themeColor="text1"/>
          <w:szCs w:val="28"/>
        </w:rPr>
        <w:t>информационно-аналитические отчеты</w:t>
      </w:r>
      <w:r w:rsidR="00733537" w:rsidRPr="00F430F7">
        <w:rPr>
          <w:color w:val="000000" w:themeColor="text1"/>
          <w:szCs w:val="28"/>
        </w:rPr>
        <w:t>.</w:t>
      </w:r>
    </w:p>
    <w:p w:rsidR="00733537" w:rsidRPr="00F430F7" w:rsidRDefault="00733537" w:rsidP="001A7DC5">
      <w:pPr>
        <w:tabs>
          <w:tab w:val="left" w:pos="-993"/>
          <w:tab w:val="left" w:pos="-284"/>
        </w:tabs>
        <w:spacing w:line="360" w:lineRule="exact"/>
        <w:ind w:firstLine="709"/>
        <w:contextualSpacing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Информационно-аналитические отчеты могут направляться </w:t>
      </w:r>
      <w:r w:rsidRPr="00F430F7">
        <w:rPr>
          <w:rFonts w:eastAsiaTheme="majorEastAsia"/>
          <w:color w:val="000000" w:themeColor="text1"/>
          <w:szCs w:val="28"/>
        </w:rPr>
        <w:t>кураторам и Заместителям Председателя Правительства Российской Федерации, участвующим</w:t>
      </w:r>
      <w:r w:rsidR="004A69F1" w:rsidRPr="00F430F7">
        <w:rPr>
          <w:rFonts w:eastAsiaTheme="majorEastAsia"/>
          <w:color w:val="000000" w:themeColor="text1"/>
          <w:szCs w:val="28"/>
        </w:rPr>
        <w:t xml:space="preserve"> (в соответствующей части)</w:t>
      </w:r>
      <w:r w:rsidRPr="00F430F7">
        <w:rPr>
          <w:rFonts w:eastAsiaTheme="majorEastAsia"/>
          <w:color w:val="000000" w:themeColor="text1"/>
          <w:szCs w:val="28"/>
        </w:rPr>
        <w:t xml:space="preserve"> в достижении параметров Указа и показателей, характеризующих достижение параметров Указа.</w:t>
      </w:r>
      <w:r w:rsidRPr="00F430F7">
        <w:rPr>
          <w:color w:val="000000" w:themeColor="text1"/>
          <w:szCs w:val="28"/>
        </w:rPr>
        <w:t xml:space="preserve"> </w:t>
      </w:r>
    </w:p>
    <w:p w:rsidR="00F50C62" w:rsidRPr="00F430F7" w:rsidRDefault="00733537" w:rsidP="001A7DC5">
      <w:pPr>
        <w:tabs>
          <w:tab w:val="left" w:pos="-993"/>
          <w:tab w:val="left" w:pos="-284"/>
        </w:tabs>
        <w:spacing w:line="360" w:lineRule="exact"/>
        <w:ind w:firstLine="709"/>
        <w:contextualSpacing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Информационно-аналитический отчет может рассматриваться на </w:t>
      </w:r>
      <w:r w:rsidR="006A5A86" w:rsidRPr="00F430F7">
        <w:rPr>
          <w:color w:val="000000" w:themeColor="text1"/>
          <w:szCs w:val="28"/>
        </w:rPr>
        <w:t xml:space="preserve">заседании </w:t>
      </w:r>
      <w:r w:rsidR="00DD5DB0" w:rsidRPr="00F430F7">
        <w:rPr>
          <w:color w:val="000000" w:themeColor="text1"/>
          <w:szCs w:val="28"/>
        </w:rPr>
        <w:t xml:space="preserve">президиума </w:t>
      </w:r>
      <w:r w:rsidRPr="00F430F7">
        <w:rPr>
          <w:color w:val="000000" w:themeColor="text1"/>
          <w:szCs w:val="28"/>
        </w:rPr>
        <w:t xml:space="preserve">Совета. </w:t>
      </w:r>
    </w:p>
    <w:p w:rsidR="00A038C1" w:rsidRPr="00F430F7" w:rsidRDefault="00733537" w:rsidP="001A7DC5">
      <w:pPr>
        <w:tabs>
          <w:tab w:val="left" w:pos="-993"/>
          <w:tab w:val="left" w:pos="-284"/>
        </w:tabs>
        <w:spacing w:line="360" w:lineRule="exact"/>
        <w:ind w:firstLine="709"/>
        <w:contextualSpacing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По решению Председателя Правительства Российской Федерации или президиума Совета информационно-аналитический отчет может направляться </w:t>
      </w:r>
      <w:r w:rsidR="00F50C62" w:rsidRPr="00F430F7">
        <w:rPr>
          <w:color w:val="000000" w:themeColor="text1"/>
          <w:szCs w:val="28"/>
        </w:rPr>
        <w:t xml:space="preserve">для рассмотрения </w:t>
      </w:r>
      <w:r w:rsidRPr="00F430F7">
        <w:rPr>
          <w:color w:val="000000" w:themeColor="text1"/>
          <w:szCs w:val="28"/>
        </w:rPr>
        <w:t xml:space="preserve">в Совет. </w:t>
      </w:r>
    </w:p>
    <w:p w:rsidR="0018300D" w:rsidRPr="00F430F7" w:rsidRDefault="00A038C1" w:rsidP="001A7DC5">
      <w:pPr>
        <w:pStyle w:val="a5"/>
        <w:widowControl w:val="0"/>
        <w:numPr>
          <w:ilvl w:val="0"/>
          <w:numId w:val="13"/>
        </w:numPr>
        <w:tabs>
          <w:tab w:val="left" w:pos="-142"/>
          <w:tab w:val="left" w:pos="0"/>
          <w:tab w:val="left" w:pos="142"/>
          <w:tab w:val="left" w:pos="1134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Информационно-аналитический отчет формируется Аналитическим центром</w:t>
      </w:r>
      <w:r w:rsidRPr="00F430F7" w:rsidDel="00B964EF">
        <w:rPr>
          <w:color w:val="000000" w:themeColor="text1"/>
          <w:szCs w:val="28"/>
        </w:rPr>
        <w:t xml:space="preserve"> </w:t>
      </w:r>
      <w:r w:rsidRPr="00F430F7">
        <w:rPr>
          <w:color w:val="000000" w:themeColor="text1"/>
          <w:szCs w:val="28"/>
        </w:rPr>
        <w:t xml:space="preserve">с использованием системы "Управление" на </w:t>
      </w:r>
      <w:r w:rsidR="00D17535" w:rsidRPr="00F430F7">
        <w:rPr>
          <w:color w:val="000000" w:themeColor="text1"/>
          <w:szCs w:val="28"/>
        </w:rPr>
        <w:t xml:space="preserve">основе </w:t>
      </w:r>
      <w:r w:rsidRPr="00F430F7">
        <w:rPr>
          <w:color w:val="000000" w:themeColor="text1"/>
          <w:szCs w:val="28"/>
        </w:rPr>
        <w:t>информации о реализации параметров Единого плана, формируемой в системе "Электронный бюджет" в рамках отчетов о ходе реализации национальных проектов, государственных программ Российской Федерации и их структурных элементов, иных инструментов достижения Единого плана, а также региональных инструментов достижения</w:t>
      </w:r>
      <w:r w:rsidR="00802D57" w:rsidRPr="00F430F7">
        <w:rPr>
          <w:color w:val="000000" w:themeColor="text1"/>
          <w:szCs w:val="28"/>
        </w:rPr>
        <w:t xml:space="preserve"> Единого плана</w:t>
      </w:r>
      <w:r w:rsidRPr="00F430F7">
        <w:rPr>
          <w:color w:val="000000" w:themeColor="text1"/>
          <w:szCs w:val="28"/>
        </w:rPr>
        <w:t>.</w:t>
      </w:r>
    </w:p>
    <w:p w:rsidR="005A68A8" w:rsidRPr="00F430F7" w:rsidRDefault="005A68A8" w:rsidP="001A7DC5">
      <w:pPr>
        <w:tabs>
          <w:tab w:val="left" w:pos="-993"/>
          <w:tab w:val="left" w:pos="-284"/>
        </w:tabs>
        <w:spacing w:line="360" w:lineRule="exact"/>
        <w:ind w:firstLine="709"/>
        <w:contextualSpacing/>
        <w:jc w:val="both"/>
        <w:rPr>
          <w:color w:val="000000" w:themeColor="text1"/>
          <w:szCs w:val="28"/>
        </w:rPr>
      </w:pPr>
    </w:p>
    <w:p w:rsidR="00836A56" w:rsidRPr="00F430F7" w:rsidRDefault="00836A56" w:rsidP="001A7DC5">
      <w:pPr>
        <w:pStyle w:val="a5"/>
        <w:numPr>
          <w:ilvl w:val="0"/>
          <w:numId w:val="3"/>
        </w:numPr>
        <w:spacing w:line="360" w:lineRule="exact"/>
        <w:ind w:left="0" w:firstLine="709"/>
        <w:jc w:val="center"/>
        <w:outlineLvl w:val="0"/>
        <w:rPr>
          <w:color w:val="000000" w:themeColor="text1"/>
          <w:szCs w:val="28"/>
        </w:rPr>
      </w:pPr>
      <w:bookmarkStart w:id="13" w:name="_Toc201579226"/>
      <w:r w:rsidRPr="00F430F7">
        <w:rPr>
          <w:color w:val="000000" w:themeColor="text1"/>
          <w:szCs w:val="28"/>
        </w:rPr>
        <w:t xml:space="preserve">Управление изменениями </w:t>
      </w:r>
      <w:r w:rsidR="008F123F" w:rsidRPr="00F430F7">
        <w:rPr>
          <w:color w:val="000000" w:themeColor="text1"/>
          <w:szCs w:val="28"/>
        </w:rPr>
        <w:t xml:space="preserve">утверждаемой части </w:t>
      </w:r>
      <w:r w:rsidR="005D0F92" w:rsidRPr="00F430F7">
        <w:rPr>
          <w:color w:val="000000" w:themeColor="text1"/>
          <w:szCs w:val="28"/>
        </w:rPr>
        <w:br/>
      </w:r>
      <w:r w:rsidRPr="00F430F7">
        <w:rPr>
          <w:color w:val="000000" w:themeColor="text1"/>
          <w:szCs w:val="28"/>
        </w:rPr>
        <w:t>Единого плана</w:t>
      </w:r>
      <w:bookmarkEnd w:id="13"/>
    </w:p>
    <w:p w:rsidR="0096495C" w:rsidRPr="00F430F7" w:rsidRDefault="0096495C" w:rsidP="001A7DC5">
      <w:pPr>
        <w:pStyle w:val="a5"/>
        <w:spacing w:line="360" w:lineRule="exact"/>
        <w:ind w:left="709"/>
        <w:rPr>
          <w:color w:val="000000" w:themeColor="text1"/>
          <w:szCs w:val="28"/>
        </w:rPr>
      </w:pPr>
    </w:p>
    <w:p w:rsidR="006E407F" w:rsidRPr="00F430F7" w:rsidRDefault="004D77C2" w:rsidP="0047462F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Внесение изменений в утверждаемую часть Единого плана осуществляется при необходимости 2 раза в год</w:t>
      </w:r>
      <w:r w:rsidR="009A3B3C" w:rsidRPr="00F430F7">
        <w:rPr>
          <w:color w:val="000000" w:themeColor="text1"/>
          <w:szCs w:val="28"/>
        </w:rPr>
        <w:t xml:space="preserve"> после</w:t>
      </w:r>
      <w:r w:rsidRPr="00F430F7">
        <w:rPr>
          <w:color w:val="000000" w:themeColor="text1"/>
          <w:szCs w:val="28"/>
        </w:rPr>
        <w:t xml:space="preserve"> </w:t>
      </w:r>
      <w:r w:rsidR="009A3B3C" w:rsidRPr="00F430F7">
        <w:rPr>
          <w:color w:val="000000" w:themeColor="text1"/>
          <w:szCs w:val="28"/>
        </w:rPr>
        <w:t>р</w:t>
      </w:r>
      <w:r w:rsidRPr="00F430F7">
        <w:rPr>
          <w:color w:val="000000" w:themeColor="text1"/>
          <w:szCs w:val="28"/>
        </w:rPr>
        <w:t>ассмотрени</w:t>
      </w:r>
      <w:r w:rsidR="009A3B3C" w:rsidRPr="00F430F7">
        <w:rPr>
          <w:color w:val="000000" w:themeColor="text1"/>
          <w:szCs w:val="28"/>
        </w:rPr>
        <w:t>я</w:t>
      </w:r>
      <w:r w:rsidRPr="00F430F7">
        <w:rPr>
          <w:color w:val="000000" w:themeColor="text1"/>
          <w:szCs w:val="28"/>
        </w:rPr>
        <w:t xml:space="preserve"> проекта изменений утверждаемой части Единого плана на </w:t>
      </w:r>
      <w:r w:rsidR="006E407F" w:rsidRPr="00F430F7">
        <w:rPr>
          <w:color w:val="000000" w:themeColor="text1"/>
          <w:szCs w:val="28"/>
        </w:rPr>
        <w:t>заседани</w:t>
      </w:r>
      <w:r w:rsidR="009D0B49" w:rsidRPr="00F430F7">
        <w:rPr>
          <w:color w:val="000000" w:themeColor="text1"/>
          <w:szCs w:val="28"/>
        </w:rPr>
        <w:t>и</w:t>
      </w:r>
      <w:r w:rsidR="006E407F" w:rsidRPr="00F430F7">
        <w:rPr>
          <w:color w:val="000000" w:themeColor="text1"/>
          <w:szCs w:val="28"/>
        </w:rPr>
        <w:t xml:space="preserve"> Совета</w:t>
      </w:r>
      <w:r w:rsidR="00B83E48" w:rsidRPr="00F430F7">
        <w:rPr>
          <w:color w:val="000000" w:themeColor="text1"/>
          <w:szCs w:val="28"/>
        </w:rPr>
        <w:t>.</w:t>
      </w:r>
    </w:p>
    <w:p w:rsidR="00836A56" w:rsidRPr="00F430F7" w:rsidRDefault="00836A56" w:rsidP="001A7DC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Подготовка </w:t>
      </w:r>
      <w:r w:rsidR="002B70C1" w:rsidRPr="00F430F7">
        <w:rPr>
          <w:color w:val="000000" w:themeColor="text1"/>
          <w:szCs w:val="28"/>
        </w:rPr>
        <w:t xml:space="preserve">проекта </w:t>
      </w:r>
      <w:r w:rsidRPr="00F430F7">
        <w:rPr>
          <w:color w:val="000000" w:themeColor="text1"/>
          <w:szCs w:val="28"/>
        </w:rPr>
        <w:t xml:space="preserve">изменений в </w:t>
      </w:r>
      <w:r w:rsidR="007D10DB" w:rsidRPr="00F430F7">
        <w:rPr>
          <w:color w:val="000000" w:themeColor="text1"/>
          <w:szCs w:val="28"/>
        </w:rPr>
        <w:t>утверждаемую часть Единого плана</w:t>
      </w:r>
      <w:r w:rsidRPr="00F430F7">
        <w:rPr>
          <w:color w:val="000000" w:themeColor="text1"/>
          <w:szCs w:val="28"/>
        </w:rPr>
        <w:t xml:space="preserve"> может быть инициирована </w:t>
      </w:r>
      <w:r w:rsidR="00705960" w:rsidRPr="00F430F7">
        <w:rPr>
          <w:rFonts w:eastAsiaTheme="majorEastAsia"/>
          <w:color w:val="000000" w:themeColor="text1"/>
          <w:szCs w:val="28"/>
        </w:rPr>
        <w:t>куратором</w:t>
      </w:r>
      <w:r w:rsidR="00B755D3" w:rsidRPr="00F430F7">
        <w:rPr>
          <w:rFonts w:eastAsiaTheme="majorEastAsia"/>
          <w:color w:val="000000" w:themeColor="text1"/>
          <w:szCs w:val="28"/>
        </w:rPr>
        <w:t xml:space="preserve">, Заместителем Председателя Правительства Российской Федерации, участвующим </w:t>
      </w:r>
      <w:r w:rsidR="004950E5" w:rsidRPr="00F430F7">
        <w:rPr>
          <w:rFonts w:eastAsiaTheme="majorEastAsia"/>
          <w:color w:val="000000" w:themeColor="text1"/>
          <w:szCs w:val="28"/>
        </w:rPr>
        <w:t xml:space="preserve">(в соответствующей части) </w:t>
      </w:r>
      <w:r w:rsidR="00B755D3" w:rsidRPr="00F430F7">
        <w:rPr>
          <w:rFonts w:eastAsiaTheme="majorEastAsia"/>
          <w:color w:val="000000" w:themeColor="text1"/>
          <w:szCs w:val="28"/>
        </w:rPr>
        <w:t>в достижении параметров Указа и показателей, характеризующих достижение параметров Указа</w:t>
      </w:r>
      <w:r w:rsidRPr="00F430F7">
        <w:rPr>
          <w:color w:val="000000" w:themeColor="text1"/>
          <w:szCs w:val="28"/>
        </w:rPr>
        <w:t xml:space="preserve">, </w:t>
      </w:r>
      <w:r w:rsidR="00705960" w:rsidRPr="00F430F7">
        <w:rPr>
          <w:color w:val="000000" w:themeColor="text1"/>
          <w:szCs w:val="28"/>
        </w:rPr>
        <w:t xml:space="preserve">ответственным </w:t>
      </w:r>
      <w:r w:rsidR="003769C2" w:rsidRPr="00F430F7">
        <w:rPr>
          <w:color w:val="000000" w:themeColor="text1"/>
          <w:szCs w:val="28"/>
        </w:rPr>
        <w:t>исполнителем</w:t>
      </w:r>
      <w:r w:rsidRPr="00F430F7">
        <w:rPr>
          <w:color w:val="000000" w:themeColor="text1"/>
          <w:szCs w:val="28"/>
        </w:rPr>
        <w:t xml:space="preserve">, </w:t>
      </w:r>
      <w:r w:rsidR="00705960" w:rsidRPr="00F430F7">
        <w:rPr>
          <w:color w:val="000000" w:themeColor="text1"/>
          <w:szCs w:val="28"/>
        </w:rPr>
        <w:lastRenderedPageBreak/>
        <w:t>соисполнителем</w:t>
      </w:r>
      <w:r w:rsidR="006922D4" w:rsidRPr="00F430F7">
        <w:rPr>
          <w:color w:val="000000" w:themeColor="text1"/>
          <w:szCs w:val="28"/>
        </w:rPr>
        <w:t>,</w:t>
      </w:r>
      <w:r w:rsidR="003769C2" w:rsidRPr="00F430F7">
        <w:rPr>
          <w:color w:val="000000" w:themeColor="text1"/>
          <w:szCs w:val="28"/>
        </w:rPr>
        <w:t xml:space="preserve"> </w:t>
      </w:r>
      <w:r w:rsidRPr="00F430F7">
        <w:rPr>
          <w:color w:val="000000" w:themeColor="text1"/>
          <w:szCs w:val="28"/>
        </w:rPr>
        <w:t>в том числе во исполнение поручений Президента Российской Федерации</w:t>
      </w:r>
      <w:r w:rsidR="00CB5025" w:rsidRPr="00F430F7">
        <w:rPr>
          <w:color w:val="000000" w:themeColor="text1"/>
          <w:szCs w:val="28"/>
        </w:rPr>
        <w:t>,</w:t>
      </w:r>
      <w:r w:rsidRPr="00F430F7">
        <w:rPr>
          <w:color w:val="000000" w:themeColor="text1"/>
          <w:szCs w:val="28"/>
        </w:rPr>
        <w:t xml:space="preserve"> </w:t>
      </w:r>
      <w:r w:rsidR="002040B2" w:rsidRPr="00F430F7">
        <w:rPr>
          <w:color w:val="000000" w:themeColor="text1"/>
          <w:szCs w:val="28"/>
        </w:rPr>
        <w:t xml:space="preserve">поручений Председателя Правительства Российской Федерации, </w:t>
      </w:r>
      <w:r w:rsidR="00705960" w:rsidRPr="00F430F7">
        <w:rPr>
          <w:color w:val="000000" w:themeColor="text1"/>
          <w:szCs w:val="28"/>
        </w:rPr>
        <w:t xml:space="preserve">Заместителей </w:t>
      </w:r>
      <w:r w:rsidR="002040B2" w:rsidRPr="00F430F7">
        <w:rPr>
          <w:color w:val="000000" w:themeColor="text1"/>
          <w:szCs w:val="28"/>
        </w:rPr>
        <w:t>Председателя Правительства Российской Федерации</w:t>
      </w:r>
      <w:r w:rsidRPr="00F430F7">
        <w:rPr>
          <w:color w:val="000000" w:themeColor="text1"/>
          <w:szCs w:val="28"/>
        </w:rPr>
        <w:t>, по результатам мониторинга Единого плана</w:t>
      </w:r>
      <w:r w:rsidR="00046CF9" w:rsidRPr="00F430F7">
        <w:rPr>
          <w:color w:val="000000" w:themeColor="text1"/>
          <w:szCs w:val="28"/>
        </w:rPr>
        <w:t>,</w:t>
      </w:r>
      <w:r w:rsidR="00755084" w:rsidRPr="00F430F7">
        <w:rPr>
          <w:color w:val="000000" w:themeColor="text1"/>
        </w:rPr>
        <w:t xml:space="preserve"> социологических показателей</w:t>
      </w:r>
      <w:r w:rsidRPr="00F430F7">
        <w:rPr>
          <w:color w:val="000000" w:themeColor="text1"/>
          <w:szCs w:val="28"/>
        </w:rPr>
        <w:t>, обработки инцидентов</w:t>
      </w:r>
      <w:r w:rsidR="007966CD" w:rsidRPr="00F430F7">
        <w:rPr>
          <w:color w:val="000000" w:themeColor="text1"/>
          <w:szCs w:val="28"/>
        </w:rPr>
        <w:t xml:space="preserve"> (проблем достижения)</w:t>
      </w:r>
      <w:r w:rsidRPr="00F430F7">
        <w:rPr>
          <w:color w:val="000000" w:themeColor="text1"/>
          <w:szCs w:val="28"/>
        </w:rPr>
        <w:t>, результатов обработки обратной связи.</w:t>
      </w:r>
    </w:p>
    <w:p w:rsidR="00836A56" w:rsidRPr="00F430F7" w:rsidRDefault="00C25BEC" w:rsidP="001A7DC5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1134"/>
          <w:tab w:val="left" w:pos="1701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И</w:t>
      </w:r>
      <w:r w:rsidR="00836A56" w:rsidRPr="00F430F7">
        <w:rPr>
          <w:color w:val="000000" w:themeColor="text1"/>
          <w:szCs w:val="28"/>
        </w:rPr>
        <w:t xml:space="preserve">зменения, ухудшающие </w:t>
      </w:r>
      <w:r w:rsidR="0037022F" w:rsidRPr="00F430F7">
        <w:rPr>
          <w:color w:val="000000" w:themeColor="text1"/>
          <w:szCs w:val="28"/>
        </w:rPr>
        <w:t xml:space="preserve">годовые </w:t>
      </w:r>
      <w:r w:rsidR="00836A56" w:rsidRPr="00F430F7">
        <w:rPr>
          <w:color w:val="000000" w:themeColor="text1"/>
          <w:szCs w:val="28"/>
        </w:rPr>
        <w:t>значения</w:t>
      </w:r>
      <w:r w:rsidR="0037022F" w:rsidRPr="00F430F7">
        <w:rPr>
          <w:color w:val="000000" w:themeColor="text1"/>
          <w:szCs w:val="28"/>
        </w:rPr>
        <w:t xml:space="preserve"> (исключения)</w:t>
      </w:r>
      <w:r w:rsidR="00836A56" w:rsidRPr="00F430F7">
        <w:rPr>
          <w:color w:val="000000" w:themeColor="text1"/>
          <w:szCs w:val="28"/>
        </w:rPr>
        <w:t xml:space="preserve"> ключевых показателей, предусмотренных </w:t>
      </w:r>
      <w:r w:rsidR="00742D8C" w:rsidRPr="00F430F7">
        <w:rPr>
          <w:color w:val="000000" w:themeColor="text1"/>
          <w:szCs w:val="28"/>
        </w:rPr>
        <w:t>к</w:t>
      </w:r>
      <w:r w:rsidR="00836A56" w:rsidRPr="00F430F7">
        <w:rPr>
          <w:color w:val="000000" w:themeColor="text1"/>
          <w:szCs w:val="28"/>
        </w:rPr>
        <w:t>лючевыми показателями и задачами национальных целей развития Российской Федерации до 2030 года</w:t>
      </w:r>
      <w:r w:rsidR="00742D8C" w:rsidRPr="00F430F7">
        <w:rPr>
          <w:color w:val="000000" w:themeColor="text1"/>
          <w:szCs w:val="28"/>
        </w:rPr>
        <w:t>,</w:t>
      </w:r>
      <w:r w:rsidR="00836A56" w:rsidRPr="00F430F7">
        <w:rPr>
          <w:color w:val="000000" w:themeColor="text1"/>
          <w:szCs w:val="28"/>
        </w:rPr>
        <w:t xml:space="preserve"> в обязательном порядке рассматриваются на заседаниях Совета</w:t>
      </w:r>
      <w:r w:rsidRPr="00F430F7">
        <w:rPr>
          <w:color w:val="000000" w:themeColor="text1"/>
          <w:szCs w:val="28"/>
        </w:rPr>
        <w:t xml:space="preserve"> (перечень поручений Президента Российской Федерации по итогам заседания Совета при Президенте Российской Федерации по стратегическому развитию и национальным проектам от 28 декабря 2024 г. № Пр-2803)</w:t>
      </w:r>
      <w:r w:rsidR="00836A56" w:rsidRPr="00F430F7">
        <w:rPr>
          <w:color w:val="000000" w:themeColor="text1"/>
          <w:szCs w:val="28"/>
        </w:rPr>
        <w:t>.</w:t>
      </w:r>
    </w:p>
    <w:p w:rsidR="005D187E" w:rsidRPr="00F430F7" w:rsidRDefault="00836A56" w:rsidP="001A7DC5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Внесение изменений в </w:t>
      </w:r>
      <w:r w:rsidR="00255E07" w:rsidRPr="00F430F7">
        <w:rPr>
          <w:color w:val="000000" w:themeColor="text1"/>
          <w:szCs w:val="28"/>
        </w:rPr>
        <w:t>утверждаемую часть Единого плана</w:t>
      </w:r>
      <w:r w:rsidR="004D77C2" w:rsidRPr="00F430F7">
        <w:rPr>
          <w:color w:val="000000" w:themeColor="text1"/>
          <w:szCs w:val="28"/>
        </w:rPr>
        <w:t xml:space="preserve"> </w:t>
      </w:r>
      <w:r w:rsidRPr="00F430F7">
        <w:rPr>
          <w:color w:val="000000" w:themeColor="text1"/>
          <w:szCs w:val="28"/>
        </w:rPr>
        <w:t xml:space="preserve">в части изменения перечня и наименований национальных целей, </w:t>
      </w:r>
      <w:r w:rsidR="002134D6" w:rsidRPr="00F430F7">
        <w:rPr>
          <w:color w:val="000000" w:themeColor="text1"/>
          <w:szCs w:val="28"/>
        </w:rPr>
        <w:t>параметров Указа</w:t>
      </w:r>
      <w:r w:rsidR="006F710D" w:rsidRPr="00F430F7">
        <w:rPr>
          <w:color w:val="000000" w:themeColor="text1"/>
          <w:szCs w:val="28"/>
        </w:rPr>
        <w:t xml:space="preserve"> и сведений их касающихся</w:t>
      </w:r>
      <w:r w:rsidRPr="00F430F7">
        <w:rPr>
          <w:color w:val="000000" w:themeColor="text1"/>
          <w:szCs w:val="28"/>
        </w:rPr>
        <w:t xml:space="preserve">, ухудшения значений </w:t>
      </w:r>
      <w:r w:rsidR="002134D6" w:rsidRPr="00F430F7">
        <w:rPr>
          <w:color w:val="000000" w:themeColor="text1"/>
          <w:szCs w:val="28"/>
        </w:rPr>
        <w:t>параметров Указа</w:t>
      </w:r>
      <w:r w:rsidRPr="00F430F7">
        <w:rPr>
          <w:color w:val="000000" w:themeColor="text1"/>
          <w:szCs w:val="28"/>
        </w:rPr>
        <w:t xml:space="preserve">, установленных Указом, осуществляется </w:t>
      </w:r>
      <w:r w:rsidR="006738AA" w:rsidRPr="00F430F7">
        <w:rPr>
          <w:color w:val="000000" w:themeColor="text1"/>
          <w:szCs w:val="28"/>
        </w:rPr>
        <w:t xml:space="preserve">после </w:t>
      </w:r>
      <w:r w:rsidRPr="00F430F7">
        <w:rPr>
          <w:color w:val="000000" w:themeColor="text1"/>
          <w:szCs w:val="28"/>
        </w:rPr>
        <w:t xml:space="preserve">внесения </w:t>
      </w:r>
      <w:r w:rsidR="004D77C2" w:rsidRPr="00F430F7">
        <w:rPr>
          <w:color w:val="000000" w:themeColor="text1"/>
          <w:szCs w:val="28"/>
        </w:rPr>
        <w:t xml:space="preserve">соответствующих </w:t>
      </w:r>
      <w:r w:rsidRPr="00F430F7">
        <w:rPr>
          <w:color w:val="000000" w:themeColor="text1"/>
          <w:szCs w:val="28"/>
        </w:rPr>
        <w:t>изменени</w:t>
      </w:r>
      <w:r w:rsidR="004D77C2" w:rsidRPr="00F430F7">
        <w:rPr>
          <w:color w:val="000000" w:themeColor="text1"/>
          <w:szCs w:val="28"/>
        </w:rPr>
        <w:t>й</w:t>
      </w:r>
      <w:r w:rsidRPr="00F430F7">
        <w:rPr>
          <w:color w:val="000000" w:themeColor="text1"/>
          <w:szCs w:val="28"/>
        </w:rPr>
        <w:t xml:space="preserve"> в Указ</w:t>
      </w:r>
      <w:r w:rsidR="009A220D" w:rsidRPr="00F430F7">
        <w:rPr>
          <w:color w:val="000000" w:themeColor="text1"/>
          <w:szCs w:val="28"/>
        </w:rPr>
        <w:t xml:space="preserve"> или согласования таких изменений Президентом Российской Федерации</w:t>
      </w:r>
      <w:r w:rsidR="00742D8C" w:rsidRPr="00F430F7">
        <w:rPr>
          <w:color w:val="000000" w:themeColor="text1"/>
          <w:szCs w:val="28"/>
        </w:rPr>
        <w:t xml:space="preserve">. </w:t>
      </w:r>
    </w:p>
    <w:p w:rsidR="00836A56" w:rsidRPr="00F430F7" w:rsidRDefault="00742D8C" w:rsidP="001A7DC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Проект изменений Указа</w:t>
      </w:r>
      <w:r w:rsidR="005D187E" w:rsidRPr="00F430F7">
        <w:rPr>
          <w:color w:val="000000" w:themeColor="text1"/>
          <w:szCs w:val="28"/>
        </w:rPr>
        <w:t>, проекты докладов кураторов в адрес Президента Российской Федерации, Председателя Правительства Российской Федерации, связанных с изменением параметров Указа, направляются</w:t>
      </w:r>
      <w:r w:rsidRPr="00F430F7">
        <w:rPr>
          <w:color w:val="000000" w:themeColor="text1"/>
          <w:szCs w:val="28"/>
        </w:rPr>
        <w:t xml:space="preserve"> на согласование в </w:t>
      </w:r>
      <w:r w:rsidR="00DE43F7" w:rsidRPr="00F430F7">
        <w:rPr>
          <w:color w:val="000000" w:themeColor="text1"/>
          <w:szCs w:val="28"/>
        </w:rPr>
        <w:t>Департамент проектной деятельности Правительства Российской Федерации</w:t>
      </w:r>
      <w:r w:rsidR="00836A56" w:rsidRPr="00F430F7">
        <w:rPr>
          <w:color w:val="000000" w:themeColor="text1"/>
          <w:szCs w:val="28"/>
        </w:rPr>
        <w:t>.</w:t>
      </w:r>
    </w:p>
    <w:p w:rsidR="00836A56" w:rsidRPr="00F430F7" w:rsidRDefault="00870D09" w:rsidP="001A7DC5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Внесение изменений в части</w:t>
      </w:r>
      <w:r w:rsidR="00836A56" w:rsidRPr="00F430F7">
        <w:rPr>
          <w:color w:val="000000" w:themeColor="text1"/>
          <w:szCs w:val="28"/>
        </w:rPr>
        <w:t xml:space="preserve"> </w:t>
      </w:r>
      <w:r w:rsidR="00651F97" w:rsidRPr="00F430F7">
        <w:rPr>
          <w:color w:val="000000" w:themeColor="text1"/>
          <w:szCs w:val="28"/>
        </w:rPr>
        <w:t>кураторов</w:t>
      </w:r>
      <w:r w:rsidR="00D54248" w:rsidRPr="00F430F7">
        <w:rPr>
          <w:color w:val="000000" w:themeColor="text1"/>
          <w:szCs w:val="28"/>
        </w:rPr>
        <w:t xml:space="preserve">, </w:t>
      </w:r>
      <w:r w:rsidR="00651F97" w:rsidRPr="00F430F7">
        <w:rPr>
          <w:color w:val="000000" w:themeColor="text1"/>
          <w:szCs w:val="28"/>
        </w:rPr>
        <w:t xml:space="preserve">ответственных </w:t>
      </w:r>
      <w:r w:rsidR="00D54248" w:rsidRPr="00F430F7">
        <w:rPr>
          <w:color w:val="000000" w:themeColor="text1"/>
          <w:szCs w:val="28"/>
        </w:rPr>
        <w:t>исполнителей</w:t>
      </w:r>
      <w:r w:rsidR="0064277B" w:rsidRPr="00F430F7">
        <w:rPr>
          <w:color w:val="000000" w:themeColor="text1"/>
          <w:szCs w:val="28"/>
        </w:rPr>
        <w:t xml:space="preserve">, </w:t>
      </w:r>
      <w:r w:rsidR="00651F97" w:rsidRPr="00F430F7">
        <w:rPr>
          <w:color w:val="000000" w:themeColor="text1"/>
          <w:szCs w:val="28"/>
        </w:rPr>
        <w:t xml:space="preserve">соисполнителей </w:t>
      </w:r>
      <w:r w:rsidR="00836A56" w:rsidRPr="00F430F7">
        <w:rPr>
          <w:color w:val="000000" w:themeColor="text1"/>
          <w:szCs w:val="28"/>
        </w:rPr>
        <w:t xml:space="preserve">осуществляется </w:t>
      </w:r>
      <w:r w:rsidR="004D77C2" w:rsidRPr="00F430F7">
        <w:rPr>
          <w:color w:val="000000" w:themeColor="text1"/>
          <w:szCs w:val="28"/>
        </w:rPr>
        <w:t xml:space="preserve">после </w:t>
      </w:r>
      <w:r w:rsidR="00836A56" w:rsidRPr="00F430F7">
        <w:rPr>
          <w:color w:val="000000" w:themeColor="text1"/>
          <w:szCs w:val="28"/>
        </w:rPr>
        <w:t xml:space="preserve">внесения </w:t>
      </w:r>
      <w:r w:rsidR="004D77C2" w:rsidRPr="00F430F7">
        <w:rPr>
          <w:color w:val="000000" w:themeColor="text1"/>
          <w:szCs w:val="28"/>
        </w:rPr>
        <w:t xml:space="preserve">соответствующих </w:t>
      </w:r>
      <w:r w:rsidR="00836A56" w:rsidRPr="00F430F7">
        <w:rPr>
          <w:color w:val="000000" w:themeColor="text1"/>
          <w:szCs w:val="28"/>
        </w:rPr>
        <w:t>изменени</w:t>
      </w:r>
      <w:r w:rsidR="004D77C2" w:rsidRPr="00F430F7">
        <w:rPr>
          <w:color w:val="000000" w:themeColor="text1"/>
          <w:szCs w:val="28"/>
        </w:rPr>
        <w:t>й</w:t>
      </w:r>
      <w:r w:rsidR="00836A56" w:rsidRPr="00F430F7">
        <w:rPr>
          <w:color w:val="000000" w:themeColor="text1"/>
          <w:szCs w:val="28"/>
        </w:rPr>
        <w:t xml:space="preserve"> в </w:t>
      </w:r>
      <w:r w:rsidR="00F267CD" w:rsidRPr="00F430F7">
        <w:rPr>
          <w:color w:val="000000" w:themeColor="text1"/>
          <w:szCs w:val="28"/>
        </w:rPr>
        <w:t>распределени</w:t>
      </w:r>
      <w:r w:rsidR="00DC01D2" w:rsidRPr="00F430F7">
        <w:rPr>
          <w:color w:val="000000" w:themeColor="text1"/>
          <w:szCs w:val="28"/>
        </w:rPr>
        <w:t xml:space="preserve">е (согласно Приложению </w:t>
      </w:r>
      <w:r w:rsidR="00BA6485" w:rsidRPr="00F430F7">
        <w:rPr>
          <w:color w:val="000000" w:themeColor="text1"/>
          <w:szCs w:val="28"/>
        </w:rPr>
        <w:t xml:space="preserve">№ </w:t>
      </w:r>
      <w:r w:rsidR="00DC01D2" w:rsidRPr="00F430F7">
        <w:rPr>
          <w:color w:val="000000" w:themeColor="text1"/>
          <w:szCs w:val="28"/>
        </w:rPr>
        <w:t>1 к настоящему порядку)</w:t>
      </w:r>
      <w:r w:rsidR="00F267CD" w:rsidRPr="00F430F7">
        <w:rPr>
          <w:color w:val="000000" w:themeColor="text1"/>
          <w:szCs w:val="28"/>
        </w:rPr>
        <w:t xml:space="preserve"> </w:t>
      </w:r>
      <w:r w:rsidR="00AC7FBD" w:rsidRPr="00F430F7">
        <w:rPr>
          <w:color w:val="000000" w:themeColor="text1"/>
          <w:szCs w:val="28"/>
        </w:rPr>
        <w:t>с приложением</w:t>
      </w:r>
      <w:r w:rsidR="001C7E30" w:rsidRPr="00F430F7">
        <w:rPr>
          <w:color w:val="000000" w:themeColor="text1"/>
          <w:szCs w:val="28"/>
        </w:rPr>
        <w:t xml:space="preserve"> новой редакции</w:t>
      </w:r>
      <w:r w:rsidR="00710DBF" w:rsidRPr="00F430F7">
        <w:rPr>
          <w:color w:val="000000" w:themeColor="text1"/>
          <w:szCs w:val="28"/>
        </w:rPr>
        <w:t xml:space="preserve"> распределения</w:t>
      </w:r>
      <w:r w:rsidR="001C7E30" w:rsidRPr="00F430F7">
        <w:rPr>
          <w:color w:val="000000" w:themeColor="text1"/>
          <w:szCs w:val="28"/>
        </w:rPr>
        <w:t xml:space="preserve"> </w:t>
      </w:r>
      <w:r w:rsidR="00AC7FBD" w:rsidRPr="00F430F7">
        <w:rPr>
          <w:color w:val="000000" w:themeColor="text1"/>
          <w:szCs w:val="28"/>
        </w:rPr>
        <w:t>и</w:t>
      </w:r>
      <w:r w:rsidR="001C7E30" w:rsidRPr="00F430F7">
        <w:rPr>
          <w:color w:val="000000" w:themeColor="text1"/>
          <w:szCs w:val="28"/>
        </w:rPr>
        <w:t xml:space="preserve"> указанием изменяемых параметров</w:t>
      </w:r>
      <w:r w:rsidR="00CB5025" w:rsidRPr="00F430F7">
        <w:rPr>
          <w:color w:val="000000" w:themeColor="text1"/>
          <w:szCs w:val="28"/>
        </w:rPr>
        <w:t>.</w:t>
      </w:r>
    </w:p>
    <w:p w:rsidR="00A4770E" w:rsidRPr="00F430F7" w:rsidRDefault="00836A56" w:rsidP="001A7DC5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Подготовка </w:t>
      </w:r>
      <w:r w:rsidR="004D77C2" w:rsidRPr="00F430F7">
        <w:rPr>
          <w:color w:val="000000" w:themeColor="text1"/>
          <w:szCs w:val="28"/>
        </w:rPr>
        <w:t>предложения на изменение утверждаемой части Единого плана</w:t>
      </w:r>
      <w:r w:rsidRPr="00F430F7">
        <w:rPr>
          <w:color w:val="000000" w:themeColor="text1"/>
          <w:szCs w:val="28"/>
        </w:rPr>
        <w:t xml:space="preserve"> осуществляется в системе "Управление" по мере ввода в эксплуатацию ее компонентов и модулей в форме электронных документов. До ввода в эксплуатацию соответствующих компонентов и модулей системы "Управление" формирование, согласование (одобрение), утверждение и представление указанных документов и информации осуществляются в форме документов на бумажном носителе.</w:t>
      </w:r>
    </w:p>
    <w:p w:rsidR="00186C0D" w:rsidRPr="00F430F7" w:rsidRDefault="00A11B20" w:rsidP="001A7DC5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Внесение изменений в </w:t>
      </w:r>
      <w:r w:rsidR="004D77C2" w:rsidRPr="00F430F7">
        <w:rPr>
          <w:color w:val="000000" w:themeColor="text1"/>
          <w:szCs w:val="28"/>
        </w:rPr>
        <w:t>утверждаемую часть Единого плана и (</w:t>
      </w:r>
      <w:r w:rsidRPr="00F430F7">
        <w:rPr>
          <w:color w:val="000000" w:themeColor="text1"/>
          <w:szCs w:val="28"/>
        </w:rPr>
        <w:t>или</w:t>
      </w:r>
      <w:r w:rsidR="004D77C2" w:rsidRPr="00F430F7">
        <w:rPr>
          <w:color w:val="000000" w:themeColor="text1"/>
          <w:szCs w:val="28"/>
        </w:rPr>
        <w:t>)</w:t>
      </w:r>
      <w:r w:rsidRPr="00F430F7">
        <w:rPr>
          <w:color w:val="000000" w:themeColor="text1"/>
          <w:szCs w:val="28"/>
        </w:rPr>
        <w:t xml:space="preserve"> инструменты достижения Единого плана в части добавления новых показателей или мероприяти</w:t>
      </w:r>
      <w:r w:rsidR="00742D8C" w:rsidRPr="00F430F7">
        <w:rPr>
          <w:color w:val="000000" w:themeColor="text1"/>
          <w:szCs w:val="28"/>
        </w:rPr>
        <w:t>й</w:t>
      </w:r>
      <w:r w:rsidRPr="00F430F7">
        <w:rPr>
          <w:color w:val="000000" w:themeColor="text1"/>
          <w:szCs w:val="28"/>
        </w:rPr>
        <w:t xml:space="preserve"> (результатов) </w:t>
      </w:r>
      <w:r w:rsidR="00724404" w:rsidRPr="00F430F7">
        <w:rPr>
          <w:color w:val="000000" w:themeColor="text1"/>
          <w:szCs w:val="28"/>
        </w:rPr>
        <w:t>осуществляется,</w:t>
      </w:r>
      <w:r w:rsidR="007C13AA" w:rsidRPr="00F430F7">
        <w:rPr>
          <w:color w:val="000000" w:themeColor="text1"/>
          <w:szCs w:val="28"/>
        </w:rPr>
        <w:t xml:space="preserve"> в том числе</w:t>
      </w:r>
      <w:r w:rsidRPr="00F430F7">
        <w:rPr>
          <w:color w:val="000000" w:themeColor="text1"/>
          <w:szCs w:val="28"/>
        </w:rPr>
        <w:t xml:space="preserve"> в </w:t>
      </w:r>
      <w:r w:rsidRPr="00F430F7">
        <w:rPr>
          <w:color w:val="000000" w:themeColor="text1"/>
          <w:szCs w:val="28"/>
        </w:rPr>
        <w:lastRenderedPageBreak/>
        <w:t>соответствии с требованиями</w:t>
      </w:r>
      <w:r w:rsidR="00FC3F2A" w:rsidRPr="00F430F7">
        <w:rPr>
          <w:color w:val="000000" w:themeColor="text1"/>
          <w:szCs w:val="28"/>
        </w:rPr>
        <w:t>,</w:t>
      </w:r>
      <w:r w:rsidRPr="00F430F7">
        <w:rPr>
          <w:color w:val="000000" w:themeColor="text1"/>
          <w:szCs w:val="28"/>
        </w:rPr>
        <w:t xml:space="preserve"> указанным</w:t>
      </w:r>
      <w:r w:rsidR="00D719A8" w:rsidRPr="00F430F7">
        <w:rPr>
          <w:color w:val="000000" w:themeColor="text1"/>
          <w:szCs w:val="28"/>
        </w:rPr>
        <w:t>и</w:t>
      </w:r>
      <w:r w:rsidRPr="00F430F7">
        <w:rPr>
          <w:color w:val="000000" w:themeColor="text1"/>
          <w:szCs w:val="28"/>
        </w:rPr>
        <w:t xml:space="preserve"> в</w:t>
      </w:r>
      <w:r w:rsidR="004D77C2" w:rsidRPr="00F430F7">
        <w:rPr>
          <w:color w:val="000000" w:themeColor="text1"/>
          <w:szCs w:val="28"/>
        </w:rPr>
        <w:t xml:space="preserve"> пунктах</w:t>
      </w:r>
      <w:r w:rsidR="00FA03D4" w:rsidRPr="00F430F7">
        <w:rPr>
          <w:color w:val="000000" w:themeColor="text1"/>
          <w:szCs w:val="28"/>
        </w:rPr>
        <w:t xml:space="preserve"> 1</w:t>
      </w:r>
      <w:r w:rsidR="00311023" w:rsidRPr="00F430F7">
        <w:rPr>
          <w:color w:val="000000" w:themeColor="text1"/>
          <w:szCs w:val="28"/>
        </w:rPr>
        <w:t>6</w:t>
      </w:r>
      <w:r w:rsidR="00FA03D4" w:rsidRPr="00F430F7">
        <w:rPr>
          <w:color w:val="000000" w:themeColor="text1"/>
          <w:szCs w:val="28"/>
        </w:rPr>
        <w:t>-2</w:t>
      </w:r>
      <w:r w:rsidR="00311023" w:rsidRPr="00F430F7">
        <w:rPr>
          <w:color w:val="000000" w:themeColor="text1"/>
          <w:szCs w:val="28"/>
        </w:rPr>
        <w:t>7</w:t>
      </w:r>
      <w:r w:rsidRPr="00F430F7">
        <w:rPr>
          <w:color w:val="000000" w:themeColor="text1"/>
          <w:szCs w:val="28"/>
        </w:rPr>
        <w:t xml:space="preserve"> настоящего порядка</w:t>
      </w:r>
      <w:r w:rsidR="00FA03D4" w:rsidRPr="00F430F7">
        <w:rPr>
          <w:color w:val="000000" w:themeColor="text1"/>
          <w:szCs w:val="28"/>
        </w:rPr>
        <w:t xml:space="preserve"> – в части показателей, в пунктах 2</w:t>
      </w:r>
      <w:r w:rsidR="00311023" w:rsidRPr="00F430F7">
        <w:rPr>
          <w:color w:val="000000" w:themeColor="text1"/>
          <w:szCs w:val="28"/>
        </w:rPr>
        <w:t>8</w:t>
      </w:r>
      <w:r w:rsidR="00FA03D4" w:rsidRPr="00F430F7">
        <w:rPr>
          <w:color w:val="000000" w:themeColor="text1"/>
          <w:szCs w:val="28"/>
        </w:rPr>
        <w:t>-3</w:t>
      </w:r>
      <w:r w:rsidR="00311023" w:rsidRPr="00F430F7">
        <w:rPr>
          <w:color w:val="000000" w:themeColor="text1"/>
          <w:szCs w:val="28"/>
        </w:rPr>
        <w:t>1</w:t>
      </w:r>
      <w:r w:rsidR="00FA03D4" w:rsidRPr="00F430F7">
        <w:rPr>
          <w:color w:val="000000" w:themeColor="text1"/>
          <w:szCs w:val="28"/>
        </w:rPr>
        <w:t xml:space="preserve"> настоящего порядка – в части мероприятий (результатов)</w:t>
      </w:r>
      <w:r w:rsidRPr="00F430F7">
        <w:rPr>
          <w:color w:val="000000" w:themeColor="text1"/>
          <w:szCs w:val="28"/>
        </w:rPr>
        <w:t>.</w:t>
      </w:r>
    </w:p>
    <w:p w:rsidR="00836A56" w:rsidRPr="00F430F7" w:rsidRDefault="00836A56" w:rsidP="001A7DC5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Внесение изменени</w:t>
      </w:r>
      <w:r w:rsidR="0027401C" w:rsidRPr="00F430F7">
        <w:rPr>
          <w:color w:val="000000" w:themeColor="text1"/>
          <w:szCs w:val="28"/>
        </w:rPr>
        <w:t>й</w:t>
      </w:r>
      <w:r w:rsidRPr="00F430F7">
        <w:rPr>
          <w:color w:val="000000" w:themeColor="text1"/>
          <w:szCs w:val="28"/>
        </w:rPr>
        <w:t xml:space="preserve"> в </w:t>
      </w:r>
      <w:r w:rsidR="009748AB" w:rsidRPr="00F430F7">
        <w:rPr>
          <w:color w:val="000000" w:themeColor="text1"/>
          <w:szCs w:val="28"/>
        </w:rPr>
        <w:t>утверждаемую часть Единого плана</w:t>
      </w:r>
      <w:r w:rsidRPr="00F430F7">
        <w:rPr>
          <w:color w:val="000000" w:themeColor="text1"/>
          <w:szCs w:val="28"/>
        </w:rPr>
        <w:t xml:space="preserve">, за исключением изменения наименований </w:t>
      </w:r>
      <w:r w:rsidR="00AE27A1" w:rsidRPr="00F430F7">
        <w:rPr>
          <w:color w:val="000000" w:themeColor="text1"/>
          <w:szCs w:val="28"/>
        </w:rPr>
        <w:t>параметров Указа</w:t>
      </w:r>
      <w:r w:rsidRPr="00F430F7">
        <w:rPr>
          <w:color w:val="000000" w:themeColor="text1"/>
          <w:szCs w:val="28"/>
        </w:rPr>
        <w:t xml:space="preserve"> и ухудшения значений </w:t>
      </w:r>
      <w:r w:rsidR="00AE27A1" w:rsidRPr="00F430F7">
        <w:rPr>
          <w:color w:val="000000" w:themeColor="text1"/>
          <w:szCs w:val="28"/>
        </w:rPr>
        <w:t>параметров Указа</w:t>
      </w:r>
      <w:r w:rsidRPr="00F430F7">
        <w:rPr>
          <w:color w:val="000000" w:themeColor="text1"/>
          <w:szCs w:val="28"/>
        </w:rPr>
        <w:t>, установленных Указом, осуществляется в порядке</w:t>
      </w:r>
      <w:r w:rsidR="00560738" w:rsidRPr="00F430F7">
        <w:rPr>
          <w:color w:val="000000" w:themeColor="text1"/>
          <w:szCs w:val="28"/>
        </w:rPr>
        <w:t>, предусмотренном настоящим пунктом.</w:t>
      </w:r>
    </w:p>
    <w:p w:rsidR="002209F8" w:rsidRPr="00F430F7" w:rsidRDefault="002209F8" w:rsidP="001A7DC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-142"/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Минэкономразвития России </w:t>
      </w:r>
      <w:r w:rsidR="000A1766" w:rsidRPr="00F430F7">
        <w:rPr>
          <w:color w:val="000000" w:themeColor="text1"/>
          <w:szCs w:val="28"/>
        </w:rPr>
        <w:t xml:space="preserve">организует и </w:t>
      </w:r>
      <w:r w:rsidRPr="00F430F7">
        <w:rPr>
          <w:color w:val="000000" w:themeColor="text1"/>
          <w:szCs w:val="28"/>
        </w:rPr>
        <w:t xml:space="preserve">обеспечивает сбор и консолидацию предложений на изменение </w:t>
      </w:r>
      <w:r w:rsidR="009748AB" w:rsidRPr="00F430F7">
        <w:rPr>
          <w:color w:val="000000" w:themeColor="text1"/>
          <w:szCs w:val="28"/>
        </w:rPr>
        <w:t xml:space="preserve">утверждаемой части </w:t>
      </w:r>
      <w:r w:rsidRPr="00F430F7">
        <w:rPr>
          <w:color w:val="000000" w:themeColor="text1"/>
          <w:szCs w:val="28"/>
        </w:rPr>
        <w:t>Единого плана от ответственных исполнителей, соисполнителей</w:t>
      </w:r>
      <w:r w:rsidR="00560738" w:rsidRPr="00F430F7">
        <w:rPr>
          <w:color w:val="000000" w:themeColor="text1"/>
          <w:szCs w:val="28"/>
        </w:rPr>
        <w:t>.</w:t>
      </w:r>
    </w:p>
    <w:p w:rsidR="0059116E" w:rsidRPr="00F430F7" w:rsidRDefault="00560738" w:rsidP="001A7DC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-142"/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</w:t>
      </w:r>
      <w:r w:rsidR="00305501" w:rsidRPr="00F430F7">
        <w:rPr>
          <w:color w:val="000000" w:themeColor="text1"/>
          <w:szCs w:val="28"/>
        </w:rPr>
        <w:t xml:space="preserve">тветственный </w:t>
      </w:r>
      <w:r w:rsidR="00B22044" w:rsidRPr="00F430F7">
        <w:rPr>
          <w:color w:val="000000" w:themeColor="text1"/>
          <w:szCs w:val="28"/>
        </w:rPr>
        <w:t>исполнитель</w:t>
      </w:r>
      <w:r w:rsidR="00316BAB" w:rsidRPr="00F430F7">
        <w:rPr>
          <w:color w:val="000000" w:themeColor="text1"/>
          <w:szCs w:val="28"/>
        </w:rPr>
        <w:t xml:space="preserve"> совместно с соисполнителем</w:t>
      </w:r>
      <w:r w:rsidR="007A0B0A" w:rsidRPr="00F430F7">
        <w:rPr>
          <w:color w:val="000000" w:themeColor="text1"/>
          <w:szCs w:val="28"/>
        </w:rPr>
        <w:t xml:space="preserve"> </w:t>
      </w:r>
      <w:r w:rsidR="0026016B" w:rsidRPr="00F430F7">
        <w:rPr>
          <w:color w:val="000000" w:themeColor="text1"/>
          <w:szCs w:val="28"/>
        </w:rPr>
        <w:t>формиру</w:t>
      </w:r>
      <w:r w:rsidR="00DA7432" w:rsidRPr="00F430F7">
        <w:rPr>
          <w:color w:val="000000" w:themeColor="text1"/>
          <w:szCs w:val="28"/>
        </w:rPr>
        <w:t>е</w:t>
      </w:r>
      <w:r w:rsidR="0026016B" w:rsidRPr="00F430F7">
        <w:rPr>
          <w:color w:val="000000" w:themeColor="text1"/>
          <w:szCs w:val="28"/>
        </w:rPr>
        <w:t xml:space="preserve">т </w:t>
      </w:r>
      <w:r w:rsidR="00836A56" w:rsidRPr="00F430F7">
        <w:rPr>
          <w:color w:val="000000" w:themeColor="text1"/>
          <w:szCs w:val="28"/>
        </w:rPr>
        <w:t xml:space="preserve">предложение на изменение </w:t>
      </w:r>
      <w:r w:rsidR="00870D09" w:rsidRPr="00F430F7">
        <w:rPr>
          <w:color w:val="000000" w:themeColor="text1"/>
          <w:szCs w:val="28"/>
        </w:rPr>
        <w:t xml:space="preserve">утверждаемой части </w:t>
      </w:r>
      <w:r w:rsidR="00836A56" w:rsidRPr="00F430F7">
        <w:rPr>
          <w:color w:val="000000" w:themeColor="text1"/>
          <w:szCs w:val="28"/>
        </w:rPr>
        <w:t xml:space="preserve">Единого плана в соответствии с типовой формой согласно Приложению № </w:t>
      </w:r>
      <w:r w:rsidR="00DC01D2" w:rsidRPr="00F430F7">
        <w:rPr>
          <w:color w:val="000000" w:themeColor="text1"/>
          <w:szCs w:val="28"/>
        </w:rPr>
        <w:t xml:space="preserve">2 </w:t>
      </w:r>
      <w:r w:rsidR="00836A56" w:rsidRPr="00F430F7">
        <w:rPr>
          <w:color w:val="000000" w:themeColor="text1"/>
          <w:szCs w:val="28"/>
        </w:rPr>
        <w:t xml:space="preserve">к настоящему </w:t>
      </w:r>
      <w:r w:rsidR="00B604E7" w:rsidRPr="00F430F7">
        <w:rPr>
          <w:color w:val="000000" w:themeColor="text1"/>
          <w:szCs w:val="28"/>
        </w:rPr>
        <w:t>порядку</w:t>
      </w:r>
      <w:r w:rsidR="00836A56" w:rsidRPr="00F430F7">
        <w:rPr>
          <w:color w:val="000000" w:themeColor="text1"/>
          <w:szCs w:val="28"/>
        </w:rPr>
        <w:t xml:space="preserve"> и </w:t>
      </w:r>
      <w:r w:rsidR="00022DE4" w:rsidRPr="00F430F7">
        <w:rPr>
          <w:color w:val="000000" w:themeColor="text1"/>
          <w:szCs w:val="28"/>
        </w:rPr>
        <w:t xml:space="preserve">направляет </w:t>
      </w:r>
      <w:r w:rsidR="00836A56" w:rsidRPr="00F430F7">
        <w:rPr>
          <w:color w:val="000000" w:themeColor="text1"/>
          <w:szCs w:val="28"/>
        </w:rPr>
        <w:t xml:space="preserve">его на согласование в </w:t>
      </w:r>
      <w:r w:rsidR="00D63ED4" w:rsidRPr="00F430F7">
        <w:rPr>
          <w:color w:val="000000" w:themeColor="text1"/>
          <w:szCs w:val="28"/>
        </w:rPr>
        <w:t xml:space="preserve">общественно-экспертный совет, сформированный </w:t>
      </w:r>
      <w:r w:rsidR="00D63ED4" w:rsidRPr="00F430F7">
        <w:rPr>
          <w:rFonts w:eastAsiaTheme="majorEastAsia"/>
          <w:color w:val="000000" w:themeColor="text1"/>
          <w:szCs w:val="28"/>
        </w:rPr>
        <w:t>куратором</w:t>
      </w:r>
      <w:r w:rsidR="00B508D1" w:rsidRPr="00F430F7">
        <w:rPr>
          <w:rFonts w:eastAsiaTheme="majorEastAsia"/>
          <w:color w:val="000000" w:themeColor="text1"/>
          <w:szCs w:val="28"/>
        </w:rPr>
        <w:t>,</w:t>
      </w:r>
      <w:r w:rsidR="00D63ED4" w:rsidRPr="00F430F7">
        <w:rPr>
          <w:rFonts w:eastAsiaTheme="majorEastAsia"/>
          <w:color w:val="000000" w:themeColor="text1"/>
          <w:szCs w:val="28"/>
        </w:rPr>
        <w:t xml:space="preserve"> </w:t>
      </w:r>
      <w:r w:rsidR="0026016B" w:rsidRPr="00F430F7">
        <w:rPr>
          <w:color w:val="000000" w:themeColor="text1"/>
          <w:szCs w:val="28"/>
        </w:rPr>
        <w:t xml:space="preserve">не менее чем за 30 рабочих дней до даты проведения очередного заседания Совета. </w:t>
      </w:r>
      <w:r w:rsidR="00644EC5" w:rsidRPr="00F430F7">
        <w:rPr>
          <w:color w:val="000000" w:themeColor="text1"/>
          <w:szCs w:val="28"/>
        </w:rPr>
        <w:t xml:space="preserve">Функции </w:t>
      </w:r>
      <w:r w:rsidR="00A92489" w:rsidRPr="00F430F7">
        <w:rPr>
          <w:color w:val="000000" w:themeColor="text1"/>
          <w:szCs w:val="28"/>
        </w:rPr>
        <w:t>общественно-</w:t>
      </w:r>
      <w:r w:rsidR="00DE072E" w:rsidRPr="00F430F7">
        <w:rPr>
          <w:color w:val="000000" w:themeColor="text1"/>
          <w:szCs w:val="28"/>
        </w:rPr>
        <w:t xml:space="preserve">экспертного совета </w:t>
      </w:r>
      <w:r w:rsidR="00644EC5" w:rsidRPr="00F430F7">
        <w:rPr>
          <w:color w:val="000000" w:themeColor="text1"/>
          <w:szCs w:val="28"/>
        </w:rPr>
        <w:t xml:space="preserve">по рассмотрению предложения на изменение </w:t>
      </w:r>
      <w:r w:rsidR="00870D09" w:rsidRPr="00F430F7">
        <w:rPr>
          <w:color w:val="000000" w:themeColor="text1"/>
          <w:szCs w:val="28"/>
        </w:rPr>
        <w:t xml:space="preserve">утверждаемой части </w:t>
      </w:r>
      <w:r w:rsidR="00644EC5" w:rsidRPr="00F430F7">
        <w:rPr>
          <w:color w:val="000000" w:themeColor="text1"/>
          <w:szCs w:val="28"/>
        </w:rPr>
        <w:t>Единого плана могут быть возложены на существующие консультативные или совещательные органы, созданные в порядке, предусмотренном Положением о проектной деятельности</w:t>
      </w:r>
      <w:r w:rsidRPr="00F430F7">
        <w:rPr>
          <w:color w:val="000000" w:themeColor="text1"/>
          <w:szCs w:val="28"/>
        </w:rPr>
        <w:t>.</w:t>
      </w:r>
    </w:p>
    <w:p w:rsidR="00D63ED4" w:rsidRPr="00F430F7" w:rsidRDefault="00560738" w:rsidP="001A7DC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О</w:t>
      </w:r>
      <w:r w:rsidR="00305501" w:rsidRPr="00F430F7">
        <w:rPr>
          <w:color w:val="000000" w:themeColor="text1"/>
          <w:szCs w:val="28"/>
        </w:rPr>
        <w:t>бщественно</w:t>
      </w:r>
      <w:r w:rsidR="00D63ED4" w:rsidRPr="00F430F7">
        <w:rPr>
          <w:color w:val="000000" w:themeColor="text1"/>
          <w:szCs w:val="28"/>
        </w:rPr>
        <w:t xml:space="preserve">-экспертный совет в срок, не превышающий 7 рабочих дней, формирует </w:t>
      </w:r>
      <w:r w:rsidR="000A1766" w:rsidRPr="00F430F7">
        <w:rPr>
          <w:color w:val="000000" w:themeColor="text1"/>
          <w:szCs w:val="28"/>
        </w:rPr>
        <w:t xml:space="preserve">позицию </w:t>
      </w:r>
      <w:r w:rsidR="00D63ED4" w:rsidRPr="00F430F7">
        <w:rPr>
          <w:color w:val="000000" w:themeColor="text1"/>
          <w:szCs w:val="28"/>
        </w:rPr>
        <w:t xml:space="preserve">на предложение на изменение </w:t>
      </w:r>
      <w:r w:rsidR="00870D09" w:rsidRPr="00F430F7">
        <w:rPr>
          <w:color w:val="000000" w:themeColor="text1"/>
          <w:szCs w:val="28"/>
        </w:rPr>
        <w:t xml:space="preserve">утверждаемой части </w:t>
      </w:r>
      <w:r w:rsidR="00D63ED4" w:rsidRPr="00F430F7">
        <w:rPr>
          <w:color w:val="000000" w:themeColor="text1"/>
          <w:szCs w:val="28"/>
        </w:rPr>
        <w:t>Единого плана</w:t>
      </w:r>
      <w:r w:rsidRPr="00F430F7">
        <w:rPr>
          <w:color w:val="000000" w:themeColor="text1"/>
          <w:szCs w:val="28"/>
        </w:rPr>
        <w:t>.</w:t>
      </w:r>
    </w:p>
    <w:p w:rsidR="00D63ED4" w:rsidRPr="00F430F7" w:rsidRDefault="00560738" w:rsidP="001A7DC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-142"/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В</w:t>
      </w:r>
      <w:r w:rsidR="00305501" w:rsidRPr="00F430F7">
        <w:rPr>
          <w:color w:val="000000" w:themeColor="text1"/>
          <w:szCs w:val="28"/>
        </w:rPr>
        <w:t xml:space="preserve"> </w:t>
      </w:r>
      <w:r w:rsidR="00D63ED4" w:rsidRPr="00F430F7">
        <w:rPr>
          <w:color w:val="000000" w:themeColor="text1"/>
          <w:szCs w:val="28"/>
        </w:rPr>
        <w:t xml:space="preserve">случае наличия замечаний общественно-экспертного совета ответственный исполнитель </w:t>
      </w:r>
      <w:r w:rsidR="00811041" w:rsidRPr="00F430F7">
        <w:rPr>
          <w:color w:val="000000" w:themeColor="text1"/>
          <w:szCs w:val="28"/>
        </w:rPr>
        <w:t>совместно с соисполнителем</w:t>
      </w:r>
      <w:r w:rsidR="00D63ED4" w:rsidRPr="00F430F7">
        <w:rPr>
          <w:color w:val="000000" w:themeColor="text1"/>
          <w:szCs w:val="28"/>
        </w:rPr>
        <w:t xml:space="preserve"> в срок, не превышающий 5 рабочих дней, осуществляет доработку предложения на изменение </w:t>
      </w:r>
      <w:r w:rsidR="00870D09" w:rsidRPr="00F430F7">
        <w:rPr>
          <w:color w:val="000000" w:themeColor="text1"/>
          <w:szCs w:val="28"/>
        </w:rPr>
        <w:t xml:space="preserve">утверждаемой части </w:t>
      </w:r>
      <w:r w:rsidR="00D63ED4" w:rsidRPr="00F430F7">
        <w:rPr>
          <w:color w:val="000000" w:themeColor="text1"/>
          <w:szCs w:val="28"/>
        </w:rPr>
        <w:t>Единого плана и направляет его в Минэкономразвития России</w:t>
      </w:r>
      <w:r w:rsidRPr="00F430F7">
        <w:rPr>
          <w:color w:val="000000" w:themeColor="text1"/>
          <w:szCs w:val="28"/>
        </w:rPr>
        <w:t>.</w:t>
      </w:r>
    </w:p>
    <w:p w:rsidR="00836A56" w:rsidRPr="00F430F7" w:rsidRDefault="00836A56" w:rsidP="001A7DC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Минэкономразвития России в рамках функций</w:t>
      </w:r>
      <w:r w:rsidR="009C3DD3" w:rsidRPr="00F430F7">
        <w:rPr>
          <w:color w:val="000000" w:themeColor="text1"/>
          <w:szCs w:val="28"/>
        </w:rPr>
        <w:t>,</w:t>
      </w:r>
      <w:r w:rsidRPr="00F430F7">
        <w:rPr>
          <w:color w:val="000000" w:themeColor="text1"/>
          <w:szCs w:val="28"/>
        </w:rPr>
        <w:t xml:space="preserve"> предусмотренных Положением о проектной деятельности, Положением о системе управления </w:t>
      </w:r>
      <w:r w:rsidR="00FA7794" w:rsidRPr="00F430F7">
        <w:rPr>
          <w:color w:val="000000" w:themeColor="text1"/>
          <w:szCs w:val="28"/>
        </w:rPr>
        <w:t xml:space="preserve">государственными программами </w:t>
      </w:r>
      <w:r w:rsidR="00B322D1" w:rsidRPr="00F430F7">
        <w:rPr>
          <w:color w:val="000000" w:themeColor="text1"/>
          <w:szCs w:val="28"/>
        </w:rPr>
        <w:t>Российской Федерации</w:t>
      </w:r>
      <w:r w:rsidRPr="00F430F7">
        <w:rPr>
          <w:color w:val="000000" w:themeColor="text1"/>
          <w:szCs w:val="28"/>
        </w:rPr>
        <w:t xml:space="preserve"> и настоящим </w:t>
      </w:r>
      <w:r w:rsidR="00FA7794" w:rsidRPr="00F430F7">
        <w:rPr>
          <w:color w:val="000000" w:themeColor="text1"/>
          <w:szCs w:val="28"/>
        </w:rPr>
        <w:t>порядком</w:t>
      </w:r>
      <w:r w:rsidRPr="00F430F7">
        <w:rPr>
          <w:color w:val="000000" w:themeColor="text1"/>
          <w:szCs w:val="28"/>
        </w:rPr>
        <w:t xml:space="preserve"> </w:t>
      </w:r>
      <w:r w:rsidR="00241D53" w:rsidRPr="00F430F7">
        <w:rPr>
          <w:color w:val="000000" w:themeColor="text1"/>
          <w:szCs w:val="28"/>
        </w:rPr>
        <w:t>в срок</w:t>
      </w:r>
      <w:r w:rsidR="00DA71C1" w:rsidRPr="00F430F7">
        <w:rPr>
          <w:color w:val="000000" w:themeColor="text1"/>
          <w:szCs w:val="28"/>
        </w:rPr>
        <w:t>,</w:t>
      </w:r>
      <w:r w:rsidR="00241D53" w:rsidRPr="00F430F7">
        <w:rPr>
          <w:color w:val="000000" w:themeColor="text1"/>
          <w:szCs w:val="28"/>
        </w:rPr>
        <w:t xml:space="preserve"> не превышающий</w:t>
      </w:r>
      <w:r w:rsidRPr="00F430F7">
        <w:rPr>
          <w:color w:val="000000" w:themeColor="text1"/>
          <w:szCs w:val="28"/>
        </w:rPr>
        <w:t xml:space="preserve"> 5 рабочих дней</w:t>
      </w:r>
      <w:r w:rsidR="00DA71C1" w:rsidRPr="00F430F7">
        <w:rPr>
          <w:color w:val="000000" w:themeColor="text1"/>
          <w:szCs w:val="28"/>
        </w:rPr>
        <w:t>,</w:t>
      </w:r>
      <w:r w:rsidRPr="00F430F7">
        <w:rPr>
          <w:color w:val="000000" w:themeColor="text1"/>
          <w:szCs w:val="28"/>
        </w:rPr>
        <w:t xml:space="preserve"> осуществляет анализ предлагаемых изменений на предмет:</w:t>
      </w:r>
    </w:p>
    <w:p w:rsidR="00836A56" w:rsidRPr="00F430F7" w:rsidRDefault="00836A56" w:rsidP="001A7DC5">
      <w:pPr>
        <w:pStyle w:val="a5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достаточности обоснований предлагаемых изменений, а также актуальности предлагаемых изменений;</w:t>
      </w:r>
    </w:p>
    <w:p w:rsidR="00836A56" w:rsidRPr="00F430F7" w:rsidRDefault="00836A56" w:rsidP="001A7DC5">
      <w:pPr>
        <w:pStyle w:val="a5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соответствия вносимых изменений положениям Указа;</w:t>
      </w:r>
    </w:p>
    <w:p w:rsidR="00836A56" w:rsidRPr="00F430F7" w:rsidRDefault="00836A56" w:rsidP="001A7DC5">
      <w:pPr>
        <w:pStyle w:val="a5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полноты и достаточности новой редакции показателей</w:t>
      </w:r>
      <w:r w:rsidR="00870D09" w:rsidRPr="00F430F7">
        <w:rPr>
          <w:color w:val="000000" w:themeColor="text1"/>
          <w:szCs w:val="28"/>
        </w:rPr>
        <w:t>,</w:t>
      </w:r>
      <w:r w:rsidRPr="00F430F7">
        <w:rPr>
          <w:color w:val="000000" w:themeColor="text1"/>
          <w:szCs w:val="28"/>
        </w:rPr>
        <w:t xml:space="preserve"> </w:t>
      </w:r>
      <w:r w:rsidR="00870D09" w:rsidRPr="00F430F7">
        <w:rPr>
          <w:color w:val="000000" w:themeColor="text1"/>
          <w:szCs w:val="28"/>
        </w:rPr>
        <w:t xml:space="preserve">характеризующих достижение параметров Указа, </w:t>
      </w:r>
      <w:r w:rsidRPr="00F430F7">
        <w:rPr>
          <w:color w:val="000000" w:themeColor="text1"/>
          <w:szCs w:val="28"/>
        </w:rPr>
        <w:t>для мониторинга параметров Указа;</w:t>
      </w:r>
    </w:p>
    <w:p w:rsidR="00836A56" w:rsidRPr="00F430F7" w:rsidRDefault="00836A56" w:rsidP="001A7DC5">
      <w:pPr>
        <w:pStyle w:val="a5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lastRenderedPageBreak/>
        <w:t>полноты, актуальности и достаточности инструментов достижения показателя национальной цели;</w:t>
      </w:r>
    </w:p>
    <w:p w:rsidR="00836A56" w:rsidRPr="00F430F7" w:rsidRDefault="00836A56" w:rsidP="001A7DC5">
      <w:pPr>
        <w:pStyle w:val="a5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соответствия содержания Единого плана установленным требованиям в результате его актуализации.</w:t>
      </w:r>
    </w:p>
    <w:p w:rsidR="00B604E7" w:rsidRPr="00F430F7" w:rsidRDefault="00836A56" w:rsidP="001A7D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Минэкономразвития России формирует</w:t>
      </w:r>
      <w:r w:rsidR="00B604E7" w:rsidRPr="00F430F7">
        <w:rPr>
          <w:color w:val="000000" w:themeColor="text1"/>
          <w:szCs w:val="28"/>
        </w:rPr>
        <w:t xml:space="preserve"> позицию, включающую</w:t>
      </w:r>
      <w:r w:rsidRPr="00F430F7">
        <w:rPr>
          <w:color w:val="000000" w:themeColor="text1"/>
          <w:szCs w:val="28"/>
        </w:rPr>
        <w:t xml:space="preserve"> прогноз достижения показателей</w:t>
      </w:r>
      <w:r w:rsidRPr="00F430F7">
        <w:rPr>
          <w:i/>
          <w:color w:val="000000" w:themeColor="text1"/>
          <w:szCs w:val="28"/>
        </w:rPr>
        <w:t xml:space="preserve">, </w:t>
      </w:r>
      <w:r w:rsidRPr="00F430F7">
        <w:rPr>
          <w:color w:val="000000" w:themeColor="text1"/>
          <w:szCs w:val="28"/>
        </w:rPr>
        <w:t>характеризующих достижение параметр</w:t>
      </w:r>
      <w:r w:rsidR="0088506B" w:rsidRPr="00F430F7">
        <w:rPr>
          <w:color w:val="000000" w:themeColor="text1"/>
          <w:szCs w:val="28"/>
        </w:rPr>
        <w:t>ов</w:t>
      </w:r>
      <w:r w:rsidRPr="00F430F7">
        <w:rPr>
          <w:color w:val="000000" w:themeColor="text1"/>
          <w:szCs w:val="28"/>
        </w:rPr>
        <w:t xml:space="preserve"> Указа,</w:t>
      </w:r>
      <w:r w:rsidR="00B604E7" w:rsidRPr="00F430F7">
        <w:rPr>
          <w:color w:val="000000" w:themeColor="text1"/>
          <w:szCs w:val="28"/>
        </w:rPr>
        <w:t xml:space="preserve"> проводит оценку</w:t>
      </w:r>
      <w:r w:rsidR="00E15339" w:rsidRPr="00F430F7">
        <w:rPr>
          <w:color w:val="000000" w:themeColor="text1"/>
          <w:szCs w:val="28"/>
        </w:rPr>
        <w:t xml:space="preserve"> негативного влияния </w:t>
      </w:r>
      <w:r w:rsidR="00B604E7" w:rsidRPr="00F430F7">
        <w:rPr>
          <w:color w:val="000000" w:themeColor="text1"/>
          <w:szCs w:val="28"/>
        </w:rPr>
        <w:t xml:space="preserve">изменений </w:t>
      </w:r>
      <w:r w:rsidR="00560738" w:rsidRPr="00F430F7">
        <w:rPr>
          <w:color w:val="000000" w:themeColor="text1"/>
          <w:szCs w:val="28"/>
        </w:rPr>
        <w:t xml:space="preserve">утверждаемой части </w:t>
      </w:r>
      <w:r w:rsidR="00A81D5C" w:rsidRPr="00F430F7">
        <w:rPr>
          <w:color w:val="000000" w:themeColor="text1"/>
          <w:szCs w:val="28"/>
        </w:rPr>
        <w:t xml:space="preserve">Единого плана </w:t>
      </w:r>
      <w:r w:rsidR="00B604E7" w:rsidRPr="00F430F7">
        <w:rPr>
          <w:color w:val="000000" w:themeColor="text1"/>
          <w:szCs w:val="28"/>
        </w:rPr>
        <w:t>на достижение показателей, характеризующих достижение параметров Указа</w:t>
      </w:r>
      <w:r w:rsidR="002B7E67" w:rsidRPr="00F430F7">
        <w:rPr>
          <w:color w:val="000000" w:themeColor="text1"/>
          <w:szCs w:val="28"/>
        </w:rPr>
        <w:t>,</w:t>
      </w:r>
      <w:r w:rsidR="002B7E67" w:rsidRPr="00F430F7">
        <w:rPr>
          <w:color w:val="000000" w:themeColor="text1"/>
        </w:rPr>
        <w:t xml:space="preserve"> при необходимости формирует предложения о необходимости пересмотра плановых значений показателей, характеризующих достижение параметров Указа.</w:t>
      </w:r>
    </w:p>
    <w:p w:rsidR="00836A56" w:rsidRPr="00F430F7" w:rsidRDefault="006F3B8B" w:rsidP="001A7D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По итогам рассмотрения Минэкономразвития России</w:t>
      </w:r>
      <w:r w:rsidR="00836A56" w:rsidRPr="00F430F7">
        <w:rPr>
          <w:color w:val="000000" w:themeColor="text1"/>
          <w:szCs w:val="28"/>
        </w:rPr>
        <w:t xml:space="preserve"> согласовывает предложение на изменение Единого плана или направляет его</w:t>
      </w:r>
      <w:r w:rsidR="00416AA4" w:rsidRPr="00F430F7">
        <w:rPr>
          <w:color w:val="000000" w:themeColor="text1"/>
          <w:szCs w:val="28"/>
        </w:rPr>
        <w:t xml:space="preserve"> на</w:t>
      </w:r>
      <w:r w:rsidR="00836A56" w:rsidRPr="00F430F7">
        <w:rPr>
          <w:color w:val="000000" w:themeColor="text1"/>
          <w:szCs w:val="28"/>
        </w:rPr>
        <w:t xml:space="preserve"> доработку</w:t>
      </w:r>
      <w:r w:rsidR="00560738" w:rsidRPr="00F430F7">
        <w:rPr>
          <w:color w:val="000000" w:themeColor="text1"/>
          <w:szCs w:val="28"/>
        </w:rPr>
        <w:t>.</w:t>
      </w:r>
    </w:p>
    <w:p w:rsidR="00836A56" w:rsidRPr="00F430F7" w:rsidRDefault="00560738" w:rsidP="001A7DC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В</w:t>
      </w:r>
      <w:r w:rsidR="007E2A03" w:rsidRPr="00F430F7">
        <w:rPr>
          <w:color w:val="000000" w:themeColor="text1"/>
          <w:szCs w:val="28"/>
        </w:rPr>
        <w:t xml:space="preserve"> </w:t>
      </w:r>
      <w:r w:rsidR="00836A56" w:rsidRPr="00F430F7">
        <w:rPr>
          <w:color w:val="000000" w:themeColor="text1"/>
          <w:szCs w:val="28"/>
        </w:rPr>
        <w:t xml:space="preserve">случае наличия замечаний Минэкономразвития России </w:t>
      </w:r>
      <w:r w:rsidR="00EE41A9" w:rsidRPr="00F430F7">
        <w:rPr>
          <w:color w:val="000000" w:themeColor="text1"/>
          <w:szCs w:val="28"/>
        </w:rPr>
        <w:t xml:space="preserve">ответственный </w:t>
      </w:r>
      <w:r w:rsidR="00CE181B" w:rsidRPr="00F430F7">
        <w:rPr>
          <w:color w:val="000000" w:themeColor="text1"/>
          <w:szCs w:val="28"/>
        </w:rPr>
        <w:t>исполнитель</w:t>
      </w:r>
      <w:r w:rsidR="00333383" w:rsidRPr="00F430F7">
        <w:rPr>
          <w:color w:val="000000" w:themeColor="text1"/>
          <w:szCs w:val="28"/>
        </w:rPr>
        <w:t xml:space="preserve"> </w:t>
      </w:r>
      <w:r w:rsidR="00980E05" w:rsidRPr="00F430F7">
        <w:rPr>
          <w:color w:val="000000" w:themeColor="text1"/>
          <w:szCs w:val="28"/>
        </w:rPr>
        <w:t>совместно с соисполнителем</w:t>
      </w:r>
      <w:r w:rsidR="00EE41A9" w:rsidRPr="00F430F7">
        <w:rPr>
          <w:color w:val="000000" w:themeColor="text1"/>
          <w:szCs w:val="28"/>
        </w:rPr>
        <w:t xml:space="preserve"> </w:t>
      </w:r>
      <w:r w:rsidR="00836A56" w:rsidRPr="00F430F7">
        <w:rPr>
          <w:color w:val="000000" w:themeColor="text1"/>
          <w:szCs w:val="28"/>
        </w:rPr>
        <w:t xml:space="preserve">осуществляет доработку предложения на изменение </w:t>
      </w:r>
      <w:r w:rsidRPr="00F430F7">
        <w:rPr>
          <w:color w:val="000000" w:themeColor="text1"/>
          <w:szCs w:val="28"/>
        </w:rPr>
        <w:t xml:space="preserve">утверждаемой части </w:t>
      </w:r>
      <w:r w:rsidR="00836A56" w:rsidRPr="00F430F7">
        <w:rPr>
          <w:color w:val="000000" w:themeColor="text1"/>
          <w:szCs w:val="28"/>
        </w:rPr>
        <w:t>Единого плана или формирует позицию о нецелесообразности учета замечаний (таблицу разногласий)</w:t>
      </w:r>
      <w:r w:rsidR="00524B74" w:rsidRPr="00F430F7">
        <w:rPr>
          <w:color w:val="000000" w:themeColor="text1"/>
          <w:szCs w:val="28"/>
        </w:rPr>
        <w:t xml:space="preserve"> и направляет его в Минэкономразвития России</w:t>
      </w:r>
      <w:r w:rsidRPr="00F430F7">
        <w:rPr>
          <w:color w:val="000000" w:themeColor="text1"/>
          <w:szCs w:val="28"/>
        </w:rPr>
        <w:t>.</w:t>
      </w:r>
    </w:p>
    <w:p w:rsidR="00836A56" w:rsidRPr="00F430F7" w:rsidRDefault="00920EDD" w:rsidP="001A7DC5">
      <w:pPr>
        <w:pStyle w:val="a5"/>
        <w:numPr>
          <w:ilvl w:val="0"/>
          <w:numId w:val="1"/>
        </w:numPr>
        <w:tabs>
          <w:tab w:val="left" w:pos="1134"/>
        </w:tabs>
        <w:spacing w:line="360" w:lineRule="exact"/>
        <w:ind w:left="0" w:firstLine="709"/>
        <w:rPr>
          <w:rFonts w:eastAsiaTheme="majorEastAsia"/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Минэкономразвития России</w:t>
      </w:r>
      <w:r w:rsidR="00EE41A9" w:rsidRPr="00F430F7">
        <w:rPr>
          <w:color w:val="000000" w:themeColor="text1"/>
          <w:szCs w:val="28"/>
        </w:rPr>
        <w:t xml:space="preserve"> </w:t>
      </w:r>
      <w:r w:rsidR="00836A56" w:rsidRPr="00F430F7">
        <w:rPr>
          <w:color w:val="000000" w:themeColor="text1"/>
          <w:szCs w:val="28"/>
        </w:rPr>
        <w:t xml:space="preserve">направляет </w:t>
      </w:r>
      <w:r w:rsidR="00C331CC" w:rsidRPr="00F430F7">
        <w:rPr>
          <w:color w:val="000000" w:themeColor="text1"/>
          <w:szCs w:val="28"/>
        </w:rPr>
        <w:t>доработанное</w:t>
      </w:r>
      <w:r w:rsidR="00B41DC7" w:rsidRPr="00F430F7">
        <w:rPr>
          <w:color w:val="000000" w:themeColor="text1"/>
          <w:szCs w:val="28"/>
        </w:rPr>
        <w:t xml:space="preserve"> </w:t>
      </w:r>
      <w:r w:rsidR="00560738" w:rsidRPr="00F430F7">
        <w:rPr>
          <w:color w:val="000000" w:themeColor="text1"/>
          <w:szCs w:val="28"/>
        </w:rPr>
        <w:t>(</w:t>
      </w:r>
      <w:r w:rsidR="00C331CC" w:rsidRPr="00F430F7">
        <w:rPr>
          <w:color w:val="000000" w:themeColor="text1"/>
          <w:szCs w:val="28"/>
        </w:rPr>
        <w:t>при необходимости</w:t>
      </w:r>
      <w:r w:rsidR="00560738" w:rsidRPr="00F430F7">
        <w:rPr>
          <w:color w:val="000000" w:themeColor="text1"/>
          <w:szCs w:val="28"/>
        </w:rPr>
        <w:t>)</w:t>
      </w:r>
      <w:r w:rsidR="00C331CC" w:rsidRPr="00F430F7">
        <w:rPr>
          <w:color w:val="000000" w:themeColor="text1"/>
          <w:szCs w:val="28"/>
        </w:rPr>
        <w:t xml:space="preserve"> </w:t>
      </w:r>
      <w:r w:rsidR="00836A56" w:rsidRPr="00F430F7">
        <w:rPr>
          <w:color w:val="000000" w:themeColor="text1"/>
          <w:szCs w:val="28"/>
        </w:rPr>
        <w:t xml:space="preserve">предложение на изменение </w:t>
      </w:r>
      <w:r w:rsidR="00560738" w:rsidRPr="00F430F7">
        <w:rPr>
          <w:color w:val="000000" w:themeColor="text1"/>
          <w:szCs w:val="28"/>
        </w:rPr>
        <w:t xml:space="preserve">утверждаемой части </w:t>
      </w:r>
      <w:r w:rsidR="00836A56" w:rsidRPr="00F430F7">
        <w:rPr>
          <w:color w:val="000000" w:themeColor="text1"/>
          <w:szCs w:val="28"/>
        </w:rPr>
        <w:t>Единого плана</w:t>
      </w:r>
      <w:r w:rsidR="00C331CC" w:rsidRPr="00F430F7">
        <w:rPr>
          <w:color w:val="000000" w:themeColor="text1"/>
          <w:szCs w:val="28"/>
        </w:rPr>
        <w:t xml:space="preserve"> и таблицу разногласий (при наличии)</w:t>
      </w:r>
      <w:r w:rsidR="00836A56" w:rsidRPr="00F430F7">
        <w:rPr>
          <w:color w:val="000000" w:themeColor="text1"/>
          <w:szCs w:val="28"/>
        </w:rPr>
        <w:t xml:space="preserve"> в </w:t>
      </w:r>
      <w:r w:rsidR="00D63ED4" w:rsidRPr="00F430F7">
        <w:rPr>
          <w:color w:val="000000" w:themeColor="text1"/>
          <w:szCs w:val="28"/>
        </w:rPr>
        <w:t>Минфин России,</w:t>
      </w:r>
      <w:r w:rsidR="00836A56" w:rsidRPr="00F430F7">
        <w:rPr>
          <w:color w:val="000000" w:themeColor="text1"/>
          <w:szCs w:val="28"/>
        </w:rPr>
        <w:t xml:space="preserve"> </w:t>
      </w:r>
      <w:r w:rsidR="00D63ED4" w:rsidRPr="00F430F7">
        <w:rPr>
          <w:color w:val="000000" w:themeColor="text1"/>
          <w:szCs w:val="28"/>
        </w:rPr>
        <w:t>Аппарат Правительства Российской Федерации</w:t>
      </w:r>
      <w:r w:rsidR="00560738" w:rsidRPr="00F430F7">
        <w:rPr>
          <w:color w:val="000000" w:themeColor="text1"/>
          <w:szCs w:val="28"/>
        </w:rPr>
        <w:t>.</w:t>
      </w:r>
    </w:p>
    <w:p w:rsidR="009903A0" w:rsidRPr="00F430F7" w:rsidRDefault="009903A0" w:rsidP="001A7DC5">
      <w:pPr>
        <w:pStyle w:val="a5"/>
        <w:numPr>
          <w:ilvl w:val="0"/>
          <w:numId w:val="1"/>
        </w:numPr>
        <w:tabs>
          <w:tab w:val="left" w:pos="1134"/>
        </w:tabs>
        <w:spacing w:line="360" w:lineRule="exact"/>
        <w:ind w:left="0" w:firstLine="709"/>
        <w:rPr>
          <w:rFonts w:eastAsiaTheme="majorEastAsia"/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Минфин России </w:t>
      </w:r>
      <w:r w:rsidR="003A3EC7" w:rsidRPr="00F430F7">
        <w:rPr>
          <w:color w:val="000000" w:themeColor="text1"/>
          <w:szCs w:val="28"/>
        </w:rPr>
        <w:t>в срок, не превышающий 5 рабочих дней</w:t>
      </w:r>
      <w:r w:rsidR="00F13226" w:rsidRPr="00F430F7">
        <w:rPr>
          <w:color w:val="000000" w:themeColor="text1"/>
          <w:szCs w:val="28"/>
        </w:rPr>
        <w:t>,</w:t>
      </w:r>
      <w:r w:rsidR="003A3EC7" w:rsidRPr="00F430F7">
        <w:rPr>
          <w:color w:val="000000" w:themeColor="text1"/>
          <w:szCs w:val="28"/>
        </w:rPr>
        <w:t xml:space="preserve"> рассматривает предложение на изменение </w:t>
      </w:r>
      <w:r w:rsidR="00093A5E" w:rsidRPr="00F430F7">
        <w:rPr>
          <w:color w:val="000000" w:themeColor="text1"/>
          <w:szCs w:val="28"/>
        </w:rPr>
        <w:t xml:space="preserve">утверждаемой части </w:t>
      </w:r>
      <w:r w:rsidR="003A3EC7" w:rsidRPr="00F430F7">
        <w:rPr>
          <w:color w:val="000000" w:themeColor="text1"/>
          <w:szCs w:val="28"/>
        </w:rPr>
        <w:t xml:space="preserve">Единого плана в части соответствия приоритетному порядку финансового обеспечения реализации мероприятий (результатов), предусмотренному подпунктом "д" пункта 9 Указа, </w:t>
      </w:r>
      <w:r w:rsidR="000A1766" w:rsidRPr="00F430F7">
        <w:rPr>
          <w:color w:val="000000" w:themeColor="text1"/>
          <w:szCs w:val="28"/>
        </w:rPr>
        <w:t xml:space="preserve">в том числе </w:t>
      </w:r>
      <w:r w:rsidR="003A3EC7" w:rsidRPr="00F430F7">
        <w:rPr>
          <w:color w:val="000000" w:themeColor="text1"/>
          <w:szCs w:val="28"/>
        </w:rPr>
        <w:t>на предмет финансового обеспечения для их реализации и при необходимости формирует позицию</w:t>
      </w:r>
      <w:r w:rsidR="00093A5E" w:rsidRPr="00F430F7">
        <w:rPr>
          <w:color w:val="000000" w:themeColor="text1"/>
          <w:szCs w:val="28"/>
        </w:rPr>
        <w:t>.</w:t>
      </w:r>
    </w:p>
    <w:p w:rsidR="004126EB" w:rsidRPr="00F430F7" w:rsidRDefault="00F8050A" w:rsidP="001A7DC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</w:rPr>
        <w:t>С</w:t>
      </w:r>
      <w:r w:rsidR="00B651FB" w:rsidRPr="00F430F7">
        <w:rPr>
          <w:color w:val="000000" w:themeColor="text1"/>
        </w:rPr>
        <w:t xml:space="preserve">труктурное подразделение Аппарата Правительства Российской Федерации, ответственное за </w:t>
      </w:r>
      <w:r w:rsidR="00751DB0" w:rsidRPr="00F430F7">
        <w:rPr>
          <w:color w:val="000000" w:themeColor="text1"/>
        </w:rPr>
        <w:t>организацию разработки</w:t>
      </w:r>
      <w:r w:rsidR="00B651FB" w:rsidRPr="00F430F7">
        <w:rPr>
          <w:color w:val="000000" w:themeColor="text1"/>
        </w:rPr>
        <w:t xml:space="preserve"> </w:t>
      </w:r>
      <w:r w:rsidRPr="00F430F7">
        <w:rPr>
          <w:color w:val="000000" w:themeColor="text1"/>
        </w:rPr>
        <w:t xml:space="preserve">утверждаемой части </w:t>
      </w:r>
      <w:r w:rsidR="00B651FB" w:rsidRPr="00F430F7">
        <w:rPr>
          <w:color w:val="000000" w:themeColor="text1"/>
        </w:rPr>
        <w:t>Единого плана,</w:t>
      </w:r>
      <w:r w:rsidR="00A25E3A" w:rsidRPr="00F430F7">
        <w:rPr>
          <w:color w:val="000000" w:themeColor="text1"/>
        </w:rPr>
        <w:t xml:space="preserve"> организует рассмотрение предлож</w:t>
      </w:r>
      <w:r w:rsidR="004126EB" w:rsidRPr="00F430F7">
        <w:rPr>
          <w:color w:val="000000" w:themeColor="text1"/>
        </w:rPr>
        <w:t>ени</w:t>
      </w:r>
      <w:r w:rsidR="00C8232D" w:rsidRPr="00F430F7">
        <w:rPr>
          <w:color w:val="000000" w:themeColor="text1"/>
        </w:rPr>
        <w:t xml:space="preserve">я на изменение </w:t>
      </w:r>
      <w:r w:rsidRPr="00F430F7">
        <w:rPr>
          <w:color w:val="000000" w:themeColor="text1"/>
          <w:szCs w:val="28"/>
        </w:rPr>
        <w:t xml:space="preserve">утверждаемой части </w:t>
      </w:r>
      <w:r w:rsidR="00C8232D" w:rsidRPr="00F430F7">
        <w:rPr>
          <w:color w:val="000000" w:themeColor="text1"/>
        </w:rPr>
        <w:t xml:space="preserve">Единого плана </w:t>
      </w:r>
      <w:r w:rsidR="000A1766" w:rsidRPr="00F430F7">
        <w:rPr>
          <w:color w:val="000000" w:themeColor="text1"/>
        </w:rPr>
        <w:t xml:space="preserve">в Аппарате Правительства Российской Федерации </w:t>
      </w:r>
      <w:r w:rsidR="00C8232D" w:rsidRPr="00F430F7">
        <w:rPr>
          <w:color w:val="000000" w:themeColor="text1"/>
        </w:rPr>
        <w:t>с запросом позиции Департамента проектной деятельности Правительства Российской Федерации</w:t>
      </w:r>
      <w:r w:rsidRPr="00F430F7">
        <w:rPr>
          <w:color w:val="000000" w:themeColor="text1"/>
        </w:rPr>
        <w:t>.</w:t>
      </w:r>
    </w:p>
    <w:p w:rsidR="00836A56" w:rsidRPr="00F430F7" w:rsidRDefault="005D1BAA" w:rsidP="001A7DC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rFonts w:eastAsiaTheme="majorEastAsia"/>
          <w:color w:val="000000" w:themeColor="text1"/>
          <w:szCs w:val="28"/>
        </w:rPr>
        <w:t xml:space="preserve"> </w:t>
      </w:r>
      <w:r w:rsidR="00F23423" w:rsidRPr="00F430F7">
        <w:rPr>
          <w:rFonts w:eastAsiaTheme="majorEastAsia"/>
          <w:color w:val="000000" w:themeColor="text1"/>
          <w:szCs w:val="28"/>
        </w:rPr>
        <w:t>Департамент проектной деятельности Правительства Российской Федерации</w:t>
      </w:r>
      <w:r w:rsidR="00836A56" w:rsidRPr="00F430F7">
        <w:rPr>
          <w:rFonts w:eastAsiaTheme="majorEastAsia"/>
          <w:color w:val="000000" w:themeColor="text1"/>
          <w:szCs w:val="28"/>
        </w:rPr>
        <w:t xml:space="preserve"> </w:t>
      </w:r>
      <w:r w:rsidR="007C4AF3" w:rsidRPr="00F430F7">
        <w:rPr>
          <w:color w:val="000000" w:themeColor="text1"/>
          <w:szCs w:val="28"/>
        </w:rPr>
        <w:t>в срок</w:t>
      </w:r>
      <w:r w:rsidR="00CC679E" w:rsidRPr="00F430F7">
        <w:rPr>
          <w:color w:val="000000" w:themeColor="text1"/>
          <w:szCs w:val="28"/>
        </w:rPr>
        <w:t>,</w:t>
      </w:r>
      <w:r w:rsidR="007C4AF3" w:rsidRPr="00F430F7">
        <w:rPr>
          <w:color w:val="000000" w:themeColor="text1"/>
          <w:szCs w:val="28"/>
        </w:rPr>
        <w:t xml:space="preserve"> не превышающий</w:t>
      </w:r>
      <w:r w:rsidR="00836A56" w:rsidRPr="00F430F7">
        <w:rPr>
          <w:color w:val="000000" w:themeColor="text1"/>
          <w:szCs w:val="28"/>
        </w:rPr>
        <w:t xml:space="preserve"> </w:t>
      </w:r>
      <w:r w:rsidR="00EA2D1B" w:rsidRPr="00F430F7">
        <w:rPr>
          <w:color w:val="000000" w:themeColor="text1"/>
          <w:szCs w:val="28"/>
        </w:rPr>
        <w:t>5</w:t>
      </w:r>
      <w:r w:rsidR="00836A56" w:rsidRPr="00F430F7">
        <w:rPr>
          <w:color w:val="000000" w:themeColor="text1"/>
          <w:szCs w:val="28"/>
        </w:rPr>
        <w:t xml:space="preserve"> рабочих дней с момента </w:t>
      </w:r>
      <w:r w:rsidR="00F26D13" w:rsidRPr="00F430F7">
        <w:rPr>
          <w:color w:val="000000" w:themeColor="text1"/>
          <w:szCs w:val="28"/>
        </w:rPr>
        <w:t>запроса позиции на</w:t>
      </w:r>
      <w:r w:rsidR="00836A56" w:rsidRPr="00F430F7">
        <w:rPr>
          <w:color w:val="000000" w:themeColor="text1"/>
          <w:szCs w:val="28"/>
        </w:rPr>
        <w:t xml:space="preserve"> предложения на изменение </w:t>
      </w:r>
      <w:r w:rsidR="00F8050A" w:rsidRPr="00F430F7">
        <w:rPr>
          <w:color w:val="000000" w:themeColor="text1"/>
          <w:szCs w:val="28"/>
        </w:rPr>
        <w:t xml:space="preserve">утверждаемой части </w:t>
      </w:r>
      <w:r w:rsidR="00836A56" w:rsidRPr="00F430F7">
        <w:rPr>
          <w:color w:val="000000" w:themeColor="text1"/>
          <w:szCs w:val="28"/>
        </w:rPr>
        <w:t>Единого плана</w:t>
      </w:r>
      <w:r w:rsidR="005A00C3" w:rsidRPr="00F430F7">
        <w:rPr>
          <w:color w:val="000000" w:themeColor="text1"/>
          <w:szCs w:val="28"/>
        </w:rPr>
        <w:t>,</w:t>
      </w:r>
      <w:r w:rsidR="00836A56" w:rsidRPr="00F430F7">
        <w:rPr>
          <w:color w:val="000000" w:themeColor="text1"/>
          <w:szCs w:val="28"/>
        </w:rPr>
        <w:t xml:space="preserve"> рассматривает его, </w:t>
      </w:r>
      <w:r w:rsidR="000A1766" w:rsidRPr="00F430F7">
        <w:rPr>
          <w:color w:val="000000" w:themeColor="text1"/>
          <w:szCs w:val="28"/>
        </w:rPr>
        <w:t xml:space="preserve">формирует позицию </w:t>
      </w:r>
      <w:r w:rsidR="00836A56" w:rsidRPr="00F430F7">
        <w:rPr>
          <w:color w:val="000000" w:themeColor="text1"/>
          <w:szCs w:val="28"/>
        </w:rPr>
        <w:t xml:space="preserve">или направляет </w:t>
      </w:r>
      <w:r w:rsidR="005B4227" w:rsidRPr="00F430F7">
        <w:rPr>
          <w:color w:val="000000" w:themeColor="text1"/>
          <w:szCs w:val="28"/>
        </w:rPr>
        <w:t>замечания</w:t>
      </w:r>
      <w:r w:rsidR="00F8050A" w:rsidRPr="00F430F7">
        <w:rPr>
          <w:color w:val="000000" w:themeColor="text1"/>
          <w:szCs w:val="28"/>
        </w:rPr>
        <w:t>.</w:t>
      </w:r>
    </w:p>
    <w:p w:rsidR="00836A56" w:rsidRPr="00F430F7" w:rsidRDefault="00F23423" w:rsidP="001A7D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color w:val="000000" w:themeColor="text1"/>
          <w:szCs w:val="28"/>
        </w:rPr>
      </w:pPr>
      <w:r w:rsidRPr="00F430F7">
        <w:rPr>
          <w:rFonts w:eastAsiaTheme="majorEastAsia"/>
          <w:color w:val="000000" w:themeColor="text1"/>
          <w:szCs w:val="28"/>
        </w:rPr>
        <w:t xml:space="preserve">Департамент проектной деятельности Правительства Российской </w:t>
      </w:r>
      <w:r w:rsidRPr="00F430F7">
        <w:rPr>
          <w:rFonts w:eastAsiaTheme="majorEastAsia"/>
          <w:color w:val="000000" w:themeColor="text1"/>
          <w:szCs w:val="28"/>
        </w:rPr>
        <w:lastRenderedPageBreak/>
        <w:t>Федерации</w:t>
      </w:r>
      <w:r w:rsidR="00836A56" w:rsidRPr="00F430F7">
        <w:rPr>
          <w:color w:val="000000" w:themeColor="text1"/>
          <w:szCs w:val="28"/>
        </w:rPr>
        <w:t xml:space="preserve"> рассматривает предложение на изменение </w:t>
      </w:r>
      <w:r w:rsidR="00F8050A" w:rsidRPr="00F430F7">
        <w:rPr>
          <w:color w:val="000000" w:themeColor="text1"/>
          <w:szCs w:val="28"/>
        </w:rPr>
        <w:t xml:space="preserve">утверждаемой части </w:t>
      </w:r>
      <w:r w:rsidR="00836A56" w:rsidRPr="00F430F7">
        <w:rPr>
          <w:color w:val="000000" w:themeColor="text1"/>
          <w:szCs w:val="28"/>
        </w:rPr>
        <w:t xml:space="preserve">Единого </w:t>
      </w:r>
      <w:r w:rsidR="00FD7371" w:rsidRPr="00F430F7">
        <w:rPr>
          <w:color w:val="000000" w:themeColor="text1"/>
          <w:szCs w:val="28"/>
        </w:rPr>
        <w:t>плана,</w:t>
      </w:r>
      <w:r w:rsidR="00836A56" w:rsidRPr="00F430F7">
        <w:rPr>
          <w:color w:val="000000" w:themeColor="text1"/>
          <w:szCs w:val="28"/>
        </w:rPr>
        <w:t xml:space="preserve"> </w:t>
      </w:r>
      <w:r w:rsidR="00635F2E" w:rsidRPr="00F430F7">
        <w:rPr>
          <w:color w:val="000000" w:themeColor="text1"/>
          <w:szCs w:val="28"/>
        </w:rPr>
        <w:t xml:space="preserve">в том числе </w:t>
      </w:r>
      <w:r w:rsidR="00836A56" w:rsidRPr="00F430F7">
        <w:rPr>
          <w:color w:val="000000" w:themeColor="text1"/>
          <w:szCs w:val="28"/>
        </w:rPr>
        <w:t>на предмет:</w:t>
      </w:r>
    </w:p>
    <w:p w:rsidR="00836A56" w:rsidRPr="00F430F7" w:rsidRDefault="00836A56" w:rsidP="001A7DC5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соответствия содержания Единого плана установленным требованиям в результате его актуализации;</w:t>
      </w:r>
    </w:p>
    <w:p w:rsidR="00836A56" w:rsidRPr="00F430F7" w:rsidRDefault="00836A56" w:rsidP="001A7DC5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возможности мониторинга показателей</w:t>
      </w:r>
      <w:r w:rsidR="00F8050A" w:rsidRPr="00F430F7">
        <w:rPr>
          <w:color w:val="000000" w:themeColor="text1"/>
          <w:szCs w:val="28"/>
        </w:rPr>
        <w:t>, характеризующих достижение параметров Указа</w:t>
      </w:r>
      <w:r w:rsidRPr="00F430F7">
        <w:rPr>
          <w:color w:val="000000" w:themeColor="text1"/>
          <w:szCs w:val="28"/>
        </w:rPr>
        <w:t>.</w:t>
      </w:r>
    </w:p>
    <w:p w:rsidR="00836A56" w:rsidRPr="00F430F7" w:rsidRDefault="00836A56" w:rsidP="001A7D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В целях формирования позиции на предложение на изменение </w:t>
      </w:r>
      <w:r w:rsidR="00057B4E" w:rsidRPr="00F430F7">
        <w:rPr>
          <w:color w:val="000000" w:themeColor="text1"/>
          <w:szCs w:val="28"/>
        </w:rPr>
        <w:t xml:space="preserve">утверждаемой части </w:t>
      </w:r>
      <w:r w:rsidRPr="00F430F7">
        <w:rPr>
          <w:color w:val="000000" w:themeColor="text1"/>
          <w:szCs w:val="28"/>
        </w:rPr>
        <w:t xml:space="preserve">Единого плана </w:t>
      </w:r>
      <w:r w:rsidR="00512006" w:rsidRPr="00F430F7">
        <w:rPr>
          <w:rFonts w:eastAsiaTheme="majorEastAsia"/>
          <w:color w:val="000000" w:themeColor="text1"/>
          <w:szCs w:val="28"/>
        </w:rPr>
        <w:t>Департамент проектной деятельности Правительства Российской Федерации</w:t>
      </w:r>
      <w:r w:rsidRPr="00F430F7">
        <w:rPr>
          <w:color w:val="000000" w:themeColor="text1"/>
          <w:szCs w:val="28"/>
        </w:rPr>
        <w:t xml:space="preserve"> может привлекать </w:t>
      </w:r>
      <w:r w:rsidR="00512006" w:rsidRPr="00F430F7">
        <w:rPr>
          <w:color w:val="000000" w:themeColor="text1"/>
          <w:szCs w:val="28"/>
        </w:rPr>
        <w:t>Аналитический центр</w:t>
      </w:r>
      <w:r w:rsidRPr="00F430F7">
        <w:rPr>
          <w:color w:val="000000" w:themeColor="text1"/>
          <w:szCs w:val="28"/>
        </w:rPr>
        <w:t xml:space="preserve"> и </w:t>
      </w:r>
      <w:r w:rsidR="00512006" w:rsidRPr="00F430F7">
        <w:rPr>
          <w:color w:val="000000" w:themeColor="text1"/>
          <w:szCs w:val="28"/>
        </w:rPr>
        <w:t>Центр проектного менеджмента</w:t>
      </w:r>
      <w:r w:rsidRPr="00F430F7">
        <w:rPr>
          <w:color w:val="000000" w:themeColor="text1"/>
          <w:szCs w:val="28"/>
        </w:rPr>
        <w:t xml:space="preserve"> в рамках полномочий, определенных настоящим порядком</w:t>
      </w:r>
      <w:r w:rsidR="00057B4E" w:rsidRPr="00F430F7">
        <w:rPr>
          <w:color w:val="000000" w:themeColor="text1"/>
          <w:szCs w:val="28"/>
        </w:rPr>
        <w:t>.</w:t>
      </w:r>
    </w:p>
    <w:p w:rsidR="00BF0A79" w:rsidRPr="00F430F7" w:rsidRDefault="004C1E86" w:rsidP="001A7DC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057B4E" w:rsidRPr="00F430F7">
        <w:rPr>
          <w:color w:val="000000" w:themeColor="text1"/>
          <w:szCs w:val="28"/>
        </w:rPr>
        <w:t>С</w:t>
      </w:r>
      <w:r w:rsidR="00662137" w:rsidRPr="00F430F7">
        <w:rPr>
          <w:color w:val="000000" w:themeColor="text1"/>
          <w:szCs w:val="28"/>
        </w:rPr>
        <w:t xml:space="preserve">труктурное </w:t>
      </w:r>
      <w:r w:rsidR="00220441" w:rsidRPr="00F430F7">
        <w:rPr>
          <w:color w:val="000000" w:themeColor="text1"/>
          <w:szCs w:val="28"/>
        </w:rPr>
        <w:t xml:space="preserve">подразделение </w:t>
      </w:r>
      <w:r w:rsidR="00EA2D1B" w:rsidRPr="00F430F7">
        <w:rPr>
          <w:color w:val="000000" w:themeColor="text1"/>
          <w:szCs w:val="28"/>
        </w:rPr>
        <w:t>Аппарат</w:t>
      </w:r>
      <w:r w:rsidR="00220441" w:rsidRPr="00F430F7">
        <w:rPr>
          <w:color w:val="000000" w:themeColor="text1"/>
          <w:szCs w:val="28"/>
        </w:rPr>
        <w:t>а</w:t>
      </w:r>
      <w:r w:rsidR="00EA2D1B" w:rsidRPr="00F430F7">
        <w:rPr>
          <w:color w:val="000000" w:themeColor="text1"/>
          <w:szCs w:val="28"/>
        </w:rPr>
        <w:t xml:space="preserve"> Правительства </w:t>
      </w:r>
      <w:r w:rsidR="00220441" w:rsidRPr="00F430F7">
        <w:rPr>
          <w:color w:val="000000" w:themeColor="text1"/>
          <w:szCs w:val="28"/>
        </w:rPr>
        <w:br/>
      </w:r>
      <w:r w:rsidR="00EA2D1B" w:rsidRPr="00F430F7">
        <w:rPr>
          <w:color w:val="000000" w:themeColor="text1"/>
          <w:szCs w:val="28"/>
        </w:rPr>
        <w:t>Российской Федерации</w:t>
      </w:r>
      <w:r w:rsidR="002209F8" w:rsidRPr="00F430F7">
        <w:rPr>
          <w:color w:val="000000" w:themeColor="text1"/>
          <w:szCs w:val="28"/>
        </w:rPr>
        <w:t xml:space="preserve">, </w:t>
      </w:r>
      <w:r w:rsidR="002209F8" w:rsidRPr="00F430F7">
        <w:rPr>
          <w:color w:val="000000" w:themeColor="text1"/>
        </w:rPr>
        <w:t xml:space="preserve">ответственное за организацию разработки </w:t>
      </w:r>
      <w:r w:rsidR="00057B4E" w:rsidRPr="00F430F7">
        <w:rPr>
          <w:color w:val="000000" w:themeColor="text1"/>
          <w:szCs w:val="28"/>
        </w:rPr>
        <w:t xml:space="preserve">утверждаемой части </w:t>
      </w:r>
      <w:r w:rsidR="002209F8" w:rsidRPr="00F430F7">
        <w:rPr>
          <w:color w:val="000000" w:themeColor="text1"/>
        </w:rPr>
        <w:t>Единого плана,</w:t>
      </w:r>
      <w:r w:rsidR="00EA2D1B" w:rsidRPr="00F430F7">
        <w:rPr>
          <w:color w:val="000000" w:themeColor="text1"/>
          <w:szCs w:val="28"/>
        </w:rPr>
        <w:t xml:space="preserve"> в срок, не превышающий 5 рабочих дней с момента получения позиции Департамента проектной деятельности Правительства Российской Федерации</w:t>
      </w:r>
      <w:r w:rsidR="00353420" w:rsidRPr="00F430F7">
        <w:rPr>
          <w:color w:val="000000" w:themeColor="text1"/>
          <w:szCs w:val="28"/>
        </w:rPr>
        <w:t xml:space="preserve"> и структурных подраз</w:t>
      </w:r>
      <w:r w:rsidR="00057B4E" w:rsidRPr="00F430F7">
        <w:rPr>
          <w:color w:val="000000" w:themeColor="text1"/>
          <w:szCs w:val="28"/>
        </w:rPr>
        <w:t xml:space="preserve">делений Аппарата Правительства </w:t>
      </w:r>
      <w:r w:rsidR="00353420" w:rsidRPr="00F430F7">
        <w:rPr>
          <w:color w:val="000000" w:themeColor="text1"/>
          <w:szCs w:val="28"/>
        </w:rPr>
        <w:t>Российской Федерации</w:t>
      </w:r>
      <w:r w:rsidR="00220441" w:rsidRPr="00F430F7">
        <w:rPr>
          <w:color w:val="000000" w:themeColor="text1"/>
          <w:szCs w:val="28"/>
        </w:rPr>
        <w:t>,</w:t>
      </w:r>
      <w:r w:rsidR="00EA2D1B" w:rsidRPr="00F430F7">
        <w:rPr>
          <w:color w:val="000000" w:themeColor="text1"/>
          <w:szCs w:val="28"/>
        </w:rPr>
        <w:t xml:space="preserve"> рассматривает </w:t>
      </w:r>
      <w:r w:rsidR="00220441" w:rsidRPr="00F430F7">
        <w:rPr>
          <w:color w:val="000000" w:themeColor="text1"/>
          <w:szCs w:val="28"/>
        </w:rPr>
        <w:t xml:space="preserve">предложение на изменение </w:t>
      </w:r>
      <w:r w:rsidR="00057B4E" w:rsidRPr="00F430F7">
        <w:rPr>
          <w:color w:val="000000" w:themeColor="text1"/>
          <w:szCs w:val="28"/>
        </w:rPr>
        <w:t xml:space="preserve">утверждаемой части </w:t>
      </w:r>
      <w:r w:rsidR="00220441" w:rsidRPr="00F430F7">
        <w:rPr>
          <w:color w:val="000000" w:themeColor="text1"/>
          <w:szCs w:val="28"/>
        </w:rPr>
        <w:t>Единого плана</w:t>
      </w:r>
      <w:r w:rsidR="00EA2D1B" w:rsidRPr="00F430F7">
        <w:rPr>
          <w:color w:val="000000" w:themeColor="text1"/>
          <w:szCs w:val="28"/>
        </w:rPr>
        <w:t xml:space="preserve">, </w:t>
      </w:r>
      <w:r w:rsidR="000A1766" w:rsidRPr="00F430F7">
        <w:rPr>
          <w:color w:val="000000" w:themeColor="text1"/>
          <w:szCs w:val="28"/>
        </w:rPr>
        <w:t>формирует позицию</w:t>
      </w:r>
      <w:r w:rsidR="006633A9" w:rsidRPr="00F430F7">
        <w:rPr>
          <w:color w:val="000000" w:themeColor="text1"/>
          <w:szCs w:val="28"/>
        </w:rPr>
        <w:t xml:space="preserve"> или направляет его на доработку</w:t>
      </w:r>
      <w:r w:rsidR="00057B4E" w:rsidRPr="00F430F7">
        <w:rPr>
          <w:color w:val="000000" w:themeColor="text1"/>
          <w:szCs w:val="28"/>
        </w:rPr>
        <w:t>.</w:t>
      </w:r>
    </w:p>
    <w:p w:rsidR="00836A56" w:rsidRPr="00F430F7" w:rsidRDefault="00057B4E" w:rsidP="001A7DC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proofErr w:type="gramStart"/>
      <w:r w:rsidRPr="00F430F7">
        <w:rPr>
          <w:color w:val="000000" w:themeColor="text1"/>
          <w:szCs w:val="28"/>
        </w:rPr>
        <w:t>В</w:t>
      </w:r>
      <w:r w:rsidR="00836A56" w:rsidRPr="00F430F7">
        <w:rPr>
          <w:color w:val="000000" w:themeColor="text1"/>
          <w:szCs w:val="28"/>
        </w:rPr>
        <w:t xml:space="preserve"> случае наличия</w:t>
      </w:r>
      <w:r w:rsidR="008A7EC9" w:rsidRPr="00F430F7">
        <w:rPr>
          <w:color w:val="000000" w:themeColor="text1"/>
          <w:szCs w:val="28"/>
        </w:rPr>
        <w:t xml:space="preserve"> замечаний</w:t>
      </w:r>
      <w:r w:rsidR="00836A56" w:rsidRPr="00F430F7">
        <w:rPr>
          <w:color w:val="000000" w:themeColor="text1"/>
          <w:szCs w:val="28"/>
        </w:rPr>
        <w:t xml:space="preserve"> </w:t>
      </w:r>
      <w:r w:rsidR="00B35225" w:rsidRPr="00F430F7">
        <w:rPr>
          <w:color w:val="000000" w:themeColor="text1"/>
          <w:szCs w:val="28"/>
        </w:rPr>
        <w:t>Аппарата Правительства Российской Федерации</w:t>
      </w:r>
      <w:r w:rsidR="00836A56" w:rsidRPr="00F430F7">
        <w:rPr>
          <w:color w:val="000000" w:themeColor="text1"/>
          <w:szCs w:val="28"/>
        </w:rPr>
        <w:t xml:space="preserve"> </w:t>
      </w:r>
      <w:r w:rsidR="006E1079" w:rsidRPr="00F430F7">
        <w:rPr>
          <w:color w:val="000000" w:themeColor="text1"/>
          <w:szCs w:val="28"/>
        </w:rPr>
        <w:t>Минэкономразвития России совместно с ответственным исполнителем</w:t>
      </w:r>
      <w:r w:rsidR="00056D7C" w:rsidRPr="00F430F7">
        <w:rPr>
          <w:color w:val="000000" w:themeColor="text1"/>
          <w:szCs w:val="28"/>
        </w:rPr>
        <w:t xml:space="preserve"> </w:t>
      </w:r>
      <w:r w:rsidR="008272EA" w:rsidRPr="00F430F7">
        <w:rPr>
          <w:color w:val="000000" w:themeColor="text1"/>
          <w:szCs w:val="28"/>
        </w:rPr>
        <w:t xml:space="preserve">и </w:t>
      </w:r>
      <w:r w:rsidR="006E1079" w:rsidRPr="00F430F7">
        <w:rPr>
          <w:color w:val="000000" w:themeColor="text1"/>
          <w:szCs w:val="28"/>
        </w:rPr>
        <w:t xml:space="preserve">соисполнителем </w:t>
      </w:r>
      <w:r w:rsidR="007C4AF3" w:rsidRPr="00F430F7">
        <w:rPr>
          <w:color w:val="000000" w:themeColor="text1"/>
          <w:szCs w:val="28"/>
        </w:rPr>
        <w:t>в срок</w:t>
      </w:r>
      <w:r w:rsidR="00601A7C" w:rsidRPr="00F430F7">
        <w:rPr>
          <w:color w:val="000000" w:themeColor="text1"/>
          <w:szCs w:val="28"/>
        </w:rPr>
        <w:t>,</w:t>
      </w:r>
      <w:r w:rsidR="007C4AF3" w:rsidRPr="00F430F7">
        <w:rPr>
          <w:color w:val="000000" w:themeColor="text1"/>
          <w:szCs w:val="28"/>
        </w:rPr>
        <w:t xml:space="preserve"> не превышающий</w:t>
      </w:r>
      <w:r w:rsidR="00836A56" w:rsidRPr="00F430F7">
        <w:rPr>
          <w:color w:val="000000" w:themeColor="text1"/>
          <w:szCs w:val="28"/>
        </w:rPr>
        <w:t xml:space="preserve"> 5 рабочих дней</w:t>
      </w:r>
      <w:r w:rsidR="00601A7C" w:rsidRPr="00F430F7">
        <w:rPr>
          <w:color w:val="000000" w:themeColor="text1"/>
          <w:szCs w:val="28"/>
        </w:rPr>
        <w:t>,</w:t>
      </w:r>
      <w:r w:rsidR="00836A56" w:rsidRPr="00F430F7">
        <w:rPr>
          <w:color w:val="000000" w:themeColor="text1"/>
          <w:szCs w:val="28"/>
        </w:rPr>
        <w:t xml:space="preserve"> осуществляет доработку предложения на изменение </w:t>
      </w:r>
      <w:r w:rsidRPr="00F430F7">
        <w:rPr>
          <w:color w:val="000000" w:themeColor="text1"/>
          <w:szCs w:val="28"/>
        </w:rPr>
        <w:t xml:space="preserve">утверждаемой части </w:t>
      </w:r>
      <w:r w:rsidR="00836A56" w:rsidRPr="00F430F7">
        <w:rPr>
          <w:color w:val="000000" w:themeColor="text1"/>
          <w:szCs w:val="28"/>
        </w:rPr>
        <w:t xml:space="preserve">Единого плана и направляет его </w:t>
      </w:r>
      <w:r w:rsidR="00156904" w:rsidRPr="00F430F7">
        <w:rPr>
          <w:color w:val="000000" w:themeColor="text1"/>
          <w:szCs w:val="28"/>
        </w:rPr>
        <w:t xml:space="preserve">одновременно </w:t>
      </w:r>
      <w:r w:rsidR="00836A56" w:rsidRPr="00F430F7">
        <w:rPr>
          <w:color w:val="000000" w:themeColor="text1"/>
          <w:szCs w:val="28"/>
        </w:rPr>
        <w:t xml:space="preserve">на повторное рассмотрение в </w:t>
      </w:r>
      <w:r w:rsidR="008E38F1" w:rsidRPr="00F430F7">
        <w:rPr>
          <w:rFonts w:eastAsiaTheme="majorEastAsia"/>
          <w:color w:val="000000" w:themeColor="text1"/>
          <w:szCs w:val="28"/>
        </w:rPr>
        <w:t>Аппарат Правительства Российской Федерации</w:t>
      </w:r>
      <w:r w:rsidR="00836A56" w:rsidRPr="00F430F7">
        <w:rPr>
          <w:color w:val="000000" w:themeColor="text1"/>
          <w:szCs w:val="28"/>
        </w:rPr>
        <w:t xml:space="preserve"> или формирует позицию о нецелесообразности учета замечаний (таблицу разногласий)</w:t>
      </w:r>
      <w:r w:rsidR="00156904" w:rsidRPr="00F430F7">
        <w:rPr>
          <w:color w:val="000000" w:themeColor="text1"/>
          <w:szCs w:val="28"/>
        </w:rPr>
        <w:t xml:space="preserve"> и в Минфин России</w:t>
      </w:r>
      <w:r w:rsidR="00444730" w:rsidRPr="00F430F7">
        <w:rPr>
          <w:color w:val="000000" w:themeColor="text1"/>
          <w:szCs w:val="28"/>
        </w:rPr>
        <w:t xml:space="preserve"> для рассмотрения в</w:t>
      </w:r>
      <w:proofErr w:type="gramEnd"/>
      <w:r w:rsidR="00444730" w:rsidRPr="00F430F7">
        <w:rPr>
          <w:color w:val="000000" w:themeColor="text1"/>
          <w:szCs w:val="28"/>
        </w:rPr>
        <w:t xml:space="preserve"> </w:t>
      </w:r>
      <w:proofErr w:type="gramStart"/>
      <w:r w:rsidR="00444730" w:rsidRPr="00F430F7">
        <w:rPr>
          <w:color w:val="000000" w:themeColor="text1"/>
          <w:szCs w:val="28"/>
        </w:rPr>
        <w:t>соответствии</w:t>
      </w:r>
      <w:proofErr w:type="gramEnd"/>
      <w:r w:rsidR="00444730" w:rsidRPr="00F430F7">
        <w:rPr>
          <w:color w:val="000000" w:themeColor="text1"/>
          <w:szCs w:val="28"/>
        </w:rPr>
        <w:t xml:space="preserve"> с подпунктом </w:t>
      </w:r>
      <w:r w:rsidR="004C469D" w:rsidRPr="00F430F7">
        <w:rPr>
          <w:color w:val="000000" w:themeColor="text1"/>
          <w:szCs w:val="28"/>
        </w:rPr>
        <w:t>8</w:t>
      </w:r>
      <w:r w:rsidR="00AC5D49" w:rsidRPr="00F430F7">
        <w:rPr>
          <w:color w:val="000000" w:themeColor="text1"/>
          <w:szCs w:val="28"/>
        </w:rPr>
        <w:t xml:space="preserve"> настоящего</w:t>
      </w:r>
      <w:r w:rsidR="00444730" w:rsidRPr="00F430F7">
        <w:rPr>
          <w:color w:val="000000" w:themeColor="text1"/>
          <w:szCs w:val="28"/>
        </w:rPr>
        <w:t xml:space="preserve"> пункта</w:t>
      </w:r>
      <w:r w:rsidRPr="00F430F7">
        <w:rPr>
          <w:color w:val="000000" w:themeColor="text1"/>
          <w:szCs w:val="28"/>
        </w:rPr>
        <w:t>.</w:t>
      </w:r>
      <w:r w:rsidR="00836A56" w:rsidRPr="00F430F7">
        <w:rPr>
          <w:color w:val="000000" w:themeColor="text1"/>
          <w:szCs w:val="28"/>
        </w:rPr>
        <w:t xml:space="preserve"> </w:t>
      </w:r>
    </w:p>
    <w:p w:rsidR="00836A56" w:rsidRPr="00F430F7" w:rsidRDefault="00057B4E" w:rsidP="001A7DC5">
      <w:pPr>
        <w:pStyle w:val="a5"/>
        <w:numPr>
          <w:ilvl w:val="0"/>
          <w:numId w:val="1"/>
        </w:numPr>
        <w:tabs>
          <w:tab w:val="left" w:pos="1134"/>
        </w:tabs>
        <w:spacing w:line="360" w:lineRule="exact"/>
        <w:ind w:left="0" w:firstLine="709"/>
        <w:rPr>
          <w:rFonts w:eastAsiaTheme="majorEastAsia"/>
          <w:color w:val="000000" w:themeColor="text1"/>
          <w:szCs w:val="28"/>
        </w:rPr>
      </w:pPr>
      <w:proofErr w:type="gramStart"/>
      <w:r w:rsidRPr="00F430F7">
        <w:rPr>
          <w:color w:val="000000" w:themeColor="text1"/>
          <w:szCs w:val="28"/>
        </w:rPr>
        <w:t>П</w:t>
      </w:r>
      <w:r w:rsidR="00836A56" w:rsidRPr="00F430F7">
        <w:rPr>
          <w:color w:val="000000" w:themeColor="text1"/>
          <w:szCs w:val="28"/>
        </w:rPr>
        <w:t xml:space="preserve">осле получения позиции </w:t>
      </w:r>
      <w:r w:rsidR="00673849" w:rsidRPr="00F430F7">
        <w:rPr>
          <w:rFonts w:eastAsiaTheme="majorEastAsia"/>
          <w:color w:val="000000" w:themeColor="text1"/>
          <w:szCs w:val="28"/>
        </w:rPr>
        <w:t>А</w:t>
      </w:r>
      <w:r w:rsidR="008A7EC9" w:rsidRPr="00F430F7">
        <w:rPr>
          <w:rFonts w:eastAsiaTheme="majorEastAsia"/>
          <w:color w:val="000000" w:themeColor="text1"/>
          <w:szCs w:val="28"/>
        </w:rPr>
        <w:t>ппарата Правительства Р</w:t>
      </w:r>
      <w:r w:rsidR="00673849" w:rsidRPr="00F430F7">
        <w:rPr>
          <w:rFonts w:eastAsiaTheme="majorEastAsia"/>
          <w:color w:val="000000" w:themeColor="text1"/>
          <w:szCs w:val="28"/>
        </w:rPr>
        <w:t>оссийской Федерации</w:t>
      </w:r>
      <w:r w:rsidR="00836A56" w:rsidRPr="00F430F7">
        <w:rPr>
          <w:color w:val="000000" w:themeColor="text1"/>
          <w:szCs w:val="28"/>
        </w:rPr>
        <w:t xml:space="preserve"> Минэкономразвития России направляет доработанное, при необходимости, предложение на изменение </w:t>
      </w:r>
      <w:r w:rsidRPr="00F430F7">
        <w:rPr>
          <w:color w:val="000000" w:themeColor="text1"/>
          <w:szCs w:val="28"/>
        </w:rPr>
        <w:t xml:space="preserve">утверждаемой части </w:t>
      </w:r>
      <w:r w:rsidR="00836A56" w:rsidRPr="00F430F7">
        <w:rPr>
          <w:color w:val="000000" w:themeColor="text1"/>
          <w:szCs w:val="28"/>
        </w:rPr>
        <w:t>Единого плана вместе с позициями Минэкономразвития России, общественно-экспертного совета, Минфина России</w:t>
      </w:r>
      <w:r w:rsidR="00A4163A" w:rsidRPr="00F430F7">
        <w:rPr>
          <w:color w:val="000000" w:themeColor="text1"/>
          <w:szCs w:val="28"/>
        </w:rPr>
        <w:t xml:space="preserve"> (при наличии)</w:t>
      </w:r>
      <w:r w:rsidR="00836A56" w:rsidRPr="00F430F7">
        <w:rPr>
          <w:color w:val="000000" w:themeColor="text1"/>
          <w:szCs w:val="28"/>
        </w:rPr>
        <w:t xml:space="preserve">, </w:t>
      </w:r>
      <w:r w:rsidR="00673849" w:rsidRPr="00F430F7">
        <w:rPr>
          <w:rFonts w:eastAsiaTheme="majorEastAsia"/>
          <w:color w:val="000000" w:themeColor="text1"/>
          <w:szCs w:val="28"/>
        </w:rPr>
        <w:t>Аппарата Правительства Российской Федерации</w:t>
      </w:r>
      <w:r w:rsidR="00836A56" w:rsidRPr="00F430F7">
        <w:rPr>
          <w:color w:val="000000" w:themeColor="text1"/>
          <w:szCs w:val="28"/>
        </w:rPr>
        <w:t xml:space="preserve"> </w:t>
      </w:r>
      <w:r w:rsidR="009A45F5" w:rsidRPr="00F430F7">
        <w:rPr>
          <w:rFonts w:eastAsiaTheme="majorEastAsia"/>
          <w:color w:val="000000" w:themeColor="text1"/>
          <w:szCs w:val="28"/>
        </w:rPr>
        <w:t>куратору</w:t>
      </w:r>
      <w:r w:rsidR="00985858" w:rsidRPr="00F430F7">
        <w:rPr>
          <w:rFonts w:eastAsiaTheme="majorEastAsia"/>
          <w:color w:val="000000" w:themeColor="text1"/>
          <w:szCs w:val="28"/>
        </w:rPr>
        <w:t>, Заместителю Председателя Правительства Российской Федерации, участвующ</w:t>
      </w:r>
      <w:r w:rsidR="00284D0E" w:rsidRPr="00F430F7">
        <w:rPr>
          <w:rFonts w:eastAsiaTheme="majorEastAsia"/>
          <w:color w:val="000000" w:themeColor="text1"/>
          <w:szCs w:val="28"/>
        </w:rPr>
        <w:t>ему</w:t>
      </w:r>
      <w:r w:rsidR="00985858" w:rsidRPr="00F430F7">
        <w:rPr>
          <w:rFonts w:eastAsiaTheme="majorEastAsia"/>
          <w:color w:val="000000" w:themeColor="text1"/>
          <w:szCs w:val="28"/>
        </w:rPr>
        <w:t xml:space="preserve"> </w:t>
      </w:r>
      <w:r w:rsidR="000A01BA" w:rsidRPr="00F430F7">
        <w:rPr>
          <w:rFonts w:eastAsiaTheme="majorEastAsia"/>
          <w:color w:val="000000" w:themeColor="text1"/>
          <w:szCs w:val="28"/>
        </w:rPr>
        <w:t xml:space="preserve">(в соответствующей части) </w:t>
      </w:r>
      <w:r w:rsidR="00985858" w:rsidRPr="00F430F7">
        <w:rPr>
          <w:rFonts w:eastAsiaTheme="majorEastAsia"/>
          <w:color w:val="000000" w:themeColor="text1"/>
          <w:szCs w:val="28"/>
        </w:rPr>
        <w:t>в достижении параметров Указа и показателей, характеризующих достижение параметров Указа</w:t>
      </w:r>
      <w:r w:rsidR="00B810F8" w:rsidRPr="00F430F7">
        <w:rPr>
          <w:rFonts w:eastAsiaTheme="majorEastAsia"/>
          <w:color w:val="000000" w:themeColor="text1"/>
          <w:szCs w:val="28"/>
        </w:rPr>
        <w:t xml:space="preserve"> </w:t>
      </w:r>
      <w:r w:rsidR="00C96913" w:rsidRPr="00F430F7">
        <w:rPr>
          <w:color w:val="000000" w:themeColor="text1"/>
          <w:szCs w:val="28"/>
          <w:shd w:val="clear" w:color="auto" w:fill="FFFFFF" w:themeFill="background1"/>
        </w:rPr>
        <w:t>с приложением таблиц разногласий (при</w:t>
      </w:r>
      <w:proofErr w:type="gramEnd"/>
      <w:r w:rsidR="00C96913" w:rsidRPr="00F430F7">
        <w:rPr>
          <w:color w:val="000000" w:themeColor="text1"/>
          <w:szCs w:val="28"/>
          <w:shd w:val="clear" w:color="auto" w:fill="FFFFFF" w:themeFill="background1"/>
        </w:rPr>
        <w:t xml:space="preserve"> </w:t>
      </w:r>
      <w:proofErr w:type="gramStart"/>
      <w:r w:rsidR="00C96913" w:rsidRPr="00F430F7">
        <w:rPr>
          <w:color w:val="000000" w:themeColor="text1"/>
          <w:szCs w:val="28"/>
          <w:shd w:val="clear" w:color="auto" w:fill="FFFFFF" w:themeFill="background1"/>
        </w:rPr>
        <w:t>наличии</w:t>
      </w:r>
      <w:proofErr w:type="gramEnd"/>
      <w:r w:rsidR="00C96913" w:rsidRPr="00F430F7">
        <w:rPr>
          <w:color w:val="000000" w:themeColor="text1"/>
          <w:szCs w:val="28"/>
          <w:shd w:val="clear" w:color="auto" w:fill="FFFFFF" w:themeFill="background1"/>
        </w:rPr>
        <w:t>)</w:t>
      </w:r>
      <w:r w:rsidRPr="00F430F7">
        <w:rPr>
          <w:color w:val="000000" w:themeColor="text1"/>
          <w:szCs w:val="28"/>
          <w:shd w:val="clear" w:color="auto" w:fill="FFFFFF" w:themeFill="background1"/>
        </w:rPr>
        <w:t>.</w:t>
      </w:r>
    </w:p>
    <w:p w:rsidR="00C3335D" w:rsidRPr="00F430F7" w:rsidRDefault="00057B4E" w:rsidP="001A7DC5">
      <w:pPr>
        <w:pStyle w:val="a5"/>
        <w:numPr>
          <w:ilvl w:val="0"/>
          <w:numId w:val="1"/>
        </w:numPr>
        <w:tabs>
          <w:tab w:val="left" w:pos="1134"/>
        </w:tabs>
        <w:spacing w:line="360" w:lineRule="exact"/>
        <w:ind w:left="0" w:firstLine="709"/>
        <w:rPr>
          <w:rFonts w:eastAsiaTheme="majorEastAsia"/>
          <w:color w:val="000000" w:themeColor="text1"/>
          <w:szCs w:val="28"/>
        </w:rPr>
      </w:pPr>
      <w:r w:rsidRPr="00F430F7">
        <w:rPr>
          <w:color w:val="000000" w:themeColor="text1"/>
          <w:szCs w:val="28"/>
          <w:shd w:val="clear" w:color="auto" w:fill="FFFFFF" w:themeFill="background1"/>
        </w:rPr>
        <w:lastRenderedPageBreak/>
        <w:t>П</w:t>
      </w:r>
      <w:r w:rsidR="00C3335D" w:rsidRPr="00F430F7">
        <w:rPr>
          <w:color w:val="000000" w:themeColor="text1"/>
          <w:szCs w:val="28"/>
          <w:shd w:val="clear" w:color="auto" w:fill="FFFFFF" w:themeFill="background1"/>
        </w:rPr>
        <w:t>редложени</w:t>
      </w:r>
      <w:r w:rsidR="005C12B7" w:rsidRPr="00F430F7">
        <w:rPr>
          <w:color w:val="000000" w:themeColor="text1"/>
          <w:szCs w:val="28"/>
          <w:shd w:val="clear" w:color="auto" w:fill="FFFFFF" w:themeFill="background1"/>
        </w:rPr>
        <w:t>е</w:t>
      </w:r>
      <w:r w:rsidR="00C3335D" w:rsidRPr="00F430F7">
        <w:rPr>
          <w:color w:val="000000" w:themeColor="text1"/>
          <w:szCs w:val="28"/>
          <w:shd w:val="clear" w:color="auto" w:fill="FFFFFF" w:themeFill="background1"/>
        </w:rPr>
        <w:t xml:space="preserve"> на изменение </w:t>
      </w:r>
      <w:r w:rsidRPr="00F430F7">
        <w:rPr>
          <w:color w:val="000000" w:themeColor="text1"/>
          <w:szCs w:val="28"/>
        </w:rPr>
        <w:t xml:space="preserve">утверждаемой части </w:t>
      </w:r>
      <w:r w:rsidR="00C3335D" w:rsidRPr="00F430F7">
        <w:rPr>
          <w:color w:val="000000" w:themeColor="text1"/>
          <w:szCs w:val="28"/>
          <w:shd w:val="clear" w:color="auto" w:fill="FFFFFF" w:themeFill="background1"/>
        </w:rPr>
        <w:t>Единого плана мо</w:t>
      </w:r>
      <w:r w:rsidR="005C12B7" w:rsidRPr="00F430F7">
        <w:rPr>
          <w:color w:val="000000" w:themeColor="text1"/>
          <w:szCs w:val="28"/>
          <w:shd w:val="clear" w:color="auto" w:fill="FFFFFF" w:themeFill="background1"/>
        </w:rPr>
        <w:t>жет</w:t>
      </w:r>
      <w:r w:rsidR="00051618" w:rsidRPr="00F430F7">
        <w:rPr>
          <w:color w:val="000000" w:themeColor="text1"/>
          <w:szCs w:val="28"/>
          <w:shd w:val="clear" w:color="auto" w:fill="FFFFFF" w:themeFill="background1"/>
        </w:rPr>
        <w:t xml:space="preserve"> направляться для рассмотрения</w:t>
      </w:r>
      <w:r w:rsidR="00C3335D" w:rsidRPr="00F430F7">
        <w:rPr>
          <w:color w:val="000000" w:themeColor="text1"/>
          <w:szCs w:val="28"/>
          <w:shd w:val="clear" w:color="auto" w:fill="FFFFFF" w:themeFill="background1"/>
        </w:rPr>
        <w:t xml:space="preserve"> </w:t>
      </w:r>
      <w:r w:rsidR="00C3335D" w:rsidRPr="00F430F7">
        <w:rPr>
          <w:color w:val="000000" w:themeColor="text1"/>
          <w:szCs w:val="28"/>
        </w:rPr>
        <w:t>в Экспертный совет при Правительстве Российской Федерации</w:t>
      </w:r>
      <w:r w:rsidRPr="00F430F7">
        <w:rPr>
          <w:color w:val="000000" w:themeColor="text1"/>
          <w:szCs w:val="28"/>
        </w:rPr>
        <w:t>.</w:t>
      </w:r>
    </w:p>
    <w:p w:rsidR="00836A56" w:rsidRPr="00F430F7" w:rsidRDefault="00057B4E" w:rsidP="001A7DC5">
      <w:pPr>
        <w:pStyle w:val="a5"/>
        <w:numPr>
          <w:ilvl w:val="0"/>
          <w:numId w:val="1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rFonts w:eastAsiaTheme="majorEastAsia"/>
          <w:color w:val="000000" w:themeColor="text1"/>
          <w:szCs w:val="28"/>
        </w:rPr>
        <w:t>К</w:t>
      </w:r>
      <w:r w:rsidR="00AB5271" w:rsidRPr="00F430F7">
        <w:rPr>
          <w:rFonts w:eastAsiaTheme="majorEastAsia"/>
          <w:color w:val="000000" w:themeColor="text1"/>
          <w:szCs w:val="28"/>
        </w:rPr>
        <w:t>уратор</w:t>
      </w:r>
      <w:r w:rsidRPr="00F430F7">
        <w:rPr>
          <w:rFonts w:eastAsiaTheme="majorEastAsia"/>
          <w:color w:val="000000" w:themeColor="text1"/>
          <w:szCs w:val="28"/>
        </w:rPr>
        <w:t xml:space="preserve"> и</w:t>
      </w:r>
      <w:r w:rsidR="00AB5271" w:rsidRPr="00F430F7">
        <w:rPr>
          <w:rFonts w:eastAsiaTheme="majorEastAsia"/>
          <w:color w:val="000000" w:themeColor="text1"/>
          <w:szCs w:val="28"/>
        </w:rPr>
        <w:t xml:space="preserve"> </w:t>
      </w:r>
      <w:r w:rsidR="00B810F8" w:rsidRPr="00F430F7">
        <w:rPr>
          <w:rFonts w:eastAsiaTheme="majorEastAsia"/>
          <w:color w:val="000000" w:themeColor="text1"/>
          <w:szCs w:val="28"/>
        </w:rPr>
        <w:t>Заместитель Председателя Правительства Российской Федерации, участвующий</w:t>
      </w:r>
      <w:r w:rsidR="000A01BA" w:rsidRPr="00F430F7">
        <w:rPr>
          <w:rFonts w:eastAsiaTheme="majorEastAsia"/>
          <w:color w:val="000000" w:themeColor="text1"/>
          <w:szCs w:val="28"/>
        </w:rPr>
        <w:t xml:space="preserve"> (в соответствующей части)</w:t>
      </w:r>
      <w:r w:rsidR="00B810F8" w:rsidRPr="00F430F7">
        <w:rPr>
          <w:rFonts w:eastAsiaTheme="majorEastAsia"/>
          <w:color w:val="000000" w:themeColor="text1"/>
          <w:szCs w:val="28"/>
        </w:rPr>
        <w:t xml:space="preserve"> в достижении параметров Указа и показателей, характеризующих достижение параметров Указа</w:t>
      </w:r>
      <w:r w:rsidRPr="00F430F7">
        <w:rPr>
          <w:rFonts w:eastAsiaTheme="majorEastAsia"/>
          <w:color w:val="000000" w:themeColor="text1"/>
          <w:szCs w:val="28"/>
        </w:rPr>
        <w:t>,</w:t>
      </w:r>
      <w:r w:rsidR="00440411" w:rsidRPr="00F430F7">
        <w:rPr>
          <w:rFonts w:eastAsiaTheme="majorEastAsia"/>
          <w:color w:val="000000" w:themeColor="text1"/>
          <w:szCs w:val="28"/>
          <w:shd w:val="clear" w:color="auto" w:fill="FFFFFF" w:themeFill="background1"/>
        </w:rPr>
        <w:t xml:space="preserve"> </w:t>
      </w:r>
      <w:r w:rsidR="009A45F5" w:rsidRPr="00F430F7">
        <w:rPr>
          <w:rFonts w:eastAsiaTheme="majorEastAsia"/>
          <w:color w:val="000000" w:themeColor="text1"/>
          <w:szCs w:val="28"/>
        </w:rPr>
        <w:t xml:space="preserve"> в срок</w:t>
      </w:r>
      <w:r w:rsidR="00A4163A" w:rsidRPr="00F430F7">
        <w:rPr>
          <w:color w:val="000000" w:themeColor="text1"/>
          <w:szCs w:val="28"/>
          <w:shd w:val="clear" w:color="auto" w:fill="FFFFFF" w:themeFill="background1"/>
        </w:rPr>
        <w:t>,</w:t>
      </w:r>
      <w:r w:rsidR="003646D2" w:rsidRPr="00F430F7">
        <w:rPr>
          <w:color w:val="000000" w:themeColor="text1"/>
          <w:szCs w:val="28"/>
          <w:shd w:val="clear" w:color="auto" w:fill="FFFFFF" w:themeFill="background1"/>
        </w:rPr>
        <w:t xml:space="preserve"> не превышающий</w:t>
      </w:r>
      <w:r w:rsidR="00836A56" w:rsidRPr="00F430F7">
        <w:rPr>
          <w:color w:val="000000" w:themeColor="text1"/>
          <w:szCs w:val="28"/>
          <w:shd w:val="clear" w:color="auto" w:fill="FFFFFF" w:themeFill="background1"/>
        </w:rPr>
        <w:t xml:space="preserve"> 7 рабочих дней</w:t>
      </w:r>
      <w:r w:rsidR="00A4163A" w:rsidRPr="00F430F7">
        <w:rPr>
          <w:color w:val="000000" w:themeColor="text1"/>
          <w:szCs w:val="28"/>
          <w:shd w:val="clear" w:color="auto" w:fill="FFFFFF" w:themeFill="background1"/>
        </w:rPr>
        <w:t>,</w:t>
      </w:r>
      <w:r w:rsidR="00836A56" w:rsidRPr="00F430F7">
        <w:rPr>
          <w:color w:val="000000" w:themeColor="text1"/>
          <w:szCs w:val="28"/>
          <w:shd w:val="clear" w:color="auto" w:fill="FFFFFF" w:themeFill="background1"/>
        </w:rPr>
        <w:t xml:space="preserve"> рассматрива</w:t>
      </w:r>
      <w:r w:rsidR="00AB5271" w:rsidRPr="00F430F7">
        <w:rPr>
          <w:color w:val="000000" w:themeColor="text1"/>
          <w:szCs w:val="28"/>
          <w:shd w:val="clear" w:color="auto" w:fill="FFFFFF" w:themeFill="background1"/>
        </w:rPr>
        <w:t>е</w:t>
      </w:r>
      <w:r w:rsidR="00836A56" w:rsidRPr="00F430F7">
        <w:rPr>
          <w:color w:val="000000" w:themeColor="text1"/>
          <w:szCs w:val="28"/>
          <w:shd w:val="clear" w:color="auto" w:fill="FFFFFF" w:themeFill="background1"/>
        </w:rPr>
        <w:t>т предложение на из</w:t>
      </w:r>
      <w:r w:rsidR="00836A56" w:rsidRPr="00F430F7">
        <w:rPr>
          <w:color w:val="000000" w:themeColor="text1"/>
          <w:szCs w:val="28"/>
        </w:rPr>
        <w:t xml:space="preserve">менение </w:t>
      </w:r>
      <w:r w:rsidRPr="00F430F7">
        <w:rPr>
          <w:color w:val="000000" w:themeColor="text1"/>
          <w:szCs w:val="28"/>
        </w:rPr>
        <w:t xml:space="preserve">утверждаемой части </w:t>
      </w:r>
      <w:r w:rsidR="00836A56" w:rsidRPr="00F430F7">
        <w:rPr>
          <w:color w:val="000000" w:themeColor="text1"/>
          <w:szCs w:val="28"/>
        </w:rPr>
        <w:t>Единого плана и принима</w:t>
      </w:r>
      <w:r w:rsidR="00D650FF" w:rsidRPr="00F430F7">
        <w:rPr>
          <w:color w:val="000000" w:themeColor="text1"/>
          <w:szCs w:val="28"/>
        </w:rPr>
        <w:t>ю</w:t>
      </w:r>
      <w:r w:rsidR="00836A56" w:rsidRPr="00F430F7">
        <w:rPr>
          <w:color w:val="000000" w:themeColor="text1"/>
          <w:szCs w:val="28"/>
        </w:rPr>
        <w:t>т решение об одобрении предложения на изменение</w:t>
      </w:r>
      <w:r w:rsidRPr="00F430F7">
        <w:rPr>
          <w:color w:val="000000" w:themeColor="text1"/>
          <w:szCs w:val="28"/>
        </w:rPr>
        <w:t xml:space="preserve"> утверждаемой части</w:t>
      </w:r>
      <w:r w:rsidR="00836A56" w:rsidRPr="00F430F7">
        <w:rPr>
          <w:color w:val="000000" w:themeColor="text1"/>
          <w:szCs w:val="28"/>
        </w:rPr>
        <w:t xml:space="preserve"> Единого плана</w:t>
      </w:r>
      <w:r w:rsidR="00431A69" w:rsidRPr="00F430F7">
        <w:rPr>
          <w:color w:val="000000" w:themeColor="text1"/>
          <w:szCs w:val="28"/>
        </w:rPr>
        <w:t xml:space="preserve">, отклонении </w:t>
      </w:r>
      <w:r w:rsidR="00836A56" w:rsidRPr="00F430F7">
        <w:rPr>
          <w:color w:val="000000" w:themeColor="text1"/>
          <w:szCs w:val="28"/>
        </w:rPr>
        <w:t>или о необходимости его доработки</w:t>
      </w:r>
      <w:r w:rsidRPr="00F430F7">
        <w:rPr>
          <w:color w:val="000000" w:themeColor="text1"/>
          <w:szCs w:val="28"/>
        </w:rPr>
        <w:t>.</w:t>
      </w:r>
    </w:p>
    <w:p w:rsidR="00AA4325" w:rsidRPr="00F430F7" w:rsidRDefault="00057B4E" w:rsidP="001A7DC5">
      <w:pPr>
        <w:pStyle w:val="a5"/>
        <w:numPr>
          <w:ilvl w:val="0"/>
          <w:numId w:val="1"/>
        </w:numPr>
        <w:tabs>
          <w:tab w:val="left" w:pos="1134"/>
        </w:tabs>
        <w:spacing w:line="360" w:lineRule="exact"/>
        <w:ind w:left="0" w:firstLine="709"/>
        <w:rPr>
          <w:rFonts w:eastAsiaTheme="majorEastAsia"/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В </w:t>
      </w:r>
      <w:r w:rsidR="00836A56" w:rsidRPr="00F430F7">
        <w:rPr>
          <w:color w:val="000000" w:themeColor="text1"/>
          <w:szCs w:val="28"/>
        </w:rPr>
        <w:t xml:space="preserve">ходе рассмотрения предложения на изменение </w:t>
      </w:r>
      <w:r w:rsidRPr="00F430F7">
        <w:rPr>
          <w:color w:val="000000" w:themeColor="text1"/>
          <w:szCs w:val="28"/>
        </w:rPr>
        <w:t xml:space="preserve">утверждаемой части </w:t>
      </w:r>
      <w:r w:rsidR="00836A56" w:rsidRPr="00F430F7">
        <w:rPr>
          <w:color w:val="000000" w:themeColor="text1"/>
          <w:szCs w:val="28"/>
        </w:rPr>
        <w:t xml:space="preserve">Единого плана </w:t>
      </w:r>
      <w:r w:rsidR="009A45F5" w:rsidRPr="00F430F7">
        <w:rPr>
          <w:rFonts w:eastAsiaTheme="majorEastAsia"/>
          <w:color w:val="000000" w:themeColor="text1"/>
          <w:szCs w:val="28"/>
        </w:rPr>
        <w:t>куратор</w:t>
      </w:r>
      <w:r w:rsidR="0096237C" w:rsidRPr="00F430F7">
        <w:rPr>
          <w:rFonts w:eastAsiaTheme="majorEastAsia"/>
          <w:color w:val="000000" w:themeColor="text1"/>
          <w:szCs w:val="28"/>
        </w:rPr>
        <w:t>,</w:t>
      </w:r>
      <w:r w:rsidR="00D13483" w:rsidRPr="00F430F7">
        <w:rPr>
          <w:rFonts w:eastAsiaTheme="majorEastAsia"/>
          <w:color w:val="000000" w:themeColor="text1"/>
          <w:szCs w:val="28"/>
        </w:rPr>
        <w:t xml:space="preserve"> Заместитель Председателя Правительства Российской Федерации, участвующий </w:t>
      </w:r>
      <w:r w:rsidR="00E85E5C" w:rsidRPr="00F430F7">
        <w:rPr>
          <w:rFonts w:eastAsiaTheme="majorEastAsia"/>
          <w:color w:val="000000" w:themeColor="text1"/>
          <w:szCs w:val="28"/>
        </w:rPr>
        <w:t xml:space="preserve">(в соответствующей части) </w:t>
      </w:r>
      <w:r w:rsidR="00D13483" w:rsidRPr="00F430F7">
        <w:rPr>
          <w:rFonts w:eastAsiaTheme="majorEastAsia"/>
          <w:color w:val="000000" w:themeColor="text1"/>
          <w:szCs w:val="28"/>
        </w:rPr>
        <w:t>в достижении параметров Указа и показателей, характеризующих достижение параметров Указа</w:t>
      </w:r>
      <w:r w:rsidRPr="00F430F7">
        <w:rPr>
          <w:rFonts w:eastAsiaTheme="majorEastAsia"/>
          <w:color w:val="000000" w:themeColor="text1"/>
          <w:szCs w:val="28"/>
        </w:rPr>
        <w:t>,</w:t>
      </w:r>
      <w:r w:rsidR="0096237C" w:rsidRPr="00F430F7">
        <w:rPr>
          <w:rFonts w:eastAsiaTheme="majorEastAsia"/>
          <w:color w:val="000000" w:themeColor="text1"/>
          <w:szCs w:val="28"/>
        </w:rPr>
        <w:t xml:space="preserve"> </w:t>
      </w:r>
      <w:r w:rsidR="00836A56" w:rsidRPr="00F430F7">
        <w:rPr>
          <w:color w:val="000000" w:themeColor="text1"/>
          <w:szCs w:val="28"/>
        </w:rPr>
        <w:t xml:space="preserve">осуществляет урегулирование разногласий, возникших в ходе рассмотрения предложения на изменение </w:t>
      </w:r>
      <w:r w:rsidRPr="00F430F7">
        <w:rPr>
          <w:color w:val="000000" w:themeColor="text1"/>
          <w:szCs w:val="28"/>
        </w:rPr>
        <w:t xml:space="preserve">утверждаемой части </w:t>
      </w:r>
      <w:r w:rsidR="00836A56" w:rsidRPr="00F430F7">
        <w:rPr>
          <w:color w:val="000000" w:themeColor="text1"/>
          <w:szCs w:val="28"/>
        </w:rPr>
        <w:t>Единого плана между федеральными органами исполнительно</w:t>
      </w:r>
      <w:r w:rsidR="002209F8" w:rsidRPr="00F430F7">
        <w:rPr>
          <w:color w:val="000000" w:themeColor="text1"/>
          <w:szCs w:val="28"/>
        </w:rPr>
        <w:t>й</w:t>
      </w:r>
      <w:r w:rsidR="00836A56" w:rsidRPr="00F430F7">
        <w:rPr>
          <w:color w:val="000000" w:themeColor="text1"/>
          <w:szCs w:val="28"/>
        </w:rPr>
        <w:t xml:space="preserve"> власти</w:t>
      </w:r>
      <w:r w:rsidR="006460AD" w:rsidRPr="00F430F7">
        <w:rPr>
          <w:color w:val="000000" w:themeColor="text1"/>
          <w:szCs w:val="28"/>
        </w:rPr>
        <w:t xml:space="preserve"> при</w:t>
      </w:r>
      <w:r w:rsidR="00AA4325" w:rsidRPr="00F430F7">
        <w:rPr>
          <w:color w:val="000000" w:themeColor="text1"/>
          <w:szCs w:val="28"/>
        </w:rPr>
        <w:t xml:space="preserve"> участии заинтересованных федеральных органов исполнительной власти, </w:t>
      </w:r>
      <w:r w:rsidR="00BB4D0D" w:rsidRPr="00F430F7">
        <w:rPr>
          <w:rFonts w:eastAsiaTheme="majorEastAsia"/>
          <w:color w:val="000000" w:themeColor="text1"/>
          <w:szCs w:val="28"/>
        </w:rPr>
        <w:t>иных государственных органов, организаций, государственных корпораций</w:t>
      </w:r>
      <w:r w:rsidRPr="00F430F7">
        <w:rPr>
          <w:color w:val="000000" w:themeColor="text1"/>
          <w:szCs w:val="28"/>
        </w:rPr>
        <w:t>.</w:t>
      </w:r>
    </w:p>
    <w:p w:rsidR="00836A56" w:rsidRPr="00F430F7" w:rsidRDefault="00046EDC" w:rsidP="001A7DC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Р</w:t>
      </w:r>
      <w:r w:rsidR="00836A56" w:rsidRPr="00F430F7">
        <w:rPr>
          <w:color w:val="000000" w:themeColor="text1"/>
          <w:szCs w:val="28"/>
        </w:rPr>
        <w:t xml:space="preserve">азногласия, возникшие в ходе рассмотрения предложения на изменение </w:t>
      </w:r>
      <w:r w:rsidRPr="00F430F7">
        <w:rPr>
          <w:color w:val="000000" w:themeColor="text1"/>
          <w:szCs w:val="28"/>
        </w:rPr>
        <w:t xml:space="preserve">утверждаемой части </w:t>
      </w:r>
      <w:r w:rsidR="00836A56" w:rsidRPr="00F430F7">
        <w:rPr>
          <w:color w:val="000000" w:themeColor="text1"/>
          <w:szCs w:val="28"/>
        </w:rPr>
        <w:t>Единого плана между Заместителями Председателя Правительства Российской Федерации, рассма</w:t>
      </w:r>
      <w:r w:rsidR="00DE0619" w:rsidRPr="00F430F7">
        <w:rPr>
          <w:color w:val="000000" w:themeColor="text1"/>
          <w:szCs w:val="28"/>
        </w:rPr>
        <w:t>тривает и снимает П</w:t>
      </w:r>
      <w:r w:rsidR="00715926" w:rsidRPr="00F430F7">
        <w:rPr>
          <w:color w:val="000000" w:themeColor="text1"/>
          <w:szCs w:val="28"/>
        </w:rPr>
        <w:t>редседатель</w:t>
      </w:r>
      <w:r w:rsidR="00345E04" w:rsidRPr="00F430F7">
        <w:rPr>
          <w:color w:val="000000" w:themeColor="text1"/>
          <w:szCs w:val="28"/>
        </w:rPr>
        <w:t xml:space="preserve"> Правительства Российской Федерации или</w:t>
      </w:r>
      <w:r w:rsidR="00715926" w:rsidRPr="00F430F7">
        <w:rPr>
          <w:color w:val="000000" w:themeColor="text1"/>
          <w:szCs w:val="28"/>
        </w:rPr>
        <w:t xml:space="preserve"> </w:t>
      </w:r>
      <w:r w:rsidR="00E256A2" w:rsidRPr="00F430F7">
        <w:rPr>
          <w:color w:val="000000" w:themeColor="text1"/>
          <w:szCs w:val="28"/>
        </w:rPr>
        <w:t xml:space="preserve">президиум </w:t>
      </w:r>
      <w:r w:rsidR="00836A56" w:rsidRPr="00F430F7">
        <w:rPr>
          <w:color w:val="000000" w:themeColor="text1"/>
          <w:szCs w:val="28"/>
        </w:rPr>
        <w:t>Совета.</w:t>
      </w:r>
      <w:r w:rsidR="003C4F32" w:rsidRPr="00F430F7">
        <w:rPr>
          <w:color w:val="000000" w:themeColor="text1"/>
          <w:szCs w:val="28"/>
        </w:rPr>
        <w:t xml:space="preserve"> Рабочая группа при президиуме Совета рассматривает и формирует предложения по урегулированию возникших разногласий</w:t>
      </w:r>
      <w:r w:rsidRPr="00F430F7">
        <w:rPr>
          <w:color w:val="000000" w:themeColor="text1"/>
          <w:szCs w:val="28"/>
        </w:rPr>
        <w:t>.</w:t>
      </w:r>
    </w:p>
    <w:p w:rsidR="00836A56" w:rsidRPr="00F430F7" w:rsidRDefault="00046EDC" w:rsidP="001A7DC5">
      <w:pPr>
        <w:pStyle w:val="a5"/>
        <w:numPr>
          <w:ilvl w:val="0"/>
          <w:numId w:val="1"/>
        </w:numPr>
        <w:tabs>
          <w:tab w:val="left" w:pos="1134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  <w:shd w:val="clear" w:color="auto" w:fill="FFFFFF" w:themeFill="background1"/>
        </w:rPr>
        <w:t>В</w:t>
      </w:r>
      <w:r w:rsidR="00836A56" w:rsidRPr="00F430F7">
        <w:rPr>
          <w:color w:val="000000" w:themeColor="text1"/>
          <w:szCs w:val="28"/>
          <w:shd w:val="clear" w:color="auto" w:fill="FFFFFF" w:themeFill="background1"/>
        </w:rPr>
        <w:t xml:space="preserve"> случае наличия замечаний </w:t>
      </w:r>
      <w:r w:rsidR="000759BA" w:rsidRPr="00F430F7">
        <w:rPr>
          <w:rFonts w:eastAsiaTheme="majorEastAsia"/>
          <w:color w:val="000000" w:themeColor="text1"/>
          <w:szCs w:val="28"/>
          <w:shd w:val="clear" w:color="auto" w:fill="FFFFFF" w:themeFill="background1"/>
        </w:rPr>
        <w:t>куратора</w:t>
      </w:r>
      <w:r w:rsidRPr="00F430F7">
        <w:rPr>
          <w:rFonts w:eastAsiaTheme="majorEastAsia"/>
          <w:color w:val="000000" w:themeColor="text1"/>
          <w:szCs w:val="28"/>
          <w:shd w:val="clear" w:color="auto" w:fill="FFFFFF" w:themeFill="background1"/>
        </w:rPr>
        <w:t xml:space="preserve"> или</w:t>
      </w:r>
      <w:r w:rsidR="0096237C" w:rsidRPr="00F430F7">
        <w:rPr>
          <w:rFonts w:eastAsiaTheme="majorEastAsia"/>
          <w:color w:val="000000" w:themeColor="text1"/>
          <w:szCs w:val="28"/>
        </w:rPr>
        <w:t xml:space="preserve"> </w:t>
      </w:r>
      <w:r w:rsidR="00D13483" w:rsidRPr="00F430F7">
        <w:rPr>
          <w:rFonts w:eastAsiaTheme="majorEastAsia"/>
          <w:color w:val="000000" w:themeColor="text1"/>
          <w:szCs w:val="28"/>
        </w:rPr>
        <w:t xml:space="preserve">Заместителя Председателя Правительства Российской Федерации, участвующего </w:t>
      </w:r>
      <w:r w:rsidR="00137257" w:rsidRPr="00F430F7">
        <w:rPr>
          <w:rFonts w:eastAsiaTheme="majorEastAsia"/>
          <w:color w:val="000000" w:themeColor="text1"/>
          <w:szCs w:val="28"/>
        </w:rPr>
        <w:t xml:space="preserve">(в соответствующей части) </w:t>
      </w:r>
      <w:r w:rsidR="00D13483" w:rsidRPr="00F430F7">
        <w:rPr>
          <w:rFonts w:eastAsiaTheme="majorEastAsia"/>
          <w:color w:val="000000" w:themeColor="text1"/>
          <w:szCs w:val="28"/>
        </w:rPr>
        <w:t>в достижении параметров Указа и показателей, характеризующих достижение параметров Указа</w:t>
      </w:r>
      <w:r w:rsidRPr="00F430F7">
        <w:rPr>
          <w:rFonts w:eastAsiaTheme="majorEastAsia"/>
          <w:color w:val="000000" w:themeColor="text1"/>
          <w:szCs w:val="28"/>
        </w:rPr>
        <w:t>,</w:t>
      </w:r>
      <w:r w:rsidR="00D13483" w:rsidRPr="00F430F7" w:rsidDel="00D13483">
        <w:rPr>
          <w:rFonts w:eastAsiaTheme="majorEastAsia"/>
          <w:color w:val="000000" w:themeColor="text1"/>
          <w:szCs w:val="28"/>
        </w:rPr>
        <w:t xml:space="preserve"> </w:t>
      </w:r>
      <w:r w:rsidR="00AB670E" w:rsidRPr="00F430F7">
        <w:rPr>
          <w:color w:val="000000" w:themeColor="text1"/>
          <w:szCs w:val="28"/>
          <w:shd w:val="clear" w:color="auto" w:fill="FFFFFF" w:themeFill="background1"/>
        </w:rPr>
        <w:t xml:space="preserve"> </w:t>
      </w:r>
      <w:r w:rsidR="00323219" w:rsidRPr="00F430F7">
        <w:rPr>
          <w:color w:val="000000" w:themeColor="text1"/>
          <w:szCs w:val="28"/>
          <w:shd w:val="clear" w:color="auto" w:fill="FFFFFF" w:themeFill="background1"/>
        </w:rPr>
        <w:t xml:space="preserve">Минэкономразвития России совместно с </w:t>
      </w:r>
      <w:r w:rsidR="000759BA" w:rsidRPr="00F430F7">
        <w:rPr>
          <w:color w:val="000000" w:themeColor="text1"/>
          <w:szCs w:val="28"/>
        </w:rPr>
        <w:t>ответственны</w:t>
      </w:r>
      <w:r w:rsidR="00323219" w:rsidRPr="00F430F7">
        <w:rPr>
          <w:color w:val="000000" w:themeColor="text1"/>
          <w:szCs w:val="28"/>
        </w:rPr>
        <w:t>м</w:t>
      </w:r>
      <w:r w:rsidR="000759BA" w:rsidRPr="00F430F7">
        <w:rPr>
          <w:color w:val="000000" w:themeColor="text1"/>
          <w:szCs w:val="28"/>
        </w:rPr>
        <w:t xml:space="preserve"> </w:t>
      </w:r>
      <w:r w:rsidR="00323219" w:rsidRPr="00F430F7">
        <w:rPr>
          <w:color w:val="000000" w:themeColor="text1"/>
          <w:szCs w:val="28"/>
        </w:rPr>
        <w:t>исполнителем</w:t>
      </w:r>
      <w:r w:rsidR="00AA21AF" w:rsidRPr="00F430F7">
        <w:rPr>
          <w:color w:val="000000" w:themeColor="text1"/>
          <w:szCs w:val="28"/>
        </w:rPr>
        <w:t xml:space="preserve"> </w:t>
      </w:r>
      <w:r w:rsidR="008272EA" w:rsidRPr="00F430F7">
        <w:rPr>
          <w:color w:val="000000" w:themeColor="text1"/>
          <w:szCs w:val="28"/>
        </w:rPr>
        <w:t xml:space="preserve">и </w:t>
      </w:r>
      <w:r w:rsidR="00323219" w:rsidRPr="00F430F7">
        <w:rPr>
          <w:color w:val="000000" w:themeColor="text1"/>
          <w:szCs w:val="28"/>
        </w:rPr>
        <w:t xml:space="preserve">соисполнителем </w:t>
      </w:r>
      <w:r w:rsidR="000F555D" w:rsidRPr="00F430F7">
        <w:rPr>
          <w:color w:val="000000" w:themeColor="text1"/>
          <w:szCs w:val="28"/>
        </w:rPr>
        <w:t>в срок</w:t>
      </w:r>
      <w:r w:rsidR="00A07B79" w:rsidRPr="00F430F7">
        <w:rPr>
          <w:color w:val="000000" w:themeColor="text1"/>
          <w:szCs w:val="28"/>
        </w:rPr>
        <w:t>,</w:t>
      </w:r>
      <w:r w:rsidR="000F555D" w:rsidRPr="00F430F7">
        <w:rPr>
          <w:color w:val="000000" w:themeColor="text1"/>
          <w:szCs w:val="28"/>
        </w:rPr>
        <w:t xml:space="preserve"> не превышающий </w:t>
      </w:r>
      <w:r w:rsidR="00836A56" w:rsidRPr="00F430F7">
        <w:rPr>
          <w:color w:val="000000" w:themeColor="text1"/>
          <w:szCs w:val="28"/>
        </w:rPr>
        <w:t>5 рабочих дней</w:t>
      </w:r>
      <w:r w:rsidR="00A07B79" w:rsidRPr="00F430F7">
        <w:rPr>
          <w:color w:val="000000" w:themeColor="text1"/>
          <w:szCs w:val="28"/>
        </w:rPr>
        <w:t>,</w:t>
      </w:r>
      <w:r w:rsidR="00836A56" w:rsidRPr="00F430F7">
        <w:rPr>
          <w:color w:val="000000" w:themeColor="text1"/>
          <w:szCs w:val="28"/>
        </w:rPr>
        <w:t xml:space="preserve"> осуществляет доработку предложения на изменение </w:t>
      </w:r>
      <w:r w:rsidRPr="00F430F7">
        <w:rPr>
          <w:color w:val="000000" w:themeColor="text1"/>
          <w:szCs w:val="28"/>
        </w:rPr>
        <w:t xml:space="preserve">утверждаемой части </w:t>
      </w:r>
      <w:r w:rsidR="00836A56" w:rsidRPr="00F430F7">
        <w:rPr>
          <w:color w:val="000000" w:themeColor="text1"/>
          <w:szCs w:val="28"/>
        </w:rPr>
        <w:t>Единого плана</w:t>
      </w:r>
      <w:r w:rsidR="00AD163C" w:rsidRPr="00F430F7">
        <w:rPr>
          <w:color w:val="000000" w:themeColor="text1"/>
          <w:szCs w:val="28"/>
        </w:rPr>
        <w:t xml:space="preserve"> и направляет его на </w:t>
      </w:r>
      <w:r w:rsidR="00570626" w:rsidRPr="00F430F7">
        <w:rPr>
          <w:color w:val="000000" w:themeColor="text1"/>
          <w:szCs w:val="28"/>
        </w:rPr>
        <w:t xml:space="preserve">повторное </w:t>
      </w:r>
      <w:r w:rsidR="00AD163C" w:rsidRPr="00F430F7">
        <w:rPr>
          <w:color w:val="000000" w:themeColor="text1"/>
          <w:szCs w:val="28"/>
        </w:rPr>
        <w:t>рассмотрение куратору, в Минфин России</w:t>
      </w:r>
      <w:r w:rsidRPr="00F430F7">
        <w:rPr>
          <w:color w:val="000000" w:themeColor="text1"/>
          <w:szCs w:val="28"/>
        </w:rPr>
        <w:t xml:space="preserve"> и</w:t>
      </w:r>
      <w:r w:rsidR="00AD163C" w:rsidRPr="00F430F7">
        <w:rPr>
          <w:color w:val="000000" w:themeColor="text1"/>
          <w:szCs w:val="28"/>
        </w:rPr>
        <w:t xml:space="preserve"> в Аппарат Правительства Российской Федерации</w:t>
      </w:r>
      <w:r w:rsidRPr="00F430F7">
        <w:rPr>
          <w:color w:val="000000" w:themeColor="text1"/>
          <w:szCs w:val="28"/>
        </w:rPr>
        <w:t>.</w:t>
      </w:r>
    </w:p>
    <w:p w:rsidR="00836A56" w:rsidRPr="00F430F7" w:rsidRDefault="00702D61" w:rsidP="001A7DC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П</w:t>
      </w:r>
      <w:r w:rsidR="00A06B22" w:rsidRPr="00F430F7">
        <w:rPr>
          <w:color w:val="000000" w:themeColor="text1"/>
          <w:szCs w:val="28"/>
        </w:rPr>
        <w:t xml:space="preserve">редложения на изменение </w:t>
      </w:r>
      <w:r w:rsidRPr="00F430F7">
        <w:rPr>
          <w:color w:val="000000" w:themeColor="text1"/>
          <w:szCs w:val="28"/>
        </w:rPr>
        <w:t xml:space="preserve">утверждаемой части </w:t>
      </w:r>
      <w:r w:rsidR="00A06B22" w:rsidRPr="00F430F7">
        <w:rPr>
          <w:color w:val="000000" w:themeColor="text1"/>
          <w:szCs w:val="28"/>
        </w:rPr>
        <w:t>Единого плана</w:t>
      </w:r>
      <w:r w:rsidRPr="00F430F7">
        <w:rPr>
          <w:color w:val="000000" w:themeColor="text1"/>
          <w:szCs w:val="28"/>
        </w:rPr>
        <w:t>,</w:t>
      </w:r>
      <w:r w:rsidR="00A06B22" w:rsidRPr="00F430F7">
        <w:rPr>
          <w:color w:val="000000" w:themeColor="text1"/>
          <w:szCs w:val="28"/>
        </w:rPr>
        <w:t xml:space="preserve"> </w:t>
      </w:r>
      <w:r w:rsidRPr="00F430F7">
        <w:rPr>
          <w:color w:val="000000" w:themeColor="text1"/>
          <w:szCs w:val="28"/>
          <w:shd w:val="clear" w:color="auto" w:fill="FFFFFF" w:themeFill="background1"/>
        </w:rPr>
        <w:t xml:space="preserve">одобренные </w:t>
      </w:r>
      <w:r w:rsidRPr="00F430F7">
        <w:rPr>
          <w:rFonts w:eastAsiaTheme="majorEastAsia"/>
          <w:color w:val="000000" w:themeColor="text1"/>
          <w:szCs w:val="28"/>
          <w:shd w:val="clear" w:color="auto" w:fill="FFFFFF" w:themeFill="background1"/>
        </w:rPr>
        <w:t xml:space="preserve">куратором, </w:t>
      </w:r>
      <w:r w:rsidRPr="00F430F7">
        <w:rPr>
          <w:rFonts w:eastAsiaTheme="majorEastAsia"/>
          <w:color w:val="000000" w:themeColor="text1"/>
          <w:szCs w:val="28"/>
        </w:rPr>
        <w:t>Заместителем Председателя Правительства Российской Федерации, участвующим (в соответствующей части) в достижении параметров Указа и показателей, характеризующих достижение параметров Указа,</w:t>
      </w:r>
      <w:r w:rsidRPr="00F430F7" w:rsidDel="00A36677">
        <w:rPr>
          <w:rFonts w:eastAsiaTheme="majorEastAsia"/>
          <w:color w:val="000000" w:themeColor="text1"/>
          <w:szCs w:val="28"/>
          <w:shd w:val="clear" w:color="auto" w:fill="FFFFFF" w:themeFill="background1"/>
        </w:rPr>
        <w:t xml:space="preserve"> </w:t>
      </w:r>
      <w:r w:rsidR="00A06B22" w:rsidRPr="00F430F7">
        <w:rPr>
          <w:color w:val="000000" w:themeColor="text1"/>
          <w:szCs w:val="28"/>
        </w:rPr>
        <w:t xml:space="preserve">рассматриваются на </w:t>
      </w:r>
      <w:r w:rsidR="00356BED" w:rsidRPr="00F430F7">
        <w:rPr>
          <w:color w:val="000000" w:themeColor="text1"/>
          <w:szCs w:val="28"/>
        </w:rPr>
        <w:t xml:space="preserve">заседании президиума </w:t>
      </w:r>
      <w:r w:rsidR="00836A56" w:rsidRPr="00F430F7">
        <w:rPr>
          <w:color w:val="000000" w:themeColor="text1"/>
          <w:szCs w:val="28"/>
        </w:rPr>
        <w:t xml:space="preserve">Совета или </w:t>
      </w:r>
      <w:r w:rsidR="00836A56" w:rsidRPr="00F430F7">
        <w:rPr>
          <w:color w:val="000000" w:themeColor="text1"/>
          <w:szCs w:val="28"/>
        </w:rPr>
        <w:lastRenderedPageBreak/>
        <w:t>Председател</w:t>
      </w:r>
      <w:r w:rsidR="00A06B22" w:rsidRPr="00F430F7">
        <w:rPr>
          <w:color w:val="000000" w:themeColor="text1"/>
          <w:szCs w:val="28"/>
        </w:rPr>
        <w:t>ем</w:t>
      </w:r>
      <w:r w:rsidR="00836A56" w:rsidRPr="00F430F7">
        <w:rPr>
          <w:color w:val="000000" w:themeColor="text1"/>
          <w:szCs w:val="28"/>
        </w:rPr>
        <w:t xml:space="preserve"> Правительства Российской Федерации вместе с позицией </w:t>
      </w:r>
      <w:r w:rsidR="00C546D8" w:rsidRPr="00F430F7">
        <w:rPr>
          <w:rFonts w:eastAsiaTheme="majorEastAsia"/>
          <w:color w:val="000000" w:themeColor="text1"/>
          <w:szCs w:val="28"/>
        </w:rPr>
        <w:t>Аппарата</w:t>
      </w:r>
      <w:r w:rsidR="002F6987" w:rsidRPr="00F430F7">
        <w:rPr>
          <w:rFonts w:eastAsiaTheme="majorEastAsia"/>
          <w:color w:val="000000" w:themeColor="text1"/>
          <w:szCs w:val="28"/>
        </w:rPr>
        <w:t xml:space="preserve"> Правительства Российской Федерации</w:t>
      </w:r>
      <w:r w:rsidR="00B67E18" w:rsidRPr="00F430F7">
        <w:rPr>
          <w:rFonts w:eastAsiaTheme="majorEastAsia"/>
          <w:color w:val="000000" w:themeColor="text1"/>
          <w:szCs w:val="28"/>
        </w:rPr>
        <w:t xml:space="preserve"> (в том числе с позицией Департамента проектной деятельности Правительства Российской Федерации)</w:t>
      </w:r>
      <w:r w:rsidR="00C216CF" w:rsidRPr="00F430F7">
        <w:rPr>
          <w:color w:val="000000" w:themeColor="text1"/>
          <w:szCs w:val="28"/>
        </w:rPr>
        <w:t xml:space="preserve">, </w:t>
      </w:r>
      <w:r w:rsidR="00B17D54" w:rsidRPr="00F430F7">
        <w:rPr>
          <w:color w:val="000000" w:themeColor="text1"/>
          <w:szCs w:val="28"/>
        </w:rPr>
        <w:t xml:space="preserve">позицией </w:t>
      </w:r>
      <w:r w:rsidR="00836A56" w:rsidRPr="00F430F7">
        <w:rPr>
          <w:color w:val="000000" w:themeColor="text1"/>
          <w:szCs w:val="28"/>
        </w:rPr>
        <w:t xml:space="preserve">Минэкономразвития России, </w:t>
      </w:r>
      <w:r w:rsidRPr="00F430F7">
        <w:rPr>
          <w:color w:val="000000" w:themeColor="text1"/>
          <w:szCs w:val="28"/>
        </w:rPr>
        <w:t xml:space="preserve">позицией </w:t>
      </w:r>
      <w:r w:rsidR="00836A56" w:rsidRPr="00F430F7">
        <w:rPr>
          <w:color w:val="000000" w:themeColor="text1"/>
          <w:szCs w:val="28"/>
        </w:rPr>
        <w:t>общественно-экспертны</w:t>
      </w:r>
      <w:r w:rsidRPr="00F430F7">
        <w:rPr>
          <w:color w:val="000000" w:themeColor="text1"/>
          <w:szCs w:val="28"/>
        </w:rPr>
        <w:t>х</w:t>
      </w:r>
      <w:r w:rsidR="00836A56" w:rsidRPr="00F430F7">
        <w:rPr>
          <w:color w:val="000000" w:themeColor="text1"/>
          <w:szCs w:val="28"/>
        </w:rPr>
        <w:t xml:space="preserve"> совето</w:t>
      </w:r>
      <w:r w:rsidRPr="00F430F7">
        <w:rPr>
          <w:color w:val="000000" w:themeColor="text1"/>
          <w:szCs w:val="28"/>
        </w:rPr>
        <w:t>в</w:t>
      </w:r>
      <w:r w:rsidR="00A06B22" w:rsidRPr="00F430F7">
        <w:rPr>
          <w:color w:val="000000" w:themeColor="text1"/>
          <w:szCs w:val="28"/>
        </w:rPr>
        <w:t>,</w:t>
      </w:r>
      <w:r w:rsidR="00836A56" w:rsidRPr="00F430F7">
        <w:rPr>
          <w:color w:val="000000" w:themeColor="text1"/>
          <w:szCs w:val="28"/>
        </w:rPr>
        <w:t xml:space="preserve"> </w:t>
      </w:r>
      <w:r w:rsidR="00B17D54" w:rsidRPr="00F430F7">
        <w:rPr>
          <w:color w:val="000000" w:themeColor="text1"/>
          <w:szCs w:val="28"/>
        </w:rPr>
        <w:t xml:space="preserve">позицией </w:t>
      </w:r>
      <w:r w:rsidR="0007140A" w:rsidRPr="00F430F7">
        <w:rPr>
          <w:color w:val="000000" w:themeColor="text1"/>
          <w:szCs w:val="28"/>
        </w:rPr>
        <w:t xml:space="preserve">Минфина </w:t>
      </w:r>
      <w:r w:rsidR="00836A56" w:rsidRPr="00F430F7">
        <w:rPr>
          <w:color w:val="000000" w:themeColor="text1"/>
          <w:szCs w:val="28"/>
        </w:rPr>
        <w:t>России</w:t>
      </w:r>
      <w:r w:rsidR="00A07B79" w:rsidRPr="00F430F7">
        <w:rPr>
          <w:color w:val="000000" w:themeColor="text1"/>
          <w:szCs w:val="28"/>
        </w:rPr>
        <w:t xml:space="preserve"> (при наличии)</w:t>
      </w:r>
      <w:r w:rsidR="00836A56" w:rsidRPr="00F430F7">
        <w:rPr>
          <w:color w:val="000000" w:themeColor="text1"/>
          <w:szCs w:val="28"/>
        </w:rPr>
        <w:t>,</w:t>
      </w:r>
      <w:r w:rsidR="00C216CF" w:rsidRPr="00F430F7">
        <w:rPr>
          <w:color w:val="000000" w:themeColor="text1"/>
          <w:szCs w:val="28"/>
        </w:rPr>
        <w:t xml:space="preserve"> таблиц</w:t>
      </w:r>
      <w:r w:rsidR="000B56AA" w:rsidRPr="00F430F7">
        <w:rPr>
          <w:color w:val="000000" w:themeColor="text1"/>
          <w:szCs w:val="28"/>
        </w:rPr>
        <w:t>ами</w:t>
      </w:r>
      <w:r w:rsidR="00C216CF" w:rsidRPr="00F430F7">
        <w:rPr>
          <w:color w:val="000000" w:themeColor="text1"/>
          <w:szCs w:val="28"/>
        </w:rPr>
        <w:t xml:space="preserve"> разногласий (при наличии)</w:t>
      </w:r>
      <w:r w:rsidR="00911D4D" w:rsidRPr="00F430F7">
        <w:rPr>
          <w:color w:val="000000" w:themeColor="text1"/>
          <w:szCs w:val="28"/>
        </w:rPr>
        <w:t>.</w:t>
      </w:r>
      <w:r w:rsidR="00836A56" w:rsidRPr="00F430F7">
        <w:rPr>
          <w:color w:val="000000" w:themeColor="text1"/>
          <w:szCs w:val="28"/>
        </w:rPr>
        <w:t xml:space="preserve"> </w:t>
      </w:r>
      <w:r w:rsidR="00911D4D" w:rsidRPr="00F430F7">
        <w:rPr>
          <w:color w:val="000000" w:themeColor="text1"/>
          <w:szCs w:val="28"/>
        </w:rPr>
        <w:t>Президиум Совета или Председатель Правительства Российской Федерации</w:t>
      </w:r>
      <w:r w:rsidR="00911D4D" w:rsidRPr="00F430F7" w:rsidDel="00911D4D">
        <w:rPr>
          <w:color w:val="000000" w:themeColor="text1"/>
          <w:szCs w:val="28"/>
        </w:rPr>
        <w:t xml:space="preserve"> </w:t>
      </w:r>
      <w:r w:rsidR="00836A56" w:rsidRPr="00F430F7">
        <w:rPr>
          <w:color w:val="000000" w:themeColor="text1"/>
          <w:szCs w:val="28"/>
        </w:rPr>
        <w:t>принимает решение об одобрении или отклонении предложений на изменение Единого плана</w:t>
      </w:r>
      <w:r w:rsidRPr="00F430F7">
        <w:rPr>
          <w:color w:val="000000" w:themeColor="text1"/>
          <w:szCs w:val="28"/>
        </w:rPr>
        <w:t>.</w:t>
      </w:r>
    </w:p>
    <w:p w:rsidR="00510BC2" w:rsidRPr="00F430F7" w:rsidRDefault="00702D61" w:rsidP="001A7DC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В</w:t>
      </w:r>
      <w:r w:rsidR="00510BC2" w:rsidRPr="00F430F7">
        <w:rPr>
          <w:color w:val="000000" w:themeColor="text1"/>
          <w:szCs w:val="28"/>
        </w:rPr>
        <w:t xml:space="preserve"> случае отклонения предложений на изменение </w:t>
      </w:r>
      <w:r w:rsidR="009A4771" w:rsidRPr="00F430F7">
        <w:rPr>
          <w:color w:val="000000" w:themeColor="text1"/>
          <w:szCs w:val="28"/>
        </w:rPr>
        <w:t xml:space="preserve">утверждаемой части </w:t>
      </w:r>
      <w:r w:rsidR="00510BC2" w:rsidRPr="00F430F7">
        <w:rPr>
          <w:color w:val="000000" w:themeColor="text1"/>
          <w:szCs w:val="28"/>
        </w:rPr>
        <w:t xml:space="preserve">Единого плана </w:t>
      </w:r>
      <w:r w:rsidR="00D8067D" w:rsidRPr="00F430F7">
        <w:rPr>
          <w:color w:val="000000" w:themeColor="text1"/>
          <w:szCs w:val="28"/>
        </w:rPr>
        <w:t xml:space="preserve">президиумом </w:t>
      </w:r>
      <w:r w:rsidR="00510BC2" w:rsidRPr="00F430F7">
        <w:rPr>
          <w:color w:val="000000" w:themeColor="text1"/>
          <w:szCs w:val="28"/>
        </w:rPr>
        <w:t>Совета или Председателем Правительства Российской Федерации</w:t>
      </w:r>
      <w:r w:rsidR="00A13C87" w:rsidRPr="00F430F7">
        <w:rPr>
          <w:color w:val="000000" w:themeColor="text1"/>
          <w:szCs w:val="28"/>
        </w:rPr>
        <w:t xml:space="preserve"> </w:t>
      </w:r>
      <w:r w:rsidR="0007140A" w:rsidRPr="00F430F7">
        <w:rPr>
          <w:color w:val="000000" w:themeColor="text1"/>
          <w:szCs w:val="28"/>
        </w:rPr>
        <w:t>Минэкономразвития России совместно с ответственным исполнителем</w:t>
      </w:r>
      <w:r w:rsidR="00321E82" w:rsidRPr="00F430F7">
        <w:rPr>
          <w:color w:val="000000" w:themeColor="text1"/>
          <w:szCs w:val="28"/>
        </w:rPr>
        <w:t xml:space="preserve"> </w:t>
      </w:r>
      <w:r w:rsidR="008272EA" w:rsidRPr="00F430F7">
        <w:rPr>
          <w:color w:val="000000" w:themeColor="text1"/>
          <w:szCs w:val="28"/>
        </w:rPr>
        <w:t xml:space="preserve">и </w:t>
      </w:r>
      <w:r w:rsidR="0007140A" w:rsidRPr="00F430F7">
        <w:rPr>
          <w:color w:val="000000" w:themeColor="text1"/>
          <w:szCs w:val="28"/>
        </w:rPr>
        <w:t xml:space="preserve">соисполнителем </w:t>
      </w:r>
      <w:r w:rsidR="00A13C87" w:rsidRPr="00F430F7">
        <w:rPr>
          <w:color w:val="000000" w:themeColor="text1"/>
          <w:szCs w:val="28"/>
        </w:rPr>
        <w:t xml:space="preserve">осуществляет доработку предложения на изменение </w:t>
      </w:r>
      <w:r w:rsidR="009A4771" w:rsidRPr="00F430F7">
        <w:rPr>
          <w:color w:val="000000" w:themeColor="text1"/>
          <w:szCs w:val="28"/>
        </w:rPr>
        <w:t xml:space="preserve">утверждаемой части </w:t>
      </w:r>
      <w:r w:rsidR="00A13C87" w:rsidRPr="00F430F7">
        <w:rPr>
          <w:color w:val="000000" w:themeColor="text1"/>
          <w:szCs w:val="28"/>
        </w:rPr>
        <w:t xml:space="preserve">Единого плана в срок, установленный решением </w:t>
      </w:r>
      <w:r w:rsidR="005B5421" w:rsidRPr="00F430F7">
        <w:rPr>
          <w:color w:val="000000" w:themeColor="text1"/>
          <w:szCs w:val="28"/>
        </w:rPr>
        <w:t xml:space="preserve">президиума </w:t>
      </w:r>
      <w:r w:rsidR="00A13C87" w:rsidRPr="00F430F7">
        <w:rPr>
          <w:color w:val="000000" w:themeColor="text1"/>
          <w:szCs w:val="28"/>
        </w:rPr>
        <w:t>Совета или Председател</w:t>
      </w:r>
      <w:r w:rsidR="00F6467E" w:rsidRPr="00F430F7">
        <w:rPr>
          <w:color w:val="000000" w:themeColor="text1"/>
          <w:szCs w:val="28"/>
        </w:rPr>
        <w:t>я</w:t>
      </w:r>
      <w:r w:rsidR="00A13C87" w:rsidRPr="00F430F7">
        <w:rPr>
          <w:color w:val="000000" w:themeColor="text1"/>
          <w:szCs w:val="28"/>
        </w:rPr>
        <w:t xml:space="preserve"> Правительства Российской Федерации</w:t>
      </w:r>
      <w:r w:rsidR="0075048D" w:rsidRPr="00F430F7">
        <w:rPr>
          <w:color w:val="000000" w:themeColor="text1"/>
          <w:szCs w:val="28"/>
        </w:rPr>
        <w:t>,</w:t>
      </w:r>
      <w:r w:rsidR="00E273B1" w:rsidRPr="00F430F7">
        <w:rPr>
          <w:color w:val="000000" w:themeColor="text1"/>
          <w:szCs w:val="28"/>
        </w:rPr>
        <w:t xml:space="preserve"> и направляет</w:t>
      </w:r>
      <w:r w:rsidR="003D34E7" w:rsidRPr="00F430F7">
        <w:rPr>
          <w:color w:val="000000" w:themeColor="text1"/>
          <w:szCs w:val="28"/>
        </w:rPr>
        <w:t xml:space="preserve"> его на повторное рассмотрение куратору, в Минфин России, в Аппарат Правительства Российской Федерации</w:t>
      </w:r>
      <w:r w:rsidRPr="00F430F7">
        <w:rPr>
          <w:color w:val="000000" w:themeColor="text1"/>
          <w:szCs w:val="28"/>
        </w:rPr>
        <w:t>.</w:t>
      </w:r>
    </w:p>
    <w:p w:rsidR="00836A56" w:rsidRPr="00F430F7" w:rsidRDefault="009A4771" w:rsidP="001A7DC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Н</w:t>
      </w:r>
      <w:r w:rsidR="00836A56" w:rsidRPr="00F430F7">
        <w:rPr>
          <w:color w:val="000000" w:themeColor="text1"/>
          <w:szCs w:val="28"/>
        </w:rPr>
        <w:t xml:space="preserve">овая редакция </w:t>
      </w:r>
      <w:r w:rsidR="00B07DB2" w:rsidRPr="00F430F7">
        <w:rPr>
          <w:color w:val="000000" w:themeColor="text1"/>
          <w:szCs w:val="28"/>
        </w:rPr>
        <w:t xml:space="preserve">утверждаемой части </w:t>
      </w:r>
      <w:r w:rsidR="00836A56" w:rsidRPr="00F430F7">
        <w:rPr>
          <w:color w:val="000000" w:themeColor="text1"/>
          <w:szCs w:val="28"/>
        </w:rPr>
        <w:t xml:space="preserve">Единого плана, </w:t>
      </w:r>
      <w:r w:rsidR="00B07DB2" w:rsidRPr="00F430F7">
        <w:rPr>
          <w:color w:val="000000" w:themeColor="text1"/>
          <w:szCs w:val="28"/>
        </w:rPr>
        <w:t xml:space="preserve"> сформированная на основании </w:t>
      </w:r>
      <w:r w:rsidR="00836A56" w:rsidRPr="00F430F7">
        <w:rPr>
          <w:color w:val="000000" w:themeColor="text1"/>
          <w:szCs w:val="28"/>
        </w:rPr>
        <w:t>одобренны</w:t>
      </w:r>
      <w:r w:rsidR="00B07DB2" w:rsidRPr="00F430F7">
        <w:rPr>
          <w:color w:val="000000" w:themeColor="text1"/>
          <w:szCs w:val="28"/>
        </w:rPr>
        <w:t>х</w:t>
      </w:r>
      <w:r w:rsidR="00836A56" w:rsidRPr="00F430F7">
        <w:rPr>
          <w:color w:val="000000" w:themeColor="text1"/>
          <w:szCs w:val="28"/>
        </w:rPr>
        <w:t xml:space="preserve"> </w:t>
      </w:r>
      <w:r w:rsidR="005B5421" w:rsidRPr="00F430F7">
        <w:rPr>
          <w:color w:val="000000" w:themeColor="text1"/>
          <w:szCs w:val="28"/>
        </w:rPr>
        <w:t xml:space="preserve">президиумом </w:t>
      </w:r>
      <w:r w:rsidR="00836A56" w:rsidRPr="00F430F7">
        <w:rPr>
          <w:color w:val="000000" w:themeColor="text1"/>
          <w:szCs w:val="28"/>
        </w:rPr>
        <w:t>Совета</w:t>
      </w:r>
      <w:r w:rsidR="00A07B79" w:rsidRPr="00F430F7">
        <w:rPr>
          <w:color w:val="000000" w:themeColor="text1"/>
          <w:szCs w:val="28"/>
        </w:rPr>
        <w:t xml:space="preserve"> или</w:t>
      </w:r>
      <w:r w:rsidR="00836A56" w:rsidRPr="00F430F7">
        <w:rPr>
          <w:color w:val="000000" w:themeColor="text1"/>
          <w:szCs w:val="28"/>
        </w:rPr>
        <w:t xml:space="preserve"> Председателем Правительства Российской Федерации предложени</w:t>
      </w:r>
      <w:r w:rsidR="00B07DB2" w:rsidRPr="00F430F7">
        <w:rPr>
          <w:color w:val="000000" w:themeColor="text1"/>
          <w:szCs w:val="28"/>
        </w:rPr>
        <w:t>й</w:t>
      </w:r>
      <w:r w:rsidR="00836A56" w:rsidRPr="00F430F7">
        <w:rPr>
          <w:color w:val="000000" w:themeColor="text1"/>
          <w:szCs w:val="28"/>
        </w:rPr>
        <w:t xml:space="preserve"> на изменения </w:t>
      </w:r>
      <w:r w:rsidR="00DE078E" w:rsidRPr="00F430F7">
        <w:rPr>
          <w:color w:val="000000" w:themeColor="text1"/>
          <w:szCs w:val="28"/>
        </w:rPr>
        <w:t xml:space="preserve">утверждаемой части </w:t>
      </w:r>
      <w:r w:rsidR="00836A56" w:rsidRPr="00F430F7">
        <w:rPr>
          <w:color w:val="000000" w:themeColor="text1"/>
          <w:szCs w:val="28"/>
        </w:rPr>
        <w:t xml:space="preserve">Единого плана, </w:t>
      </w:r>
      <w:r w:rsidR="00B07DB2" w:rsidRPr="00F430F7">
        <w:rPr>
          <w:color w:val="000000" w:themeColor="text1"/>
          <w:szCs w:val="28"/>
        </w:rPr>
        <w:t xml:space="preserve">направляется на </w:t>
      </w:r>
      <w:r w:rsidR="00836A56" w:rsidRPr="00F430F7">
        <w:rPr>
          <w:color w:val="000000" w:themeColor="text1"/>
          <w:szCs w:val="28"/>
        </w:rPr>
        <w:t>рассмотрени</w:t>
      </w:r>
      <w:r w:rsidR="00B07DB2" w:rsidRPr="00F430F7">
        <w:rPr>
          <w:color w:val="000000" w:themeColor="text1"/>
          <w:szCs w:val="28"/>
        </w:rPr>
        <w:t>е</w:t>
      </w:r>
      <w:r w:rsidR="00836A56" w:rsidRPr="00F430F7">
        <w:rPr>
          <w:color w:val="000000" w:themeColor="text1"/>
          <w:szCs w:val="28"/>
        </w:rPr>
        <w:t xml:space="preserve"> </w:t>
      </w:r>
      <w:r w:rsidR="00B07DB2" w:rsidRPr="00F430F7">
        <w:rPr>
          <w:color w:val="000000" w:themeColor="text1"/>
          <w:szCs w:val="28"/>
        </w:rPr>
        <w:t xml:space="preserve">в </w:t>
      </w:r>
      <w:r w:rsidR="00836A56" w:rsidRPr="00F430F7">
        <w:rPr>
          <w:color w:val="000000" w:themeColor="text1"/>
          <w:szCs w:val="28"/>
        </w:rPr>
        <w:t>Совет</w:t>
      </w:r>
      <w:r w:rsidR="00B07DB2" w:rsidRPr="00F430F7">
        <w:rPr>
          <w:color w:val="000000" w:themeColor="text1"/>
          <w:szCs w:val="28"/>
        </w:rPr>
        <w:t>.</w:t>
      </w:r>
    </w:p>
    <w:p w:rsidR="00836A56" w:rsidRPr="00F430F7" w:rsidRDefault="00E20CDC" w:rsidP="001A7DC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Рассмотренная</w:t>
      </w:r>
      <w:r w:rsidR="00836A56" w:rsidRPr="00F430F7">
        <w:rPr>
          <w:color w:val="000000" w:themeColor="text1"/>
          <w:szCs w:val="28"/>
        </w:rPr>
        <w:t xml:space="preserve"> Советом редакция </w:t>
      </w:r>
      <w:r w:rsidR="00B07DB2" w:rsidRPr="00F430F7">
        <w:rPr>
          <w:color w:val="000000" w:themeColor="text1"/>
          <w:szCs w:val="28"/>
        </w:rPr>
        <w:t xml:space="preserve">утверждаемой части </w:t>
      </w:r>
      <w:r w:rsidR="00836A56" w:rsidRPr="00F430F7">
        <w:rPr>
          <w:color w:val="000000" w:themeColor="text1"/>
          <w:szCs w:val="28"/>
        </w:rPr>
        <w:t>Единого плана подлежит утверждению Председателем Правительства Российской Федерации</w:t>
      </w:r>
      <w:r w:rsidR="00CA300B" w:rsidRPr="00F430F7">
        <w:rPr>
          <w:color w:val="000000" w:themeColor="text1"/>
          <w:szCs w:val="28"/>
        </w:rPr>
        <w:t xml:space="preserve"> или </w:t>
      </w:r>
      <w:r w:rsidR="005B5421" w:rsidRPr="00F430F7">
        <w:rPr>
          <w:color w:val="000000" w:themeColor="text1"/>
          <w:szCs w:val="28"/>
        </w:rPr>
        <w:t xml:space="preserve">президиумом </w:t>
      </w:r>
      <w:r w:rsidR="00CA300B" w:rsidRPr="00F430F7">
        <w:rPr>
          <w:color w:val="000000" w:themeColor="text1"/>
          <w:szCs w:val="28"/>
        </w:rPr>
        <w:t>Совета</w:t>
      </w:r>
      <w:r w:rsidR="00B07DB2" w:rsidRPr="00F430F7">
        <w:rPr>
          <w:color w:val="000000" w:themeColor="text1"/>
          <w:szCs w:val="28"/>
        </w:rPr>
        <w:t>.</w:t>
      </w:r>
    </w:p>
    <w:p w:rsidR="00B07DB2" w:rsidRPr="00F430F7" w:rsidRDefault="00B07DB2" w:rsidP="001A7DC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left="709"/>
        <w:rPr>
          <w:color w:val="000000" w:themeColor="text1"/>
          <w:szCs w:val="28"/>
        </w:rPr>
      </w:pPr>
    </w:p>
    <w:p w:rsidR="00B07DB2" w:rsidRPr="00F430F7" w:rsidRDefault="00B07DB2" w:rsidP="001A7DC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left="709"/>
        <w:jc w:val="center"/>
        <w:outlineLvl w:val="1"/>
        <w:rPr>
          <w:color w:val="000000" w:themeColor="text1"/>
          <w:szCs w:val="28"/>
        </w:rPr>
      </w:pPr>
      <w:bookmarkStart w:id="14" w:name="_Toc201579227"/>
      <w:r w:rsidRPr="00F430F7">
        <w:rPr>
          <w:color w:val="000000" w:themeColor="text1"/>
          <w:szCs w:val="28"/>
        </w:rPr>
        <w:t>Внесение изменений в инструменты достижения Единого плана</w:t>
      </w:r>
      <w:bookmarkEnd w:id="14"/>
    </w:p>
    <w:p w:rsidR="00B07DB2" w:rsidRPr="00F430F7" w:rsidRDefault="00B07DB2" w:rsidP="001A7DC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left="709"/>
        <w:jc w:val="center"/>
        <w:rPr>
          <w:color w:val="000000" w:themeColor="text1"/>
          <w:szCs w:val="28"/>
        </w:rPr>
      </w:pPr>
    </w:p>
    <w:p w:rsidR="006F3E31" w:rsidRPr="00F430F7" w:rsidRDefault="006F3E31" w:rsidP="001A7DC5">
      <w:pPr>
        <w:pStyle w:val="a5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-142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Приведение в соответствие паспортов инструментов достижения Единого плана к параметрам новой редакции утверждаемой части</w:t>
      </w:r>
      <w:r w:rsidR="00D650FF" w:rsidRPr="00F430F7">
        <w:rPr>
          <w:color w:val="000000" w:themeColor="text1"/>
          <w:szCs w:val="28"/>
        </w:rPr>
        <w:t xml:space="preserve"> Единого плана</w:t>
      </w:r>
      <w:r w:rsidRPr="00F430F7">
        <w:rPr>
          <w:color w:val="000000" w:themeColor="text1"/>
          <w:szCs w:val="28"/>
        </w:rPr>
        <w:t xml:space="preserve"> осуществляется одновременно с утверждением новой редакции утверждаемой части Единого плана или в срок, не превышающий 30 рабочих дней с момента утверждения новой редакции утверждаемой части Единого плана (если иное не установлено решением Совета, президиума Совета или Председателя Правительства Российской Федерации)</w:t>
      </w:r>
      <w:r w:rsidR="00AD614F" w:rsidRPr="00F430F7">
        <w:rPr>
          <w:color w:val="000000" w:themeColor="text1"/>
          <w:szCs w:val="28"/>
        </w:rPr>
        <w:t>.</w:t>
      </w:r>
      <w:r w:rsidRPr="00F430F7">
        <w:rPr>
          <w:color w:val="000000" w:themeColor="text1"/>
          <w:szCs w:val="28"/>
        </w:rPr>
        <w:t xml:space="preserve"> </w:t>
      </w:r>
    </w:p>
    <w:p w:rsidR="006F3E31" w:rsidRPr="00F430F7" w:rsidRDefault="00257D21" w:rsidP="004C64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418"/>
          <w:tab w:val="left" w:pos="1560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Актуализация</w:t>
      </w:r>
      <w:r w:rsidR="00AD614F" w:rsidRPr="00F430F7">
        <w:rPr>
          <w:color w:val="000000" w:themeColor="text1"/>
          <w:szCs w:val="28"/>
        </w:rPr>
        <w:t xml:space="preserve"> </w:t>
      </w:r>
      <w:r w:rsidR="006F3E31" w:rsidRPr="00F430F7">
        <w:rPr>
          <w:color w:val="000000" w:themeColor="text1"/>
          <w:szCs w:val="28"/>
        </w:rPr>
        <w:t xml:space="preserve">паспортов национальных проектов, государственных программ Российской Федерации и их структурных элементов </w:t>
      </w:r>
      <w:r w:rsidRPr="00F430F7">
        <w:rPr>
          <w:color w:val="000000" w:themeColor="text1"/>
          <w:szCs w:val="28"/>
        </w:rPr>
        <w:t>осуществляется</w:t>
      </w:r>
      <w:r w:rsidR="006F3E31" w:rsidRPr="00F430F7">
        <w:rPr>
          <w:color w:val="000000" w:themeColor="text1"/>
          <w:szCs w:val="28"/>
        </w:rPr>
        <w:t xml:space="preserve"> в порядке, установленном Положением о проектной деятельности, Положением о системе управления государственными </w:t>
      </w:r>
      <w:r w:rsidR="006F3E31" w:rsidRPr="00F430F7">
        <w:rPr>
          <w:color w:val="000000" w:themeColor="text1"/>
          <w:szCs w:val="28"/>
        </w:rPr>
        <w:lastRenderedPageBreak/>
        <w:t>программами Российской Федерации, посредством формирования, согласования и утверждения единых запросов на изменение национальных проектов, единых запросов на изменение государственных программ Российской Федерации (далее при совместном упоминании – единые запросы)</w:t>
      </w:r>
      <w:r w:rsidR="00AD614F" w:rsidRPr="00F430F7">
        <w:rPr>
          <w:color w:val="000000" w:themeColor="text1"/>
          <w:szCs w:val="28"/>
        </w:rPr>
        <w:t>.</w:t>
      </w:r>
    </w:p>
    <w:p w:rsidR="00A40CB8" w:rsidRPr="00F430F7" w:rsidRDefault="00884068" w:rsidP="001A7DC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418"/>
          <w:tab w:val="left" w:pos="1560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Единые запросы, указанные</w:t>
      </w:r>
      <w:r w:rsidR="00D650FF" w:rsidRPr="00F430F7">
        <w:rPr>
          <w:color w:val="000000" w:themeColor="text1"/>
          <w:szCs w:val="28"/>
        </w:rPr>
        <w:t xml:space="preserve"> в абзаце втором</w:t>
      </w:r>
      <w:r w:rsidRPr="00F430F7">
        <w:rPr>
          <w:color w:val="000000" w:themeColor="text1"/>
          <w:szCs w:val="28"/>
        </w:rPr>
        <w:t xml:space="preserve"> настоящего пункта,  формируются </w:t>
      </w:r>
      <w:r w:rsidR="00836A56" w:rsidRPr="00F430F7">
        <w:rPr>
          <w:color w:val="000000" w:themeColor="text1"/>
          <w:szCs w:val="28"/>
        </w:rPr>
        <w:t>по основанию "Изменение параметров проектов с целью приведения их в соответствие с Единым планом по достижению национальных целей развития Российской Федерации на период до 2030 года и на перспективу до 2036 года"</w:t>
      </w:r>
      <w:r w:rsidR="00B07DB2" w:rsidRPr="00F430F7">
        <w:rPr>
          <w:color w:val="000000" w:themeColor="text1"/>
          <w:szCs w:val="28"/>
        </w:rPr>
        <w:t>.</w:t>
      </w:r>
    </w:p>
    <w:p w:rsidR="00EF7C28" w:rsidRPr="00F430F7" w:rsidRDefault="00EF7C28" w:rsidP="001A7DC5">
      <w:pPr>
        <w:spacing w:line="360" w:lineRule="exact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В единые запросы</w:t>
      </w:r>
      <w:r w:rsidR="00922F66" w:rsidRPr="00F430F7">
        <w:rPr>
          <w:color w:val="000000" w:themeColor="text1"/>
          <w:szCs w:val="28"/>
        </w:rPr>
        <w:t>, указанные в абзаце втором настоящего пункта,</w:t>
      </w:r>
      <w:r w:rsidRPr="00F430F7">
        <w:rPr>
          <w:color w:val="000000" w:themeColor="text1"/>
          <w:szCs w:val="28"/>
        </w:rPr>
        <w:t xml:space="preserve"> допускается включать взаимосвязанные изменения параметров инструментов достижения Единого плана. </w:t>
      </w:r>
    </w:p>
    <w:p w:rsidR="00B93C95" w:rsidRPr="00F430F7" w:rsidRDefault="00EF7C28" w:rsidP="001A7DC5">
      <w:pPr>
        <w:spacing w:line="360" w:lineRule="exact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Изменения финансового обеспечения мероприятий (результатов), обеспечивающих достижение соответствующих показателей, осуществляется </w:t>
      </w:r>
      <w:r w:rsidR="00B93C95" w:rsidRPr="00F430F7">
        <w:rPr>
          <w:color w:val="000000" w:themeColor="text1"/>
          <w:szCs w:val="28"/>
        </w:rPr>
        <w:t>посредством формирования, согласования и утверждения единого запроса и (или) заявки на изменение сводной бюджетной росписи по расходам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проектах), объектах недвижимого имущества, находящихся на территории Российской Федерации, предусмотренной постановлением Правительства Российской Федерации от 30 ноября 2023 № 2050 "Об утверждении Правил принятия решений об изменении сводной бюджетной росписи федерального бюджета, лимитов бюджетных обязательств, а также информации об объектах капитального строительства и объектах недвижимого имущества".</w:t>
      </w:r>
    </w:p>
    <w:p w:rsidR="00EF7C28" w:rsidRPr="00F430F7" w:rsidRDefault="00B07DB2" w:rsidP="0047462F">
      <w:pPr>
        <w:autoSpaceDE w:val="0"/>
        <w:autoSpaceDN w:val="0"/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>П</w:t>
      </w:r>
      <w:r w:rsidR="00CB5C9C" w:rsidRPr="00F430F7">
        <w:rPr>
          <w:color w:val="000000" w:themeColor="text1"/>
          <w:szCs w:val="28"/>
        </w:rPr>
        <w:t>р</w:t>
      </w:r>
      <w:r w:rsidR="00E773A2" w:rsidRPr="00F430F7">
        <w:rPr>
          <w:color w:val="000000" w:themeColor="text1"/>
          <w:szCs w:val="28"/>
        </w:rPr>
        <w:t xml:space="preserve">и </w:t>
      </w:r>
      <w:r w:rsidR="00FC3256" w:rsidRPr="00F430F7">
        <w:rPr>
          <w:color w:val="000000" w:themeColor="text1"/>
          <w:szCs w:val="28"/>
        </w:rPr>
        <w:t>внесении изменений в</w:t>
      </w:r>
      <w:r w:rsidR="00E773A2" w:rsidRPr="00F430F7">
        <w:rPr>
          <w:color w:val="000000" w:themeColor="text1"/>
          <w:szCs w:val="28"/>
        </w:rPr>
        <w:t xml:space="preserve"> инструмент</w:t>
      </w:r>
      <w:r w:rsidR="00FC3256" w:rsidRPr="00F430F7">
        <w:rPr>
          <w:color w:val="000000" w:themeColor="text1"/>
          <w:szCs w:val="28"/>
        </w:rPr>
        <w:t>ы</w:t>
      </w:r>
      <w:r w:rsidR="00E773A2" w:rsidRPr="00F430F7">
        <w:rPr>
          <w:color w:val="000000" w:themeColor="text1"/>
          <w:szCs w:val="28"/>
        </w:rPr>
        <w:t xml:space="preserve"> достижения Единого плана </w:t>
      </w:r>
      <w:r w:rsidR="00CC347F" w:rsidRPr="00F430F7">
        <w:rPr>
          <w:color w:val="000000" w:themeColor="text1"/>
          <w:szCs w:val="28"/>
        </w:rPr>
        <w:t xml:space="preserve">ответственный </w:t>
      </w:r>
      <w:r w:rsidR="00303AF4" w:rsidRPr="00F430F7">
        <w:rPr>
          <w:color w:val="000000" w:themeColor="text1"/>
          <w:szCs w:val="28"/>
        </w:rPr>
        <w:t xml:space="preserve">исполнитель </w:t>
      </w:r>
      <w:r w:rsidR="00EF2690" w:rsidRPr="00F430F7">
        <w:rPr>
          <w:color w:val="000000" w:themeColor="text1"/>
          <w:szCs w:val="28"/>
        </w:rPr>
        <w:t xml:space="preserve">совместно с </w:t>
      </w:r>
      <w:r w:rsidR="00303AF4" w:rsidRPr="00F430F7">
        <w:rPr>
          <w:color w:val="000000" w:themeColor="text1"/>
          <w:szCs w:val="28"/>
        </w:rPr>
        <w:t>соисполн</w:t>
      </w:r>
      <w:r w:rsidR="00EF2690" w:rsidRPr="00F430F7">
        <w:rPr>
          <w:color w:val="000000" w:themeColor="text1"/>
          <w:szCs w:val="28"/>
        </w:rPr>
        <w:t>ителем</w:t>
      </w:r>
      <w:r w:rsidR="007626B0" w:rsidRPr="00F430F7">
        <w:rPr>
          <w:color w:val="000000" w:themeColor="text1"/>
          <w:szCs w:val="28"/>
        </w:rPr>
        <w:t xml:space="preserve"> </w:t>
      </w:r>
      <w:r w:rsidR="00FC046E" w:rsidRPr="00F430F7">
        <w:rPr>
          <w:color w:val="000000" w:themeColor="text1"/>
          <w:szCs w:val="28"/>
        </w:rPr>
        <w:t>обеспечивает</w:t>
      </w:r>
      <w:r w:rsidR="00DF04A2" w:rsidRPr="00F430F7">
        <w:rPr>
          <w:color w:val="000000" w:themeColor="text1"/>
          <w:szCs w:val="28"/>
        </w:rPr>
        <w:t xml:space="preserve"> </w:t>
      </w:r>
      <w:r w:rsidR="003304F9" w:rsidRPr="00F430F7">
        <w:rPr>
          <w:color w:val="000000" w:themeColor="text1"/>
        </w:rPr>
        <w:t>при необходимости</w:t>
      </w:r>
      <w:r w:rsidR="003304F9" w:rsidRPr="00F430F7">
        <w:rPr>
          <w:color w:val="000000" w:themeColor="text1"/>
          <w:szCs w:val="28"/>
        </w:rPr>
        <w:t xml:space="preserve"> </w:t>
      </w:r>
      <w:r w:rsidR="00DF04A2" w:rsidRPr="00F430F7">
        <w:rPr>
          <w:color w:val="000000" w:themeColor="text1"/>
          <w:szCs w:val="28"/>
        </w:rPr>
        <w:t xml:space="preserve">их </w:t>
      </w:r>
      <w:proofErr w:type="spellStart"/>
      <w:r w:rsidR="00DF04A2" w:rsidRPr="00F430F7">
        <w:rPr>
          <w:color w:val="000000" w:themeColor="text1"/>
          <w:szCs w:val="28"/>
        </w:rPr>
        <w:t>допланирование</w:t>
      </w:r>
      <w:proofErr w:type="spellEnd"/>
      <w:r w:rsidR="00EF7C28" w:rsidRPr="00F430F7">
        <w:rPr>
          <w:color w:val="000000" w:themeColor="text1"/>
          <w:szCs w:val="28"/>
        </w:rPr>
        <w:t xml:space="preserve"> </w:t>
      </w:r>
      <w:r w:rsidR="00DF04A2" w:rsidRPr="00F430F7">
        <w:rPr>
          <w:color w:val="000000" w:themeColor="text1"/>
        </w:rPr>
        <w:t xml:space="preserve">с учетом фактических значений социологических показателей, а также </w:t>
      </w:r>
      <w:r w:rsidR="00EF7C28" w:rsidRPr="00F430F7">
        <w:rPr>
          <w:color w:val="000000" w:themeColor="text1"/>
          <w:szCs w:val="28"/>
        </w:rPr>
        <w:t xml:space="preserve">проработку корректировки иных инструментов достижения Единого плана </w:t>
      </w:r>
      <w:r w:rsidR="003304F9" w:rsidRPr="00F430F7">
        <w:rPr>
          <w:color w:val="000000" w:themeColor="text1"/>
        </w:rPr>
        <w:t>при необходимости</w:t>
      </w:r>
      <w:r w:rsidR="003304F9" w:rsidRPr="00F430F7">
        <w:rPr>
          <w:color w:val="000000" w:themeColor="text1"/>
          <w:szCs w:val="28"/>
        </w:rPr>
        <w:t xml:space="preserve"> </w:t>
      </w:r>
      <w:r w:rsidR="00EF7C28" w:rsidRPr="00F430F7">
        <w:rPr>
          <w:color w:val="000000" w:themeColor="text1"/>
          <w:szCs w:val="28"/>
        </w:rPr>
        <w:t xml:space="preserve">совместно со специальной рабочей группой по координации деятельности институтов развития Совета (распоряжение Президента Российской Федерации </w:t>
      </w:r>
      <w:r w:rsidR="00674BC9" w:rsidRPr="00F430F7">
        <w:rPr>
          <w:color w:val="000000" w:themeColor="text1"/>
          <w:szCs w:val="28"/>
        </w:rPr>
        <w:br/>
      </w:r>
      <w:r w:rsidR="00EF7C28" w:rsidRPr="00F430F7">
        <w:rPr>
          <w:color w:val="000000" w:themeColor="text1"/>
          <w:szCs w:val="28"/>
        </w:rPr>
        <w:t xml:space="preserve">от 5 июня 2025 г. № 222 - </w:t>
      </w:r>
      <w:proofErr w:type="spellStart"/>
      <w:r w:rsidR="00EF7C28" w:rsidRPr="00F430F7">
        <w:rPr>
          <w:color w:val="000000" w:themeColor="text1"/>
          <w:szCs w:val="28"/>
        </w:rPr>
        <w:t>рп</w:t>
      </w:r>
      <w:proofErr w:type="spellEnd"/>
      <w:r w:rsidR="00EF7C28" w:rsidRPr="00F430F7">
        <w:rPr>
          <w:color w:val="000000" w:themeColor="text1"/>
          <w:szCs w:val="28"/>
        </w:rPr>
        <w:t>)</w:t>
      </w:r>
      <w:r w:rsidR="00DF04A2" w:rsidRPr="00F430F7">
        <w:rPr>
          <w:color w:val="000000" w:themeColor="text1"/>
          <w:szCs w:val="28"/>
        </w:rPr>
        <w:t>.</w:t>
      </w:r>
    </w:p>
    <w:p w:rsidR="0099415A" w:rsidRPr="00F430F7" w:rsidRDefault="00305A4C" w:rsidP="001A7DC5">
      <w:pPr>
        <w:pStyle w:val="a5"/>
        <w:numPr>
          <w:ilvl w:val="0"/>
          <w:numId w:val="22"/>
        </w:numPr>
        <w:tabs>
          <w:tab w:val="left" w:pos="0"/>
          <w:tab w:val="left" w:pos="709"/>
          <w:tab w:val="left" w:pos="851"/>
          <w:tab w:val="left" w:pos="1134"/>
        </w:tabs>
        <w:spacing w:line="360" w:lineRule="exact"/>
        <w:ind w:left="0" w:firstLine="709"/>
        <w:rPr>
          <w:color w:val="000000" w:themeColor="text1"/>
        </w:rPr>
      </w:pPr>
      <w:r w:rsidRPr="00F430F7">
        <w:rPr>
          <w:color w:val="000000" w:themeColor="text1"/>
        </w:rPr>
        <w:t>Минэкономразвития России при согласовании единых запросов осуществляется оценка влияния предлагаемых изменений мероприятий (результатов) проектов на достижение показателей и задач, характеризующих достижение национальных целей</w:t>
      </w:r>
      <w:r w:rsidR="0099415A" w:rsidRPr="00F430F7">
        <w:rPr>
          <w:color w:val="000000" w:themeColor="text1"/>
          <w:szCs w:val="28"/>
        </w:rPr>
        <w:t xml:space="preserve">. </w:t>
      </w:r>
    </w:p>
    <w:p w:rsidR="00305A4C" w:rsidRPr="00F430F7" w:rsidRDefault="0099415A" w:rsidP="00936669">
      <w:pPr>
        <w:pStyle w:val="a5"/>
        <w:tabs>
          <w:tab w:val="left" w:pos="0"/>
          <w:tab w:val="left" w:pos="709"/>
          <w:tab w:val="left" w:pos="851"/>
          <w:tab w:val="left" w:pos="1134"/>
        </w:tabs>
        <w:spacing w:line="360" w:lineRule="exact"/>
        <w:ind w:left="0" w:firstLine="709"/>
        <w:rPr>
          <w:color w:val="000000" w:themeColor="text1"/>
        </w:rPr>
      </w:pPr>
      <w:r w:rsidRPr="00F430F7">
        <w:rPr>
          <w:color w:val="000000" w:themeColor="text1"/>
          <w:szCs w:val="28"/>
        </w:rPr>
        <w:lastRenderedPageBreak/>
        <w:t xml:space="preserve">Департаментом проектной деятельности </w:t>
      </w:r>
      <w:r w:rsidRPr="00F430F7">
        <w:rPr>
          <w:color w:val="000000" w:themeColor="text1"/>
        </w:rPr>
        <w:t>Правительства Российской Федерации при необходимости может осуществляться оценка, предусмотренная абзацем первым настоящего пункта.</w:t>
      </w:r>
      <w:r w:rsidRPr="00F430F7">
        <w:rPr>
          <w:color w:val="000000" w:themeColor="text1"/>
          <w:szCs w:val="28"/>
        </w:rPr>
        <w:t xml:space="preserve"> </w:t>
      </w:r>
    </w:p>
    <w:p w:rsidR="00305A4C" w:rsidRPr="00F430F7" w:rsidRDefault="00305A4C" w:rsidP="001A7DC5">
      <w:pPr>
        <w:pStyle w:val="a5"/>
        <w:numPr>
          <w:ilvl w:val="0"/>
          <w:numId w:val="22"/>
        </w:numPr>
        <w:tabs>
          <w:tab w:val="left" w:pos="0"/>
          <w:tab w:val="left" w:pos="709"/>
          <w:tab w:val="left" w:pos="851"/>
          <w:tab w:val="left" w:pos="1134"/>
        </w:tabs>
        <w:spacing w:line="360" w:lineRule="exact"/>
        <w:ind w:left="0" w:firstLine="709"/>
        <w:rPr>
          <w:color w:val="000000" w:themeColor="text1"/>
        </w:rPr>
      </w:pPr>
      <w:r w:rsidRPr="00F430F7">
        <w:rPr>
          <w:color w:val="000000" w:themeColor="text1"/>
          <w:szCs w:val="28"/>
        </w:rPr>
        <w:t>Минфином России при согласовании единых запросов осуществляется оценка влияния предлагаемых изменений в части соответствия приоритетному порядку финансового обеспечения реализации мероприятий (результатов), предусмотренному подпунктом "д" пункта 9 Указа</w:t>
      </w:r>
      <w:r w:rsidR="003D34E7" w:rsidRPr="00F430F7">
        <w:rPr>
          <w:color w:val="000000" w:themeColor="text1"/>
          <w:szCs w:val="28"/>
        </w:rPr>
        <w:t xml:space="preserve">, </w:t>
      </w:r>
      <w:r w:rsidR="00350DFD" w:rsidRPr="00F430F7">
        <w:rPr>
          <w:color w:val="000000" w:themeColor="text1"/>
          <w:szCs w:val="28"/>
        </w:rPr>
        <w:t>в том числе</w:t>
      </w:r>
      <w:r w:rsidR="00350DFD" w:rsidRPr="00F430F7" w:rsidDel="00350DFD">
        <w:rPr>
          <w:color w:val="000000" w:themeColor="text1"/>
          <w:szCs w:val="28"/>
        </w:rPr>
        <w:t xml:space="preserve"> </w:t>
      </w:r>
      <w:r w:rsidRPr="00F430F7">
        <w:rPr>
          <w:color w:val="000000" w:themeColor="text1"/>
          <w:szCs w:val="28"/>
        </w:rPr>
        <w:t>на предмет финансового обеспечения для их реализации и при необходимости формируется позиция.</w:t>
      </w:r>
    </w:p>
    <w:p w:rsidR="00B02605" w:rsidRPr="00F430F7" w:rsidRDefault="00B02605" w:rsidP="001A7DC5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  <w:tab w:val="left" w:pos="709"/>
          <w:tab w:val="left" w:pos="851"/>
          <w:tab w:val="left" w:pos="1134"/>
          <w:tab w:val="left" w:pos="1701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Утверждение единых запросов, предусматривающих </w:t>
      </w:r>
      <w:r w:rsidR="00EA1505" w:rsidRPr="00F430F7">
        <w:rPr>
          <w:color w:val="000000" w:themeColor="text1"/>
          <w:szCs w:val="28"/>
        </w:rPr>
        <w:t>изменение</w:t>
      </w:r>
      <w:r w:rsidR="0011501C" w:rsidRPr="00F430F7">
        <w:rPr>
          <w:color w:val="000000" w:themeColor="text1"/>
          <w:szCs w:val="28"/>
        </w:rPr>
        <w:t xml:space="preserve"> мероприятий (результатов), при наличии позиции Минэкономразвития России и (или) Департамента проектной деятельности </w:t>
      </w:r>
      <w:r w:rsidR="0011501C" w:rsidRPr="00F430F7">
        <w:rPr>
          <w:color w:val="000000" w:themeColor="text1"/>
        </w:rPr>
        <w:t>Правительства Российской Федерации</w:t>
      </w:r>
      <w:r w:rsidR="0011501C" w:rsidRPr="00F430F7">
        <w:rPr>
          <w:color w:val="000000" w:themeColor="text1"/>
          <w:szCs w:val="28"/>
        </w:rPr>
        <w:t xml:space="preserve"> о негативном влиянии таких изменений на достижение показателей, характеризующих достижение параметров Указа, осуществляется на заседаниях президиума Совета.</w:t>
      </w:r>
      <w:r w:rsidR="00EA1505" w:rsidRPr="00F430F7">
        <w:rPr>
          <w:color w:val="000000" w:themeColor="text1"/>
          <w:szCs w:val="28"/>
        </w:rPr>
        <w:t xml:space="preserve"> </w:t>
      </w:r>
      <w:r w:rsidRPr="00F430F7">
        <w:rPr>
          <w:color w:val="000000" w:themeColor="text1"/>
          <w:szCs w:val="28"/>
        </w:rPr>
        <w:t>По решению президиума Совета, единые запросы, указанные в абзаце первом настоящего пункта, могут быть утверждены после принятия решения Советом об изменении показателя, на достижение которого направлены измененяемые мероприятия (результаты).</w:t>
      </w:r>
    </w:p>
    <w:p w:rsidR="0011501C" w:rsidRPr="00F430F7" w:rsidRDefault="0011501C" w:rsidP="001A7DC5">
      <w:pPr>
        <w:pStyle w:val="a5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851"/>
          <w:tab w:val="left" w:pos="1134"/>
          <w:tab w:val="left" w:pos="1701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Актуализация </w:t>
      </w:r>
      <w:r w:rsidR="00F5546C" w:rsidRPr="00F430F7">
        <w:rPr>
          <w:color w:val="000000" w:themeColor="text1"/>
          <w:szCs w:val="28"/>
        </w:rPr>
        <w:t xml:space="preserve">сведений </w:t>
      </w:r>
      <w:r w:rsidRPr="00F430F7">
        <w:rPr>
          <w:color w:val="000000" w:themeColor="text1"/>
          <w:szCs w:val="28"/>
        </w:rPr>
        <w:t>цифрового Единого плана осуществ</w:t>
      </w:r>
      <w:r w:rsidR="00F5546C" w:rsidRPr="00F430F7">
        <w:rPr>
          <w:color w:val="000000" w:themeColor="text1"/>
          <w:szCs w:val="28"/>
        </w:rPr>
        <w:t xml:space="preserve">ляется в </w:t>
      </w:r>
      <w:r w:rsidR="005B1571" w:rsidRPr="00F430F7">
        <w:rPr>
          <w:color w:val="000000" w:themeColor="text1"/>
          <w:szCs w:val="28"/>
        </w:rPr>
        <w:t xml:space="preserve">системе "Управление" в </w:t>
      </w:r>
      <w:r w:rsidR="00F5546C" w:rsidRPr="00F430F7">
        <w:rPr>
          <w:color w:val="000000" w:themeColor="text1"/>
          <w:szCs w:val="28"/>
        </w:rPr>
        <w:t>автоматическом режиме</w:t>
      </w:r>
      <w:r w:rsidR="00B93C95" w:rsidRPr="00F430F7">
        <w:rPr>
          <w:color w:val="000000" w:themeColor="text1"/>
          <w:szCs w:val="28"/>
        </w:rPr>
        <w:t xml:space="preserve"> после </w:t>
      </w:r>
      <w:r w:rsidR="0025469F" w:rsidRPr="00F430F7">
        <w:rPr>
          <w:color w:val="000000" w:themeColor="text1"/>
          <w:szCs w:val="28"/>
        </w:rPr>
        <w:t>внесения соответствующих изменений в инструменты достижения Единого плана</w:t>
      </w:r>
      <w:r w:rsidR="0070384A" w:rsidRPr="00F430F7">
        <w:rPr>
          <w:color w:val="000000" w:themeColor="text1"/>
          <w:szCs w:val="28"/>
        </w:rPr>
        <w:t>.</w:t>
      </w:r>
    </w:p>
    <w:p w:rsidR="00E63686" w:rsidRPr="00F430F7" w:rsidRDefault="00E63686" w:rsidP="001A7DC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left="709"/>
        <w:rPr>
          <w:color w:val="000000" w:themeColor="text1"/>
          <w:szCs w:val="28"/>
        </w:rPr>
      </w:pPr>
    </w:p>
    <w:p w:rsidR="0096495C" w:rsidRPr="00F430F7" w:rsidRDefault="0096495C" w:rsidP="001A7DC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left="1997"/>
        <w:outlineLvl w:val="0"/>
        <w:rPr>
          <w:color w:val="000000" w:themeColor="text1"/>
          <w:szCs w:val="28"/>
        </w:rPr>
      </w:pPr>
      <w:bookmarkStart w:id="15" w:name="_Toc201579228"/>
      <w:r w:rsidRPr="00F430F7">
        <w:rPr>
          <w:color w:val="000000" w:themeColor="text1"/>
          <w:szCs w:val="28"/>
          <w:lang w:val="en-US"/>
        </w:rPr>
        <w:t>V</w:t>
      </w:r>
      <w:r w:rsidRPr="00F430F7">
        <w:rPr>
          <w:color w:val="000000" w:themeColor="text1"/>
          <w:szCs w:val="28"/>
        </w:rPr>
        <w:t>. Завершение реализации Единого плана</w:t>
      </w:r>
      <w:bookmarkEnd w:id="15"/>
    </w:p>
    <w:p w:rsidR="0096495C" w:rsidRPr="00F430F7" w:rsidRDefault="0096495C" w:rsidP="001A7DC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left="1997"/>
        <w:rPr>
          <w:color w:val="000000" w:themeColor="text1"/>
          <w:szCs w:val="28"/>
        </w:rPr>
      </w:pPr>
    </w:p>
    <w:p w:rsidR="00266447" w:rsidRPr="00F430F7" w:rsidRDefault="00F60D1E" w:rsidP="001A7DC5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266447" w:rsidRPr="00F430F7">
        <w:rPr>
          <w:color w:val="000000" w:themeColor="text1"/>
          <w:szCs w:val="28"/>
        </w:rPr>
        <w:t>Завершение реализации Единого плана осуществляется по итогам достижения показателей, характеризующих достижение параметр</w:t>
      </w:r>
      <w:r w:rsidR="006401A8" w:rsidRPr="00F430F7">
        <w:rPr>
          <w:color w:val="000000" w:themeColor="text1"/>
          <w:szCs w:val="28"/>
        </w:rPr>
        <w:t>ов</w:t>
      </w:r>
      <w:r w:rsidR="00266447" w:rsidRPr="00F430F7">
        <w:rPr>
          <w:color w:val="000000" w:themeColor="text1"/>
          <w:szCs w:val="28"/>
        </w:rPr>
        <w:t xml:space="preserve"> Указа, прекращении действия Указа или при принятии соответствующего решения Президентом Российской Федерации.</w:t>
      </w:r>
    </w:p>
    <w:p w:rsidR="00266447" w:rsidRPr="00F430F7" w:rsidRDefault="00F60D1E" w:rsidP="001A7DC5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color w:val="000000" w:themeColor="text1"/>
          <w:szCs w:val="28"/>
        </w:rPr>
      </w:pPr>
      <w:r w:rsidRPr="00F430F7">
        <w:rPr>
          <w:color w:val="000000" w:themeColor="text1"/>
          <w:szCs w:val="28"/>
        </w:rPr>
        <w:t xml:space="preserve"> </w:t>
      </w:r>
      <w:r w:rsidR="00266447" w:rsidRPr="00F430F7">
        <w:rPr>
          <w:color w:val="000000" w:themeColor="text1"/>
          <w:szCs w:val="28"/>
        </w:rPr>
        <w:t>По итогам завершения реализации Единого плана при необходимости осуществляется формирование информационно-аналитических отчетов.</w:t>
      </w:r>
    </w:p>
    <w:p w:rsidR="009E4A9C" w:rsidRPr="00F430F7" w:rsidRDefault="009E4A9C" w:rsidP="001A7DC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left="1997"/>
        <w:rPr>
          <w:color w:val="000000" w:themeColor="text1"/>
          <w:szCs w:val="28"/>
        </w:rPr>
      </w:pPr>
    </w:p>
    <w:p w:rsidR="009E4A9C" w:rsidRPr="002120F7" w:rsidRDefault="009E4A9C" w:rsidP="0096495C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1997"/>
        <w:rPr>
          <w:szCs w:val="28"/>
        </w:rPr>
        <w:sectPr w:rsidR="009E4A9C" w:rsidRPr="002120F7" w:rsidSect="00806F2B">
          <w:headerReference w:type="default" r:id="rId9"/>
          <w:pgSz w:w="11906" w:h="16838"/>
          <w:pgMar w:top="1418" w:right="1134" w:bottom="1134" w:left="1418" w:header="709" w:footer="709" w:gutter="0"/>
          <w:cols w:space="708"/>
          <w:titlePg/>
          <w:docGrid w:linePitch="381"/>
        </w:sectPr>
      </w:pPr>
    </w:p>
    <w:p w:rsidR="009E4A9C" w:rsidRPr="002120F7" w:rsidRDefault="009E4A9C" w:rsidP="001A7DC5">
      <w:pPr>
        <w:pStyle w:val="11"/>
        <w:tabs>
          <w:tab w:val="left" w:pos="1276"/>
        </w:tabs>
        <w:spacing w:before="0" w:line="360" w:lineRule="exact"/>
        <w:ind w:left="9639" w:right="-315" w:firstLine="0"/>
        <w:jc w:val="right"/>
        <w:rPr>
          <w:rFonts w:ascii="Times New Roman" w:hAnsi="Times New Roman" w:cs="Times New Roman"/>
          <w:b w:val="0"/>
          <w:color w:val="auto"/>
          <w:szCs w:val="28"/>
        </w:rPr>
      </w:pPr>
      <w:bookmarkStart w:id="16" w:name="_Toc199778231"/>
      <w:bookmarkStart w:id="17" w:name="_Toc201579229"/>
      <w:r w:rsidRPr="002120F7">
        <w:rPr>
          <w:rFonts w:ascii="Times New Roman" w:eastAsia="Times New Roman" w:hAnsi="Times New Roman" w:cs="Times New Roman"/>
          <w:b w:val="0"/>
          <w:color w:val="auto"/>
          <w:szCs w:val="28"/>
          <w14:ligatures w14:val="none"/>
        </w:rPr>
        <w:lastRenderedPageBreak/>
        <w:t>Приложение № 1</w:t>
      </w:r>
      <w:r w:rsidRPr="002120F7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r w:rsidRPr="002120F7">
        <w:rPr>
          <w:rFonts w:ascii="Times New Roman" w:hAnsi="Times New Roman" w:cs="Times New Roman"/>
          <w:b w:val="0"/>
          <w:color w:val="auto"/>
          <w:szCs w:val="28"/>
        </w:rPr>
        <w:br/>
        <w:t xml:space="preserve">к </w:t>
      </w:r>
      <w:bookmarkEnd w:id="16"/>
      <w:r w:rsidRPr="002120F7">
        <w:rPr>
          <w:rFonts w:ascii="Times New Roman" w:hAnsi="Times New Roman" w:cs="Times New Roman"/>
          <w:b w:val="0"/>
          <w:color w:val="auto"/>
          <w:szCs w:val="28"/>
        </w:rPr>
        <w:t xml:space="preserve">Временному порядку управления и мониторинга Единого плана по достижению национальных целей развития Российской Федерации </w:t>
      </w:r>
      <w:r w:rsidRPr="002120F7">
        <w:rPr>
          <w:rFonts w:ascii="Times New Roman" w:hAnsi="Times New Roman" w:cs="Times New Roman"/>
          <w:b w:val="0"/>
          <w:color w:val="auto"/>
          <w:szCs w:val="28"/>
        </w:rPr>
        <w:br/>
        <w:t xml:space="preserve">на период до 2030 года </w:t>
      </w:r>
      <w:r w:rsidRPr="002120F7">
        <w:rPr>
          <w:rFonts w:ascii="Times New Roman" w:hAnsi="Times New Roman" w:cs="Times New Roman"/>
          <w:b w:val="0"/>
          <w:color w:val="auto"/>
          <w:szCs w:val="28"/>
        </w:rPr>
        <w:br/>
        <w:t>и на перспективу до 2036 года</w:t>
      </w:r>
      <w:bookmarkEnd w:id="17"/>
    </w:p>
    <w:p w:rsidR="009E4A9C" w:rsidRPr="002120F7" w:rsidRDefault="009E4A9C" w:rsidP="006B7754">
      <w:pPr>
        <w:spacing w:line="259" w:lineRule="auto"/>
        <w:ind w:left="9639" w:right="-32" w:firstLine="0"/>
        <w:jc w:val="right"/>
        <w:rPr>
          <w:szCs w:val="28"/>
          <w:lang w:eastAsia="zh-CN"/>
        </w:rPr>
      </w:pPr>
    </w:p>
    <w:p w:rsidR="009E4A9C" w:rsidRPr="002120F7" w:rsidRDefault="009E4A9C" w:rsidP="001A7DC5">
      <w:pPr>
        <w:spacing w:line="360" w:lineRule="exact"/>
        <w:ind w:left="9639" w:right="-315" w:firstLine="0"/>
        <w:jc w:val="right"/>
        <w:rPr>
          <w:szCs w:val="28"/>
          <w:lang w:eastAsia="zh-CN"/>
        </w:rPr>
      </w:pPr>
      <w:r w:rsidRPr="002120F7">
        <w:rPr>
          <w:szCs w:val="28"/>
          <w:lang w:eastAsia="zh-CN"/>
        </w:rPr>
        <w:t>Типовая форма</w:t>
      </w:r>
    </w:p>
    <w:p w:rsidR="009E4A9C" w:rsidRPr="002120F7" w:rsidRDefault="009E4A9C" w:rsidP="009E4A9C">
      <w:pPr>
        <w:spacing w:line="360" w:lineRule="exact"/>
        <w:ind w:right="539" w:firstLine="0"/>
        <w:jc w:val="right"/>
        <w:rPr>
          <w:szCs w:val="28"/>
          <w:lang w:eastAsia="zh-CN"/>
        </w:rPr>
      </w:pPr>
      <w:r w:rsidRPr="002120F7">
        <w:rPr>
          <w:szCs w:val="28"/>
          <w:lang w:eastAsia="zh-CN"/>
        </w:rPr>
        <w:t xml:space="preserve"> </w:t>
      </w: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8"/>
        <w:gridCol w:w="1825"/>
        <w:gridCol w:w="2127"/>
        <w:gridCol w:w="1559"/>
        <w:gridCol w:w="1984"/>
        <w:gridCol w:w="1985"/>
        <w:gridCol w:w="1559"/>
        <w:gridCol w:w="1701"/>
        <w:gridCol w:w="1701"/>
      </w:tblGrid>
      <w:tr w:rsidR="00A37346" w:rsidRPr="002120F7" w:rsidTr="001A7DC5">
        <w:trPr>
          <w:trHeight w:val="1018"/>
        </w:trPr>
        <w:tc>
          <w:tcPr>
            <w:tcW w:w="14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7346" w:rsidRPr="002120F7" w:rsidRDefault="00A37346" w:rsidP="007A3E7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 xml:space="preserve">РАСПРЕДЕЛЕНИЕ ОТВЕТСТВЕННЫХ ЗА ДОСТИЖЕНИЕ ПОКАЗАТЕЛЕЙ И ЗАДАЧ НАЦИОНАЛЬНЫХ ЦЕЛЕЙ РАЗВИТИЯ НА ПЕРИОД ДО 2030 ГОДА И НА ПЕРСПЕКТИВУ ДО 2036 ГОДА (ДАЛЕЕ - НЦР) </w:t>
            </w:r>
            <w:r w:rsidRPr="002120F7">
              <w:rPr>
                <w:b/>
                <w:bCs/>
                <w:sz w:val="24"/>
              </w:rPr>
              <w:br/>
            </w:r>
          </w:p>
        </w:tc>
      </w:tr>
      <w:tr w:rsidR="00D65892" w:rsidRPr="002120F7" w:rsidTr="001A7DC5">
        <w:trPr>
          <w:trHeight w:val="15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37346" w:rsidRPr="002120F7" w:rsidRDefault="00A37346" w:rsidP="00A3734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>№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8755C" w:rsidRPr="002120F7" w:rsidRDefault="00A37346" w:rsidP="00A3734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>Пункт /подпункт  в Указе</w:t>
            </w:r>
            <w:r w:rsidR="00677C80" w:rsidRPr="002120F7">
              <w:rPr>
                <w:b/>
                <w:bCs/>
                <w:sz w:val="24"/>
              </w:rPr>
              <w:t xml:space="preserve"> Президента Российской Федерации от 7 мая 2024 г </w:t>
            </w:r>
          </w:p>
          <w:p w:rsidR="00A37346" w:rsidRPr="002120F7" w:rsidRDefault="00677C80" w:rsidP="00A3734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 xml:space="preserve">№ 309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37346" w:rsidRPr="002120F7" w:rsidRDefault="00A37346" w:rsidP="00A3734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>Показатели и задачи НЦР в соответствии с Указом Президента Российской Федерации</w:t>
            </w:r>
            <w:r w:rsidRPr="002120F7">
              <w:rPr>
                <w:b/>
                <w:bCs/>
                <w:sz w:val="24"/>
              </w:rPr>
              <w:br/>
              <w:t>от 7 мая 2024 г.</w:t>
            </w:r>
            <w:r w:rsidR="00677C80" w:rsidRPr="002120F7">
              <w:rPr>
                <w:b/>
                <w:bCs/>
                <w:sz w:val="24"/>
              </w:rPr>
              <w:t xml:space="preserve"> № 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37346" w:rsidRPr="002120F7" w:rsidRDefault="004046F6" w:rsidP="004046F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>Показатель</w:t>
            </w:r>
            <w:r w:rsidR="00A37346" w:rsidRPr="002120F7">
              <w:rPr>
                <w:b/>
                <w:bCs/>
                <w:sz w:val="24"/>
              </w:rPr>
              <w:t>/ Задача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37346" w:rsidRPr="002120F7" w:rsidRDefault="00A37346" w:rsidP="00A3734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>Ответственный Вице-премьер</w:t>
            </w:r>
            <w:r w:rsidR="00221BDA" w:rsidRPr="002120F7">
              <w:rPr>
                <w:rStyle w:val="af6"/>
                <w:b/>
                <w:bCs/>
                <w:sz w:val="24"/>
              </w:rPr>
              <w:footnoteReference w:id="2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37346" w:rsidRPr="002120F7" w:rsidRDefault="00A37346" w:rsidP="00A3734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>Ответственный ФОИВ</w:t>
            </w:r>
            <w:r w:rsidR="00221BDA" w:rsidRPr="002120F7">
              <w:rPr>
                <w:rStyle w:val="af6"/>
                <w:b/>
                <w:bCs/>
                <w:sz w:val="24"/>
              </w:rPr>
              <w:footnoteReference w:id="3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37346" w:rsidRPr="002120F7" w:rsidRDefault="00221BDA" w:rsidP="00A3734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>Инструмент достижения Единого плана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37346" w:rsidRPr="002120F7" w:rsidRDefault="00A37346" w:rsidP="00A3734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>Вице-премьер (доп. исполнитель)</w:t>
            </w:r>
            <w:r w:rsidR="00221BDA" w:rsidRPr="002120F7">
              <w:rPr>
                <w:rStyle w:val="af6"/>
                <w:b/>
                <w:bCs/>
                <w:sz w:val="24"/>
              </w:rPr>
              <w:footnoteReference w:id="4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37346" w:rsidRPr="002120F7" w:rsidRDefault="00A37346" w:rsidP="00A3734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>ФОИВ (доп. исполнитель)</w:t>
            </w:r>
            <w:r w:rsidR="00DF1D48" w:rsidRPr="002120F7">
              <w:rPr>
                <w:rStyle w:val="af6"/>
                <w:b/>
                <w:bCs/>
                <w:sz w:val="24"/>
              </w:rPr>
              <w:footnoteReference w:id="5"/>
            </w:r>
          </w:p>
        </w:tc>
      </w:tr>
      <w:tr w:rsidR="00D65892" w:rsidRPr="002120F7" w:rsidTr="001A7D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37346" w:rsidRPr="002120F7" w:rsidRDefault="00A37346" w:rsidP="00A3734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37346" w:rsidRPr="002120F7" w:rsidRDefault="00A37346" w:rsidP="00A3734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37346" w:rsidRPr="002120F7" w:rsidRDefault="00A37346" w:rsidP="00A3734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37346" w:rsidRPr="002120F7" w:rsidRDefault="00A37346" w:rsidP="00A3734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37346" w:rsidRPr="002120F7" w:rsidRDefault="00D34814" w:rsidP="00A3734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37346" w:rsidRPr="002120F7" w:rsidRDefault="00D34814" w:rsidP="00A3734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37346" w:rsidRPr="002120F7" w:rsidRDefault="00D34814" w:rsidP="00A3734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37346" w:rsidRPr="002120F7" w:rsidRDefault="00D34814" w:rsidP="00A3734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37346" w:rsidRPr="002120F7" w:rsidRDefault="00D34814" w:rsidP="00A3734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2120F7">
              <w:rPr>
                <w:b/>
                <w:bCs/>
                <w:sz w:val="24"/>
              </w:rPr>
              <w:t>9</w:t>
            </w:r>
          </w:p>
        </w:tc>
      </w:tr>
      <w:tr w:rsidR="00D65892" w:rsidRPr="002120F7" w:rsidTr="001A7DC5">
        <w:trPr>
          <w:trHeight w:val="12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46" w:rsidRPr="002120F7" w:rsidRDefault="00A37346" w:rsidP="00A37346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46" w:rsidRPr="002120F7" w:rsidRDefault="00A37346" w:rsidP="00A37346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46" w:rsidRPr="002120F7" w:rsidRDefault="00A37346" w:rsidP="00A37346">
            <w:pPr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46" w:rsidRPr="002120F7" w:rsidRDefault="00A37346" w:rsidP="00A37346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46" w:rsidRPr="002120F7" w:rsidRDefault="00A37346" w:rsidP="00A3734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46" w:rsidRPr="002120F7" w:rsidRDefault="00A37346" w:rsidP="00A37346">
            <w:pPr>
              <w:spacing w:line="240" w:lineRule="auto"/>
              <w:ind w:firstLine="0"/>
              <w:jc w:val="center"/>
              <w:rPr>
                <w:color w:val="020C22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46" w:rsidRPr="002120F7" w:rsidRDefault="00A37346" w:rsidP="00A37346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46" w:rsidRPr="002120F7" w:rsidRDefault="00A37346" w:rsidP="00A37346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46" w:rsidRPr="002120F7" w:rsidRDefault="00A37346" w:rsidP="00A37346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</w:p>
        </w:tc>
      </w:tr>
    </w:tbl>
    <w:p w:rsidR="00A37346" w:rsidRPr="002120F7" w:rsidRDefault="00A37346">
      <w:pPr>
        <w:spacing w:line="240" w:lineRule="auto"/>
        <w:ind w:firstLine="0"/>
        <w:rPr>
          <w:b/>
          <w:bCs/>
          <w:sz w:val="24"/>
        </w:rPr>
      </w:pPr>
      <w:r w:rsidRPr="002120F7">
        <w:rPr>
          <w:b/>
          <w:bCs/>
          <w:sz w:val="24"/>
        </w:rPr>
        <w:br w:type="page"/>
      </w:r>
    </w:p>
    <w:p w:rsidR="001921A0" w:rsidRPr="002120F7" w:rsidRDefault="001921A0" w:rsidP="0096495C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1997"/>
        <w:rPr>
          <w:szCs w:val="28"/>
        </w:rPr>
        <w:sectPr w:rsidR="001921A0" w:rsidRPr="002120F7" w:rsidSect="00A6342A">
          <w:headerReference w:type="default" r:id="rId10"/>
          <w:pgSz w:w="16838" w:h="11906" w:orient="landscape"/>
          <w:pgMar w:top="567" w:right="1418" w:bottom="1134" w:left="851" w:header="709" w:footer="709" w:gutter="0"/>
          <w:cols w:space="708"/>
          <w:titlePg/>
          <w:docGrid w:linePitch="381"/>
        </w:sectPr>
      </w:pPr>
    </w:p>
    <w:p w:rsidR="00192A3E" w:rsidRPr="002120F7" w:rsidRDefault="00192A3E" w:rsidP="007D4FBA">
      <w:pPr>
        <w:pStyle w:val="1"/>
        <w:spacing w:line="360" w:lineRule="exact"/>
        <w:ind w:right="-31"/>
        <w:jc w:val="right"/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</w:pPr>
      <w:bookmarkStart w:id="18" w:name="_Toc201579230"/>
      <w:bookmarkStart w:id="19" w:name="_Toc193375105"/>
      <w:bookmarkStart w:id="20" w:name="ПНИ_паспорта_форма"/>
      <w:bookmarkStart w:id="21" w:name="_Toc199778238"/>
      <w:r w:rsidRPr="002120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9A4771" w:rsidRPr="002120F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120F7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 xml:space="preserve"> </w:t>
      </w:r>
      <w:r w:rsidRPr="002120F7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br/>
        <w:t xml:space="preserve">к Временному порядку </w:t>
      </w:r>
      <w:r w:rsidRPr="002120F7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br/>
        <w:t xml:space="preserve">управления и мониторинга </w:t>
      </w:r>
      <w:r w:rsidRPr="002120F7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br/>
        <w:t xml:space="preserve">Единого плана по достижению </w:t>
      </w:r>
      <w:r w:rsidRPr="002120F7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br/>
        <w:t xml:space="preserve">национальных целей развития </w:t>
      </w:r>
      <w:r w:rsidRPr="002120F7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br/>
        <w:t xml:space="preserve">Российской Федерации </w:t>
      </w:r>
      <w:r w:rsidRPr="002120F7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br/>
        <w:t xml:space="preserve">на период до 2030 года </w:t>
      </w:r>
      <w:r w:rsidRPr="002120F7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br/>
        <w:t>и на перспективу до 2036 года</w:t>
      </w:r>
      <w:bookmarkEnd w:id="18"/>
      <w:r w:rsidRPr="002120F7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 xml:space="preserve"> </w:t>
      </w:r>
    </w:p>
    <w:p w:rsidR="00192A3E" w:rsidRPr="002120F7" w:rsidRDefault="00192A3E" w:rsidP="007D4FBA">
      <w:pPr>
        <w:tabs>
          <w:tab w:val="left" w:pos="13892"/>
        </w:tabs>
        <w:spacing w:line="360" w:lineRule="exact"/>
        <w:ind w:right="-31" w:firstLine="0"/>
        <w:jc w:val="right"/>
        <w:rPr>
          <w:szCs w:val="28"/>
          <w:lang w:eastAsia="zh-CN"/>
        </w:rPr>
      </w:pPr>
    </w:p>
    <w:p w:rsidR="00192A3E" w:rsidRPr="002120F7" w:rsidRDefault="00192A3E" w:rsidP="007D4FBA">
      <w:pPr>
        <w:tabs>
          <w:tab w:val="left" w:pos="13608"/>
          <w:tab w:val="left" w:pos="13892"/>
        </w:tabs>
        <w:spacing w:line="360" w:lineRule="exact"/>
        <w:ind w:right="-31" w:firstLine="0"/>
        <w:jc w:val="right"/>
        <w:rPr>
          <w:szCs w:val="28"/>
          <w:lang w:eastAsia="zh-CN"/>
        </w:rPr>
      </w:pPr>
      <w:r w:rsidRPr="002120F7">
        <w:rPr>
          <w:szCs w:val="28"/>
          <w:lang w:eastAsia="zh-CN"/>
        </w:rPr>
        <w:t>Типовая форма</w:t>
      </w:r>
    </w:p>
    <w:p w:rsidR="00192A3E" w:rsidRPr="002120F7" w:rsidRDefault="00192A3E" w:rsidP="00192A3E">
      <w:pPr>
        <w:tabs>
          <w:tab w:val="left" w:pos="1256"/>
          <w:tab w:val="left" w:pos="11907"/>
        </w:tabs>
        <w:spacing w:after="240"/>
        <w:ind w:right="-1134" w:firstLine="0"/>
        <w:jc w:val="center"/>
        <w:rPr>
          <w:sz w:val="22"/>
          <w:szCs w:val="22"/>
        </w:rPr>
      </w:pPr>
    </w:p>
    <w:p w:rsidR="00192A3E" w:rsidRPr="002120F7" w:rsidRDefault="00192A3E" w:rsidP="00F15B4B">
      <w:pPr>
        <w:tabs>
          <w:tab w:val="left" w:pos="1256"/>
          <w:tab w:val="left" w:pos="11907"/>
        </w:tabs>
        <w:spacing w:line="360" w:lineRule="exact"/>
        <w:ind w:right="539" w:firstLine="0"/>
        <w:jc w:val="center"/>
        <w:rPr>
          <w:b/>
          <w:szCs w:val="28"/>
        </w:rPr>
      </w:pPr>
      <w:r w:rsidRPr="002120F7">
        <w:rPr>
          <w:b/>
          <w:szCs w:val="28"/>
        </w:rPr>
        <w:t>ПРЕДЛОЖЕНИЕ НА ИЗМЕНЕНИЕ</w:t>
      </w:r>
      <w:r w:rsidR="00F15B4B" w:rsidRPr="002120F7">
        <w:rPr>
          <w:b/>
          <w:szCs w:val="28"/>
        </w:rPr>
        <w:t xml:space="preserve"> УТВЕРЖДАЕМОЙ ЧАСТИ </w:t>
      </w:r>
      <w:r w:rsidRPr="002120F7">
        <w:rPr>
          <w:b/>
          <w:szCs w:val="28"/>
        </w:rPr>
        <w:t>ЕДИНОГО ПЛАНА ПО ДОСТИЖЕНИЮ НАЦИОНАЛЬНЫХ ЦЕЛЕЙ РАЗВИТИЯ РОССИЙСКОЙ ФЕДЕРАЦИИ ДО 2030 ГОДА И НА ПЕРСПЕКТИВУ ДО 2036 ГОДА</w:t>
      </w:r>
    </w:p>
    <w:p w:rsidR="00F15B4B" w:rsidRPr="002120F7" w:rsidRDefault="00F15B4B" w:rsidP="00F15B4B">
      <w:pPr>
        <w:tabs>
          <w:tab w:val="left" w:pos="1256"/>
          <w:tab w:val="left" w:pos="11907"/>
        </w:tabs>
        <w:spacing w:line="360" w:lineRule="exact"/>
        <w:ind w:right="539" w:firstLine="0"/>
        <w:jc w:val="center"/>
        <w:rPr>
          <w:b/>
          <w:szCs w:val="28"/>
        </w:rPr>
      </w:pPr>
    </w:p>
    <w:p w:rsidR="00192A3E" w:rsidRPr="002120F7" w:rsidRDefault="00192A3E" w:rsidP="00F15B4B">
      <w:pPr>
        <w:tabs>
          <w:tab w:val="left" w:pos="1256"/>
          <w:tab w:val="left" w:pos="11907"/>
        </w:tabs>
        <w:spacing w:line="360" w:lineRule="exact"/>
        <w:ind w:right="539" w:firstLine="0"/>
        <w:jc w:val="center"/>
        <w:rPr>
          <w:b/>
          <w:szCs w:val="28"/>
        </w:rPr>
      </w:pPr>
      <w:r w:rsidRPr="002120F7">
        <w:rPr>
          <w:b/>
          <w:szCs w:val="28"/>
        </w:rPr>
        <w:t>Индикаторы</w:t>
      </w:r>
      <w:r w:rsidR="00207C37" w:rsidRPr="002120F7">
        <w:rPr>
          <w:rStyle w:val="af6"/>
          <w:b/>
          <w:szCs w:val="28"/>
        </w:rPr>
        <w:footnoteReference w:id="6"/>
      </w:r>
      <w:r w:rsidRPr="002120F7">
        <w:rPr>
          <w:b/>
          <w:szCs w:val="28"/>
        </w:rPr>
        <w:t xml:space="preserve">, характеризующие достижение показателя национальной цели развития </w:t>
      </w:r>
      <w:r w:rsidR="009779B8" w:rsidRPr="002120F7">
        <w:rPr>
          <w:b/>
          <w:szCs w:val="28"/>
        </w:rPr>
        <w:br/>
      </w:r>
      <w:r w:rsidRPr="002120F7">
        <w:rPr>
          <w:b/>
          <w:szCs w:val="28"/>
        </w:rPr>
        <w:t>"</w:t>
      </w:r>
      <w:r w:rsidRPr="002120F7">
        <w:rPr>
          <w:b/>
          <w:i/>
          <w:szCs w:val="28"/>
        </w:rPr>
        <w:t>Наименование показателя</w:t>
      </w:r>
      <w:r w:rsidRPr="002120F7">
        <w:rPr>
          <w:b/>
          <w:szCs w:val="28"/>
        </w:rPr>
        <w:t>"</w:t>
      </w:r>
      <w:r w:rsidRPr="002120F7">
        <w:rPr>
          <w:rStyle w:val="af6"/>
          <w:b/>
          <w:szCs w:val="28"/>
        </w:rPr>
        <w:footnoteReference w:id="7"/>
      </w:r>
    </w:p>
    <w:p w:rsidR="00F15B4B" w:rsidRPr="002120F7" w:rsidRDefault="00F15B4B" w:rsidP="00F15B4B">
      <w:pPr>
        <w:tabs>
          <w:tab w:val="left" w:pos="1256"/>
          <w:tab w:val="left" w:pos="11907"/>
        </w:tabs>
        <w:spacing w:line="360" w:lineRule="exact"/>
        <w:ind w:right="539" w:firstLine="0"/>
        <w:jc w:val="center"/>
        <w:rPr>
          <w:b/>
          <w:szCs w:val="28"/>
        </w:rPr>
      </w:pPr>
    </w:p>
    <w:p w:rsidR="003D41CE" w:rsidRPr="002120F7" w:rsidRDefault="003D41CE" w:rsidP="003D41CE">
      <w:pPr>
        <w:pStyle w:val="a5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right="-2" w:firstLine="709"/>
        <w:rPr>
          <w:szCs w:val="28"/>
        </w:rPr>
      </w:pPr>
      <w:r w:rsidRPr="002120F7">
        <w:rPr>
          <w:szCs w:val="28"/>
        </w:rPr>
        <w:t>Национальная цель: "</w:t>
      </w:r>
      <w:r w:rsidRPr="002120F7">
        <w:rPr>
          <w:i/>
          <w:szCs w:val="28"/>
        </w:rPr>
        <w:t>Наименование национальной цели развития (далее – национальная цель)</w:t>
      </w:r>
      <w:r w:rsidRPr="002120F7">
        <w:rPr>
          <w:szCs w:val="28"/>
        </w:rPr>
        <w:t>"</w:t>
      </w:r>
    </w:p>
    <w:p w:rsidR="003D41CE" w:rsidRPr="002120F7" w:rsidRDefault="003D41CE" w:rsidP="003D41CE">
      <w:pPr>
        <w:pStyle w:val="a5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right="-2" w:firstLine="709"/>
        <w:rPr>
          <w:szCs w:val="28"/>
        </w:rPr>
      </w:pPr>
      <w:r w:rsidRPr="002120F7">
        <w:rPr>
          <w:szCs w:val="28"/>
        </w:rPr>
        <w:t>Показатель национальной цели "</w:t>
      </w:r>
      <w:r w:rsidRPr="002120F7">
        <w:rPr>
          <w:i/>
          <w:szCs w:val="28"/>
        </w:rPr>
        <w:t>Номер и наименование показателя национальной цели</w:t>
      </w:r>
      <w:r w:rsidRPr="002120F7">
        <w:rPr>
          <w:szCs w:val="28"/>
        </w:rPr>
        <w:t>"</w:t>
      </w:r>
    </w:p>
    <w:p w:rsidR="003D41CE" w:rsidRPr="002120F7" w:rsidRDefault="003D41CE" w:rsidP="003D41CE">
      <w:pPr>
        <w:pStyle w:val="a5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right="-2" w:firstLine="709"/>
        <w:rPr>
          <w:szCs w:val="28"/>
        </w:rPr>
      </w:pPr>
      <w:r w:rsidRPr="002120F7">
        <w:rPr>
          <w:szCs w:val="28"/>
        </w:rPr>
        <w:t xml:space="preserve">Заместитель Председателя Правительства Российской Федерации: </w:t>
      </w:r>
      <w:r w:rsidRPr="002120F7">
        <w:rPr>
          <w:i/>
          <w:szCs w:val="28"/>
        </w:rPr>
        <w:t xml:space="preserve">ФИО Заместителя Председателя </w:t>
      </w:r>
      <w:r w:rsidRPr="002120F7">
        <w:rPr>
          <w:i/>
          <w:szCs w:val="28"/>
        </w:rPr>
        <w:lastRenderedPageBreak/>
        <w:t>Правительства Российской Федерации</w:t>
      </w:r>
    </w:p>
    <w:p w:rsidR="003D41CE" w:rsidRPr="002120F7" w:rsidRDefault="003D41CE" w:rsidP="003D41CE">
      <w:pPr>
        <w:pStyle w:val="a5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right="-2" w:firstLine="709"/>
        <w:rPr>
          <w:szCs w:val="28"/>
        </w:rPr>
      </w:pPr>
      <w:r w:rsidRPr="002120F7">
        <w:rPr>
          <w:szCs w:val="28"/>
        </w:rPr>
        <w:t xml:space="preserve">Описание показателя национальной цели: </w:t>
      </w:r>
      <w:r w:rsidRPr="002120F7">
        <w:rPr>
          <w:i/>
          <w:szCs w:val="28"/>
        </w:rPr>
        <w:t xml:space="preserve">в случае изменения текстовой части показателя национальной цели (описания показателя) приводится соответствующий текст в режиме </w:t>
      </w:r>
      <w:r w:rsidR="009B6AD8" w:rsidRPr="002120F7">
        <w:rPr>
          <w:i/>
          <w:szCs w:val="28"/>
        </w:rPr>
        <w:t xml:space="preserve">записи исправлений </w:t>
      </w:r>
      <w:r w:rsidR="009779B8" w:rsidRPr="002120F7">
        <w:rPr>
          <w:i/>
          <w:szCs w:val="28"/>
        </w:rPr>
        <w:t>по форме, предусмотренной таблицей 1</w:t>
      </w:r>
      <w:r w:rsidRPr="002120F7">
        <w:rPr>
          <w:i/>
          <w:szCs w:val="28"/>
        </w:rPr>
        <w:t>.</w:t>
      </w:r>
    </w:p>
    <w:p w:rsidR="003D41CE" w:rsidRPr="002120F7" w:rsidRDefault="003D41CE" w:rsidP="003D41CE">
      <w:pPr>
        <w:pStyle w:val="a5"/>
        <w:widowControl w:val="0"/>
        <w:numPr>
          <w:ilvl w:val="0"/>
          <w:numId w:val="17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right="-2" w:firstLine="709"/>
        <w:rPr>
          <w:szCs w:val="28"/>
        </w:rPr>
      </w:pPr>
      <w:r w:rsidRPr="002120F7">
        <w:rPr>
          <w:szCs w:val="28"/>
        </w:rPr>
        <w:t>Государственные программы Российской Федерации, национальные проекты и государственные программы субъектов Российской Федерации:</w:t>
      </w:r>
      <w:r w:rsidRPr="002120F7">
        <w:rPr>
          <w:i/>
          <w:szCs w:val="28"/>
        </w:rPr>
        <w:t xml:space="preserve"> в случае изменения соответствующего перечня государственных программ Российской Федерации, национальных проектов и государственных программ субъектов Российской Федерации, обеспечивающих достижение показателя национальной цели, приводится соответствующий текст в режиме</w:t>
      </w:r>
      <w:r w:rsidR="009B6AD8" w:rsidRPr="002120F7">
        <w:rPr>
          <w:i/>
          <w:szCs w:val="28"/>
        </w:rPr>
        <w:t xml:space="preserve"> записи исправлений</w:t>
      </w:r>
      <w:r w:rsidRPr="002120F7">
        <w:rPr>
          <w:i/>
          <w:szCs w:val="28"/>
        </w:rPr>
        <w:t>.</w:t>
      </w:r>
    </w:p>
    <w:p w:rsidR="003D41CE" w:rsidRPr="002120F7" w:rsidRDefault="003D41CE" w:rsidP="003D41CE">
      <w:pPr>
        <w:pStyle w:val="a5"/>
        <w:widowControl w:val="0"/>
        <w:numPr>
          <w:ilvl w:val="0"/>
          <w:numId w:val="17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right="-2" w:firstLine="709"/>
        <w:rPr>
          <w:i/>
          <w:szCs w:val="28"/>
        </w:rPr>
      </w:pPr>
      <w:r w:rsidRPr="002120F7">
        <w:rPr>
          <w:szCs w:val="28"/>
        </w:rPr>
        <w:t xml:space="preserve">Индикаторы, характеризующие достижение показателя национальной цели: </w:t>
      </w:r>
      <w:r w:rsidRPr="002120F7">
        <w:rPr>
          <w:i/>
          <w:szCs w:val="28"/>
        </w:rPr>
        <w:t>в случае изменения/удаления/добавления индикаторов, соответствующие изменения приводятся в таблице 3.</w:t>
      </w:r>
    </w:p>
    <w:p w:rsidR="003D41CE" w:rsidRPr="002120F7" w:rsidRDefault="003D41CE" w:rsidP="003D41CE">
      <w:pPr>
        <w:pStyle w:val="a5"/>
        <w:widowControl w:val="0"/>
        <w:numPr>
          <w:ilvl w:val="0"/>
          <w:numId w:val="17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right="-2" w:firstLine="709"/>
        <w:rPr>
          <w:i/>
          <w:szCs w:val="28"/>
        </w:rPr>
      </w:pPr>
      <w:r w:rsidRPr="002120F7">
        <w:rPr>
          <w:szCs w:val="28"/>
        </w:rPr>
        <w:t xml:space="preserve">Обоснование предлагаемых изменений по п. 1-6: </w:t>
      </w:r>
      <w:r w:rsidRPr="002120F7">
        <w:rPr>
          <w:i/>
          <w:szCs w:val="28"/>
        </w:rPr>
        <w:t>указывается обосновани</w:t>
      </w:r>
      <w:r w:rsidR="000B4F85" w:rsidRPr="002120F7">
        <w:rPr>
          <w:i/>
          <w:szCs w:val="28"/>
        </w:rPr>
        <w:t>е</w:t>
      </w:r>
      <w:r w:rsidRPr="002120F7">
        <w:rPr>
          <w:i/>
          <w:szCs w:val="28"/>
        </w:rPr>
        <w:t xml:space="preserve"> предлагаемых изменений в таблице </w:t>
      </w:r>
      <w:r w:rsidR="009779B8" w:rsidRPr="002120F7">
        <w:rPr>
          <w:i/>
          <w:szCs w:val="28"/>
        </w:rPr>
        <w:t>2 – в</w:t>
      </w:r>
      <w:r w:rsidR="000B4F85" w:rsidRPr="002120F7">
        <w:rPr>
          <w:i/>
          <w:szCs w:val="28"/>
        </w:rPr>
        <w:t xml:space="preserve"> отношении изменения</w:t>
      </w:r>
      <w:r w:rsidR="009779B8" w:rsidRPr="002120F7">
        <w:rPr>
          <w:i/>
          <w:szCs w:val="28"/>
        </w:rPr>
        <w:t xml:space="preserve"> текстовой части, в таблице 4 </w:t>
      </w:r>
      <w:r w:rsidR="000B4F85" w:rsidRPr="002120F7">
        <w:rPr>
          <w:i/>
          <w:szCs w:val="28"/>
        </w:rPr>
        <w:t>– в отношении</w:t>
      </w:r>
      <w:r w:rsidR="009779B8" w:rsidRPr="002120F7">
        <w:rPr>
          <w:i/>
          <w:szCs w:val="28"/>
        </w:rPr>
        <w:t xml:space="preserve"> </w:t>
      </w:r>
      <w:r w:rsidR="000B4F85" w:rsidRPr="002120F7">
        <w:rPr>
          <w:i/>
          <w:szCs w:val="28"/>
        </w:rPr>
        <w:t>изменения статистических индикаторов</w:t>
      </w:r>
      <w:r w:rsidRPr="002120F7">
        <w:rPr>
          <w:szCs w:val="28"/>
        </w:rPr>
        <w:t>.</w:t>
      </w:r>
    </w:p>
    <w:p w:rsidR="00A14DA7" w:rsidRPr="002120F7" w:rsidRDefault="00A14DA7" w:rsidP="001A7DC5">
      <w:pPr>
        <w:pStyle w:val="a5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709" w:right="-2"/>
        <w:rPr>
          <w:i/>
          <w:szCs w:val="28"/>
        </w:rPr>
      </w:pPr>
    </w:p>
    <w:p w:rsidR="003D41CE" w:rsidRPr="002120F7" w:rsidRDefault="003D41CE" w:rsidP="001A7DC5">
      <w:pPr>
        <w:tabs>
          <w:tab w:val="left" w:pos="1256"/>
          <w:tab w:val="left" w:pos="11907"/>
        </w:tabs>
        <w:spacing w:after="240"/>
        <w:ind w:right="-31" w:firstLine="0"/>
        <w:jc w:val="right"/>
        <w:rPr>
          <w:szCs w:val="28"/>
        </w:rPr>
      </w:pPr>
      <w:r w:rsidRPr="002120F7">
        <w:rPr>
          <w:szCs w:val="28"/>
        </w:rPr>
        <w:t>Таблица 1</w:t>
      </w:r>
    </w:p>
    <w:tbl>
      <w:tblPr>
        <w:tblStyle w:val="af3"/>
        <w:tblW w:w="4974" w:type="pct"/>
        <w:tblLook w:val="04A0" w:firstRow="1" w:lastRow="0" w:firstColumn="1" w:lastColumn="0" w:noHBand="0" w:noVBand="1"/>
      </w:tblPr>
      <w:tblGrid>
        <w:gridCol w:w="3868"/>
        <w:gridCol w:w="11123"/>
      </w:tblGrid>
      <w:tr w:rsidR="003D41CE" w:rsidRPr="002120F7" w:rsidTr="001A7DC5">
        <w:trPr>
          <w:trHeight w:val="37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CE" w:rsidRPr="002120F7" w:rsidRDefault="003D41CE" w:rsidP="00F52CAD">
            <w:pPr>
              <w:ind w:left="720" w:firstLine="0"/>
              <w:jc w:val="center"/>
              <w:rPr>
                <w:rFonts w:ascii="Times New Roman" w:hAnsi="Times New Roman"/>
                <w:i/>
                <w:sz w:val="24"/>
              </w:rPr>
            </w:pPr>
            <w:r w:rsidRPr="002120F7">
              <w:rPr>
                <w:i/>
                <w:sz w:val="24"/>
              </w:rPr>
              <w:t>Текстовая часть</w:t>
            </w:r>
          </w:p>
        </w:tc>
      </w:tr>
      <w:tr w:rsidR="003D41CE" w:rsidRPr="002120F7" w:rsidTr="001A7DC5">
        <w:trPr>
          <w:trHeight w:val="354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CE" w:rsidRPr="002120F7" w:rsidRDefault="003D41CE" w:rsidP="00F52CAD">
            <w:pPr>
              <w:spacing w:line="360" w:lineRule="atLeast"/>
              <w:ind w:left="720" w:hanging="720"/>
              <w:jc w:val="left"/>
              <w:rPr>
                <w:rFonts w:ascii="Times New Roman" w:hAnsi="Times New Roman"/>
                <w:i/>
                <w:sz w:val="24"/>
              </w:rPr>
            </w:pPr>
            <w:r w:rsidRPr="002120F7">
              <w:rPr>
                <w:sz w:val="24"/>
              </w:rPr>
              <w:t xml:space="preserve">Действующая редакция 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E" w:rsidRPr="002120F7" w:rsidRDefault="003D41CE" w:rsidP="00F52CAD">
            <w:pPr>
              <w:spacing w:line="360" w:lineRule="atLeast"/>
              <w:ind w:left="720" w:firstLine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3D41CE" w:rsidRPr="002120F7" w:rsidTr="001A7DC5">
        <w:trPr>
          <w:trHeight w:val="354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CE" w:rsidRPr="002120F7" w:rsidRDefault="003D41CE" w:rsidP="00F52CAD">
            <w:pPr>
              <w:spacing w:line="360" w:lineRule="atLeast"/>
              <w:ind w:left="720" w:hanging="720"/>
              <w:jc w:val="left"/>
              <w:rPr>
                <w:rFonts w:ascii="Times New Roman" w:hAnsi="Times New Roman"/>
                <w:i/>
                <w:sz w:val="24"/>
              </w:rPr>
            </w:pPr>
            <w:r w:rsidRPr="002120F7">
              <w:rPr>
                <w:sz w:val="24"/>
              </w:rPr>
              <w:t>Новая редакция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E" w:rsidRPr="002120F7" w:rsidRDefault="003D41CE" w:rsidP="00F52CAD">
            <w:pPr>
              <w:spacing w:line="360" w:lineRule="atLeast"/>
              <w:ind w:left="720" w:firstLine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3D41CE" w:rsidRPr="002120F7" w:rsidRDefault="003D41CE" w:rsidP="003D41CE">
      <w:pPr>
        <w:ind w:left="720" w:firstLine="0"/>
      </w:pPr>
    </w:p>
    <w:p w:rsidR="00AD0FD3" w:rsidRPr="002120F7" w:rsidRDefault="00AD0FD3">
      <w:pPr>
        <w:spacing w:line="240" w:lineRule="auto"/>
        <w:ind w:firstLine="0"/>
        <w:rPr>
          <w:szCs w:val="28"/>
        </w:rPr>
      </w:pPr>
      <w:r w:rsidRPr="002120F7">
        <w:rPr>
          <w:szCs w:val="28"/>
        </w:rPr>
        <w:br w:type="page"/>
      </w:r>
    </w:p>
    <w:p w:rsidR="003D41CE" w:rsidRPr="002120F7" w:rsidRDefault="003D41CE" w:rsidP="001A7DC5">
      <w:pPr>
        <w:tabs>
          <w:tab w:val="left" w:pos="1256"/>
          <w:tab w:val="left" w:pos="11907"/>
          <w:tab w:val="left" w:pos="14853"/>
        </w:tabs>
        <w:spacing w:after="240"/>
        <w:ind w:right="-31" w:firstLine="0"/>
        <w:jc w:val="right"/>
        <w:rPr>
          <w:szCs w:val="28"/>
        </w:rPr>
      </w:pPr>
      <w:r w:rsidRPr="002120F7">
        <w:rPr>
          <w:szCs w:val="28"/>
        </w:rPr>
        <w:lastRenderedPageBreak/>
        <w:t>Таблица 2</w:t>
      </w:r>
    </w:p>
    <w:p w:rsidR="003D41CE" w:rsidRPr="002120F7" w:rsidRDefault="003D41CE" w:rsidP="000B4F85">
      <w:pPr>
        <w:tabs>
          <w:tab w:val="left" w:pos="7230"/>
        </w:tabs>
        <w:spacing w:after="160" w:line="256" w:lineRule="auto"/>
        <w:ind w:right="536" w:firstLine="0"/>
        <w:jc w:val="center"/>
        <w:rPr>
          <w:szCs w:val="28"/>
        </w:rPr>
      </w:pPr>
      <w:r w:rsidRPr="002120F7">
        <w:rPr>
          <w:szCs w:val="28"/>
        </w:rPr>
        <w:t>Обоснование и анализ предлагаемых изменений текстовой части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5808"/>
        <w:gridCol w:w="5508"/>
      </w:tblGrid>
      <w:tr w:rsidR="003D41CE" w:rsidRPr="002120F7" w:rsidTr="001A7DC5">
        <w:trPr>
          <w:trHeight w:val="899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CE" w:rsidRPr="002120F7" w:rsidRDefault="003D41CE" w:rsidP="00F52CAD">
            <w:pPr>
              <w:spacing w:line="256" w:lineRule="auto"/>
              <w:ind w:firstLine="0"/>
              <w:rPr>
                <w:kern w:val="2"/>
                <w:sz w:val="24"/>
                <w:lang w:eastAsia="en-US"/>
              </w:rPr>
            </w:pPr>
            <w:r w:rsidRPr="002120F7">
              <w:rPr>
                <w:kern w:val="2"/>
                <w:sz w:val="24"/>
                <w:lang w:eastAsia="en-US"/>
              </w:rPr>
              <w:t>Причины и обоснование необходимости изменений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E" w:rsidRPr="002120F7" w:rsidRDefault="003D41CE" w:rsidP="00F52CAD">
            <w:pPr>
              <w:spacing w:line="256" w:lineRule="auto"/>
              <w:ind w:firstLine="0"/>
              <w:rPr>
                <w:i/>
                <w:kern w:val="2"/>
                <w:sz w:val="24"/>
                <w:lang w:eastAsia="en-US"/>
              </w:rPr>
            </w:pPr>
            <w:r w:rsidRPr="002120F7">
              <w:rPr>
                <w:i/>
                <w:kern w:val="2"/>
                <w:sz w:val="24"/>
                <w:lang w:eastAsia="en-US"/>
              </w:rPr>
              <w:t>Основание изменений:</w:t>
            </w:r>
          </w:p>
          <w:p w:rsidR="003D41CE" w:rsidRPr="002120F7" w:rsidRDefault="003D41CE" w:rsidP="00F52CAD">
            <w:pPr>
              <w:spacing w:line="256" w:lineRule="auto"/>
              <w:ind w:firstLine="0"/>
              <w:rPr>
                <w:i/>
                <w:kern w:val="2"/>
                <w:sz w:val="24"/>
                <w:lang w:eastAsia="en-US"/>
              </w:rPr>
            </w:pPr>
            <w:r w:rsidRPr="002120F7">
              <w:rPr>
                <w:i/>
                <w:kern w:val="2"/>
                <w:sz w:val="24"/>
                <w:lang w:eastAsia="en-US"/>
              </w:rPr>
              <w:t xml:space="preserve">указывается основание формирования предложения на изменение 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E" w:rsidRPr="002120F7" w:rsidRDefault="003D41CE" w:rsidP="00AD0FD3">
            <w:pPr>
              <w:spacing w:line="256" w:lineRule="auto"/>
              <w:ind w:firstLine="0"/>
              <w:rPr>
                <w:i/>
                <w:kern w:val="2"/>
                <w:sz w:val="24"/>
                <w:lang w:eastAsia="en-US"/>
              </w:rPr>
            </w:pPr>
            <w:r w:rsidRPr="002120F7">
              <w:rPr>
                <w:i/>
                <w:kern w:val="2"/>
                <w:sz w:val="24"/>
                <w:lang w:eastAsia="en-US"/>
              </w:rPr>
              <w:t>Указываются реквизиты обосновывающих документов-оснований</w:t>
            </w:r>
          </w:p>
        </w:tc>
      </w:tr>
      <w:tr w:rsidR="003D41CE" w:rsidRPr="002120F7" w:rsidTr="001A7DC5">
        <w:trPr>
          <w:trHeight w:val="426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CE" w:rsidRPr="002120F7" w:rsidRDefault="003D41CE" w:rsidP="00F52CAD">
            <w:pPr>
              <w:spacing w:line="256" w:lineRule="auto"/>
              <w:ind w:firstLine="0"/>
              <w:rPr>
                <w:kern w:val="2"/>
                <w:sz w:val="24"/>
                <w:lang w:eastAsia="en-US"/>
              </w:rPr>
            </w:pPr>
            <w:r w:rsidRPr="002120F7">
              <w:rPr>
                <w:kern w:val="2"/>
                <w:sz w:val="24"/>
                <w:lang w:eastAsia="en-US" w:bidi="ru-RU"/>
              </w:rPr>
              <w:t xml:space="preserve">Анализ изменений и их влияние на иные параметры </w:t>
            </w:r>
          </w:p>
        </w:tc>
        <w:tc>
          <w:tcPr>
            <w:tcW w:w="3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E" w:rsidRPr="002120F7" w:rsidRDefault="003D41CE" w:rsidP="00F52CAD">
            <w:pPr>
              <w:tabs>
                <w:tab w:val="left" w:pos="0"/>
              </w:tabs>
              <w:spacing w:line="256" w:lineRule="auto"/>
              <w:ind w:firstLine="0"/>
              <w:rPr>
                <w:i/>
                <w:kern w:val="2"/>
                <w:sz w:val="24"/>
                <w:lang w:eastAsia="en-US"/>
              </w:rPr>
            </w:pPr>
          </w:p>
        </w:tc>
      </w:tr>
    </w:tbl>
    <w:p w:rsidR="003D41CE" w:rsidRPr="002120F7" w:rsidRDefault="003D41CE" w:rsidP="003D41CE">
      <w:pPr>
        <w:tabs>
          <w:tab w:val="left" w:pos="1256"/>
          <w:tab w:val="left" w:pos="11907"/>
        </w:tabs>
        <w:spacing w:after="240"/>
        <w:ind w:right="536" w:firstLine="0"/>
        <w:jc w:val="right"/>
        <w:rPr>
          <w:szCs w:val="28"/>
        </w:rPr>
      </w:pPr>
    </w:p>
    <w:p w:rsidR="000B4F85" w:rsidRPr="002120F7" w:rsidRDefault="000B4F85" w:rsidP="001A7DC5">
      <w:pPr>
        <w:tabs>
          <w:tab w:val="left" w:pos="1256"/>
          <w:tab w:val="left" w:pos="11907"/>
        </w:tabs>
        <w:spacing w:after="240"/>
        <w:ind w:right="-31" w:firstLine="0"/>
        <w:jc w:val="right"/>
        <w:rPr>
          <w:szCs w:val="28"/>
        </w:rPr>
      </w:pPr>
      <w:r w:rsidRPr="002120F7">
        <w:rPr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"/>
        <w:gridCol w:w="1487"/>
        <w:gridCol w:w="1985"/>
        <w:gridCol w:w="708"/>
        <w:gridCol w:w="709"/>
        <w:gridCol w:w="709"/>
        <w:gridCol w:w="850"/>
        <w:gridCol w:w="567"/>
        <w:gridCol w:w="567"/>
        <w:gridCol w:w="567"/>
        <w:gridCol w:w="567"/>
        <w:gridCol w:w="567"/>
        <w:gridCol w:w="567"/>
        <w:gridCol w:w="567"/>
        <w:gridCol w:w="1134"/>
        <w:gridCol w:w="1560"/>
        <w:gridCol w:w="1417"/>
      </w:tblGrid>
      <w:tr w:rsidR="00635687" w:rsidRPr="002120F7" w:rsidTr="001A7DC5">
        <w:trPr>
          <w:trHeight w:val="1192"/>
          <w:tblHeader/>
        </w:trPr>
        <w:tc>
          <w:tcPr>
            <w:tcW w:w="418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0F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120F7">
              <w:rPr>
                <w:rFonts w:ascii="Times New Roman" w:hAnsi="Times New Roman" w:cs="Times New Roman"/>
              </w:rPr>
              <w:t>п</w:t>
            </w:r>
            <w:proofErr w:type="gramEnd"/>
            <w:r w:rsidRPr="002120F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8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0F7">
              <w:rPr>
                <w:rFonts w:ascii="Times New Roman" w:hAnsi="Times New Roman" w:cs="Times New Roman"/>
              </w:rPr>
              <w:t>Редакция</w:t>
            </w:r>
          </w:p>
        </w:tc>
        <w:tc>
          <w:tcPr>
            <w:tcW w:w="1985" w:type="dxa"/>
            <w:vAlign w:val="center"/>
          </w:tcPr>
          <w:p w:rsidR="00192A3E" w:rsidRPr="002120F7" w:rsidRDefault="00192A3E" w:rsidP="00207C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0F7">
              <w:rPr>
                <w:rFonts w:ascii="Times New Roman" w:hAnsi="Times New Roman" w:cs="Times New Roman"/>
              </w:rPr>
              <w:t>Статистический индикатор</w:t>
            </w:r>
          </w:p>
        </w:tc>
        <w:tc>
          <w:tcPr>
            <w:tcW w:w="708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0F7">
              <w:rPr>
                <w:rFonts w:ascii="Times New Roman" w:hAnsi="Times New Roman" w:cs="Times New Roman"/>
                <w:sz w:val="20"/>
                <w:szCs w:val="20"/>
              </w:rPr>
              <w:t>2021 (факт)</w:t>
            </w:r>
          </w:p>
        </w:tc>
        <w:tc>
          <w:tcPr>
            <w:tcW w:w="709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0F7">
              <w:rPr>
                <w:rFonts w:ascii="Times New Roman" w:hAnsi="Times New Roman" w:cs="Times New Roman"/>
                <w:sz w:val="20"/>
                <w:szCs w:val="20"/>
              </w:rPr>
              <w:t>2022 (факт)</w:t>
            </w:r>
          </w:p>
        </w:tc>
        <w:tc>
          <w:tcPr>
            <w:tcW w:w="709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0F7">
              <w:rPr>
                <w:rFonts w:ascii="Times New Roman" w:hAnsi="Times New Roman" w:cs="Times New Roman"/>
                <w:sz w:val="20"/>
                <w:szCs w:val="20"/>
              </w:rPr>
              <w:t>2023 (факт)</w:t>
            </w:r>
          </w:p>
        </w:tc>
        <w:tc>
          <w:tcPr>
            <w:tcW w:w="850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0F7">
              <w:rPr>
                <w:rFonts w:ascii="Times New Roman" w:hAnsi="Times New Roman" w:cs="Times New Roman"/>
                <w:sz w:val="20"/>
                <w:szCs w:val="20"/>
              </w:rPr>
              <w:t>2024 (оценка)</w:t>
            </w: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0F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0F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0F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0F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0F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0F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0F7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1134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0F7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560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0F7">
              <w:rPr>
                <w:rFonts w:ascii="Times New Roman" w:hAnsi="Times New Roman" w:cs="Times New Roman"/>
              </w:rPr>
              <w:t>Заместитель Председателя Правительства Российской Федерации/</w:t>
            </w:r>
          </w:p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0F7">
              <w:rPr>
                <w:rFonts w:ascii="Times New Roman" w:hAnsi="Times New Roman" w:cs="Times New Roman"/>
              </w:rPr>
              <w:t>ответственный ФОИВ</w:t>
            </w:r>
          </w:p>
        </w:tc>
        <w:tc>
          <w:tcPr>
            <w:tcW w:w="141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0F7">
              <w:rPr>
                <w:rFonts w:ascii="Times New Roman" w:hAnsi="Times New Roman" w:cs="Times New Roman"/>
              </w:rPr>
              <w:t>Тип изменения (Удаление/ Добавления/ Изменение)</w:t>
            </w:r>
          </w:p>
        </w:tc>
      </w:tr>
      <w:tr w:rsidR="00635687" w:rsidRPr="002120F7" w:rsidTr="001A7DC5">
        <w:trPr>
          <w:trHeight w:val="476"/>
        </w:trPr>
        <w:tc>
          <w:tcPr>
            <w:tcW w:w="418" w:type="dxa"/>
            <w:vMerge w:val="restart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</w:rPr>
            </w:pPr>
            <w:r w:rsidRPr="002120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87" w:type="dxa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120F7">
              <w:rPr>
                <w:rFonts w:ascii="Times New Roman" w:hAnsi="Times New Roman" w:cs="Times New Roman"/>
              </w:rPr>
              <w:t>Действующая редакция</w:t>
            </w:r>
            <w:r w:rsidRPr="002120F7">
              <w:rPr>
                <w:rStyle w:val="af6"/>
                <w:rFonts w:ascii="Times New Roman" w:hAnsi="Times New Roman" w:cs="Times New Roman"/>
              </w:rPr>
              <w:footnoteReference w:id="8"/>
            </w:r>
            <w:r w:rsidRPr="00212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120F7">
              <w:rPr>
                <w:rFonts w:ascii="Times New Roman" w:hAnsi="Times New Roman" w:cs="Times New Roman"/>
                <w:i/>
              </w:rPr>
              <w:t>Наименование статистического индикатора</w:t>
            </w:r>
          </w:p>
        </w:tc>
        <w:tc>
          <w:tcPr>
            <w:tcW w:w="708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92A3E" w:rsidRPr="002120F7" w:rsidRDefault="00192A3E" w:rsidP="00255E07">
            <w:pPr>
              <w:pStyle w:val="ConsPlusNormal"/>
              <w:ind w:lef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687" w:rsidRPr="002120F7" w:rsidTr="001A7DC5">
        <w:trPr>
          <w:trHeight w:val="476"/>
        </w:trPr>
        <w:tc>
          <w:tcPr>
            <w:tcW w:w="418" w:type="dxa"/>
            <w:vMerge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87" w:type="dxa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120F7">
              <w:rPr>
                <w:rFonts w:ascii="Times New Roman" w:hAnsi="Times New Roman" w:cs="Times New Roman"/>
              </w:rPr>
              <w:t>Новая редакция</w:t>
            </w:r>
            <w:r w:rsidRPr="002120F7">
              <w:rPr>
                <w:rStyle w:val="af6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1985" w:type="dxa"/>
            <w:vAlign w:val="center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120F7">
              <w:rPr>
                <w:rFonts w:ascii="Times New Roman" w:hAnsi="Times New Roman" w:cs="Times New Roman"/>
                <w:i/>
              </w:rPr>
              <w:t>Наименование статистического индикатора</w:t>
            </w:r>
          </w:p>
        </w:tc>
        <w:tc>
          <w:tcPr>
            <w:tcW w:w="708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687" w:rsidRPr="002120F7" w:rsidTr="001A7DC5">
        <w:trPr>
          <w:trHeight w:val="476"/>
        </w:trPr>
        <w:tc>
          <w:tcPr>
            <w:tcW w:w="418" w:type="dxa"/>
            <w:vMerge w:val="restart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</w:rPr>
            </w:pPr>
            <w:r w:rsidRPr="002120F7">
              <w:rPr>
                <w:rFonts w:ascii="Times New Roman" w:hAnsi="Times New Roman" w:cs="Times New Roman"/>
                <w:lang w:val="en-US"/>
              </w:rPr>
              <w:lastRenderedPageBreak/>
              <w:t>N</w:t>
            </w:r>
            <w:r w:rsidRPr="002120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7" w:type="dxa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</w:rPr>
            </w:pPr>
            <w:r w:rsidRPr="002120F7">
              <w:rPr>
                <w:rFonts w:ascii="Times New Roman" w:hAnsi="Times New Roman" w:cs="Times New Roman"/>
              </w:rPr>
              <w:t xml:space="preserve">Действующая редакция </w:t>
            </w:r>
          </w:p>
        </w:tc>
        <w:tc>
          <w:tcPr>
            <w:tcW w:w="1985" w:type="dxa"/>
            <w:vAlign w:val="center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</w:rPr>
            </w:pPr>
            <w:r w:rsidRPr="002120F7">
              <w:rPr>
                <w:rFonts w:ascii="Times New Roman" w:hAnsi="Times New Roman" w:cs="Times New Roman"/>
                <w:i/>
              </w:rPr>
              <w:t>Наименование статистического индикатора</w:t>
            </w:r>
          </w:p>
        </w:tc>
        <w:tc>
          <w:tcPr>
            <w:tcW w:w="708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687" w:rsidRPr="002120F7" w:rsidTr="001A7DC5">
        <w:trPr>
          <w:trHeight w:val="476"/>
        </w:trPr>
        <w:tc>
          <w:tcPr>
            <w:tcW w:w="418" w:type="dxa"/>
            <w:vMerge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87" w:type="dxa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</w:rPr>
            </w:pPr>
            <w:r w:rsidRPr="002120F7">
              <w:rPr>
                <w:rFonts w:ascii="Times New Roman" w:hAnsi="Times New Roman" w:cs="Times New Roman"/>
              </w:rPr>
              <w:t>Новая редакция</w:t>
            </w:r>
          </w:p>
        </w:tc>
        <w:tc>
          <w:tcPr>
            <w:tcW w:w="1985" w:type="dxa"/>
            <w:vAlign w:val="center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120F7">
              <w:rPr>
                <w:rFonts w:ascii="Times New Roman" w:hAnsi="Times New Roman" w:cs="Times New Roman"/>
                <w:i/>
              </w:rPr>
              <w:t>Наименование статистического индикатора</w:t>
            </w:r>
          </w:p>
        </w:tc>
        <w:tc>
          <w:tcPr>
            <w:tcW w:w="708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2A3E" w:rsidRPr="002120F7" w:rsidTr="001A7DC5">
        <w:trPr>
          <w:trHeight w:val="238"/>
        </w:trPr>
        <w:tc>
          <w:tcPr>
            <w:tcW w:w="14946" w:type="dxa"/>
            <w:gridSpan w:val="17"/>
          </w:tcPr>
          <w:p w:rsidR="00192A3E" w:rsidRPr="002120F7" w:rsidRDefault="00192A3E" w:rsidP="00255E07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 w:rsidRPr="002120F7">
              <w:rPr>
                <w:rFonts w:ascii="Times New Roman" w:hAnsi="Times New Roman" w:cs="Times New Roman"/>
              </w:rPr>
              <w:t>Дополнительные статистические индикаторы:</w:t>
            </w:r>
          </w:p>
        </w:tc>
      </w:tr>
      <w:tr w:rsidR="00635687" w:rsidRPr="002120F7" w:rsidTr="001A7DC5">
        <w:trPr>
          <w:trHeight w:val="476"/>
        </w:trPr>
        <w:tc>
          <w:tcPr>
            <w:tcW w:w="418" w:type="dxa"/>
            <w:vMerge w:val="restart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</w:rPr>
            </w:pPr>
            <w:r w:rsidRPr="002120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87" w:type="dxa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120F7">
              <w:rPr>
                <w:rFonts w:ascii="Times New Roman" w:hAnsi="Times New Roman" w:cs="Times New Roman"/>
              </w:rPr>
              <w:t xml:space="preserve">Действующая редакция </w:t>
            </w:r>
          </w:p>
        </w:tc>
        <w:tc>
          <w:tcPr>
            <w:tcW w:w="1985" w:type="dxa"/>
            <w:vAlign w:val="center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</w:rPr>
            </w:pPr>
            <w:r w:rsidRPr="002120F7">
              <w:rPr>
                <w:rFonts w:ascii="Times New Roman" w:hAnsi="Times New Roman" w:cs="Times New Roman"/>
                <w:i/>
              </w:rPr>
              <w:t>Наименование дополнительного статистического индикатора</w:t>
            </w:r>
          </w:p>
        </w:tc>
        <w:tc>
          <w:tcPr>
            <w:tcW w:w="708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687" w:rsidRPr="002120F7" w:rsidTr="001A7DC5">
        <w:trPr>
          <w:trHeight w:val="476"/>
        </w:trPr>
        <w:tc>
          <w:tcPr>
            <w:tcW w:w="418" w:type="dxa"/>
            <w:vMerge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87" w:type="dxa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120F7">
              <w:rPr>
                <w:rFonts w:ascii="Times New Roman" w:hAnsi="Times New Roman" w:cs="Times New Roman"/>
              </w:rPr>
              <w:t>Новая редакция</w:t>
            </w:r>
          </w:p>
        </w:tc>
        <w:tc>
          <w:tcPr>
            <w:tcW w:w="1985" w:type="dxa"/>
            <w:vAlign w:val="center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120F7">
              <w:rPr>
                <w:rFonts w:ascii="Times New Roman" w:hAnsi="Times New Roman" w:cs="Times New Roman"/>
                <w:i/>
              </w:rPr>
              <w:t>Наименование дополнительного статистического индикатора</w:t>
            </w:r>
          </w:p>
        </w:tc>
        <w:tc>
          <w:tcPr>
            <w:tcW w:w="708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687" w:rsidRPr="002120F7" w:rsidTr="001A7DC5">
        <w:trPr>
          <w:trHeight w:val="476"/>
        </w:trPr>
        <w:tc>
          <w:tcPr>
            <w:tcW w:w="418" w:type="dxa"/>
            <w:vMerge w:val="restart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</w:rPr>
            </w:pPr>
            <w:r w:rsidRPr="002120F7">
              <w:rPr>
                <w:rFonts w:ascii="Times New Roman" w:hAnsi="Times New Roman" w:cs="Times New Roman"/>
                <w:lang w:val="en-US"/>
              </w:rPr>
              <w:t>N</w:t>
            </w:r>
            <w:r w:rsidRPr="002120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7" w:type="dxa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120F7">
              <w:rPr>
                <w:rFonts w:ascii="Times New Roman" w:hAnsi="Times New Roman" w:cs="Times New Roman"/>
              </w:rPr>
              <w:t xml:space="preserve">Действующая редакция </w:t>
            </w:r>
          </w:p>
        </w:tc>
        <w:tc>
          <w:tcPr>
            <w:tcW w:w="1985" w:type="dxa"/>
            <w:vAlign w:val="center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</w:rPr>
            </w:pPr>
            <w:r w:rsidRPr="002120F7">
              <w:rPr>
                <w:rFonts w:ascii="Times New Roman" w:hAnsi="Times New Roman" w:cs="Times New Roman"/>
                <w:i/>
              </w:rPr>
              <w:t>Наименование дополнительного статистического индикатора</w:t>
            </w:r>
          </w:p>
        </w:tc>
        <w:tc>
          <w:tcPr>
            <w:tcW w:w="708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687" w:rsidRPr="002120F7" w:rsidTr="001A7DC5">
        <w:trPr>
          <w:trHeight w:val="476"/>
        </w:trPr>
        <w:tc>
          <w:tcPr>
            <w:tcW w:w="418" w:type="dxa"/>
            <w:vMerge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87" w:type="dxa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120F7">
              <w:rPr>
                <w:rFonts w:ascii="Times New Roman" w:hAnsi="Times New Roman" w:cs="Times New Roman"/>
              </w:rPr>
              <w:t>Новая редакция</w:t>
            </w:r>
          </w:p>
        </w:tc>
        <w:tc>
          <w:tcPr>
            <w:tcW w:w="1985" w:type="dxa"/>
            <w:vAlign w:val="center"/>
          </w:tcPr>
          <w:p w:rsidR="00192A3E" w:rsidRPr="002120F7" w:rsidRDefault="00192A3E" w:rsidP="00255E0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120F7">
              <w:rPr>
                <w:rFonts w:ascii="Times New Roman" w:hAnsi="Times New Roman" w:cs="Times New Roman"/>
                <w:i/>
              </w:rPr>
              <w:t>Наименование дополнительного статистического индикатора</w:t>
            </w:r>
          </w:p>
        </w:tc>
        <w:tc>
          <w:tcPr>
            <w:tcW w:w="708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2A3E" w:rsidRPr="002120F7" w:rsidRDefault="00192A3E" w:rsidP="00255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5E07" w:rsidRPr="002120F7" w:rsidRDefault="00255E07">
      <w:pPr>
        <w:spacing w:line="240" w:lineRule="auto"/>
        <w:ind w:firstLine="0"/>
        <w:rPr>
          <w:rFonts w:eastAsiaTheme="minorEastAsia"/>
          <w:b/>
          <w:szCs w:val="22"/>
        </w:rPr>
      </w:pPr>
    </w:p>
    <w:p w:rsidR="003D41CE" w:rsidRPr="002120F7" w:rsidRDefault="003D41CE" w:rsidP="001A7DC5">
      <w:pPr>
        <w:tabs>
          <w:tab w:val="left" w:pos="1256"/>
          <w:tab w:val="left" w:pos="11907"/>
        </w:tabs>
        <w:spacing w:after="240"/>
        <w:ind w:right="-31" w:firstLine="0"/>
        <w:jc w:val="right"/>
        <w:rPr>
          <w:szCs w:val="28"/>
        </w:rPr>
      </w:pPr>
      <w:r w:rsidRPr="002120F7">
        <w:rPr>
          <w:szCs w:val="28"/>
        </w:rPr>
        <w:t xml:space="preserve">Таблица </w:t>
      </w:r>
      <w:r w:rsidR="009A4771" w:rsidRPr="002120F7">
        <w:rPr>
          <w:szCs w:val="28"/>
        </w:rPr>
        <w:t>4</w:t>
      </w:r>
    </w:p>
    <w:p w:rsidR="00255E07" w:rsidRPr="002120F7" w:rsidRDefault="00255E07" w:rsidP="00255E07">
      <w:pPr>
        <w:spacing w:after="160" w:line="256" w:lineRule="auto"/>
        <w:ind w:right="536" w:firstLine="0"/>
        <w:jc w:val="center"/>
        <w:rPr>
          <w:szCs w:val="28"/>
        </w:rPr>
      </w:pPr>
      <w:r w:rsidRPr="002120F7">
        <w:rPr>
          <w:szCs w:val="28"/>
        </w:rPr>
        <w:t>Обоснование и анализ предлагаемых изменений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5808"/>
        <w:gridCol w:w="5505"/>
      </w:tblGrid>
      <w:tr w:rsidR="00255E07" w:rsidRPr="002120F7" w:rsidTr="001A7DC5">
        <w:trPr>
          <w:trHeight w:val="862"/>
        </w:trPr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07" w:rsidRPr="002120F7" w:rsidRDefault="00255E07" w:rsidP="00255E07">
            <w:pPr>
              <w:spacing w:line="256" w:lineRule="auto"/>
              <w:ind w:firstLine="0"/>
              <w:rPr>
                <w:kern w:val="2"/>
                <w:sz w:val="24"/>
                <w:lang w:eastAsia="en-US"/>
              </w:rPr>
            </w:pPr>
            <w:r w:rsidRPr="002120F7">
              <w:rPr>
                <w:kern w:val="2"/>
                <w:sz w:val="24"/>
                <w:lang w:eastAsia="en-US"/>
              </w:rPr>
              <w:t>Причины и обоснование необходимости изменений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07" w:rsidRPr="002120F7" w:rsidRDefault="00255E07" w:rsidP="00255E07">
            <w:pPr>
              <w:spacing w:line="256" w:lineRule="auto"/>
              <w:ind w:firstLine="0"/>
              <w:rPr>
                <w:i/>
                <w:kern w:val="2"/>
                <w:sz w:val="24"/>
                <w:lang w:eastAsia="en-US"/>
              </w:rPr>
            </w:pPr>
            <w:r w:rsidRPr="002120F7">
              <w:rPr>
                <w:i/>
                <w:kern w:val="2"/>
                <w:sz w:val="24"/>
                <w:lang w:eastAsia="en-US"/>
              </w:rPr>
              <w:t>Основание изменений:</w:t>
            </w:r>
          </w:p>
          <w:p w:rsidR="00255E07" w:rsidRPr="002120F7" w:rsidRDefault="00255E07" w:rsidP="003D41CE">
            <w:pPr>
              <w:spacing w:line="256" w:lineRule="auto"/>
              <w:ind w:firstLine="0"/>
              <w:rPr>
                <w:i/>
                <w:kern w:val="2"/>
                <w:sz w:val="24"/>
                <w:lang w:eastAsia="en-US"/>
              </w:rPr>
            </w:pPr>
            <w:r w:rsidRPr="002120F7">
              <w:rPr>
                <w:i/>
                <w:kern w:val="2"/>
                <w:sz w:val="24"/>
                <w:lang w:eastAsia="en-US"/>
              </w:rPr>
              <w:t xml:space="preserve">указывается основание формирования предложения на изменение 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07" w:rsidRPr="002120F7" w:rsidRDefault="00255E07" w:rsidP="00255E07">
            <w:pPr>
              <w:spacing w:line="256" w:lineRule="auto"/>
              <w:ind w:firstLine="0"/>
              <w:rPr>
                <w:i/>
                <w:kern w:val="2"/>
                <w:sz w:val="24"/>
                <w:lang w:eastAsia="en-US"/>
              </w:rPr>
            </w:pPr>
            <w:r w:rsidRPr="002120F7">
              <w:rPr>
                <w:i/>
                <w:kern w:val="2"/>
                <w:sz w:val="24"/>
                <w:lang w:eastAsia="en-US"/>
              </w:rPr>
              <w:t>Указываются реквизиты обосновывающих документов-оснований</w:t>
            </w:r>
          </w:p>
          <w:p w:rsidR="00255E07" w:rsidRPr="002120F7" w:rsidRDefault="00255E07" w:rsidP="003D41CE">
            <w:pPr>
              <w:spacing w:line="256" w:lineRule="auto"/>
              <w:ind w:firstLine="0"/>
              <w:rPr>
                <w:i/>
                <w:kern w:val="2"/>
                <w:sz w:val="24"/>
                <w:lang w:eastAsia="en-US"/>
              </w:rPr>
            </w:pPr>
          </w:p>
        </w:tc>
      </w:tr>
      <w:tr w:rsidR="00255E07" w:rsidRPr="002120F7" w:rsidTr="001A7DC5">
        <w:trPr>
          <w:trHeight w:val="577"/>
        </w:trPr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07" w:rsidRPr="002120F7" w:rsidRDefault="00255E07" w:rsidP="00255E07">
            <w:pPr>
              <w:spacing w:line="256" w:lineRule="auto"/>
              <w:ind w:firstLine="0"/>
              <w:rPr>
                <w:kern w:val="2"/>
                <w:sz w:val="24"/>
                <w:lang w:eastAsia="en-US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07" w:rsidRPr="002120F7" w:rsidRDefault="00255E07" w:rsidP="00255E07">
            <w:pPr>
              <w:spacing w:line="256" w:lineRule="auto"/>
              <w:ind w:firstLine="0"/>
              <w:rPr>
                <w:i/>
                <w:kern w:val="2"/>
                <w:sz w:val="24"/>
                <w:lang w:eastAsia="en-US"/>
              </w:rPr>
            </w:pPr>
            <w:r w:rsidRPr="002120F7">
              <w:rPr>
                <w:i/>
                <w:kern w:val="2"/>
                <w:sz w:val="24"/>
                <w:lang w:eastAsia="en-US"/>
              </w:rPr>
              <w:t>Свободно заполняемое поле для конкретизации обоснования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07" w:rsidRPr="002120F7" w:rsidRDefault="00255E07" w:rsidP="00255E07">
            <w:pPr>
              <w:spacing w:line="256" w:lineRule="auto"/>
              <w:rPr>
                <w:i/>
                <w:kern w:val="2"/>
                <w:sz w:val="24"/>
                <w:lang w:eastAsia="en-US"/>
              </w:rPr>
            </w:pPr>
          </w:p>
        </w:tc>
      </w:tr>
      <w:tr w:rsidR="00255E07" w:rsidRPr="002120F7" w:rsidTr="001A7DC5">
        <w:trPr>
          <w:trHeight w:val="426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07" w:rsidRPr="002120F7" w:rsidRDefault="00255E07" w:rsidP="00255E07">
            <w:pPr>
              <w:spacing w:line="256" w:lineRule="auto"/>
              <w:ind w:firstLine="0"/>
              <w:rPr>
                <w:kern w:val="2"/>
                <w:sz w:val="24"/>
                <w:lang w:eastAsia="en-US"/>
              </w:rPr>
            </w:pPr>
            <w:r w:rsidRPr="002120F7">
              <w:rPr>
                <w:kern w:val="2"/>
                <w:sz w:val="24"/>
                <w:lang w:eastAsia="en-US" w:bidi="ru-RU"/>
              </w:rPr>
              <w:t xml:space="preserve">Анализ изменений и их влияние на иные параметры </w:t>
            </w:r>
          </w:p>
        </w:tc>
        <w:tc>
          <w:tcPr>
            <w:tcW w:w="3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07" w:rsidRPr="002120F7" w:rsidRDefault="00255E07" w:rsidP="00255E07">
            <w:pPr>
              <w:tabs>
                <w:tab w:val="left" w:pos="0"/>
              </w:tabs>
              <w:spacing w:line="256" w:lineRule="auto"/>
              <w:ind w:firstLine="0"/>
              <w:rPr>
                <w:i/>
                <w:kern w:val="2"/>
                <w:sz w:val="24"/>
                <w:lang w:eastAsia="en-US"/>
              </w:rPr>
            </w:pPr>
          </w:p>
        </w:tc>
      </w:tr>
      <w:tr w:rsidR="00255E07" w:rsidRPr="00287D81" w:rsidTr="001A7DC5">
        <w:trPr>
          <w:trHeight w:val="426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07" w:rsidRPr="00287D81" w:rsidRDefault="00255E07" w:rsidP="00255E07">
            <w:pPr>
              <w:spacing w:line="256" w:lineRule="auto"/>
              <w:ind w:firstLine="0"/>
              <w:rPr>
                <w:kern w:val="2"/>
                <w:sz w:val="24"/>
                <w:lang w:eastAsia="en-US" w:bidi="ru-RU"/>
              </w:rPr>
            </w:pPr>
            <w:r w:rsidRPr="002120F7">
              <w:rPr>
                <w:kern w:val="2"/>
                <w:sz w:val="24"/>
                <w:lang w:eastAsia="en-US"/>
              </w:rPr>
              <w:t>Взаимосвязанные единые запросы на изменение национального проекта, государственной программы Российской Федерации, заявка на изменение сводной бюджетной росписи федерального бюджета, лимитов бюджетных обязательств (при наличии)</w:t>
            </w:r>
          </w:p>
        </w:tc>
        <w:tc>
          <w:tcPr>
            <w:tcW w:w="3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07" w:rsidRPr="00287D81" w:rsidRDefault="00255E07" w:rsidP="00255E07">
            <w:pPr>
              <w:tabs>
                <w:tab w:val="left" w:pos="0"/>
              </w:tabs>
              <w:spacing w:line="256" w:lineRule="auto"/>
              <w:ind w:firstLine="0"/>
              <w:rPr>
                <w:i/>
                <w:kern w:val="2"/>
                <w:sz w:val="24"/>
                <w:lang w:eastAsia="en-US"/>
              </w:rPr>
            </w:pPr>
          </w:p>
        </w:tc>
      </w:tr>
    </w:tbl>
    <w:p w:rsidR="00255E07" w:rsidRDefault="00255E07" w:rsidP="00E8235B">
      <w:pPr>
        <w:pStyle w:val="ConsPlusNormal"/>
        <w:ind w:right="-4425" w:firstLine="851"/>
        <w:jc w:val="center"/>
        <w:rPr>
          <w:rFonts w:ascii="Times New Roman" w:hAnsi="Times New Roman" w:cs="Times New Roman"/>
          <w:b/>
          <w:sz w:val="28"/>
        </w:rPr>
      </w:pPr>
    </w:p>
    <w:p w:rsidR="00300098" w:rsidRDefault="00300098" w:rsidP="00E8235B">
      <w:pPr>
        <w:pStyle w:val="ConsPlusNormal"/>
        <w:ind w:right="-4425" w:firstLine="851"/>
        <w:jc w:val="center"/>
        <w:rPr>
          <w:rFonts w:ascii="Times New Roman" w:hAnsi="Times New Roman" w:cs="Times New Roman"/>
          <w:b/>
          <w:sz w:val="28"/>
        </w:rPr>
      </w:pPr>
    </w:p>
    <w:p w:rsidR="00300098" w:rsidRDefault="00300098" w:rsidP="00E8235B">
      <w:pPr>
        <w:pStyle w:val="ConsPlusNormal"/>
        <w:ind w:right="-4425" w:firstLine="851"/>
        <w:jc w:val="center"/>
        <w:rPr>
          <w:rFonts w:ascii="Times New Roman" w:hAnsi="Times New Roman" w:cs="Times New Roman"/>
          <w:b/>
          <w:sz w:val="28"/>
        </w:rPr>
      </w:pPr>
    </w:p>
    <w:bookmarkEnd w:id="19"/>
    <w:bookmarkEnd w:id="20"/>
    <w:bookmarkEnd w:id="21"/>
    <w:p w:rsidR="006D2464" w:rsidRPr="00287D81" w:rsidRDefault="006D2464" w:rsidP="00D51D7D">
      <w:pPr>
        <w:spacing w:after="160" w:line="259" w:lineRule="auto"/>
        <w:ind w:firstLine="0"/>
      </w:pPr>
    </w:p>
    <w:sectPr w:rsidR="006D2464" w:rsidRPr="00287D81" w:rsidSect="00AE57F2">
      <w:headerReference w:type="default" r:id="rId11"/>
      <w:pgSz w:w="16838" w:h="11906" w:orient="landscape"/>
      <w:pgMar w:top="1134" w:right="1134" w:bottom="1418" w:left="851" w:header="709" w:footer="709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8FA1FA" w15:done="0"/>
  <w15:commentEx w15:paraId="3C1DA4FA" w15:done="0"/>
  <w15:commentEx w15:paraId="372AA159" w15:done="0"/>
  <w15:commentEx w15:paraId="4E84FA4C" w15:done="0"/>
  <w15:commentEx w15:paraId="1853E489" w15:done="0"/>
  <w15:commentEx w15:paraId="742CDA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8FA1FA" w16cid:durableId="2BFD2D34"/>
  <w16cid:commentId w16cid:paraId="3C1DA4FA" w16cid:durableId="2BFD2D35"/>
  <w16cid:commentId w16cid:paraId="372AA159" w16cid:durableId="2BFD2D36"/>
  <w16cid:commentId w16cid:paraId="4E84FA4C" w16cid:durableId="2BFD2D37"/>
  <w16cid:commentId w16cid:paraId="1853E489" w16cid:durableId="2BFD2D38"/>
  <w16cid:commentId w16cid:paraId="742CDAC7" w16cid:durableId="2BFD2D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EAE" w:rsidRDefault="00CD7EAE" w:rsidP="00806F2B">
      <w:pPr>
        <w:spacing w:line="240" w:lineRule="auto"/>
      </w:pPr>
      <w:r>
        <w:separator/>
      </w:r>
    </w:p>
  </w:endnote>
  <w:endnote w:type="continuationSeparator" w:id="0">
    <w:p w:rsidR="00CD7EAE" w:rsidRDefault="00CD7EAE" w:rsidP="00806F2B">
      <w:pPr>
        <w:spacing w:line="240" w:lineRule="auto"/>
      </w:pPr>
      <w:r>
        <w:continuationSeparator/>
      </w:r>
    </w:p>
  </w:endnote>
  <w:endnote w:type="continuationNotice" w:id="1">
    <w:p w:rsidR="00CD7EAE" w:rsidRDefault="00CD7E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EAE" w:rsidRDefault="00CD7EAE" w:rsidP="00806F2B">
      <w:pPr>
        <w:spacing w:line="240" w:lineRule="auto"/>
      </w:pPr>
      <w:r>
        <w:separator/>
      </w:r>
    </w:p>
  </w:footnote>
  <w:footnote w:type="continuationSeparator" w:id="0">
    <w:p w:rsidR="00CD7EAE" w:rsidRDefault="00CD7EAE" w:rsidP="00806F2B">
      <w:pPr>
        <w:spacing w:line="240" w:lineRule="auto"/>
      </w:pPr>
      <w:r>
        <w:continuationSeparator/>
      </w:r>
    </w:p>
  </w:footnote>
  <w:footnote w:type="continuationNotice" w:id="1">
    <w:p w:rsidR="00CD7EAE" w:rsidRDefault="00CD7EAE">
      <w:pPr>
        <w:spacing w:line="240" w:lineRule="auto"/>
      </w:pPr>
    </w:p>
  </w:footnote>
  <w:footnote w:id="2">
    <w:p w:rsidR="00A21AA9" w:rsidRDefault="00A21AA9">
      <w:pPr>
        <w:pStyle w:val="af4"/>
      </w:pPr>
      <w:r>
        <w:rPr>
          <w:rStyle w:val="af6"/>
        </w:rPr>
        <w:footnoteRef/>
      </w:r>
      <w:r>
        <w:t xml:space="preserve"> Куратор.</w:t>
      </w:r>
    </w:p>
  </w:footnote>
  <w:footnote w:id="3">
    <w:p w:rsidR="00A21AA9" w:rsidRDefault="00A21AA9">
      <w:pPr>
        <w:pStyle w:val="af4"/>
      </w:pPr>
      <w:r>
        <w:rPr>
          <w:rStyle w:val="af6"/>
        </w:rPr>
        <w:footnoteRef/>
      </w:r>
      <w:r>
        <w:t xml:space="preserve"> Ответственный исполнитель.</w:t>
      </w:r>
    </w:p>
  </w:footnote>
  <w:footnote w:id="4">
    <w:p w:rsidR="00A21AA9" w:rsidRDefault="00A21AA9">
      <w:pPr>
        <w:pStyle w:val="af4"/>
      </w:pPr>
      <w:r>
        <w:rPr>
          <w:rStyle w:val="af6"/>
        </w:rPr>
        <w:footnoteRef/>
      </w:r>
      <w:r w:rsidRPr="00287D81">
        <w:rPr>
          <w:rFonts w:eastAsiaTheme="majorEastAsia"/>
          <w:szCs w:val="28"/>
        </w:rPr>
        <w:t xml:space="preserve"> </w:t>
      </w:r>
      <w:r>
        <w:rPr>
          <w:rFonts w:eastAsiaTheme="majorEastAsia"/>
          <w:szCs w:val="28"/>
        </w:rPr>
        <w:t>Заместитель</w:t>
      </w:r>
      <w:r w:rsidRPr="00287D81">
        <w:rPr>
          <w:rFonts w:eastAsiaTheme="majorEastAsia"/>
          <w:szCs w:val="28"/>
        </w:rPr>
        <w:t xml:space="preserve"> Председателя Правительства Российской Федерации, участвующи</w:t>
      </w:r>
      <w:r>
        <w:rPr>
          <w:rFonts w:eastAsiaTheme="majorEastAsia"/>
          <w:szCs w:val="28"/>
        </w:rPr>
        <w:t>й (в соответствующей части)</w:t>
      </w:r>
      <w:r w:rsidRPr="00287D81">
        <w:rPr>
          <w:rFonts w:eastAsiaTheme="majorEastAsia"/>
          <w:szCs w:val="28"/>
        </w:rPr>
        <w:t xml:space="preserve"> в достижении параметров Указа и показателей, характеризующих достижение параметров Указа</w:t>
      </w:r>
      <w:r>
        <w:rPr>
          <w:rFonts w:eastAsiaTheme="majorEastAsia"/>
          <w:szCs w:val="28"/>
        </w:rPr>
        <w:t>.</w:t>
      </w:r>
    </w:p>
  </w:footnote>
  <w:footnote w:id="5">
    <w:p w:rsidR="00A21AA9" w:rsidRDefault="00A21AA9">
      <w:pPr>
        <w:pStyle w:val="af4"/>
      </w:pPr>
      <w:r>
        <w:rPr>
          <w:rStyle w:val="af6"/>
        </w:rPr>
        <w:footnoteRef/>
      </w:r>
      <w:r>
        <w:t xml:space="preserve"> Соисполнитель.</w:t>
      </w:r>
    </w:p>
  </w:footnote>
  <w:footnote w:id="6">
    <w:p w:rsidR="00A21AA9" w:rsidRDefault="00A21AA9">
      <w:pPr>
        <w:pStyle w:val="af4"/>
      </w:pPr>
      <w:r>
        <w:rPr>
          <w:rStyle w:val="af6"/>
        </w:rPr>
        <w:footnoteRef/>
      </w:r>
      <w:r>
        <w:t xml:space="preserve"> Здесь и далее: показатели, характеризующие достижение параметров Указа.</w:t>
      </w:r>
    </w:p>
  </w:footnote>
  <w:footnote w:id="7">
    <w:p w:rsidR="00A21AA9" w:rsidRPr="0079092D" w:rsidRDefault="00A21AA9" w:rsidP="00192A3E">
      <w:pPr>
        <w:pStyle w:val="af4"/>
        <w:rPr>
          <w:rFonts w:cs="Times New Roman"/>
        </w:rPr>
      </w:pPr>
      <w:r w:rsidRPr="0079092D">
        <w:rPr>
          <w:rStyle w:val="af6"/>
          <w:rFonts w:cs="Times New Roman"/>
        </w:rPr>
        <w:footnoteRef/>
      </w:r>
      <w:r w:rsidRPr="0079092D">
        <w:rPr>
          <w:rFonts w:cs="Times New Roman"/>
        </w:rPr>
        <w:t xml:space="preserve"> В таблице отображаются только изменяемые/удаляемые/добавляемые </w:t>
      </w:r>
      <w:r w:rsidRPr="00E77B71">
        <w:rPr>
          <w:rFonts w:cs="Times New Roman"/>
        </w:rPr>
        <w:t>статистические индикаторы.</w:t>
      </w:r>
    </w:p>
  </w:footnote>
  <w:footnote w:id="8">
    <w:p w:rsidR="00A21AA9" w:rsidRPr="0079092D" w:rsidRDefault="00A21AA9" w:rsidP="00192A3E">
      <w:pPr>
        <w:pStyle w:val="af4"/>
        <w:rPr>
          <w:rFonts w:cs="Times New Roman"/>
        </w:rPr>
      </w:pPr>
      <w:r w:rsidRPr="0079092D">
        <w:rPr>
          <w:rStyle w:val="af6"/>
          <w:rFonts w:cs="Times New Roman"/>
        </w:rPr>
        <w:footnoteRef/>
      </w:r>
      <w:r w:rsidRPr="0079092D">
        <w:rPr>
          <w:rFonts w:cs="Times New Roman"/>
        </w:rPr>
        <w:t xml:space="preserve"> </w:t>
      </w:r>
      <w:r>
        <w:rPr>
          <w:rFonts w:cs="Times New Roman"/>
        </w:rPr>
        <w:t>Здесь и далее: п</w:t>
      </w:r>
      <w:r w:rsidRPr="0079092D">
        <w:rPr>
          <w:rFonts w:cs="Times New Roman"/>
        </w:rPr>
        <w:t>риводится в случае изменений с типом "Удаление", "Изменение"</w:t>
      </w:r>
      <w:r>
        <w:rPr>
          <w:rFonts w:cs="Times New Roman"/>
        </w:rPr>
        <w:t>.</w:t>
      </w:r>
    </w:p>
  </w:footnote>
  <w:footnote w:id="9">
    <w:p w:rsidR="00A21AA9" w:rsidRDefault="00A21AA9" w:rsidP="00192A3E">
      <w:pPr>
        <w:pStyle w:val="af4"/>
      </w:pPr>
      <w:r w:rsidRPr="0079092D">
        <w:rPr>
          <w:rStyle w:val="af6"/>
          <w:rFonts w:cs="Times New Roman"/>
        </w:rPr>
        <w:footnoteRef/>
      </w:r>
      <w:r w:rsidRPr="0079092D">
        <w:rPr>
          <w:rFonts w:cs="Times New Roman"/>
        </w:rPr>
        <w:t xml:space="preserve"> </w:t>
      </w:r>
      <w:r>
        <w:rPr>
          <w:rFonts w:cs="Times New Roman"/>
        </w:rPr>
        <w:t>Здесь и далее: п</w:t>
      </w:r>
      <w:r w:rsidRPr="0079092D">
        <w:rPr>
          <w:rFonts w:cs="Times New Roman"/>
        </w:rPr>
        <w:t>риводится в случае изменений с типом "Добавление", "Изменение"</w:t>
      </w:r>
      <w:r>
        <w:rPr>
          <w:rFonts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477712"/>
      <w:docPartObj>
        <w:docPartGallery w:val="Page Numbers (Top of Page)"/>
        <w:docPartUnique/>
      </w:docPartObj>
    </w:sdtPr>
    <w:sdtEndPr/>
    <w:sdtContent>
      <w:p w:rsidR="00A21AA9" w:rsidRDefault="00A21AA9" w:rsidP="00A86B99">
        <w:pPr>
          <w:pStyle w:val="a6"/>
          <w:tabs>
            <w:tab w:val="clear" w:pos="9355"/>
            <w:tab w:val="right" w:pos="10915"/>
          </w:tabs>
          <w:ind w:firstLine="424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C01">
          <w:rPr>
            <w:noProof/>
          </w:rPr>
          <w:t>12</w:t>
        </w:r>
        <w:r>
          <w:fldChar w:fldCharType="end"/>
        </w:r>
      </w:p>
    </w:sdtContent>
  </w:sdt>
  <w:p w:rsidR="00A21AA9" w:rsidRDefault="00A21AA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011508"/>
      <w:docPartObj>
        <w:docPartGallery w:val="Page Numbers (Top of Page)"/>
        <w:docPartUnique/>
      </w:docPartObj>
    </w:sdtPr>
    <w:sdtEndPr/>
    <w:sdtContent>
      <w:p w:rsidR="00A21AA9" w:rsidRDefault="00A21AA9" w:rsidP="00A86B99">
        <w:pPr>
          <w:pStyle w:val="a6"/>
          <w:tabs>
            <w:tab w:val="clear" w:pos="9355"/>
            <w:tab w:val="right" w:pos="10915"/>
          </w:tabs>
          <w:ind w:left="3111" w:firstLine="3261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37</w:t>
        </w:r>
        <w:r>
          <w:fldChar w:fldCharType="end"/>
        </w:r>
      </w:p>
    </w:sdtContent>
  </w:sdt>
  <w:p w:rsidR="00A21AA9" w:rsidRDefault="00A21AA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546903"/>
      <w:docPartObj>
        <w:docPartGallery w:val="Page Numbers (Top of Page)"/>
        <w:docPartUnique/>
      </w:docPartObj>
    </w:sdtPr>
    <w:sdtEndPr/>
    <w:sdtContent>
      <w:p w:rsidR="00A21AA9" w:rsidRDefault="00A21AA9" w:rsidP="00FC5428">
        <w:pPr>
          <w:pStyle w:val="a6"/>
          <w:tabs>
            <w:tab w:val="clear" w:pos="9355"/>
            <w:tab w:val="right" w:pos="10915"/>
          </w:tabs>
          <w:ind w:left="1695" w:firstLine="4677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82C01">
          <w:rPr>
            <w:noProof/>
          </w:rPr>
          <w:t>38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CA5"/>
    <w:multiLevelType w:val="hybridMultilevel"/>
    <w:tmpl w:val="EC4CCCDC"/>
    <w:lvl w:ilvl="0" w:tplc="F23449E4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F4C88"/>
    <w:multiLevelType w:val="hybridMultilevel"/>
    <w:tmpl w:val="D9DEC150"/>
    <w:lvl w:ilvl="0" w:tplc="C8C0F6E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796879"/>
    <w:multiLevelType w:val="multilevel"/>
    <w:tmpl w:val="91FE3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B7C1F39"/>
    <w:multiLevelType w:val="hybridMultilevel"/>
    <w:tmpl w:val="D298997A"/>
    <w:lvl w:ilvl="0" w:tplc="63761EC0">
      <w:start w:val="1"/>
      <w:numFmt w:val="decimal"/>
      <w:lvlText w:val="%1)"/>
      <w:lvlJc w:val="left"/>
      <w:pPr>
        <w:ind w:left="163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1B8E57EE"/>
    <w:multiLevelType w:val="hybridMultilevel"/>
    <w:tmpl w:val="17101CE8"/>
    <w:lvl w:ilvl="0" w:tplc="0419000F">
      <w:start w:val="1"/>
      <w:numFmt w:val="decimal"/>
      <w:lvlText w:val="%1."/>
      <w:lvlJc w:val="left"/>
      <w:pPr>
        <w:ind w:left="163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1D481D25"/>
    <w:multiLevelType w:val="multilevel"/>
    <w:tmpl w:val="C5BC4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4E93DCC"/>
    <w:multiLevelType w:val="hybridMultilevel"/>
    <w:tmpl w:val="E384D2D4"/>
    <w:lvl w:ilvl="0" w:tplc="04190011">
      <w:start w:val="1"/>
      <w:numFmt w:val="decimal"/>
      <w:lvlText w:val="%1)"/>
      <w:lvlJc w:val="left"/>
      <w:pPr>
        <w:ind w:left="2564" w:hanging="72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218FD"/>
    <w:multiLevelType w:val="hybridMultilevel"/>
    <w:tmpl w:val="D01A3180"/>
    <w:lvl w:ilvl="0" w:tplc="FCBAF26A">
      <w:start w:val="5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B20F7"/>
    <w:multiLevelType w:val="multilevel"/>
    <w:tmpl w:val="B0486DD6"/>
    <w:lvl w:ilvl="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2BA54EA"/>
    <w:multiLevelType w:val="hybridMultilevel"/>
    <w:tmpl w:val="20163C90"/>
    <w:lvl w:ilvl="0" w:tplc="9C2A8BE6">
      <w:start w:val="61"/>
      <w:numFmt w:val="decimal"/>
      <w:lvlText w:val="%1."/>
      <w:lvlJc w:val="left"/>
      <w:pPr>
        <w:ind w:left="121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A0346"/>
    <w:multiLevelType w:val="hybridMultilevel"/>
    <w:tmpl w:val="6192ACDC"/>
    <w:lvl w:ilvl="0" w:tplc="00E8021C">
      <w:start w:val="1"/>
      <w:numFmt w:val="russianLower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FE15FF2"/>
    <w:multiLevelType w:val="hybridMultilevel"/>
    <w:tmpl w:val="14CAD0EC"/>
    <w:lvl w:ilvl="0" w:tplc="9C2A8BE6">
      <w:start w:val="6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965C2"/>
    <w:multiLevelType w:val="hybridMultilevel"/>
    <w:tmpl w:val="4B14B966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5ED3042"/>
    <w:multiLevelType w:val="hybridMultilevel"/>
    <w:tmpl w:val="8E386A52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57CF68B6"/>
    <w:multiLevelType w:val="hybridMultilevel"/>
    <w:tmpl w:val="C478DB96"/>
    <w:lvl w:ilvl="0" w:tplc="23D4C8FA">
      <w:start w:val="60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651E2"/>
    <w:multiLevelType w:val="multilevel"/>
    <w:tmpl w:val="E124B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6483328"/>
    <w:multiLevelType w:val="multilevel"/>
    <w:tmpl w:val="ACA0F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C677E81"/>
    <w:multiLevelType w:val="multilevel"/>
    <w:tmpl w:val="C3682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17B4CB0"/>
    <w:multiLevelType w:val="hybridMultilevel"/>
    <w:tmpl w:val="6596B5D6"/>
    <w:lvl w:ilvl="0" w:tplc="04190013">
      <w:start w:val="1"/>
      <w:numFmt w:val="upperRoman"/>
      <w:lvlText w:val="%1."/>
      <w:lvlJc w:val="right"/>
      <w:pPr>
        <w:ind w:left="199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29D4A89"/>
    <w:multiLevelType w:val="hybridMultilevel"/>
    <w:tmpl w:val="253860F4"/>
    <w:lvl w:ilvl="0" w:tplc="BA561F80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83007"/>
    <w:multiLevelType w:val="multilevel"/>
    <w:tmpl w:val="3FDAFE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7915107"/>
    <w:multiLevelType w:val="hybridMultilevel"/>
    <w:tmpl w:val="8C2855E0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0"/>
  </w:num>
  <w:num w:numId="5">
    <w:abstractNumId w:val="13"/>
  </w:num>
  <w:num w:numId="6">
    <w:abstractNumId w:val="16"/>
  </w:num>
  <w:num w:numId="7">
    <w:abstractNumId w:val="5"/>
  </w:num>
  <w:num w:numId="8">
    <w:abstractNumId w:val="15"/>
  </w:num>
  <w:num w:numId="9">
    <w:abstractNumId w:val="20"/>
  </w:num>
  <w:num w:numId="10">
    <w:abstractNumId w:val="17"/>
  </w:num>
  <w:num w:numId="11">
    <w:abstractNumId w:val="19"/>
  </w:num>
  <w:num w:numId="12">
    <w:abstractNumId w:val="2"/>
  </w:num>
  <w:num w:numId="13">
    <w:abstractNumId w:val="8"/>
  </w:num>
  <w:num w:numId="14">
    <w:abstractNumId w:val="21"/>
  </w:num>
  <w:num w:numId="15">
    <w:abstractNumId w:val="6"/>
  </w:num>
  <w:num w:numId="16">
    <w:abstractNumId w:val="14"/>
  </w:num>
  <w:num w:numId="17">
    <w:abstractNumId w:val="1"/>
  </w:num>
  <w:num w:numId="18">
    <w:abstractNumId w:val="7"/>
  </w:num>
  <w:num w:numId="19">
    <w:abstractNumId w:val="4"/>
  </w:num>
  <w:num w:numId="20">
    <w:abstractNumId w:val="9"/>
  </w:num>
  <w:num w:numId="21">
    <w:abstractNumId w:val="0"/>
  </w:num>
  <w:num w:numId="22">
    <w:abstractNumId w:val="11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Семенова Марья Алексеевна">
    <w15:presenceInfo w15:providerId="AD" w15:userId="S-1-5-21-390448390-874910804-2499822187-318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82"/>
    <w:rsid w:val="00000342"/>
    <w:rsid w:val="00000605"/>
    <w:rsid w:val="00001756"/>
    <w:rsid w:val="000019A9"/>
    <w:rsid w:val="00001ED9"/>
    <w:rsid w:val="000020B8"/>
    <w:rsid w:val="0000229B"/>
    <w:rsid w:val="000022A8"/>
    <w:rsid w:val="00002528"/>
    <w:rsid w:val="00002B83"/>
    <w:rsid w:val="00002D75"/>
    <w:rsid w:val="00003631"/>
    <w:rsid w:val="00003D92"/>
    <w:rsid w:val="00003E24"/>
    <w:rsid w:val="00003FCD"/>
    <w:rsid w:val="00004C98"/>
    <w:rsid w:val="000051DC"/>
    <w:rsid w:val="00005BA8"/>
    <w:rsid w:val="0000649A"/>
    <w:rsid w:val="00006684"/>
    <w:rsid w:val="00006843"/>
    <w:rsid w:val="00006C4B"/>
    <w:rsid w:val="0000753F"/>
    <w:rsid w:val="00007C49"/>
    <w:rsid w:val="00007C58"/>
    <w:rsid w:val="00007F12"/>
    <w:rsid w:val="000101A6"/>
    <w:rsid w:val="00010B3F"/>
    <w:rsid w:val="00010CFA"/>
    <w:rsid w:val="00011518"/>
    <w:rsid w:val="00011999"/>
    <w:rsid w:val="00011B84"/>
    <w:rsid w:val="00011DE5"/>
    <w:rsid w:val="00011E2F"/>
    <w:rsid w:val="00011FC8"/>
    <w:rsid w:val="00012E3F"/>
    <w:rsid w:val="00012ED6"/>
    <w:rsid w:val="00013B3A"/>
    <w:rsid w:val="00013CBD"/>
    <w:rsid w:val="00013EA5"/>
    <w:rsid w:val="0001483E"/>
    <w:rsid w:val="00015A7E"/>
    <w:rsid w:val="00015B6E"/>
    <w:rsid w:val="00016686"/>
    <w:rsid w:val="00016C39"/>
    <w:rsid w:val="00016DD9"/>
    <w:rsid w:val="00017378"/>
    <w:rsid w:val="000179AF"/>
    <w:rsid w:val="000200B1"/>
    <w:rsid w:val="000200E6"/>
    <w:rsid w:val="000203A7"/>
    <w:rsid w:val="00020A59"/>
    <w:rsid w:val="00020B0B"/>
    <w:rsid w:val="00020D92"/>
    <w:rsid w:val="00020DA2"/>
    <w:rsid w:val="000214F6"/>
    <w:rsid w:val="000217F7"/>
    <w:rsid w:val="00021CC2"/>
    <w:rsid w:val="00021E03"/>
    <w:rsid w:val="00021E5A"/>
    <w:rsid w:val="000221E0"/>
    <w:rsid w:val="00022D0D"/>
    <w:rsid w:val="00022DE4"/>
    <w:rsid w:val="00023526"/>
    <w:rsid w:val="00024E56"/>
    <w:rsid w:val="0002532F"/>
    <w:rsid w:val="00025675"/>
    <w:rsid w:val="00025751"/>
    <w:rsid w:val="000261CD"/>
    <w:rsid w:val="00026DC1"/>
    <w:rsid w:val="00026F37"/>
    <w:rsid w:val="0002744B"/>
    <w:rsid w:val="000302B4"/>
    <w:rsid w:val="000304E0"/>
    <w:rsid w:val="000304F7"/>
    <w:rsid w:val="00030698"/>
    <w:rsid w:val="000308F5"/>
    <w:rsid w:val="00030B16"/>
    <w:rsid w:val="0003133F"/>
    <w:rsid w:val="00031DD8"/>
    <w:rsid w:val="00031E43"/>
    <w:rsid w:val="00031FD5"/>
    <w:rsid w:val="00033249"/>
    <w:rsid w:val="00034A08"/>
    <w:rsid w:val="000350C6"/>
    <w:rsid w:val="00035334"/>
    <w:rsid w:val="00035399"/>
    <w:rsid w:val="000358F4"/>
    <w:rsid w:val="000359CE"/>
    <w:rsid w:val="00035A90"/>
    <w:rsid w:val="00035AEE"/>
    <w:rsid w:val="000368FF"/>
    <w:rsid w:val="00037DA6"/>
    <w:rsid w:val="00040A66"/>
    <w:rsid w:val="00040A9B"/>
    <w:rsid w:val="00040C50"/>
    <w:rsid w:val="00040E5C"/>
    <w:rsid w:val="00041276"/>
    <w:rsid w:val="00042CC9"/>
    <w:rsid w:val="00043531"/>
    <w:rsid w:val="00043F85"/>
    <w:rsid w:val="000444A3"/>
    <w:rsid w:val="0004475A"/>
    <w:rsid w:val="000454A2"/>
    <w:rsid w:val="00045F45"/>
    <w:rsid w:val="00045F8C"/>
    <w:rsid w:val="0004679C"/>
    <w:rsid w:val="00046CF9"/>
    <w:rsid w:val="00046D7A"/>
    <w:rsid w:val="00046EDC"/>
    <w:rsid w:val="00046F04"/>
    <w:rsid w:val="00047F3E"/>
    <w:rsid w:val="00047F6A"/>
    <w:rsid w:val="0005030F"/>
    <w:rsid w:val="000506C9"/>
    <w:rsid w:val="000511EE"/>
    <w:rsid w:val="000512AB"/>
    <w:rsid w:val="00051618"/>
    <w:rsid w:val="00051E73"/>
    <w:rsid w:val="00052229"/>
    <w:rsid w:val="000525FE"/>
    <w:rsid w:val="00053973"/>
    <w:rsid w:val="0005398A"/>
    <w:rsid w:val="00053B2C"/>
    <w:rsid w:val="000543E4"/>
    <w:rsid w:val="00054D3F"/>
    <w:rsid w:val="00054E52"/>
    <w:rsid w:val="00055046"/>
    <w:rsid w:val="000550A3"/>
    <w:rsid w:val="00055D16"/>
    <w:rsid w:val="0005619C"/>
    <w:rsid w:val="00056A2E"/>
    <w:rsid w:val="00056D7C"/>
    <w:rsid w:val="00057B4E"/>
    <w:rsid w:val="00057E58"/>
    <w:rsid w:val="00060A26"/>
    <w:rsid w:val="000610CB"/>
    <w:rsid w:val="00061668"/>
    <w:rsid w:val="00061679"/>
    <w:rsid w:val="00061C07"/>
    <w:rsid w:val="00061F12"/>
    <w:rsid w:val="00062492"/>
    <w:rsid w:val="0006279A"/>
    <w:rsid w:val="00062F54"/>
    <w:rsid w:val="00063216"/>
    <w:rsid w:val="000636C1"/>
    <w:rsid w:val="0006449C"/>
    <w:rsid w:val="0006500C"/>
    <w:rsid w:val="00066F05"/>
    <w:rsid w:val="00067716"/>
    <w:rsid w:val="00067806"/>
    <w:rsid w:val="000703FD"/>
    <w:rsid w:val="00070C46"/>
    <w:rsid w:val="000710BE"/>
    <w:rsid w:val="0007140A"/>
    <w:rsid w:val="000720EB"/>
    <w:rsid w:val="0007299E"/>
    <w:rsid w:val="00072E5C"/>
    <w:rsid w:val="00072EEA"/>
    <w:rsid w:val="0007338F"/>
    <w:rsid w:val="0007405D"/>
    <w:rsid w:val="000749F8"/>
    <w:rsid w:val="00074CB5"/>
    <w:rsid w:val="00074D74"/>
    <w:rsid w:val="00074D8F"/>
    <w:rsid w:val="000757AA"/>
    <w:rsid w:val="000759BA"/>
    <w:rsid w:val="0007749C"/>
    <w:rsid w:val="00077A64"/>
    <w:rsid w:val="00080CAE"/>
    <w:rsid w:val="00081F8B"/>
    <w:rsid w:val="00082ED3"/>
    <w:rsid w:val="0008338B"/>
    <w:rsid w:val="00083F9D"/>
    <w:rsid w:val="000845B6"/>
    <w:rsid w:val="00084C63"/>
    <w:rsid w:val="00084D35"/>
    <w:rsid w:val="00084DF4"/>
    <w:rsid w:val="00084FB9"/>
    <w:rsid w:val="000851D0"/>
    <w:rsid w:val="0008529A"/>
    <w:rsid w:val="00085878"/>
    <w:rsid w:val="00085B94"/>
    <w:rsid w:val="0008610B"/>
    <w:rsid w:val="0008632A"/>
    <w:rsid w:val="000867CF"/>
    <w:rsid w:val="000868E3"/>
    <w:rsid w:val="00086C3E"/>
    <w:rsid w:val="00086D31"/>
    <w:rsid w:val="00086F3A"/>
    <w:rsid w:val="00087954"/>
    <w:rsid w:val="00090E92"/>
    <w:rsid w:val="00091243"/>
    <w:rsid w:val="00091372"/>
    <w:rsid w:val="00091513"/>
    <w:rsid w:val="000918ED"/>
    <w:rsid w:val="00091931"/>
    <w:rsid w:val="00091F81"/>
    <w:rsid w:val="0009315B"/>
    <w:rsid w:val="0009321A"/>
    <w:rsid w:val="0009337E"/>
    <w:rsid w:val="0009358E"/>
    <w:rsid w:val="00093874"/>
    <w:rsid w:val="00093911"/>
    <w:rsid w:val="000939D9"/>
    <w:rsid w:val="00093A5E"/>
    <w:rsid w:val="00093EBB"/>
    <w:rsid w:val="000955A6"/>
    <w:rsid w:val="0009588F"/>
    <w:rsid w:val="00095946"/>
    <w:rsid w:val="00095B9D"/>
    <w:rsid w:val="00095EF0"/>
    <w:rsid w:val="000970C6"/>
    <w:rsid w:val="0009727E"/>
    <w:rsid w:val="000A01BA"/>
    <w:rsid w:val="000A065D"/>
    <w:rsid w:val="000A0EA4"/>
    <w:rsid w:val="000A1766"/>
    <w:rsid w:val="000A17E4"/>
    <w:rsid w:val="000A1FC9"/>
    <w:rsid w:val="000A27C3"/>
    <w:rsid w:val="000A29FB"/>
    <w:rsid w:val="000A31AC"/>
    <w:rsid w:val="000A33F2"/>
    <w:rsid w:val="000A3760"/>
    <w:rsid w:val="000A39D8"/>
    <w:rsid w:val="000A3D6F"/>
    <w:rsid w:val="000A4847"/>
    <w:rsid w:val="000A5A45"/>
    <w:rsid w:val="000A6070"/>
    <w:rsid w:val="000A65F5"/>
    <w:rsid w:val="000A66D4"/>
    <w:rsid w:val="000A747C"/>
    <w:rsid w:val="000A7EFB"/>
    <w:rsid w:val="000B158A"/>
    <w:rsid w:val="000B1D20"/>
    <w:rsid w:val="000B25F2"/>
    <w:rsid w:val="000B312D"/>
    <w:rsid w:val="000B378F"/>
    <w:rsid w:val="000B3959"/>
    <w:rsid w:val="000B3DB4"/>
    <w:rsid w:val="000B49E3"/>
    <w:rsid w:val="000B4F85"/>
    <w:rsid w:val="000B4FAD"/>
    <w:rsid w:val="000B56AA"/>
    <w:rsid w:val="000B5D16"/>
    <w:rsid w:val="000B6E1E"/>
    <w:rsid w:val="000B6FC4"/>
    <w:rsid w:val="000B70F1"/>
    <w:rsid w:val="000B7586"/>
    <w:rsid w:val="000C0414"/>
    <w:rsid w:val="000C1439"/>
    <w:rsid w:val="000C1562"/>
    <w:rsid w:val="000C19BC"/>
    <w:rsid w:val="000C1FB7"/>
    <w:rsid w:val="000C2402"/>
    <w:rsid w:val="000C2D52"/>
    <w:rsid w:val="000C3225"/>
    <w:rsid w:val="000C3882"/>
    <w:rsid w:val="000C4059"/>
    <w:rsid w:val="000C492C"/>
    <w:rsid w:val="000C4C11"/>
    <w:rsid w:val="000C5158"/>
    <w:rsid w:val="000C7482"/>
    <w:rsid w:val="000C7496"/>
    <w:rsid w:val="000D05C8"/>
    <w:rsid w:val="000D065D"/>
    <w:rsid w:val="000D1432"/>
    <w:rsid w:val="000D1490"/>
    <w:rsid w:val="000D20ED"/>
    <w:rsid w:val="000D2F85"/>
    <w:rsid w:val="000D3524"/>
    <w:rsid w:val="000D3CBE"/>
    <w:rsid w:val="000D3EFA"/>
    <w:rsid w:val="000D4629"/>
    <w:rsid w:val="000D5AD8"/>
    <w:rsid w:val="000D625E"/>
    <w:rsid w:val="000D6A59"/>
    <w:rsid w:val="000D71A0"/>
    <w:rsid w:val="000D7A63"/>
    <w:rsid w:val="000D7AB0"/>
    <w:rsid w:val="000E01E8"/>
    <w:rsid w:val="000E0316"/>
    <w:rsid w:val="000E0903"/>
    <w:rsid w:val="000E1765"/>
    <w:rsid w:val="000E1C2F"/>
    <w:rsid w:val="000E23C8"/>
    <w:rsid w:val="000E26B2"/>
    <w:rsid w:val="000E2A53"/>
    <w:rsid w:val="000E3172"/>
    <w:rsid w:val="000E3F7E"/>
    <w:rsid w:val="000E3FC6"/>
    <w:rsid w:val="000E40DF"/>
    <w:rsid w:val="000E4117"/>
    <w:rsid w:val="000E4B87"/>
    <w:rsid w:val="000E4E88"/>
    <w:rsid w:val="000E4ECB"/>
    <w:rsid w:val="000E5B20"/>
    <w:rsid w:val="000E5C76"/>
    <w:rsid w:val="000E5EAC"/>
    <w:rsid w:val="000E66BD"/>
    <w:rsid w:val="000E6975"/>
    <w:rsid w:val="000E69F3"/>
    <w:rsid w:val="000E6E0F"/>
    <w:rsid w:val="000E6EA7"/>
    <w:rsid w:val="000E6EDC"/>
    <w:rsid w:val="000E75D3"/>
    <w:rsid w:val="000E75FD"/>
    <w:rsid w:val="000F0360"/>
    <w:rsid w:val="000F1C18"/>
    <w:rsid w:val="000F1C6A"/>
    <w:rsid w:val="000F2017"/>
    <w:rsid w:val="000F2A9D"/>
    <w:rsid w:val="000F2E53"/>
    <w:rsid w:val="000F2E93"/>
    <w:rsid w:val="000F2EE2"/>
    <w:rsid w:val="000F312C"/>
    <w:rsid w:val="000F401B"/>
    <w:rsid w:val="000F525C"/>
    <w:rsid w:val="000F555D"/>
    <w:rsid w:val="000F5831"/>
    <w:rsid w:val="000F589A"/>
    <w:rsid w:val="000F5BD8"/>
    <w:rsid w:val="000F62AB"/>
    <w:rsid w:val="000F6311"/>
    <w:rsid w:val="000F6CAA"/>
    <w:rsid w:val="000F70AB"/>
    <w:rsid w:val="000F71B8"/>
    <w:rsid w:val="000F7654"/>
    <w:rsid w:val="000F790E"/>
    <w:rsid w:val="000F7BF2"/>
    <w:rsid w:val="000F7F02"/>
    <w:rsid w:val="0010191C"/>
    <w:rsid w:val="00101F3A"/>
    <w:rsid w:val="00102090"/>
    <w:rsid w:val="001028AA"/>
    <w:rsid w:val="00102A4D"/>
    <w:rsid w:val="00102CFB"/>
    <w:rsid w:val="00102DF1"/>
    <w:rsid w:val="00103782"/>
    <w:rsid w:val="00103AB8"/>
    <w:rsid w:val="00103B7C"/>
    <w:rsid w:val="00103DF2"/>
    <w:rsid w:val="00104EE1"/>
    <w:rsid w:val="00105F69"/>
    <w:rsid w:val="00110119"/>
    <w:rsid w:val="0011117D"/>
    <w:rsid w:val="001119FE"/>
    <w:rsid w:val="00113958"/>
    <w:rsid w:val="00113A2B"/>
    <w:rsid w:val="00113ED2"/>
    <w:rsid w:val="001140F0"/>
    <w:rsid w:val="00114182"/>
    <w:rsid w:val="00114885"/>
    <w:rsid w:val="00114A2D"/>
    <w:rsid w:val="00114EFB"/>
    <w:rsid w:val="0011501C"/>
    <w:rsid w:val="00115506"/>
    <w:rsid w:val="001159A9"/>
    <w:rsid w:val="00115A30"/>
    <w:rsid w:val="00115DF8"/>
    <w:rsid w:val="00115F39"/>
    <w:rsid w:val="00116567"/>
    <w:rsid w:val="001168A4"/>
    <w:rsid w:val="00116A10"/>
    <w:rsid w:val="00117B17"/>
    <w:rsid w:val="00117B7A"/>
    <w:rsid w:val="00117D68"/>
    <w:rsid w:val="00117D83"/>
    <w:rsid w:val="00120B8C"/>
    <w:rsid w:val="00120BAC"/>
    <w:rsid w:val="001211B9"/>
    <w:rsid w:val="0012181A"/>
    <w:rsid w:val="001219FB"/>
    <w:rsid w:val="001220B4"/>
    <w:rsid w:val="001220FC"/>
    <w:rsid w:val="0012237D"/>
    <w:rsid w:val="00122C96"/>
    <w:rsid w:val="001242CA"/>
    <w:rsid w:val="00124A87"/>
    <w:rsid w:val="00125EF3"/>
    <w:rsid w:val="00126454"/>
    <w:rsid w:val="00126ABF"/>
    <w:rsid w:val="00126E34"/>
    <w:rsid w:val="00126E66"/>
    <w:rsid w:val="001300AE"/>
    <w:rsid w:val="00130607"/>
    <w:rsid w:val="00130F6C"/>
    <w:rsid w:val="001313FE"/>
    <w:rsid w:val="0013156E"/>
    <w:rsid w:val="001315FA"/>
    <w:rsid w:val="00131ACD"/>
    <w:rsid w:val="00132A0B"/>
    <w:rsid w:val="00132BAF"/>
    <w:rsid w:val="00132D2C"/>
    <w:rsid w:val="00132FE0"/>
    <w:rsid w:val="00133A4F"/>
    <w:rsid w:val="00134942"/>
    <w:rsid w:val="00134BA7"/>
    <w:rsid w:val="00135656"/>
    <w:rsid w:val="0013584D"/>
    <w:rsid w:val="00136BB1"/>
    <w:rsid w:val="00137257"/>
    <w:rsid w:val="00137476"/>
    <w:rsid w:val="00137610"/>
    <w:rsid w:val="00140108"/>
    <w:rsid w:val="001401F6"/>
    <w:rsid w:val="00140F3D"/>
    <w:rsid w:val="0014167A"/>
    <w:rsid w:val="00141C32"/>
    <w:rsid w:val="00142979"/>
    <w:rsid w:val="00142D42"/>
    <w:rsid w:val="00142E2F"/>
    <w:rsid w:val="00143238"/>
    <w:rsid w:val="001437D7"/>
    <w:rsid w:val="00145806"/>
    <w:rsid w:val="0014642C"/>
    <w:rsid w:val="00146B11"/>
    <w:rsid w:val="001479DA"/>
    <w:rsid w:val="00147ECC"/>
    <w:rsid w:val="00150705"/>
    <w:rsid w:val="001511F8"/>
    <w:rsid w:val="00151AA3"/>
    <w:rsid w:val="00151D9E"/>
    <w:rsid w:val="00151E93"/>
    <w:rsid w:val="001521B0"/>
    <w:rsid w:val="00152968"/>
    <w:rsid w:val="0015305A"/>
    <w:rsid w:val="00153497"/>
    <w:rsid w:val="001548B2"/>
    <w:rsid w:val="00154CFE"/>
    <w:rsid w:val="001557CE"/>
    <w:rsid w:val="00155D83"/>
    <w:rsid w:val="001564DB"/>
    <w:rsid w:val="00156593"/>
    <w:rsid w:val="00156904"/>
    <w:rsid w:val="00156969"/>
    <w:rsid w:val="00156E36"/>
    <w:rsid w:val="00161456"/>
    <w:rsid w:val="00161F6C"/>
    <w:rsid w:val="0016220B"/>
    <w:rsid w:val="00162228"/>
    <w:rsid w:val="00162528"/>
    <w:rsid w:val="001633C7"/>
    <w:rsid w:val="00163E0C"/>
    <w:rsid w:val="00164331"/>
    <w:rsid w:val="001644F0"/>
    <w:rsid w:val="001659A7"/>
    <w:rsid w:val="00165ADE"/>
    <w:rsid w:val="001663F5"/>
    <w:rsid w:val="0016686E"/>
    <w:rsid w:val="00166CF9"/>
    <w:rsid w:val="001674D7"/>
    <w:rsid w:val="001701AD"/>
    <w:rsid w:val="0017023E"/>
    <w:rsid w:val="001703BF"/>
    <w:rsid w:val="0017059F"/>
    <w:rsid w:val="00170F1D"/>
    <w:rsid w:val="001716F0"/>
    <w:rsid w:val="00171A46"/>
    <w:rsid w:val="00171C9F"/>
    <w:rsid w:val="001720A1"/>
    <w:rsid w:val="00172323"/>
    <w:rsid w:val="001731C2"/>
    <w:rsid w:val="0017347A"/>
    <w:rsid w:val="0017391E"/>
    <w:rsid w:val="001739EE"/>
    <w:rsid w:val="00174430"/>
    <w:rsid w:val="00175401"/>
    <w:rsid w:val="00175474"/>
    <w:rsid w:val="0017670B"/>
    <w:rsid w:val="001772B0"/>
    <w:rsid w:val="0017746D"/>
    <w:rsid w:val="00177D8D"/>
    <w:rsid w:val="0018079C"/>
    <w:rsid w:val="00181774"/>
    <w:rsid w:val="00181C24"/>
    <w:rsid w:val="0018290B"/>
    <w:rsid w:val="00182FF9"/>
    <w:rsid w:val="0018300D"/>
    <w:rsid w:val="00183E56"/>
    <w:rsid w:val="00184C7C"/>
    <w:rsid w:val="00184EC4"/>
    <w:rsid w:val="00185E58"/>
    <w:rsid w:val="001863FD"/>
    <w:rsid w:val="00186886"/>
    <w:rsid w:val="00186C0D"/>
    <w:rsid w:val="00187512"/>
    <w:rsid w:val="00187BC1"/>
    <w:rsid w:val="00187CA3"/>
    <w:rsid w:val="00190139"/>
    <w:rsid w:val="00190783"/>
    <w:rsid w:val="001917F9"/>
    <w:rsid w:val="001921A0"/>
    <w:rsid w:val="00192A3E"/>
    <w:rsid w:val="001930F1"/>
    <w:rsid w:val="001938CF"/>
    <w:rsid w:val="001938ED"/>
    <w:rsid w:val="00194486"/>
    <w:rsid w:val="0019502B"/>
    <w:rsid w:val="00195ADB"/>
    <w:rsid w:val="00195CB7"/>
    <w:rsid w:val="00197B32"/>
    <w:rsid w:val="00197EC1"/>
    <w:rsid w:val="001A00FB"/>
    <w:rsid w:val="001A05E3"/>
    <w:rsid w:val="001A09BA"/>
    <w:rsid w:val="001A0C8D"/>
    <w:rsid w:val="001A157C"/>
    <w:rsid w:val="001A1B01"/>
    <w:rsid w:val="001A318D"/>
    <w:rsid w:val="001A3235"/>
    <w:rsid w:val="001A32AD"/>
    <w:rsid w:val="001A44E5"/>
    <w:rsid w:val="001A46F0"/>
    <w:rsid w:val="001A4E80"/>
    <w:rsid w:val="001A54B8"/>
    <w:rsid w:val="001A5D18"/>
    <w:rsid w:val="001A5E12"/>
    <w:rsid w:val="001A61B2"/>
    <w:rsid w:val="001A6633"/>
    <w:rsid w:val="001A671C"/>
    <w:rsid w:val="001A76B2"/>
    <w:rsid w:val="001A786F"/>
    <w:rsid w:val="001A79BF"/>
    <w:rsid w:val="001A7A15"/>
    <w:rsid w:val="001A7DC5"/>
    <w:rsid w:val="001B0B05"/>
    <w:rsid w:val="001B1134"/>
    <w:rsid w:val="001B17CA"/>
    <w:rsid w:val="001B2D63"/>
    <w:rsid w:val="001B332F"/>
    <w:rsid w:val="001B35D4"/>
    <w:rsid w:val="001B3619"/>
    <w:rsid w:val="001B4184"/>
    <w:rsid w:val="001B516E"/>
    <w:rsid w:val="001B5657"/>
    <w:rsid w:val="001B654B"/>
    <w:rsid w:val="001B6854"/>
    <w:rsid w:val="001B7888"/>
    <w:rsid w:val="001B7C1A"/>
    <w:rsid w:val="001C0143"/>
    <w:rsid w:val="001C1559"/>
    <w:rsid w:val="001C1833"/>
    <w:rsid w:val="001C1DD4"/>
    <w:rsid w:val="001C484D"/>
    <w:rsid w:val="001C554D"/>
    <w:rsid w:val="001C6B7D"/>
    <w:rsid w:val="001C7116"/>
    <w:rsid w:val="001C7227"/>
    <w:rsid w:val="001C7495"/>
    <w:rsid w:val="001C7752"/>
    <w:rsid w:val="001C7E30"/>
    <w:rsid w:val="001D01F4"/>
    <w:rsid w:val="001D17A5"/>
    <w:rsid w:val="001D23F7"/>
    <w:rsid w:val="001D30B9"/>
    <w:rsid w:val="001D382A"/>
    <w:rsid w:val="001D3AC5"/>
    <w:rsid w:val="001D3C01"/>
    <w:rsid w:val="001D402E"/>
    <w:rsid w:val="001D45DB"/>
    <w:rsid w:val="001D52F2"/>
    <w:rsid w:val="001D5473"/>
    <w:rsid w:val="001D567B"/>
    <w:rsid w:val="001D5C2B"/>
    <w:rsid w:val="001D601C"/>
    <w:rsid w:val="001D630B"/>
    <w:rsid w:val="001D6582"/>
    <w:rsid w:val="001D6617"/>
    <w:rsid w:val="001D7355"/>
    <w:rsid w:val="001D76D9"/>
    <w:rsid w:val="001D7A3A"/>
    <w:rsid w:val="001D7E4C"/>
    <w:rsid w:val="001E013E"/>
    <w:rsid w:val="001E07D3"/>
    <w:rsid w:val="001E1090"/>
    <w:rsid w:val="001E16FB"/>
    <w:rsid w:val="001E19CC"/>
    <w:rsid w:val="001E1B97"/>
    <w:rsid w:val="001E2C1E"/>
    <w:rsid w:val="001E2D12"/>
    <w:rsid w:val="001E37A4"/>
    <w:rsid w:val="001E46D5"/>
    <w:rsid w:val="001E4CFD"/>
    <w:rsid w:val="001E5B86"/>
    <w:rsid w:val="001E6282"/>
    <w:rsid w:val="001E646F"/>
    <w:rsid w:val="001E64E0"/>
    <w:rsid w:val="001E73DD"/>
    <w:rsid w:val="001E7B0F"/>
    <w:rsid w:val="001E7C9C"/>
    <w:rsid w:val="001E7FB0"/>
    <w:rsid w:val="001F012D"/>
    <w:rsid w:val="001F1726"/>
    <w:rsid w:val="001F22A1"/>
    <w:rsid w:val="001F26AB"/>
    <w:rsid w:val="001F28D3"/>
    <w:rsid w:val="001F2BDA"/>
    <w:rsid w:val="001F2DF4"/>
    <w:rsid w:val="001F3580"/>
    <w:rsid w:val="001F36E9"/>
    <w:rsid w:val="001F3FFF"/>
    <w:rsid w:val="001F4198"/>
    <w:rsid w:val="001F4C27"/>
    <w:rsid w:val="001F4C50"/>
    <w:rsid w:val="001F5253"/>
    <w:rsid w:val="001F58BF"/>
    <w:rsid w:val="001F5C46"/>
    <w:rsid w:val="001F5D22"/>
    <w:rsid w:val="001F635D"/>
    <w:rsid w:val="001F6634"/>
    <w:rsid w:val="001F6B0D"/>
    <w:rsid w:val="00201174"/>
    <w:rsid w:val="00201E4D"/>
    <w:rsid w:val="002028FE"/>
    <w:rsid w:val="002033BA"/>
    <w:rsid w:val="002040B2"/>
    <w:rsid w:val="0020412F"/>
    <w:rsid w:val="0020446F"/>
    <w:rsid w:val="00204F0C"/>
    <w:rsid w:val="00204F24"/>
    <w:rsid w:val="00205403"/>
    <w:rsid w:val="002068EA"/>
    <w:rsid w:val="00206B9B"/>
    <w:rsid w:val="00207053"/>
    <w:rsid w:val="002070E6"/>
    <w:rsid w:val="00207925"/>
    <w:rsid w:val="00207C37"/>
    <w:rsid w:val="00207CF6"/>
    <w:rsid w:val="00207D14"/>
    <w:rsid w:val="002105FA"/>
    <w:rsid w:val="00210A3F"/>
    <w:rsid w:val="00211BDE"/>
    <w:rsid w:val="00211E20"/>
    <w:rsid w:val="002120F7"/>
    <w:rsid w:val="002134D6"/>
    <w:rsid w:val="00213A4B"/>
    <w:rsid w:val="00213CE0"/>
    <w:rsid w:val="00214877"/>
    <w:rsid w:val="00214D99"/>
    <w:rsid w:val="002157C3"/>
    <w:rsid w:val="002157F2"/>
    <w:rsid w:val="002158FC"/>
    <w:rsid w:val="002164F8"/>
    <w:rsid w:val="0021669B"/>
    <w:rsid w:val="00216902"/>
    <w:rsid w:val="00216AFD"/>
    <w:rsid w:val="002170F3"/>
    <w:rsid w:val="0021727C"/>
    <w:rsid w:val="00217FCA"/>
    <w:rsid w:val="00220238"/>
    <w:rsid w:val="00220441"/>
    <w:rsid w:val="002209F8"/>
    <w:rsid w:val="00220DF3"/>
    <w:rsid w:val="00220E01"/>
    <w:rsid w:val="00220F3A"/>
    <w:rsid w:val="0022111C"/>
    <w:rsid w:val="00221A4E"/>
    <w:rsid w:val="00221BDA"/>
    <w:rsid w:val="0022231A"/>
    <w:rsid w:val="002228C8"/>
    <w:rsid w:val="0022356A"/>
    <w:rsid w:val="00223803"/>
    <w:rsid w:val="00224CF9"/>
    <w:rsid w:val="00224CFA"/>
    <w:rsid w:val="002255FF"/>
    <w:rsid w:val="0022584D"/>
    <w:rsid w:val="00226353"/>
    <w:rsid w:val="0022682D"/>
    <w:rsid w:val="00226E2A"/>
    <w:rsid w:val="00226FAE"/>
    <w:rsid w:val="002273E8"/>
    <w:rsid w:val="00227CA2"/>
    <w:rsid w:val="0023065C"/>
    <w:rsid w:val="002311E0"/>
    <w:rsid w:val="00231CB1"/>
    <w:rsid w:val="00232BC5"/>
    <w:rsid w:val="002342AF"/>
    <w:rsid w:val="00234B5C"/>
    <w:rsid w:val="002350B4"/>
    <w:rsid w:val="002354ED"/>
    <w:rsid w:val="0023593E"/>
    <w:rsid w:val="00235AE2"/>
    <w:rsid w:val="00235FC1"/>
    <w:rsid w:val="00236E0E"/>
    <w:rsid w:val="0023712F"/>
    <w:rsid w:val="00237BD6"/>
    <w:rsid w:val="0024148F"/>
    <w:rsid w:val="00241765"/>
    <w:rsid w:val="00241A52"/>
    <w:rsid w:val="00241A8B"/>
    <w:rsid w:val="00241D53"/>
    <w:rsid w:val="00243B82"/>
    <w:rsid w:val="00244473"/>
    <w:rsid w:val="0024452E"/>
    <w:rsid w:val="00245E39"/>
    <w:rsid w:val="00246174"/>
    <w:rsid w:val="00246608"/>
    <w:rsid w:val="002479B9"/>
    <w:rsid w:val="00247CAF"/>
    <w:rsid w:val="00251F60"/>
    <w:rsid w:val="002521B9"/>
    <w:rsid w:val="00252A56"/>
    <w:rsid w:val="0025350E"/>
    <w:rsid w:val="002536D7"/>
    <w:rsid w:val="002539EF"/>
    <w:rsid w:val="00253F36"/>
    <w:rsid w:val="0025469F"/>
    <w:rsid w:val="00254DCA"/>
    <w:rsid w:val="00255386"/>
    <w:rsid w:val="00255CEA"/>
    <w:rsid w:val="00255E07"/>
    <w:rsid w:val="00255F09"/>
    <w:rsid w:val="00256020"/>
    <w:rsid w:val="00256ED9"/>
    <w:rsid w:val="00256F86"/>
    <w:rsid w:val="002575C1"/>
    <w:rsid w:val="00257D21"/>
    <w:rsid w:val="00257D71"/>
    <w:rsid w:val="0026016B"/>
    <w:rsid w:val="00260486"/>
    <w:rsid w:val="00262086"/>
    <w:rsid w:val="00262DD3"/>
    <w:rsid w:val="00263ED9"/>
    <w:rsid w:val="0026441A"/>
    <w:rsid w:val="00266447"/>
    <w:rsid w:val="0026790C"/>
    <w:rsid w:val="00267DBE"/>
    <w:rsid w:val="002705C5"/>
    <w:rsid w:val="00270CA2"/>
    <w:rsid w:val="00272405"/>
    <w:rsid w:val="00272A04"/>
    <w:rsid w:val="00272F3E"/>
    <w:rsid w:val="0027337C"/>
    <w:rsid w:val="00273722"/>
    <w:rsid w:val="00273846"/>
    <w:rsid w:val="002738D5"/>
    <w:rsid w:val="00273DF9"/>
    <w:rsid w:val="0027401C"/>
    <w:rsid w:val="002745C1"/>
    <w:rsid w:val="0027463D"/>
    <w:rsid w:val="002749D9"/>
    <w:rsid w:val="00274C70"/>
    <w:rsid w:val="00275200"/>
    <w:rsid w:val="002753F1"/>
    <w:rsid w:val="00275484"/>
    <w:rsid w:val="00275B38"/>
    <w:rsid w:val="002779B7"/>
    <w:rsid w:val="0028013D"/>
    <w:rsid w:val="002801FA"/>
    <w:rsid w:val="00280E74"/>
    <w:rsid w:val="00281270"/>
    <w:rsid w:val="00281DA2"/>
    <w:rsid w:val="00282043"/>
    <w:rsid w:val="002820CA"/>
    <w:rsid w:val="00283188"/>
    <w:rsid w:val="0028385A"/>
    <w:rsid w:val="0028389D"/>
    <w:rsid w:val="00284A96"/>
    <w:rsid w:val="00284D0E"/>
    <w:rsid w:val="002851BB"/>
    <w:rsid w:val="00285863"/>
    <w:rsid w:val="00285880"/>
    <w:rsid w:val="00286007"/>
    <w:rsid w:val="002860CF"/>
    <w:rsid w:val="00286A4C"/>
    <w:rsid w:val="00287585"/>
    <w:rsid w:val="00287870"/>
    <w:rsid w:val="00287D81"/>
    <w:rsid w:val="0029047E"/>
    <w:rsid w:val="00290688"/>
    <w:rsid w:val="002908D3"/>
    <w:rsid w:val="00290AA1"/>
    <w:rsid w:val="0029102C"/>
    <w:rsid w:val="002910DF"/>
    <w:rsid w:val="0029116F"/>
    <w:rsid w:val="00291269"/>
    <w:rsid w:val="002914C8"/>
    <w:rsid w:val="00291510"/>
    <w:rsid w:val="00291E85"/>
    <w:rsid w:val="00292CA3"/>
    <w:rsid w:val="00292DB2"/>
    <w:rsid w:val="0029378D"/>
    <w:rsid w:val="00293E59"/>
    <w:rsid w:val="0029445D"/>
    <w:rsid w:val="00294954"/>
    <w:rsid w:val="00294FA5"/>
    <w:rsid w:val="00295A3B"/>
    <w:rsid w:val="00295F29"/>
    <w:rsid w:val="00296000"/>
    <w:rsid w:val="00296E84"/>
    <w:rsid w:val="002971A9"/>
    <w:rsid w:val="00297725"/>
    <w:rsid w:val="002A00E6"/>
    <w:rsid w:val="002A0398"/>
    <w:rsid w:val="002A03E2"/>
    <w:rsid w:val="002A0F12"/>
    <w:rsid w:val="002A20FD"/>
    <w:rsid w:val="002A2137"/>
    <w:rsid w:val="002A2273"/>
    <w:rsid w:val="002A2A87"/>
    <w:rsid w:val="002A2CE7"/>
    <w:rsid w:val="002A3A05"/>
    <w:rsid w:val="002A3CB8"/>
    <w:rsid w:val="002A446F"/>
    <w:rsid w:val="002A47CB"/>
    <w:rsid w:val="002A4CE1"/>
    <w:rsid w:val="002A541F"/>
    <w:rsid w:val="002A5754"/>
    <w:rsid w:val="002A5F62"/>
    <w:rsid w:val="002A6744"/>
    <w:rsid w:val="002A6809"/>
    <w:rsid w:val="002A6872"/>
    <w:rsid w:val="002A770D"/>
    <w:rsid w:val="002A7C6E"/>
    <w:rsid w:val="002B0090"/>
    <w:rsid w:val="002B111C"/>
    <w:rsid w:val="002B2CD8"/>
    <w:rsid w:val="002B2FA9"/>
    <w:rsid w:val="002B4609"/>
    <w:rsid w:val="002B4ADF"/>
    <w:rsid w:val="002B4B3C"/>
    <w:rsid w:val="002B5587"/>
    <w:rsid w:val="002B5A9E"/>
    <w:rsid w:val="002B6314"/>
    <w:rsid w:val="002B64B7"/>
    <w:rsid w:val="002B70C1"/>
    <w:rsid w:val="002B7E67"/>
    <w:rsid w:val="002C0488"/>
    <w:rsid w:val="002C0A4F"/>
    <w:rsid w:val="002C0DF8"/>
    <w:rsid w:val="002C1031"/>
    <w:rsid w:val="002C11C6"/>
    <w:rsid w:val="002C287F"/>
    <w:rsid w:val="002C2F63"/>
    <w:rsid w:val="002C33A0"/>
    <w:rsid w:val="002C3DE8"/>
    <w:rsid w:val="002C45FC"/>
    <w:rsid w:val="002C4C3C"/>
    <w:rsid w:val="002C5D89"/>
    <w:rsid w:val="002C5EE9"/>
    <w:rsid w:val="002C6985"/>
    <w:rsid w:val="002C7773"/>
    <w:rsid w:val="002D029E"/>
    <w:rsid w:val="002D0601"/>
    <w:rsid w:val="002D0D13"/>
    <w:rsid w:val="002D1811"/>
    <w:rsid w:val="002D271A"/>
    <w:rsid w:val="002D2BD5"/>
    <w:rsid w:val="002D2EC2"/>
    <w:rsid w:val="002D334F"/>
    <w:rsid w:val="002D39F8"/>
    <w:rsid w:val="002D3F53"/>
    <w:rsid w:val="002D4245"/>
    <w:rsid w:val="002D4D96"/>
    <w:rsid w:val="002D581B"/>
    <w:rsid w:val="002D5865"/>
    <w:rsid w:val="002D5B55"/>
    <w:rsid w:val="002D6762"/>
    <w:rsid w:val="002D6822"/>
    <w:rsid w:val="002D6F4C"/>
    <w:rsid w:val="002D788E"/>
    <w:rsid w:val="002D7E09"/>
    <w:rsid w:val="002E0C8C"/>
    <w:rsid w:val="002E0FC7"/>
    <w:rsid w:val="002E2001"/>
    <w:rsid w:val="002E33DB"/>
    <w:rsid w:val="002E3F15"/>
    <w:rsid w:val="002E481D"/>
    <w:rsid w:val="002E4B7A"/>
    <w:rsid w:val="002E5764"/>
    <w:rsid w:val="002E5842"/>
    <w:rsid w:val="002E58B0"/>
    <w:rsid w:val="002E5AB3"/>
    <w:rsid w:val="002E765D"/>
    <w:rsid w:val="002E7B99"/>
    <w:rsid w:val="002E7DEF"/>
    <w:rsid w:val="002E7E2E"/>
    <w:rsid w:val="002F0B0D"/>
    <w:rsid w:val="002F11D6"/>
    <w:rsid w:val="002F1275"/>
    <w:rsid w:val="002F1658"/>
    <w:rsid w:val="002F2519"/>
    <w:rsid w:val="002F328C"/>
    <w:rsid w:val="002F3A26"/>
    <w:rsid w:val="002F4139"/>
    <w:rsid w:val="002F41FF"/>
    <w:rsid w:val="002F5757"/>
    <w:rsid w:val="002F6987"/>
    <w:rsid w:val="002F6B1C"/>
    <w:rsid w:val="00300098"/>
    <w:rsid w:val="003010A8"/>
    <w:rsid w:val="00301CBB"/>
    <w:rsid w:val="00302960"/>
    <w:rsid w:val="00302A25"/>
    <w:rsid w:val="0030314E"/>
    <w:rsid w:val="003031F2"/>
    <w:rsid w:val="00303AF4"/>
    <w:rsid w:val="00304D24"/>
    <w:rsid w:val="00304DE4"/>
    <w:rsid w:val="003052D1"/>
    <w:rsid w:val="00305501"/>
    <w:rsid w:val="00305A44"/>
    <w:rsid w:val="00305A4C"/>
    <w:rsid w:val="003064E3"/>
    <w:rsid w:val="003066D6"/>
    <w:rsid w:val="003072EB"/>
    <w:rsid w:val="0030775F"/>
    <w:rsid w:val="00307781"/>
    <w:rsid w:val="00307D81"/>
    <w:rsid w:val="003100AC"/>
    <w:rsid w:val="00310427"/>
    <w:rsid w:val="00310666"/>
    <w:rsid w:val="00310728"/>
    <w:rsid w:val="0031079C"/>
    <w:rsid w:val="00310839"/>
    <w:rsid w:val="00311023"/>
    <w:rsid w:val="00311246"/>
    <w:rsid w:val="003112B9"/>
    <w:rsid w:val="003115AC"/>
    <w:rsid w:val="00312B2B"/>
    <w:rsid w:val="00313509"/>
    <w:rsid w:val="00313B40"/>
    <w:rsid w:val="00313BD6"/>
    <w:rsid w:val="003143E2"/>
    <w:rsid w:val="00315020"/>
    <w:rsid w:val="0031581E"/>
    <w:rsid w:val="0031581F"/>
    <w:rsid w:val="00315F26"/>
    <w:rsid w:val="003164FD"/>
    <w:rsid w:val="00316BAB"/>
    <w:rsid w:val="00317012"/>
    <w:rsid w:val="0031738B"/>
    <w:rsid w:val="00317658"/>
    <w:rsid w:val="00317F51"/>
    <w:rsid w:val="00320489"/>
    <w:rsid w:val="00320B96"/>
    <w:rsid w:val="00320C31"/>
    <w:rsid w:val="00320E80"/>
    <w:rsid w:val="00320F87"/>
    <w:rsid w:val="0032135F"/>
    <w:rsid w:val="00321E82"/>
    <w:rsid w:val="00322DFA"/>
    <w:rsid w:val="00322E2E"/>
    <w:rsid w:val="00323219"/>
    <w:rsid w:val="00323501"/>
    <w:rsid w:val="00323B78"/>
    <w:rsid w:val="00323E52"/>
    <w:rsid w:val="003249D0"/>
    <w:rsid w:val="00324F43"/>
    <w:rsid w:val="00325263"/>
    <w:rsid w:val="003256AB"/>
    <w:rsid w:val="00326052"/>
    <w:rsid w:val="003262D8"/>
    <w:rsid w:val="003271EE"/>
    <w:rsid w:val="00327D7B"/>
    <w:rsid w:val="003304F9"/>
    <w:rsid w:val="00330797"/>
    <w:rsid w:val="003312C2"/>
    <w:rsid w:val="00331669"/>
    <w:rsid w:val="00331CBF"/>
    <w:rsid w:val="003328D9"/>
    <w:rsid w:val="00332A0B"/>
    <w:rsid w:val="00332F97"/>
    <w:rsid w:val="00333383"/>
    <w:rsid w:val="00333A0F"/>
    <w:rsid w:val="00334140"/>
    <w:rsid w:val="003342BB"/>
    <w:rsid w:val="003355C6"/>
    <w:rsid w:val="003360B3"/>
    <w:rsid w:val="003363DB"/>
    <w:rsid w:val="0033766C"/>
    <w:rsid w:val="00337E4F"/>
    <w:rsid w:val="003401EB"/>
    <w:rsid w:val="00340244"/>
    <w:rsid w:val="00340885"/>
    <w:rsid w:val="00341312"/>
    <w:rsid w:val="0034143B"/>
    <w:rsid w:val="0034171C"/>
    <w:rsid w:val="00341726"/>
    <w:rsid w:val="00341987"/>
    <w:rsid w:val="003438F8"/>
    <w:rsid w:val="00343AD9"/>
    <w:rsid w:val="00343C96"/>
    <w:rsid w:val="00343F78"/>
    <w:rsid w:val="00343FC4"/>
    <w:rsid w:val="003440D2"/>
    <w:rsid w:val="003447D8"/>
    <w:rsid w:val="00344EFA"/>
    <w:rsid w:val="0034519A"/>
    <w:rsid w:val="003453F0"/>
    <w:rsid w:val="00345454"/>
    <w:rsid w:val="00345E04"/>
    <w:rsid w:val="003462D7"/>
    <w:rsid w:val="00346B42"/>
    <w:rsid w:val="00346BF5"/>
    <w:rsid w:val="00346CF5"/>
    <w:rsid w:val="003473C3"/>
    <w:rsid w:val="00347673"/>
    <w:rsid w:val="00347706"/>
    <w:rsid w:val="00350DFD"/>
    <w:rsid w:val="0035142C"/>
    <w:rsid w:val="003515B6"/>
    <w:rsid w:val="00352144"/>
    <w:rsid w:val="003530BC"/>
    <w:rsid w:val="00353420"/>
    <w:rsid w:val="0035354D"/>
    <w:rsid w:val="00354C22"/>
    <w:rsid w:val="00354CFC"/>
    <w:rsid w:val="003554F0"/>
    <w:rsid w:val="003557EF"/>
    <w:rsid w:val="00355F44"/>
    <w:rsid w:val="00355F89"/>
    <w:rsid w:val="0035623A"/>
    <w:rsid w:val="003568F0"/>
    <w:rsid w:val="00356BBB"/>
    <w:rsid w:val="00356BED"/>
    <w:rsid w:val="00357690"/>
    <w:rsid w:val="00357888"/>
    <w:rsid w:val="003605E6"/>
    <w:rsid w:val="00360954"/>
    <w:rsid w:val="00360E2E"/>
    <w:rsid w:val="00361024"/>
    <w:rsid w:val="0036148E"/>
    <w:rsid w:val="00362626"/>
    <w:rsid w:val="003627AC"/>
    <w:rsid w:val="003635A1"/>
    <w:rsid w:val="00363861"/>
    <w:rsid w:val="003646D2"/>
    <w:rsid w:val="0036511F"/>
    <w:rsid w:val="00365ADD"/>
    <w:rsid w:val="003661FD"/>
    <w:rsid w:val="00367782"/>
    <w:rsid w:val="0037022F"/>
    <w:rsid w:val="0037079D"/>
    <w:rsid w:val="003707C2"/>
    <w:rsid w:val="0037191A"/>
    <w:rsid w:val="00371DE6"/>
    <w:rsid w:val="00372057"/>
    <w:rsid w:val="00372149"/>
    <w:rsid w:val="0037289A"/>
    <w:rsid w:val="0037297D"/>
    <w:rsid w:val="00372C00"/>
    <w:rsid w:val="00372C1E"/>
    <w:rsid w:val="003745C2"/>
    <w:rsid w:val="00374C37"/>
    <w:rsid w:val="00374D28"/>
    <w:rsid w:val="00374E63"/>
    <w:rsid w:val="003751C6"/>
    <w:rsid w:val="00375C78"/>
    <w:rsid w:val="003769C2"/>
    <w:rsid w:val="00376F8A"/>
    <w:rsid w:val="003770F2"/>
    <w:rsid w:val="00377160"/>
    <w:rsid w:val="00377754"/>
    <w:rsid w:val="0037793E"/>
    <w:rsid w:val="003804EC"/>
    <w:rsid w:val="00380F9D"/>
    <w:rsid w:val="0038118F"/>
    <w:rsid w:val="00383743"/>
    <w:rsid w:val="00383895"/>
    <w:rsid w:val="003840C4"/>
    <w:rsid w:val="00384756"/>
    <w:rsid w:val="00385458"/>
    <w:rsid w:val="0038572C"/>
    <w:rsid w:val="003858BE"/>
    <w:rsid w:val="00385AA4"/>
    <w:rsid w:val="00385F8D"/>
    <w:rsid w:val="0038610B"/>
    <w:rsid w:val="00386164"/>
    <w:rsid w:val="00386EBE"/>
    <w:rsid w:val="0039013E"/>
    <w:rsid w:val="00390220"/>
    <w:rsid w:val="003911A2"/>
    <w:rsid w:val="0039126E"/>
    <w:rsid w:val="00391353"/>
    <w:rsid w:val="003917CA"/>
    <w:rsid w:val="00391C98"/>
    <w:rsid w:val="00392097"/>
    <w:rsid w:val="003920DA"/>
    <w:rsid w:val="003921A8"/>
    <w:rsid w:val="00393188"/>
    <w:rsid w:val="00393333"/>
    <w:rsid w:val="00393906"/>
    <w:rsid w:val="00394384"/>
    <w:rsid w:val="003946B9"/>
    <w:rsid w:val="00395037"/>
    <w:rsid w:val="00395B05"/>
    <w:rsid w:val="00395BCE"/>
    <w:rsid w:val="003964A5"/>
    <w:rsid w:val="003967CE"/>
    <w:rsid w:val="00397C01"/>
    <w:rsid w:val="003A1616"/>
    <w:rsid w:val="003A2774"/>
    <w:rsid w:val="003A2BFA"/>
    <w:rsid w:val="003A3189"/>
    <w:rsid w:val="003A3990"/>
    <w:rsid w:val="003A3EC7"/>
    <w:rsid w:val="003A474A"/>
    <w:rsid w:val="003A4D8B"/>
    <w:rsid w:val="003A5578"/>
    <w:rsid w:val="003A5882"/>
    <w:rsid w:val="003A5952"/>
    <w:rsid w:val="003A60B5"/>
    <w:rsid w:val="003A67AC"/>
    <w:rsid w:val="003A73E3"/>
    <w:rsid w:val="003A789F"/>
    <w:rsid w:val="003A7956"/>
    <w:rsid w:val="003B0698"/>
    <w:rsid w:val="003B162A"/>
    <w:rsid w:val="003B180A"/>
    <w:rsid w:val="003B24AD"/>
    <w:rsid w:val="003B2536"/>
    <w:rsid w:val="003B2EA6"/>
    <w:rsid w:val="003B37FB"/>
    <w:rsid w:val="003B46E7"/>
    <w:rsid w:val="003B4750"/>
    <w:rsid w:val="003B4D4B"/>
    <w:rsid w:val="003B4DB0"/>
    <w:rsid w:val="003B5997"/>
    <w:rsid w:val="003B5FB0"/>
    <w:rsid w:val="003B608D"/>
    <w:rsid w:val="003B6D75"/>
    <w:rsid w:val="003B7251"/>
    <w:rsid w:val="003C0962"/>
    <w:rsid w:val="003C1412"/>
    <w:rsid w:val="003C1651"/>
    <w:rsid w:val="003C2075"/>
    <w:rsid w:val="003C2651"/>
    <w:rsid w:val="003C4F32"/>
    <w:rsid w:val="003C5455"/>
    <w:rsid w:val="003C55FD"/>
    <w:rsid w:val="003C5723"/>
    <w:rsid w:val="003C5862"/>
    <w:rsid w:val="003C5DB8"/>
    <w:rsid w:val="003C779A"/>
    <w:rsid w:val="003D0200"/>
    <w:rsid w:val="003D0532"/>
    <w:rsid w:val="003D069E"/>
    <w:rsid w:val="003D1419"/>
    <w:rsid w:val="003D20A0"/>
    <w:rsid w:val="003D2381"/>
    <w:rsid w:val="003D2538"/>
    <w:rsid w:val="003D29D2"/>
    <w:rsid w:val="003D34E7"/>
    <w:rsid w:val="003D4070"/>
    <w:rsid w:val="003D411C"/>
    <w:rsid w:val="003D41CE"/>
    <w:rsid w:val="003D464A"/>
    <w:rsid w:val="003D4B1E"/>
    <w:rsid w:val="003D5274"/>
    <w:rsid w:val="003D6893"/>
    <w:rsid w:val="003D6CD2"/>
    <w:rsid w:val="003D780A"/>
    <w:rsid w:val="003D7FB8"/>
    <w:rsid w:val="003E00EB"/>
    <w:rsid w:val="003E0558"/>
    <w:rsid w:val="003E126A"/>
    <w:rsid w:val="003E1784"/>
    <w:rsid w:val="003E18A1"/>
    <w:rsid w:val="003E1FC5"/>
    <w:rsid w:val="003E2F1F"/>
    <w:rsid w:val="003E2FEC"/>
    <w:rsid w:val="003E3251"/>
    <w:rsid w:val="003E363F"/>
    <w:rsid w:val="003E3C26"/>
    <w:rsid w:val="003E3E3C"/>
    <w:rsid w:val="003E4F88"/>
    <w:rsid w:val="003E6C1A"/>
    <w:rsid w:val="003E7D85"/>
    <w:rsid w:val="003F025F"/>
    <w:rsid w:val="003F0B23"/>
    <w:rsid w:val="003F139F"/>
    <w:rsid w:val="003F1432"/>
    <w:rsid w:val="003F151B"/>
    <w:rsid w:val="003F1794"/>
    <w:rsid w:val="003F17DF"/>
    <w:rsid w:val="003F20A2"/>
    <w:rsid w:val="003F31E6"/>
    <w:rsid w:val="003F3856"/>
    <w:rsid w:val="003F3AF3"/>
    <w:rsid w:val="003F3CBC"/>
    <w:rsid w:val="003F3D1A"/>
    <w:rsid w:val="003F3E61"/>
    <w:rsid w:val="003F476D"/>
    <w:rsid w:val="003F48ED"/>
    <w:rsid w:val="003F4A17"/>
    <w:rsid w:val="003F4CF1"/>
    <w:rsid w:val="003F6234"/>
    <w:rsid w:val="003F67CD"/>
    <w:rsid w:val="00400D14"/>
    <w:rsid w:val="0040127B"/>
    <w:rsid w:val="00402050"/>
    <w:rsid w:val="0040235C"/>
    <w:rsid w:val="00402730"/>
    <w:rsid w:val="004028D1"/>
    <w:rsid w:val="00403214"/>
    <w:rsid w:val="00403457"/>
    <w:rsid w:val="0040361C"/>
    <w:rsid w:val="00403669"/>
    <w:rsid w:val="0040429F"/>
    <w:rsid w:val="0040455E"/>
    <w:rsid w:val="004046F6"/>
    <w:rsid w:val="00405000"/>
    <w:rsid w:val="0040528F"/>
    <w:rsid w:val="0040665E"/>
    <w:rsid w:val="00406B34"/>
    <w:rsid w:val="00407740"/>
    <w:rsid w:val="00407F5B"/>
    <w:rsid w:val="00410045"/>
    <w:rsid w:val="004105DF"/>
    <w:rsid w:val="00410A8E"/>
    <w:rsid w:val="00411D0C"/>
    <w:rsid w:val="00411D18"/>
    <w:rsid w:val="0041269A"/>
    <w:rsid w:val="004126EB"/>
    <w:rsid w:val="00412EB5"/>
    <w:rsid w:val="00413112"/>
    <w:rsid w:val="00413F2E"/>
    <w:rsid w:val="004148A4"/>
    <w:rsid w:val="00415048"/>
    <w:rsid w:val="004156CC"/>
    <w:rsid w:val="0041636D"/>
    <w:rsid w:val="00416AA4"/>
    <w:rsid w:val="004177D3"/>
    <w:rsid w:val="004200A9"/>
    <w:rsid w:val="00420B50"/>
    <w:rsid w:val="00421D96"/>
    <w:rsid w:val="00421E4A"/>
    <w:rsid w:val="00422868"/>
    <w:rsid w:val="00423079"/>
    <w:rsid w:val="00423B1C"/>
    <w:rsid w:val="00424240"/>
    <w:rsid w:val="004249C4"/>
    <w:rsid w:val="00424B7B"/>
    <w:rsid w:val="00424E9D"/>
    <w:rsid w:val="00424F85"/>
    <w:rsid w:val="004251E1"/>
    <w:rsid w:val="00425310"/>
    <w:rsid w:val="0042561E"/>
    <w:rsid w:val="00426CD5"/>
    <w:rsid w:val="0042701C"/>
    <w:rsid w:val="00427992"/>
    <w:rsid w:val="00427ACF"/>
    <w:rsid w:val="00427DDD"/>
    <w:rsid w:val="004301D6"/>
    <w:rsid w:val="00430A43"/>
    <w:rsid w:val="00430C9D"/>
    <w:rsid w:val="0043118A"/>
    <w:rsid w:val="004312BF"/>
    <w:rsid w:val="00431A69"/>
    <w:rsid w:val="00432B8B"/>
    <w:rsid w:val="00432ED0"/>
    <w:rsid w:val="004330AE"/>
    <w:rsid w:val="0043395B"/>
    <w:rsid w:val="00433C9E"/>
    <w:rsid w:val="00434D22"/>
    <w:rsid w:val="0043500C"/>
    <w:rsid w:val="004357C3"/>
    <w:rsid w:val="004359C7"/>
    <w:rsid w:val="004366BA"/>
    <w:rsid w:val="0043716D"/>
    <w:rsid w:val="0043735F"/>
    <w:rsid w:val="004378D6"/>
    <w:rsid w:val="00437958"/>
    <w:rsid w:val="00437BBF"/>
    <w:rsid w:val="00437C1D"/>
    <w:rsid w:val="004401E3"/>
    <w:rsid w:val="00440411"/>
    <w:rsid w:val="0044089F"/>
    <w:rsid w:val="00440D3E"/>
    <w:rsid w:val="00440E2E"/>
    <w:rsid w:val="00441672"/>
    <w:rsid w:val="00441DF9"/>
    <w:rsid w:val="00441EF9"/>
    <w:rsid w:val="0044226C"/>
    <w:rsid w:val="00442976"/>
    <w:rsid w:val="00443B0E"/>
    <w:rsid w:val="00443F97"/>
    <w:rsid w:val="00444730"/>
    <w:rsid w:val="00450941"/>
    <w:rsid w:val="00450DE6"/>
    <w:rsid w:val="00451A30"/>
    <w:rsid w:val="00452774"/>
    <w:rsid w:val="00452C81"/>
    <w:rsid w:val="00452CA4"/>
    <w:rsid w:val="00452E19"/>
    <w:rsid w:val="0045356C"/>
    <w:rsid w:val="004535A8"/>
    <w:rsid w:val="0045363D"/>
    <w:rsid w:val="00453BA5"/>
    <w:rsid w:val="00453CF9"/>
    <w:rsid w:val="004542A2"/>
    <w:rsid w:val="00454335"/>
    <w:rsid w:val="0045446C"/>
    <w:rsid w:val="00454594"/>
    <w:rsid w:val="00455E46"/>
    <w:rsid w:val="004560F6"/>
    <w:rsid w:val="004562AA"/>
    <w:rsid w:val="0045681A"/>
    <w:rsid w:val="00456C0D"/>
    <w:rsid w:val="004573CC"/>
    <w:rsid w:val="00461448"/>
    <w:rsid w:val="00461B54"/>
    <w:rsid w:val="00461FA2"/>
    <w:rsid w:val="004624B5"/>
    <w:rsid w:val="00462AB0"/>
    <w:rsid w:val="00462DFC"/>
    <w:rsid w:val="0046314E"/>
    <w:rsid w:val="00463D4E"/>
    <w:rsid w:val="004653CF"/>
    <w:rsid w:val="0046711B"/>
    <w:rsid w:val="0046733B"/>
    <w:rsid w:val="00467375"/>
    <w:rsid w:val="00467844"/>
    <w:rsid w:val="004715B3"/>
    <w:rsid w:val="00471619"/>
    <w:rsid w:val="0047215E"/>
    <w:rsid w:val="0047233D"/>
    <w:rsid w:val="00472C05"/>
    <w:rsid w:val="00472EF0"/>
    <w:rsid w:val="00473300"/>
    <w:rsid w:val="00473BA6"/>
    <w:rsid w:val="00473EFF"/>
    <w:rsid w:val="0047462F"/>
    <w:rsid w:val="004747E3"/>
    <w:rsid w:val="00474D78"/>
    <w:rsid w:val="00474F2E"/>
    <w:rsid w:val="0047504C"/>
    <w:rsid w:val="004752C1"/>
    <w:rsid w:val="00475CCC"/>
    <w:rsid w:val="00476B6D"/>
    <w:rsid w:val="00476F88"/>
    <w:rsid w:val="004775C0"/>
    <w:rsid w:val="00477D26"/>
    <w:rsid w:val="0048003A"/>
    <w:rsid w:val="00480805"/>
    <w:rsid w:val="00480A12"/>
    <w:rsid w:val="0048129C"/>
    <w:rsid w:val="00481C45"/>
    <w:rsid w:val="00482085"/>
    <w:rsid w:val="004822BE"/>
    <w:rsid w:val="004828E0"/>
    <w:rsid w:val="00482C01"/>
    <w:rsid w:val="00483645"/>
    <w:rsid w:val="004838EA"/>
    <w:rsid w:val="0048416C"/>
    <w:rsid w:val="004848A2"/>
    <w:rsid w:val="004857F9"/>
    <w:rsid w:val="00485CCA"/>
    <w:rsid w:val="00486583"/>
    <w:rsid w:val="00487234"/>
    <w:rsid w:val="00487236"/>
    <w:rsid w:val="0048723B"/>
    <w:rsid w:val="0048755C"/>
    <w:rsid w:val="0048780F"/>
    <w:rsid w:val="00490E59"/>
    <w:rsid w:val="00491678"/>
    <w:rsid w:val="004916EC"/>
    <w:rsid w:val="00492A75"/>
    <w:rsid w:val="00493319"/>
    <w:rsid w:val="004933C7"/>
    <w:rsid w:val="0049361F"/>
    <w:rsid w:val="004950E5"/>
    <w:rsid w:val="004963B9"/>
    <w:rsid w:val="004964A4"/>
    <w:rsid w:val="00496B6F"/>
    <w:rsid w:val="004A0040"/>
    <w:rsid w:val="004A00D5"/>
    <w:rsid w:val="004A0592"/>
    <w:rsid w:val="004A19CD"/>
    <w:rsid w:val="004A267A"/>
    <w:rsid w:val="004A3546"/>
    <w:rsid w:val="004A4B32"/>
    <w:rsid w:val="004A4EBE"/>
    <w:rsid w:val="004A538E"/>
    <w:rsid w:val="004A59FC"/>
    <w:rsid w:val="004A5D0C"/>
    <w:rsid w:val="004A5F43"/>
    <w:rsid w:val="004A641B"/>
    <w:rsid w:val="004A69F1"/>
    <w:rsid w:val="004A7B31"/>
    <w:rsid w:val="004A7CA7"/>
    <w:rsid w:val="004B0871"/>
    <w:rsid w:val="004B0E6D"/>
    <w:rsid w:val="004B1597"/>
    <w:rsid w:val="004B15C7"/>
    <w:rsid w:val="004B2BAD"/>
    <w:rsid w:val="004B307E"/>
    <w:rsid w:val="004B323A"/>
    <w:rsid w:val="004B3674"/>
    <w:rsid w:val="004B398C"/>
    <w:rsid w:val="004B3994"/>
    <w:rsid w:val="004B39A4"/>
    <w:rsid w:val="004B3A9B"/>
    <w:rsid w:val="004B5285"/>
    <w:rsid w:val="004B59CC"/>
    <w:rsid w:val="004B5A9A"/>
    <w:rsid w:val="004B600D"/>
    <w:rsid w:val="004C0B1C"/>
    <w:rsid w:val="004C1E86"/>
    <w:rsid w:val="004C21E6"/>
    <w:rsid w:val="004C2208"/>
    <w:rsid w:val="004C4159"/>
    <w:rsid w:val="004C469D"/>
    <w:rsid w:val="004C504D"/>
    <w:rsid w:val="004C57CE"/>
    <w:rsid w:val="004C5AD7"/>
    <w:rsid w:val="004C5DB3"/>
    <w:rsid w:val="004C64B8"/>
    <w:rsid w:val="004C76E4"/>
    <w:rsid w:val="004C79BF"/>
    <w:rsid w:val="004C7E7D"/>
    <w:rsid w:val="004C7F3F"/>
    <w:rsid w:val="004D1480"/>
    <w:rsid w:val="004D174F"/>
    <w:rsid w:val="004D1CE4"/>
    <w:rsid w:val="004D2538"/>
    <w:rsid w:val="004D2567"/>
    <w:rsid w:val="004D2969"/>
    <w:rsid w:val="004D29B0"/>
    <w:rsid w:val="004D4819"/>
    <w:rsid w:val="004D4A24"/>
    <w:rsid w:val="004D52D1"/>
    <w:rsid w:val="004D5D42"/>
    <w:rsid w:val="004D5EB7"/>
    <w:rsid w:val="004D5FC1"/>
    <w:rsid w:val="004D66CE"/>
    <w:rsid w:val="004D7470"/>
    <w:rsid w:val="004D7713"/>
    <w:rsid w:val="004D77C2"/>
    <w:rsid w:val="004D7877"/>
    <w:rsid w:val="004E00A0"/>
    <w:rsid w:val="004E0996"/>
    <w:rsid w:val="004E15D7"/>
    <w:rsid w:val="004E251E"/>
    <w:rsid w:val="004E31D7"/>
    <w:rsid w:val="004E3731"/>
    <w:rsid w:val="004E3A06"/>
    <w:rsid w:val="004E3A32"/>
    <w:rsid w:val="004E44EA"/>
    <w:rsid w:val="004E46CB"/>
    <w:rsid w:val="004E56E4"/>
    <w:rsid w:val="004E5AE0"/>
    <w:rsid w:val="004E6BB1"/>
    <w:rsid w:val="004E7C93"/>
    <w:rsid w:val="004E7D2B"/>
    <w:rsid w:val="004F0132"/>
    <w:rsid w:val="004F0257"/>
    <w:rsid w:val="004F0C63"/>
    <w:rsid w:val="004F0CB6"/>
    <w:rsid w:val="004F0F48"/>
    <w:rsid w:val="004F11E8"/>
    <w:rsid w:val="004F1322"/>
    <w:rsid w:val="004F2A00"/>
    <w:rsid w:val="004F31C3"/>
    <w:rsid w:val="004F5209"/>
    <w:rsid w:val="004F5D21"/>
    <w:rsid w:val="004F5F62"/>
    <w:rsid w:val="004F7623"/>
    <w:rsid w:val="00500201"/>
    <w:rsid w:val="00502C08"/>
    <w:rsid w:val="005034AF"/>
    <w:rsid w:val="00503690"/>
    <w:rsid w:val="005038EA"/>
    <w:rsid w:val="00503E93"/>
    <w:rsid w:val="005043F3"/>
    <w:rsid w:val="005044E9"/>
    <w:rsid w:val="005048C5"/>
    <w:rsid w:val="00504EEE"/>
    <w:rsid w:val="00504F4F"/>
    <w:rsid w:val="00504F73"/>
    <w:rsid w:val="0050508A"/>
    <w:rsid w:val="005052FB"/>
    <w:rsid w:val="0050597E"/>
    <w:rsid w:val="00505B70"/>
    <w:rsid w:val="005063C8"/>
    <w:rsid w:val="0050718D"/>
    <w:rsid w:val="00507943"/>
    <w:rsid w:val="00507D8F"/>
    <w:rsid w:val="00510400"/>
    <w:rsid w:val="0051043B"/>
    <w:rsid w:val="00510554"/>
    <w:rsid w:val="00510780"/>
    <w:rsid w:val="00510BC2"/>
    <w:rsid w:val="0051114C"/>
    <w:rsid w:val="0051196E"/>
    <w:rsid w:val="0051199D"/>
    <w:rsid w:val="00511FA4"/>
    <w:rsid w:val="00512006"/>
    <w:rsid w:val="00512157"/>
    <w:rsid w:val="005122D7"/>
    <w:rsid w:val="0051337D"/>
    <w:rsid w:val="005150C1"/>
    <w:rsid w:val="005153EB"/>
    <w:rsid w:val="0051653B"/>
    <w:rsid w:val="00516595"/>
    <w:rsid w:val="0051671D"/>
    <w:rsid w:val="005169EB"/>
    <w:rsid w:val="00516A68"/>
    <w:rsid w:val="005172B2"/>
    <w:rsid w:val="005175CB"/>
    <w:rsid w:val="005178F4"/>
    <w:rsid w:val="00520396"/>
    <w:rsid w:val="00523152"/>
    <w:rsid w:val="0052391C"/>
    <w:rsid w:val="00523D50"/>
    <w:rsid w:val="00524825"/>
    <w:rsid w:val="005249F8"/>
    <w:rsid w:val="00524B74"/>
    <w:rsid w:val="005254AA"/>
    <w:rsid w:val="00525636"/>
    <w:rsid w:val="00525C3D"/>
    <w:rsid w:val="00526D32"/>
    <w:rsid w:val="00526EA2"/>
    <w:rsid w:val="00527285"/>
    <w:rsid w:val="005278AA"/>
    <w:rsid w:val="005304B6"/>
    <w:rsid w:val="00531AAB"/>
    <w:rsid w:val="005325B0"/>
    <w:rsid w:val="0053278D"/>
    <w:rsid w:val="00532A5B"/>
    <w:rsid w:val="005331F6"/>
    <w:rsid w:val="00533E46"/>
    <w:rsid w:val="00534C02"/>
    <w:rsid w:val="00534CFC"/>
    <w:rsid w:val="00535179"/>
    <w:rsid w:val="00535250"/>
    <w:rsid w:val="005359C7"/>
    <w:rsid w:val="00535CA7"/>
    <w:rsid w:val="0053718B"/>
    <w:rsid w:val="0053726A"/>
    <w:rsid w:val="0053727C"/>
    <w:rsid w:val="00537A3A"/>
    <w:rsid w:val="005400A0"/>
    <w:rsid w:val="00540419"/>
    <w:rsid w:val="00540CB0"/>
    <w:rsid w:val="00542D5F"/>
    <w:rsid w:val="0054380B"/>
    <w:rsid w:val="0054428D"/>
    <w:rsid w:val="00545C86"/>
    <w:rsid w:val="00545CA4"/>
    <w:rsid w:val="005462B4"/>
    <w:rsid w:val="0054631A"/>
    <w:rsid w:val="00546337"/>
    <w:rsid w:val="00546F8B"/>
    <w:rsid w:val="00547150"/>
    <w:rsid w:val="00547E4E"/>
    <w:rsid w:val="005509E7"/>
    <w:rsid w:val="00550AC2"/>
    <w:rsid w:val="00550DE3"/>
    <w:rsid w:val="00552851"/>
    <w:rsid w:val="00553526"/>
    <w:rsid w:val="005536CC"/>
    <w:rsid w:val="0055393C"/>
    <w:rsid w:val="00553CE2"/>
    <w:rsid w:val="0055408F"/>
    <w:rsid w:val="00554142"/>
    <w:rsid w:val="00554FE0"/>
    <w:rsid w:val="00555E7E"/>
    <w:rsid w:val="00556070"/>
    <w:rsid w:val="00556590"/>
    <w:rsid w:val="00556B75"/>
    <w:rsid w:val="00557B43"/>
    <w:rsid w:val="00557B44"/>
    <w:rsid w:val="00557DE9"/>
    <w:rsid w:val="00560738"/>
    <w:rsid w:val="0056077F"/>
    <w:rsid w:val="00560B93"/>
    <w:rsid w:val="00561E42"/>
    <w:rsid w:val="005631E8"/>
    <w:rsid w:val="00563EE1"/>
    <w:rsid w:val="005648C4"/>
    <w:rsid w:val="005650A6"/>
    <w:rsid w:val="00565A41"/>
    <w:rsid w:val="00565C9E"/>
    <w:rsid w:val="00566D85"/>
    <w:rsid w:val="00567172"/>
    <w:rsid w:val="005679E9"/>
    <w:rsid w:val="00567CCE"/>
    <w:rsid w:val="00567FD4"/>
    <w:rsid w:val="005700E6"/>
    <w:rsid w:val="005701B2"/>
    <w:rsid w:val="00570626"/>
    <w:rsid w:val="00570777"/>
    <w:rsid w:val="00570F09"/>
    <w:rsid w:val="00572BAA"/>
    <w:rsid w:val="00572BD6"/>
    <w:rsid w:val="00574395"/>
    <w:rsid w:val="00574D6E"/>
    <w:rsid w:val="00574E15"/>
    <w:rsid w:val="00575236"/>
    <w:rsid w:val="00575A39"/>
    <w:rsid w:val="00575A60"/>
    <w:rsid w:val="00577C71"/>
    <w:rsid w:val="00580458"/>
    <w:rsid w:val="005807FE"/>
    <w:rsid w:val="00580807"/>
    <w:rsid w:val="00580857"/>
    <w:rsid w:val="005810C4"/>
    <w:rsid w:val="005810F4"/>
    <w:rsid w:val="00581FB9"/>
    <w:rsid w:val="0058245D"/>
    <w:rsid w:val="0058311E"/>
    <w:rsid w:val="00583742"/>
    <w:rsid w:val="00583ED0"/>
    <w:rsid w:val="005841DC"/>
    <w:rsid w:val="0058447F"/>
    <w:rsid w:val="00584CF9"/>
    <w:rsid w:val="00584F66"/>
    <w:rsid w:val="005859F7"/>
    <w:rsid w:val="00585FB5"/>
    <w:rsid w:val="0058797B"/>
    <w:rsid w:val="00587DA7"/>
    <w:rsid w:val="005901E4"/>
    <w:rsid w:val="005909E0"/>
    <w:rsid w:val="0059116E"/>
    <w:rsid w:val="00591FD1"/>
    <w:rsid w:val="0059202D"/>
    <w:rsid w:val="00592E94"/>
    <w:rsid w:val="00592F43"/>
    <w:rsid w:val="00593E1D"/>
    <w:rsid w:val="005943DB"/>
    <w:rsid w:val="00594812"/>
    <w:rsid w:val="0059607C"/>
    <w:rsid w:val="005963DA"/>
    <w:rsid w:val="00596442"/>
    <w:rsid w:val="005964B0"/>
    <w:rsid w:val="00596DF4"/>
    <w:rsid w:val="0059712E"/>
    <w:rsid w:val="005971C4"/>
    <w:rsid w:val="00597C6F"/>
    <w:rsid w:val="00597EB9"/>
    <w:rsid w:val="005A00C3"/>
    <w:rsid w:val="005A0503"/>
    <w:rsid w:val="005A052F"/>
    <w:rsid w:val="005A07DD"/>
    <w:rsid w:val="005A0CDB"/>
    <w:rsid w:val="005A1051"/>
    <w:rsid w:val="005A12FF"/>
    <w:rsid w:val="005A1A08"/>
    <w:rsid w:val="005A1A33"/>
    <w:rsid w:val="005A2321"/>
    <w:rsid w:val="005A3860"/>
    <w:rsid w:val="005A44AF"/>
    <w:rsid w:val="005A4A02"/>
    <w:rsid w:val="005A4BDD"/>
    <w:rsid w:val="005A511C"/>
    <w:rsid w:val="005A55A7"/>
    <w:rsid w:val="005A574F"/>
    <w:rsid w:val="005A5C9C"/>
    <w:rsid w:val="005A68A8"/>
    <w:rsid w:val="005B02CE"/>
    <w:rsid w:val="005B0303"/>
    <w:rsid w:val="005B1571"/>
    <w:rsid w:val="005B2165"/>
    <w:rsid w:val="005B24CB"/>
    <w:rsid w:val="005B3E44"/>
    <w:rsid w:val="005B4053"/>
    <w:rsid w:val="005B4134"/>
    <w:rsid w:val="005B4227"/>
    <w:rsid w:val="005B478B"/>
    <w:rsid w:val="005B500C"/>
    <w:rsid w:val="005B5421"/>
    <w:rsid w:val="005B5714"/>
    <w:rsid w:val="005B5D68"/>
    <w:rsid w:val="005B5EA6"/>
    <w:rsid w:val="005B6E47"/>
    <w:rsid w:val="005B709B"/>
    <w:rsid w:val="005B7B0D"/>
    <w:rsid w:val="005C0489"/>
    <w:rsid w:val="005C12B7"/>
    <w:rsid w:val="005C130E"/>
    <w:rsid w:val="005C1314"/>
    <w:rsid w:val="005C1361"/>
    <w:rsid w:val="005C1E67"/>
    <w:rsid w:val="005C1F66"/>
    <w:rsid w:val="005C2304"/>
    <w:rsid w:val="005C346F"/>
    <w:rsid w:val="005C3713"/>
    <w:rsid w:val="005C390A"/>
    <w:rsid w:val="005C3BD6"/>
    <w:rsid w:val="005C44CA"/>
    <w:rsid w:val="005C497B"/>
    <w:rsid w:val="005C5368"/>
    <w:rsid w:val="005C5824"/>
    <w:rsid w:val="005C59D9"/>
    <w:rsid w:val="005C5DC9"/>
    <w:rsid w:val="005C6289"/>
    <w:rsid w:val="005C686A"/>
    <w:rsid w:val="005C6A22"/>
    <w:rsid w:val="005C78C5"/>
    <w:rsid w:val="005C7B65"/>
    <w:rsid w:val="005D05D4"/>
    <w:rsid w:val="005D0820"/>
    <w:rsid w:val="005D0990"/>
    <w:rsid w:val="005D0CD8"/>
    <w:rsid w:val="005D0F10"/>
    <w:rsid w:val="005D0F92"/>
    <w:rsid w:val="005D1049"/>
    <w:rsid w:val="005D187E"/>
    <w:rsid w:val="005D1BAA"/>
    <w:rsid w:val="005D1BEF"/>
    <w:rsid w:val="005D230E"/>
    <w:rsid w:val="005D322D"/>
    <w:rsid w:val="005D409E"/>
    <w:rsid w:val="005D44DF"/>
    <w:rsid w:val="005D44E9"/>
    <w:rsid w:val="005D48D6"/>
    <w:rsid w:val="005D4A57"/>
    <w:rsid w:val="005D5185"/>
    <w:rsid w:val="005D51CF"/>
    <w:rsid w:val="005D54CF"/>
    <w:rsid w:val="005D7DD6"/>
    <w:rsid w:val="005D7F4A"/>
    <w:rsid w:val="005E07F3"/>
    <w:rsid w:val="005E0910"/>
    <w:rsid w:val="005E0C80"/>
    <w:rsid w:val="005E0CB8"/>
    <w:rsid w:val="005E1BD3"/>
    <w:rsid w:val="005E2561"/>
    <w:rsid w:val="005E3732"/>
    <w:rsid w:val="005E3D59"/>
    <w:rsid w:val="005E419E"/>
    <w:rsid w:val="005E44D7"/>
    <w:rsid w:val="005E5084"/>
    <w:rsid w:val="005E5A1A"/>
    <w:rsid w:val="005E5A7A"/>
    <w:rsid w:val="005E5F19"/>
    <w:rsid w:val="005E63F8"/>
    <w:rsid w:val="005E6D88"/>
    <w:rsid w:val="005E7FAF"/>
    <w:rsid w:val="005F0FF7"/>
    <w:rsid w:val="005F1950"/>
    <w:rsid w:val="005F1DD4"/>
    <w:rsid w:val="005F2241"/>
    <w:rsid w:val="005F2373"/>
    <w:rsid w:val="005F2510"/>
    <w:rsid w:val="005F2F88"/>
    <w:rsid w:val="005F366C"/>
    <w:rsid w:val="005F39A1"/>
    <w:rsid w:val="005F4A28"/>
    <w:rsid w:val="005F4F50"/>
    <w:rsid w:val="005F5290"/>
    <w:rsid w:val="005F58DF"/>
    <w:rsid w:val="005F5D3C"/>
    <w:rsid w:val="005F7C24"/>
    <w:rsid w:val="0060006C"/>
    <w:rsid w:val="0060026E"/>
    <w:rsid w:val="00600757"/>
    <w:rsid w:val="00600C66"/>
    <w:rsid w:val="00600FAC"/>
    <w:rsid w:val="00601882"/>
    <w:rsid w:val="00601A7C"/>
    <w:rsid w:val="00604083"/>
    <w:rsid w:val="00604D03"/>
    <w:rsid w:val="00604D6E"/>
    <w:rsid w:val="0060506E"/>
    <w:rsid w:val="00605080"/>
    <w:rsid w:val="00605B54"/>
    <w:rsid w:val="00605B63"/>
    <w:rsid w:val="00605D7B"/>
    <w:rsid w:val="00605FF2"/>
    <w:rsid w:val="00606849"/>
    <w:rsid w:val="00607365"/>
    <w:rsid w:val="00607C24"/>
    <w:rsid w:val="006100F0"/>
    <w:rsid w:val="006106AA"/>
    <w:rsid w:val="006107EC"/>
    <w:rsid w:val="00610C5A"/>
    <w:rsid w:val="00610E04"/>
    <w:rsid w:val="00611A12"/>
    <w:rsid w:val="00611E25"/>
    <w:rsid w:val="006121F3"/>
    <w:rsid w:val="00613232"/>
    <w:rsid w:val="00614821"/>
    <w:rsid w:val="00614AAF"/>
    <w:rsid w:val="00614EF2"/>
    <w:rsid w:val="00615CE7"/>
    <w:rsid w:val="00615E33"/>
    <w:rsid w:val="006161BA"/>
    <w:rsid w:val="006169F3"/>
    <w:rsid w:val="00616B5D"/>
    <w:rsid w:val="00616E70"/>
    <w:rsid w:val="00617FE9"/>
    <w:rsid w:val="00620A47"/>
    <w:rsid w:val="006210D8"/>
    <w:rsid w:val="00621202"/>
    <w:rsid w:val="00621EBF"/>
    <w:rsid w:val="00622185"/>
    <w:rsid w:val="0062221A"/>
    <w:rsid w:val="006222F2"/>
    <w:rsid w:val="006227C8"/>
    <w:rsid w:val="006228E4"/>
    <w:rsid w:val="00622CED"/>
    <w:rsid w:val="00623FDD"/>
    <w:rsid w:val="00624090"/>
    <w:rsid w:val="006241A8"/>
    <w:rsid w:val="0062446B"/>
    <w:rsid w:val="00624D99"/>
    <w:rsid w:val="006250E6"/>
    <w:rsid w:val="006252E6"/>
    <w:rsid w:val="00625B0A"/>
    <w:rsid w:val="0062639C"/>
    <w:rsid w:val="00626ACA"/>
    <w:rsid w:val="00626B4E"/>
    <w:rsid w:val="00627123"/>
    <w:rsid w:val="006273E2"/>
    <w:rsid w:val="0063020F"/>
    <w:rsid w:val="00630660"/>
    <w:rsid w:val="0063101B"/>
    <w:rsid w:val="0063133F"/>
    <w:rsid w:val="00631435"/>
    <w:rsid w:val="00631DC0"/>
    <w:rsid w:val="00631DE2"/>
    <w:rsid w:val="006325CF"/>
    <w:rsid w:val="0063271A"/>
    <w:rsid w:val="0063277C"/>
    <w:rsid w:val="006331E5"/>
    <w:rsid w:val="00633272"/>
    <w:rsid w:val="00633C83"/>
    <w:rsid w:val="00633CC1"/>
    <w:rsid w:val="006354B7"/>
    <w:rsid w:val="00635687"/>
    <w:rsid w:val="0063593C"/>
    <w:rsid w:val="00635AB5"/>
    <w:rsid w:val="00635F2E"/>
    <w:rsid w:val="006373FF"/>
    <w:rsid w:val="00637FA6"/>
    <w:rsid w:val="006401A8"/>
    <w:rsid w:val="00640786"/>
    <w:rsid w:val="00640C63"/>
    <w:rsid w:val="00640E73"/>
    <w:rsid w:val="0064118B"/>
    <w:rsid w:val="00641A25"/>
    <w:rsid w:val="00641AB4"/>
    <w:rsid w:val="00642778"/>
    <w:rsid w:val="0064277B"/>
    <w:rsid w:val="00642ED6"/>
    <w:rsid w:val="00644045"/>
    <w:rsid w:val="00644A00"/>
    <w:rsid w:val="00644BE8"/>
    <w:rsid w:val="00644EC5"/>
    <w:rsid w:val="006460AD"/>
    <w:rsid w:val="00647696"/>
    <w:rsid w:val="006476C1"/>
    <w:rsid w:val="00647BB4"/>
    <w:rsid w:val="006509CB"/>
    <w:rsid w:val="00650E51"/>
    <w:rsid w:val="00651211"/>
    <w:rsid w:val="00651778"/>
    <w:rsid w:val="00651996"/>
    <w:rsid w:val="00651F97"/>
    <w:rsid w:val="00652488"/>
    <w:rsid w:val="0065271B"/>
    <w:rsid w:val="0065376E"/>
    <w:rsid w:val="006554F8"/>
    <w:rsid w:val="00655B5F"/>
    <w:rsid w:val="00656310"/>
    <w:rsid w:val="00656D2E"/>
    <w:rsid w:val="006577E4"/>
    <w:rsid w:val="00657D02"/>
    <w:rsid w:val="0066058C"/>
    <w:rsid w:val="00661B0C"/>
    <w:rsid w:val="006620CA"/>
    <w:rsid w:val="00662137"/>
    <w:rsid w:val="006624F5"/>
    <w:rsid w:val="006627CF"/>
    <w:rsid w:val="0066331E"/>
    <w:rsid w:val="006633A9"/>
    <w:rsid w:val="00663492"/>
    <w:rsid w:val="00663980"/>
    <w:rsid w:val="00663D51"/>
    <w:rsid w:val="006640C8"/>
    <w:rsid w:val="00664309"/>
    <w:rsid w:val="00664B9C"/>
    <w:rsid w:val="00664C0F"/>
    <w:rsid w:val="006651BB"/>
    <w:rsid w:val="006662D1"/>
    <w:rsid w:val="00666425"/>
    <w:rsid w:val="00666C79"/>
    <w:rsid w:val="00667001"/>
    <w:rsid w:val="00667244"/>
    <w:rsid w:val="00667303"/>
    <w:rsid w:val="00670D94"/>
    <w:rsid w:val="0067108D"/>
    <w:rsid w:val="00671373"/>
    <w:rsid w:val="00671A6F"/>
    <w:rsid w:val="006722F3"/>
    <w:rsid w:val="00672A1B"/>
    <w:rsid w:val="00673849"/>
    <w:rsid w:val="006738AA"/>
    <w:rsid w:val="00673F70"/>
    <w:rsid w:val="00674150"/>
    <w:rsid w:val="00674655"/>
    <w:rsid w:val="00674791"/>
    <w:rsid w:val="00674BC9"/>
    <w:rsid w:val="00674D73"/>
    <w:rsid w:val="00675556"/>
    <w:rsid w:val="00675B55"/>
    <w:rsid w:val="00675F61"/>
    <w:rsid w:val="00676977"/>
    <w:rsid w:val="00677C80"/>
    <w:rsid w:val="006805A0"/>
    <w:rsid w:val="00680743"/>
    <w:rsid w:val="00681555"/>
    <w:rsid w:val="00681644"/>
    <w:rsid w:val="00682839"/>
    <w:rsid w:val="00683310"/>
    <w:rsid w:val="00683335"/>
    <w:rsid w:val="00683898"/>
    <w:rsid w:val="00683F0F"/>
    <w:rsid w:val="00684458"/>
    <w:rsid w:val="006845B1"/>
    <w:rsid w:val="006848CB"/>
    <w:rsid w:val="006850D8"/>
    <w:rsid w:val="00685A62"/>
    <w:rsid w:val="00686094"/>
    <w:rsid w:val="00686992"/>
    <w:rsid w:val="00686D28"/>
    <w:rsid w:val="00686E94"/>
    <w:rsid w:val="006874AC"/>
    <w:rsid w:val="00687536"/>
    <w:rsid w:val="006876D1"/>
    <w:rsid w:val="00687D37"/>
    <w:rsid w:val="006907A7"/>
    <w:rsid w:val="00690F47"/>
    <w:rsid w:val="006911C5"/>
    <w:rsid w:val="006913CD"/>
    <w:rsid w:val="00691666"/>
    <w:rsid w:val="006922D4"/>
    <w:rsid w:val="006922FB"/>
    <w:rsid w:val="00692459"/>
    <w:rsid w:val="00692681"/>
    <w:rsid w:val="006926CC"/>
    <w:rsid w:val="00692736"/>
    <w:rsid w:val="006930A9"/>
    <w:rsid w:val="00693356"/>
    <w:rsid w:val="006936D9"/>
    <w:rsid w:val="00693B52"/>
    <w:rsid w:val="00693F25"/>
    <w:rsid w:val="0069468C"/>
    <w:rsid w:val="006947E1"/>
    <w:rsid w:val="006948B1"/>
    <w:rsid w:val="0069496F"/>
    <w:rsid w:val="00695F0B"/>
    <w:rsid w:val="0069616D"/>
    <w:rsid w:val="006961BC"/>
    <w:rsid w:val="00696594"/>
    <w:rsid w:val="00696D60"/>
    <w:rsid w:val="00696E52"/>
    <w:rsid w:val="00697685"/>
    <w:rsid w:val="006A063B"/>
    <w:rsid w:val="006A0B38"/>
    <w:rsid w:val="006A1019"/>
    <w:rsid w:val="006A16A8"/>
    <w:rsid w:val="006A1969"/>
    <w:rsid w:val="006A19D8"/>
    <w:rsid w:val="006A20B1"/>
    <w:rsid w:val="006A21AD"/>
    <w:rsid w:val="006A2590"/>
    <w:rsid w:val="006A35BB"/>
    <w:rsid w:val="006A4085"/>
    <w:rsid w:val="006A445F"/>
    <w:rsid w:val="006A477F"/>
    <w:rsid w:val="006A50E3"/>
    <w:rsid w:val="006A54DB"/>
    <w:rsid w:val="006A5986"/>
    <w:rsid w:val="006A5A86"/>
    <w:rsid w:val="006A5C2C"/>
    <w:rsid w:val="006A5EE6"/>
    <w:rsid w:val="006A68A6"/>
    <w:rsid w:val="006A74E3"/>
    <w:rsid w:val="006A7A56"/>
    <w:rsid w:val="006A7D99"/>
    <w:rsid w:val="006B0A70"/>
    <w:rsid w:val="006B1A11"/>
    <w:rsid w:val="006B21B7"/>
    <w:rsid w:val="006B2A64"/>
    <w:rsid w:val="006B3033"/>
    <w:rsid w:val="006B37D3"/>
    <w:rsid w:val="006B402F"/>
    <w:rsid w:val="006B4971"/>
    <w:rsid w:val="006B562C"/>
    <w:rsid w:val="006B7280"/>
    <w:rsid w:val="006B73A6"/>
    <w:rsid w:val="006B7700"/>
    <w:rsid w:val="006B7754"/>
    <w:rsid w:val="006B79DF"/>
    <w:rsid w:val="006C1446"/>
    <w:rsid w:val="006C1698"/>
    <w:rsid w:val="006C1AA4"/>
    <w:rsid w:val="006C266B"/>
    <w:rsid w:val="006C2F46"/>
    <w:rsid w:val="006C3251"/>
    <w:rsid w:val="006C414D"/>
    <w:rsid w:val="006C4A63"/>
    <w:rsid w:val="006C4D97"/>
    <w:rsid w:val="006C5E90"/>
    <w:rsid w:val="006C5F8F"/>
    <w:rsid w:val="006C63CE"/>
    <w:rsid w:val="006C679F"/>
    <w:rsid w:val="006C6BDE"/>
    <w:rsid w:val="006C7910"/>
    <w:rsid w:val="006C798A"/>
    <w:rsid w:val="006D010C"/>
    <w:rsid w:val="006D0588"/>
    <w:rsid w:val="006D0C14"/>
    <w:rsid w:val="006D10AD"/>
    <w:rsid w:val="006D152E"/>
    <w:rsid w:val="006D2464"/>
    <w:rsid w:val="006D2DF1"/>
    <w:rsid w:val="006D304D"/>
    <w:rsid w:val="006D3896"/>
    <w:rsid w:val="006D38C4"/>
    <w:rsid w:val="006D54B5"/>
    <w:rsid w:val="006D5DDA"/>
    <w:rsid w:val="006D6D0B"/>
    <w:rsid w:val="006D73FE"/>
    <w:rsid w:val="006D7405"/>
    <w:rsid w:val="006D76F4"/>
    <w:rsid w:val="006E1079"/>
    <w:rsid w:val="006E164A"/>
    <w:rsid w:val="006E1B20"/>
    <w:rsid w:val="006E25CE"/>
    <w:rsid w:val="006E2696"/>
    <w:rsid w:val="006E272D"/>
    <w:rsid w:val="006E2BF4"/>
    <w:rsid w:val="006E404E"/>
    <w:rsid w:val="006E407F"/>
    <w:rsid w:val="006E44F5"/>
    <w:rsid w:val="006E4698"/>
    <w:rsid w:val="006E4EA4"/>
    <w:rsid w:val="006E5514"/>
    <w:rsid w:val="006E6C1E"/>
    <w:rsid w:val="006F026C"/>
    <w:rsid w:val="006F08FF"/>
    <w:rsid w:val="006F0AE3"/>
    <w:rsid w:val="006F15B0"/>
    <w:rsid w:val="006F163F"/>
    <w:rsid w:val="006F1743"/>
    <w:rsid w:val="006F1896"/>
    <w:rsid w:val="006F2494"/>
    <w:rsid w:val="006F2802"/>
    <w:rsid w:val="006F309E"/>
    <w:rsid w:val="006F3B8B"/>
    <w:rsid w:val="006F3D9E"/>
    <w:rsid w:val="006F3E31"/>
    <w:rsid w:val="006F4178"/>
    <w:rsid w:val="006F4C0D"/>
    <w:rsid w:val="006F5087"/>
    <w:rsid w:val="006F54B2"/>
    <w:rsid w:val="006F55F5"/>
    <w:rsid w:val="006F6925"/>
    <w:rsid w:val="006F6C9A"/>
    <w:rsid w:val="006F710D"/>
    <w:rsid w:val="006F74C8"/>
    <w:rsid w:val="006F74D4"/>
    <w:rsid w:val="006F7EC5"/>
    <w:rsid w:val="007014B4"/>
    <w:rsid w:val="0070190D"/>
    <w:rsid w:val="00701FB9"/>
    <w:rsid w:val="00702D61"/>
    <w:rsid w:val="007031D1"/>
    <w:rsid w:val="0070384A"/>
    <w:rsid w:val="00703F24"/>
    <w:rsid w:val="00705038"/>
    <w:rsid w:val="007051A9"/>
    <w:rsid w:val="00705388"/>
    <w:rsid w:val="00705765"/>
    <w:rsid w:val="00705960"/>
    <w:rsid w:val="00707403"/>
    <w:rsid w:val="0070756B"/>
    <w:rsid w:val="00707629"/>
    <w:rsid w:val="00707ED4"/>
    <w:rsid w:val="0071006E"/>
    <w:rsid w:val="007102BD"/>
    <w:rsid w:val="00710343"/>
    <w:rsid w:val="00710965"/>
    <w:rsid w:val="00710D6C"/>
    <w:rsid w:val="00710DBF"/>
    <w:rsid w:val="00712803"/>
    <w:rsid w:val="00712A3B"/>
    <w:rsid w:val="00713286"/>
    <w:rsid w:val="00713454"/>
    <w:rsid w:val="00713ED0"/>
    <w:rsid w:val="007143B5"/>
    <w:rsid w:val="00714B87"/>
    <w:rsid w:val="0071553B"/>
    <w:rsid w:val="007156BB"/>
    <w:rsid w:val="00715926"/>
    <w:rsid w:val="007164C4"/>
    <w:rsid w:val="007168FC"/>
    <w:rsid w:val="00716BE4"/>
    <w:rsid w:val="00717B7F"/>
    <w:rsid w:val="0072048E"/>
    <w:rsid w:val="0072052B"/>
    <w:rsid w:val="007208BB"/>
    <w:rsid w:val="00720B01"/>
    <w:rsid w:val="00720BA2"/>
    <w:rsid w:val="00721D6C"/>
    <w:rsid w:val="00722208"/>
    <w:rsid w:val="007223EB"/>
    <w:rsid w:val="00724148"/>
    <w:rsid w:val="00724404"/>
    <w:rsid w:val="00725B29"/>
    <w:rsid w:val="007276F1"/>
    <w:rsid w:val="0073086F"/>
    <w:rsid w:val="00730D52"/>
    <w:rsid w:val="007319BE"/>
    <w:rsid w:val="007319C2"/>
    <w:rsid w:val="007327F6"/>
    <w:rsid w:val="00732E5A"/>
    <w:rsid w:val="00733537"/>
    <w:rsid w:val="00733617"/>
    <w:rsid w:val="00734A42"/>
    <w:rsid w:val="00735ED8"/>
    <w:rsid w:val="0073659A"/>
    <w:rsid w:val="00736C11"/>
    <w:rsid w:val="0073705F"/>
    <w:rsid w:val="00740437"/>
    <w:rsid w:val="0074272C"/>
    <w:rsid w:val="00742D8C"/>
    <w:rsid w:val="00743199"/>
    <w:rsid w:val="0074357A"/>
    <w:rsid w:val="007435D7"/>
    <w:rsid w:val="007435F7"/>
    <w:rsid w:val="0074398A"/>
    <w:rsid w:val="00743AB7"/>
    <w:rsid w:val="00743D34"/>
    <w:rsid w:val="007441C6"/>
    <w:rsid w:val="007441C7"/>
    <w:rsid w:val="00746240"/>
    <w:rsid w:val="0074682C"/>
    <w:rsid w:val="0074703A"/>
    <w:rsid w:val="00747DE2"/>
    <w:rsid w:val="0075048D"/>
    <w:rsid w:val="007518D6"/>
    <w:rsid w:val="00751DB0"/>
    <w:rsid w:val="00752276"/>
    <w:rsid w:val="00752ED2"/>
    <w:rsid w:val="00752F40"/>
    <w:rsid w:val="00754AC2"/>
    <w:rsid w:val="00755084"/>
    <w:rsid w:val="00755BFD"/>
    <w:rsid w:val="00755CCF"/>
    <w:rsid w:val="007560CB"/>
    <w:rsid w:val="007566C9"/>
    <w:rsid w:val="00760314"/>
    <w:rsid w:val="00760960"/>
    <w:rsid w:val="007609BC"/>
    <w:rsid w:val="00760A09"/>
    <w:rsid w:val="007618E8"/>
    <w:rsid w:val="00761976"/>
    <w:rsid w:val="00761AAC"/>
    <w:rsid w:val="007626B0"/>
    <w:rsid w:val="00762DC1"/>
    <w:rsid w:val="007637DC"/>
    <w:rsid w:val="00763C63"/>
    <w:rsid w:val="0076420F"/>
    <w:rsid w:val="007643F4"/>
    <w:rsid w:val="007649BB"/>
    <w:rsid w:val="00764F1A"/>
    <w:rsid w:val="007652C6"/>
    <w:rsid w:val="0076579C"/>
    <w:rsid w:val="007660EC"/>
    <w:rsid w:val="0076663D"/>
    <w:rsid w:val="007666F4"/>
    <w:rsid w:val="007669EA"/>
    <w:rsid w:val="007673CE"/>
    <w:rsid w:val="00770185"/>
    <w:rsid w:val="007701E8"/>
    <w:rsid w:val="00770358"/>
    <w:rsid w:val="00770E01"/>
    <w:rsid w:val="00770EC2"/>
    <w:rsid w:val="00772085"/>
    <w:rsid w:val="007723EA"/>
    <w:rsid w:val="00772ADE"/>
    <w:rsid w:val="0077394F"/>
    <w:rsid w:val="00773D28"/>
    <w:rsid w:val="0077492D"/>
    <w:rsid w:val="00774C91"/>
    <w:rsid w:val="007755FD"/>
    <w:rsid w:val="007758D9"/>
    <w:rsid w:val="00775F4F"/>
    <w:rsid w:val="00776921"/>
    <w:rsid w:val="00776E4C"/>
    <w:rsid w:val="007777E6"/>
    <w:rsid w:val="007778E5"/>
    <w:rsid w:val="00780395"/>
    <w:rsid w:val="00780E2D"/>
    <w:rsid w:val="007810E9"/>
    <w:rsid w:val="00781553"/>
    <w:rsid w:val="0078166D"/>
    <w:rsid w:val="007816BD"/>
    <w:rsid w:val="00781965"/>
    <w:rsid w:val="00781B20"/>
    <w:rsid w:val="00781DB0"/>
    <w:rsid w:val="0078321D"/>
    <w:rsid w:val="00783508"/>
    <w:rsid w:val="00783B94"/>
    <w:rsid w:val="00784C38"/>
    <w:rsid w:val="00784EED"/>
    <w:rsid w:val="00786396"/>
    <w:rsid w:val="00786425"/>
    <w:rsid w:val="00786A55"/>
    <w:rsid w:val="00786FE9"/>
    <w:rsid w:val="0078715B"/>
    <w:rsid w:val="00787C6B"/>
    <w:rsid w:val="00787CFC"/>
    <w:rsid w:val="007913BD"/>
    <w:rsid w:val="00791541"/>
    <w:rsid w:val="00791BFC"/>
    <w:rsid w:val="00791DB9"/>
    <w:rsid w:val="0079228E"/>
    <w:rsid w:val="0079242A"/>
    <w:rsid w:val="00792697"/>
    <w:rsid w:val="00792884"/>
    <w:rsid w:val="007936C9"/>
    <w:rsid w:val="00793A18"/>
    <w:rsid w:val="00793FEE"/>
    <w:rsid w:val="0079444E"/>
    <w:rsid w:val="00794C6E"/>
    <w:rsid w:val="00795753"/>
    <w:rsid w:val="00795D21"/>
    <w:rsid w:val="00795DBA"/>
    <w:rsid w:val="007961A6"/>
    <w:rsid w:val="007966CD"/>
    <w:rsid w:val="00796866"/>
    <w:rsid w:val="00796FC4"/>
    <w:rsid w:val="007974F9"/>
    <w:rsid w:val="00797A75"/>
    <w:rsid w:val="007A049B"/>
    <w:rsid w:val="007A0B0A"/>
    <w:rsid w:val="007A0D6A"/>
    <w:rsid w:val="007A15FF"/>
    <w:rsid w:val="007A1D9D"/>
    <w:rsid w:val="007A229C"/>
    <w:rsid w:val="007A27BC"/>
    <w:rsid w:val="007A34CF"/>
    <w:rsid w:val="007A382C"/>
    <w:rsid w:val="007A3E76"/>
    <w:rsid w:val="007A40F5"/>
    <w:rsid w:val="007A4615"/>
    <w:rsid w:val="007A4D96"/>
    <w:rsid w:val="007A5048"/>
    <w:rsid w:val="007A5DDD"/>
    <w:rsid w:val="007A6402"/>
    <w:rsid w:val="007A6652"/>
    <w:rsid w:val="007A670D"/>
    <w:rsid w:val="007A74A4"/>
    <w:rsid w:val="007A7D13"/>
    <w:rsid w:val="007A7ECF"/>
    <w:rsid w:val="007B04C5"/>
    <w:rsid w:val="007B0B74"/>
    <w:rsid w:val="007B0CFB"/>
    <w:rsid w:val="007B0DBE"/>
    <w:rsid w:val="007B0E59"/>
    <w:rsid w:val="007B1EAA"/>
    <w:rsid w:val="007B3A7D"/>
    <w:rsid w:val="007B3AB4"/>
    <w:rsid w:val="007B40E1"/>
    <w:rsid w:val="007B47DE"/>
    <w:rsid w:val="007B4943"/>
    <w:rsid w:val="007B5274"/>
    <w:rsid w:val="007B5D33"/>
    <w:rsid w:val="007B65F5"/>
    <w:rsid w:val="007B68B5"/>
    <w:rsid w:val="007B74F2"/>
    <w:rsid w:val="007B787D"/>
    <w:rsid w:val="007C0AE6"/>
    <w:rsid w:val="007C13AA"/>
    <w:rsid w:val="007C1481"/>
    <w:rsid w:val="007C1A14"/>
    <w:rsid w:val="007C2CF9"/>
    <w:rsid w:val="007C2E17"/>
    <w:rsid w:val="007C32D2"/>
    <w:rsid w:val="007C3C50"/>
    <w:rsid w:val="007C4210"/>
    <w:rsid w:val="007C4651"/>
    <w:rsid w:val="007C4691"/>
    <w:rsid w:val="007C4AF3"/>
    <w:rsid w:val="007C4C63"/>
    <w:rsid w:val="007C540B"/>
    <w:rsid w:val="007C5685"/>
    <w:rsid w:val="007C5C13"/>
    <w:rsid w:val="007C6097"/>
    <w:rsid w:val="007C670C"/>
    <w:rsid w:val="007C6D91"/>
    <w:rsid w:val="007D01D4"/>
    <w:rsid w:val="007D0438"/>
    <w:rsid w:val="007D10DB"/>
    <w:rsid w:val="007D1CF8"/>
    <w:rsid w:val="007D2BA0"/>
    <w:rsid w:val="007D3910"/>
    <w:rsid w:val="007D3974"/>
    <w:rsid w:val="007D494D"/>
    <w:rsid w:val="007D4FBA"/>
    <w:rsid w:val="007D599A"/>
    <w:rsid w:val="007D5C4B"/>
    <w:rsid w:val="007D5DFE"/>
    <w:rsid w:val="007D5E39"/>
    <w:rsid w:val="007D66AD"/>
    <w:rsid w:val="007D67CB"/>
    <w:rsid w:val="007D6C1C"/>
    <w:rsid w:val="007D7A99"/>
    <w:rsid w:val="007D7B0F"/>
    <w:rsid w:val="007E0090"/>
    <w:rsid w:val="007E0728"/>
    <w:rsid w:val="007E08A9"/>
    <w:rsid w:val="007E09A5"/>
    <w:rsid w:val="007E0B6E"/>
    <w:rsid w:val="007E0C5C"/>
    <w:rsid w:val="007E1478"/>
    <w:rsid w:val="007E16B7"/>
    <w:rsid w:val="007E1DB7"/>
    <w:rsid w:val="007E2A03"/>
    <w:rsid w:val="007E3714"/>
    <w:rsid w:val="007E4EAE"/>
    <w:rsid w:val="007E6077"/>
    <w:rsid w:val="007E6C6F"/>
    <w:rsid w:val="007E7529"/>
    <w:rsid w:val="007E7BC2"/>
    <w:rsid w:val="007E7EE6"/>
    <w:rsid w:val="007F09D1"/>
    <w:rsid w:val="007F1136"/>
    <w:rsid w:val="007F1831"/>
    <w:rsid w:val="007F1C0F"/>
    <w:rsid w:val="007F2762"/>
    <w:rsid w:val="007F30E6"/>
    <w:rsid w:val="007F323D"/>
    <w:rsid w:val="007F4035"/>
    <w:rsid w:val="007F4310"/>
    <w:rsid w:val="007F44FF"/>
    <w:rsid w:val="007F502C"/>
    <w:rsid w:val="007F5248"/>
    <w:rsid w:val="007F5C98"/>
    <w:rsid w:val="007F60FF"/>
    <w:rsid w:val="007F647A"/>
    <w:rsid w:val="007F694E"/>
    <w:rsid w:val="00800351"/>
    <w:rsid w:val="008010B8"/>
    <w:rsid w:val="008019CC"/>
    <w:rsid w:val="00801AD9"/>
    <w:rsid w:val="00801E78"/>
    <w:rsid w:val="008024C4"/>
    <w:rsid w:val="00802D57"/>
    <w:rsid w:val="008030CD"/>
    <w:rsid w:val="0080427E"/>
    <w:rsid w:val="00804A7F"/>
    <w:rsid w:val="00804C50"/>
    <w:rsid w:val="00804FAA"/>
    <w:rsid w:val="00805103"/>
    <w:rsid w:val="00805523"/>
    <w:rsid w:val="00805875"/>
    <w:rsid w:val="008058FF"/>
    <w:rsid w:val="00805A13"/>
    <w:rsid w:val="00805F08"/>
    <w:rsid w:val="00806121"/>
    <w:rsid w:val="00806398"/>
    <w:rsid w:val="008063E7"/>
    <w:rsid w:val="00806F2B"/>
    <w:rsid w:val="00807A9C"/>
    <w:rsid w:val="00810EC4"/>
    <w:rsid w:val="00810FFA"/>
    <w:rsid w:val="00811041"/>
    <w:rsid w:val="00812D81"/>
    <w:rsid w:val="008133EF"/>
    <w:rsid w:val="00813542"/>
    <w:rsid w:val="00813BE3"/>
    <w:rsid w:val="0081511F"/>
    <w:rsid w:val="008157BB"/>
    <w:rsid w:val="0081604D"/>
    <w:rsid w:val="00816099"/>
    <w:rsid w:val="00820468"/>
    <w:rsid w:val="008208EF"/>
    <w:rsid w:val="008218DA"/>
    <w:rsid w:val="00823424"/>
    <w:rsid w:val="008239AC"/>
    <w:rsid w:val="00823DC7"/>
    <w:rsid w:val="00824C7C"/>
    <w:rsid w:val="00825709"/>
    <w:rsid w:val="00825719"/>
    <w:rsid w:val="0082579D"/>
    <w:rsid w:val="008257D1"/>
    <w:rsid w:val="00825906"/>
    <w:rsid w:val="00825A94"/>
    <w:rsid w:val="008260BE"/>
    <w:rsid w:val="00826CAE"/>
    <w:rsid w:val="008272EA"/>
    <w:rsid w:val="008305BE"/>
    <w:rsid w:val="008305C3"/>
    <w:rsid w:val="00830B30"/>
    <w:rsid w:val="00830F17"/>
    <w:rsid w:val="0083293E"/>
    <w:rsid w:val="00832956"/>
    <w:rsid w:val="00832FDF"/>
    <w:rsid w:val="00833120"/>
    <w:rsid w:val="008335A4"/>
    <w:rsid w:val="00833A03"/>
    <w:rsid w:val="00834A92"/>
    <w:rsid w:val="00834DF2"/>
    <w:rsid w:val="00836A56"/>
    <w:rsid w:val="00837092"/>
    <w:rsid w:val="00837AA1"/>
    <w:rsid w:val="0084026F"/>
    <w:rsid w:val="00840DF8"/>
    <w:rsid w:val="00841165"/>
    <w:rsid w:val="00841580"/>
    <w:rsid w:val="00842364"/>
    <w:rsid w:val="00842502"/>
    <w:rsid w:val="00842821"/>
    <w:rsid w:val="00842988"/>
    <w:rsid w:val="00843CB3"/>
    <w:rsid w:val="00843E38"/>
    <w:rsid w:val="0084411B"/>
    <w:rsid w:val="00844A12"/>
    <w:rsid w:val="00844AEA"/>
    <w:rsid w:val="008450A5"/>
    <w:rsid w:val="008453BD"/>
    <w:rsid w:val="008464A8"/>
    <w:rsid w:val="008468FD"/>
    <w:rsid w:val="00846D35"/>
    <w:rsid w:val="008472BF"/>
    <w:rsid w:val="00847315"/>
    <w:rsid w:val="008516A5"/>
    <w:rsid w:val="0085198A"/>
    <w:rsid w:val="00852273"/>
    <w:rsid w:val="00852648"/>
    <w:rsid w:val="00852790"/>
    <w:rsid w:val="00853F77"/>
    <w:rsid w:val="00856880"/>
    <w:rsid w:val="0085710B"/>
    <w:rsid w:val="0085755A"/>
    <w:rsid w:val="008603A1"/>
    <w:rsid w:val="00860E8F"/>
    <w:rsid w:val="008617D4"/>
    <w:rsid w:val="008617E4"/>
    <w:rsid w:val="00861D12"/>
    <w:rsid w:val="008625B9"/>
    <w:rsid w:val="00864627"/>
    <w:rsid w:val="008656EB"/>
    <w:rsid w:val="00865AD6"/>
    <w:rsid w:val="00865FAA"/>
    <w:rsid w:val="00866541"/>
    <w:rsid w:val="00866708"/>
    <w:rsid w:val="00866A43"/>
    <w:rsid w:val="008671A7"/>
    <w:rsid w:val="00870A29"/>
    <w:rsid w:val="00870D09"/>
    <w:rsid w:val="008724F7"/>
    <w:rsid w:val="00872D9A"/>
    <w:rsid w:val="00874F94"/>
    <w:rsid w:val="00875290"/>
    <w:rsid w:val="00875336"/>
    <w:rsid w:val="00875973"/>
    <w:rsid w:val="0087617B"/>
    <w:rsid w:val="0087647C"/>
    <w:rsid w:val="008801BB"/>
    <w:rsid w:val="008814BD"/>
    <w:rsid w:val="00881650"/>
    <w:rsid w:val="008817C0"/>
    <w:rsid w:val="008825BB"/>
    <w:rsid w:val="0088290C"/>
    <w:rsid w:val="00882FD3"/>
    <w:rsid w:val="00884068"/>
    <w:rsid w:val="00884E71"/>
    <w:rsid w:val="0088506B"/>
    <w:rsid w:val="0089006E"/>
    <w:rsid w:val="008903AC"/>
    <w:rsid w:val="00890D74"/>
    <w:rsid w:val="00890E98"/>
    <w:rsid w:val="00890FF0"/>
    <w:rsid w:val="0089140A"/>
    <w:rsid w:val="008933C9"/>
    <w:rsid w:val="0089369F"/>
    <w:rsid w:val="008939E9"/>
    <w:rsid w:val="00894695"/>
    <w:rsid w:val="00894A12"/>
    <w:rsid w:val="0089545F"/>
    <w:rsid w:val="00896A7D"/>
    <w:rsid w:val="008974B8"/>
    <w:rsid w:val="008A1C71"/>
    <w:rsid w:val="008A2A44"/>
    <w:rsid w:val="008A35CE"/>
    <w:rsid w:val="008A3ABA"/>
    <w:rsid w:val="008A3C34"/>
    <w:rsid w:val="008A47E5"/>
    <w:rsid w:val="008A485D"/>
    <w:rsid w:val="008A4959"/>
    <w:rsid w:val="008A5272"/>
    <w:rsid w:val="008A5AC4"/>
    <w:rsid w:val="008A5E38"/>
    <w:rsid w:val="008A5F7A"/>
    <w:rsid w:val="008A6057"/>
    <w:rsid w:val="008A640E"/>
    <w:rsid w:val="008A6C5C"/>
    <w:rsid w:val="008A6F19"/>
    <w:rsid w:val="008A70B4"/>
    <w:rsid w:val="008A799E"/>
    <w:rsid w:val="008A7B32"/>
    <w:rsid w:val="008A7B77"/>
    <w:rsid w:val="008A7EC9"/>
    <w:rsid w:val="008A7EF9"/>
    <w:rsid w:val="008A7F63"/>
    <w:rsid w:val="008B0676"/>
    <w:rsid w:val="008B076F"/>
    <w:rsid w:val="008B2293"/>
    <w:rsid w:val="008B235A"/>
    <w:rsid w:val="008B390C"/>
    <w:rsid w:val="008B3B2B"/>
    <w:rsid w:val="008B3B8B"/>
    <w:rsid w:val="008B4475"/>
    <w:rsid w:val="008B4CE7"/>
    <w:rsid w:val="008B4E5F"/>
    <w:rsid w:val="008B526F"/>
    <w:rsid w:val="008B66B1"/>
    <w:rsid w:val="008B736D"/>
    <w:rsid w:val="008B754D"/>
    <w:rsid w:val="008B7A7E"/>
    <w:rsid w:val="008B7C62"/>
    <w:rsid w:val="008C0322"/>
    <w:rsid w:val="008C0A9E"/>
    <w:rsid w:val="008C0CD9"/>
    <w:rsid w:val="008C0E91"/>
    <w:rsid w:val="008C1A83"/>
    <w:rsid w:val="008C1DC1"/>
    <w:rsid w:val="008C28AC"/>
    <w:rsid w:val="008C31A2"/>
    <w:rsid w:val="008C457D"/>
    <w:rsid w:val="008C45FA"/>
    <w:rsid w:val="008C4C4E"/>
    <w:rsid w:val="008C51B7"/>
    <w:rsid w:val="008C6262"/>
    <w:rsid w:val="008C647E"/>
    <w:rsid w:val="008C6A5A"/>
    <w:rsid w:val="008C71CB"/>
    <w:rsid w:val="008C7494"/>
    <w:rsid w:val="008D02E5"/>
    <w:rsid w:val="008D0684"/>
    <w:rsid w:val="008D13B8"/>
    <w:rsid w:val="008D1F79"/>
    <w:rsid w:val="008D2956"/>
    <w:rsid w:val="008D35D8"/>
    <w:rsid w:val="008D4576"/>
    <w:rsid w:val="008D4727"/>
    <w:rsid w:val="008D549F"/>
    <w:rsid w:val="008D56BB"/>
    <w:rsid w:val="008D5847"/>
    <w:rsid w:val="008D6EEF"/>
    <w:rsid w:val="008D7779"/>
    <w:rsid w:val="008E11A0"/>
    <w:rsid w:val="008E1AD8"/>
    <w:rsid w:val="008E1E4C"/>
    <w:rsid w:val="008E37B4"/>
    <w:rsid w:val="008E38F1"/>
    <w:rsid w:val="008E3E0A"/>
    <w:rsid w:val="008E41C7"/>
    <w:rsid w:val="008E4720"/>
    <w:rsid w:val="008E4771"/>
    <w:rsid w:val="008E5D80"/>
    <w:rsid w:val="008E6B86"/>
    <w:rsid w:val="008E70BF"/>
    <w:rsid w:val="008E71D8"/>
    <w:rsid w:val="008E7BE3"/>
    <w:rsid w:val="008F123F"/>
    <w:rsid w:val="008F2333"/>
    <w:rsid w:val="008F2355"/>
    <w:rsid w:val="008F29C5"/>
    <w:rsid w:val="008F3608"/>
    <w:rsid w:val="008F387B"/>
    <w:rsid w:val="008F3A4D"/>
    <w:rsid w:val="008F47D3"/>
    <w:rsid w:val="008F48AA"/>
    <w:rsid w:val="008F510E"/>
    <w:rsid w:val="008F573B"/>
    <w:rsid w:val="008F5B61"/>
    <w:rsid w:val="008F5E12"/>
    <w:rsid w:val="008F5EC1"/>
    <w:rsid w:val="008F5F14"/>
    <w:rsid w:val="008F6549"/>
    <w:rsid w:val="008F6AC0"/>
    <w:rsid w:val="008F6F1E"/>
    <w:rsid w:val="008F73F2"/>
    <w:rsid w:val="008F7AD4"/>
    <w:rsid w:val="008F7C5A"/>
    <w:rsid w:val="009009C2"/>
    <w:rsid w:val="009015B1"/>
    <w:rsid w:val="00901C5A"/>
    <w:rsid w:val="00901F9E"/>
    <w:rsid w:val="00902E5C"/>
    <w:rsid w:val="009037B2"/>
    <w:rsid w:val="00903FC6"/>
    <w:rsid w:val="00904873"/>
    <w:rsid w:val="00904967"/>
    <w:rsid w:val="00904B3E"/>
    <w:rsid w:val="00905F67"/>
    <w:rsid w:val="00905F89"/>
    <w:rsid w:val="009061C8"/>
    <w:rsid w:val="00906539"/>
    <w:rsid w:val="00907B8E"/>
    <w:rsid w:val="00910166"/>
    <w:rsid w:val="009109B4"/>
    <w:rsid w:val="00910E26"/>
    <w:rsid w:val="0091161B"/>
    <w:rsid w:val="00911D4D"/>
    <w:rsid w:val="009120FF"/>
    <w:rsid w:val="00912213"/>
    <w:rsid w:val="00912848"/>
    <w:rsid w:val="009138F5"/>
    <w:rsid w:val="009142D6"/>
    <w:rsid w:val="009158A6"/>
    <w:rsid w:val="00916FD5"/>
    <w:rsid w:val="00917869"/>
    <w:rsid w:val="00917AE5"/>
    <w:rsid w:val="00920EDD"/>
    <w:rsid w:val="00920F9C"/>
    <w:rsid w:val="009216BE"/>
    <w:rsid w:val="00922101"/>
    <w:rsid w:val="00922B83"/>
    <w:rsid w:val="00922F66"/>
    <w:rsid w:val="00924666"/>
    <w:rsid w:val="00924684"/>
    <w:rsid w:val="00925371"/>
    <w:rsid w:val="00925D9D"/>
    <w:rsid w:val="009264DC"/>
    <w:rsid w:val="00926646"/>
    <w:rsid w:val="00926EB9"/>
    <w:rsid w:val="00927523"/>
    <w:rsid w:val="009279B1"/>
    <w:rsid w:val="00927BD4"/>
    <w:rsid w:val="00927C0F"/>
    <w:rsid w:val="009303C1"/>
    <w:rsid w:val="00930851"/>
    <w:rsid w:val="00930F35"/>
    <w:rsid w:val="009311E1"/>
    <w:rsid w:val="009327D6"/>
    <w:rsid w:val="009328CC"/>
    <w:rsid w:val="009339ED"/>
    <w:rsid w:val="00934EFB"/>
    <w:rsid w:val="009352E9"/>
    <w:rsid w:val="0093566F"/>
    <w:rsid w:val="00935EF8"/>
    <w:rsid w:val="00935F34"/>
    <w:rsid w:val="00936301"/>
    <w:rsid w:val="009364B5"/>
    <w:rsid w:val="00936669"/>
    <w:rsid w:val="00936B85"/>
    <w:rsid w:val="00937051"/>
    <w:rsid w:val="00937248"/>
    <w:rsid w:val="00937684"/>
    <w:rsid w:val="00940B54"/>
    <w:rsid w:val="0094127D"/>
    <w:rsid w:val="009412E2"/>
    <w:rsid w:val="00942586"/>
    <w:rsid w:val="00942782"/>
    <w:rsid w:val="0094286C"/>
    <w:rsid w:val="009431CD"/>
    <w:rsid w:val="00943978"/>
    <w:rsid w:val="00943A1D"/>
    <w:rsid w:val="00943B8B"/>
    <w:rsid w:val="009452BD"/>
    <w:rsid w:val="009453C4"/>
    <w:rsid w:val="00945810"/>
    <w:rsid w:val="009464B5"/>
    <w:rsid w:val="00947B1D"/>
    <w:rsid w:val="00947E2B"/>
    <w:rsid w:val="00950915"/>
    <w:rsid w:val="00950991"/>
    <w:rsid w:val="00950EBB"/>
    <w:rsid w:val="00951241"/>
    <w:rsid w:val="0095126C"/>
    <w:rsid w:val="00951445"/>
    <w:rsid w:val="00952124"/>
    <w:rsid w:val="009526CC"/>
    <w:rsid w:val="00953257"/>
    <w:rsid w:val="009536A4"/>
    <w:rsid w:val="0095381E"/>
    <w:rsid w:val="009539E1"/>
    <w:rsid w:val="00954B63"/>
    <w:rsid w:val="00954C81"/>
    <w:rsid w:val="00955267"/>
    <w:rsid w:val="00955286"/>
    <w:rsid w:val="00955A20"/>
    <w:rsid w:val="00955FF2"/>
    <w:rsid w:val="00956776"/>
    <w:rsid w:val="00957098"/>
    <w:rsid w:val="009579A9"/>
    <w:rsid w:val="00957DB4"/>
    <w:rsid w:val="00957DCD"/>
    <w:rsid w:val="009600D1"/>
    <w:rsid w:val="00960694"/>
    <w:rsid w:val="00961C72"/>
    <w:rsid w:val="00961F02"/>
    <w:rsid w:val="00962103"/>
    <w:rsid w:val="0096237C"/>
    <w:rsid w:val="0096372A"/>
    <w:rsid w:val="009646BC"/>
    <w:rsid w:val="009646BD"/>
    <w:rsid w:val="0096495C"/>
    <w:rsid w:val="00964C79"/>
    <w:rsid w:val="00965319"/>
    <w:rsid w:val="00965B5B"/>
    <w:rsid w:val="009665CC"/>
    <w:rsid w:val="0096669C"/>
    <w:rsid w:val="00966F3F"/>
    <w:rsid w:val="0096702D"/>
    <w:rsid w:val="0096785B"/>
    <w:rsid w:val="00967EAA"/>
    <w:rsid w:val="009702C5"/>
    <w:rsid w:val="00970ACC"/>
    <w:rsid w:val="00970D4A"/>
    <w:rsid w:val="00972759"/>
    <w:rsid w:val="00973863"/>
    <w:rsid w:val="00973E5F"/>
    <w:rsid w:val="0097412C"/>
    <w:rsid w:val="00974242"/>
    <w:rsid w:val="009742E9"/>
    <w:rsid w:val="009743E7"/>
    <w:rsid w:val="009748AB"/>
    <w:rsid w:val="0097565A"/>
    <w:rsid w:val="00976634"/>
    <w:rsid w:val="009779B8"/>
    <w:rsid w:val="00977D5D"/>
    <w:rsid w:val="00980302"/>
    <w:rsid w:val="00980E05"/>
    <w:rsid w:val="00981098"/>
    <w:rsid w:val="009816B1"/>
    <w:rsid w:val="00981D9F"/>
    <w:rsid w:val="00982E11"/>
    <w:rsid w:val="00983B28"/>
    <w:rsid w:val="00985689"/>
    <w:rsid w:val="00985858"/>
    <w:rsid w:val="00985E80"/>
    <w:rsid w:val="00985FED"/>
    <w:rsid w:val="0098608B"/>
    <w:rsid w:val="00987727"/>
    <w:rsid w:val="00987899"/>
    <w:rsid w:val="00987A1E"/>
    <w:rsid w:val="00987D44"/>
    <w:rsid w:val="009903A0"/>
    <w:rsid w:val="0099063F"/>
    <w:rsid w:val="00990FD5"/>
    <w:rsid w:val="009918F8"/>
    <w:rsid w:val="00991F28"/>
    <w:rsid w:val="00991FF2"/>
    <w:rsid w:val="00992595"/>
    <w:rsid w:val="00992870"/>
    <w:rsid w:val="009928C4"/>
    <w:rsid w:val="00993336"/>
    <w:rsid w:val="00993454"/>
    <w:rsid w:val="009935CE"/>
    <w:rsid w:val="0099388E"/>
    <w:rsid w:val="00993B4A"/>
    <w:rsid w:val="0099415A"/>
    <w:rsid w:val="00994523"/>
    <w:rsid w:val="0099533E"/>
    <w:rsid w:val="00995420"/>
    <w:rsid w:val="00995A78"/>
    <w:rsid w:val="00996122"/>
    <w:rsid w:val="009963AA"/>
    <w:rsid w:val="00996A0B"/>
    <w:rsid w:val="00996AB3"/>
    <w:rsid w:val="00996D17"/>
    <w:rsid w:val="00996D61"/>
    <w:rsid w:val="009A0753"/>
    <w:rsid w:val="009A15FE"/>
    <w:rsid w:val="009A220D"/>
    <w:rsid w:val="009A2EF2"/>
    <w:rsid w:val="009A36DB"/>
    <w:rsid w:val="009A3B3C"/>
    <w:rsid w:val="009A45F5"/>
    <w:rsid w:val="009A4771"/>
    <w:rsid w:val="009A48CA"/>
    <w:rsid w:val="009A502D"/>
    <w:rsid w:val="009A54E2"/>
    <w:rsid w:val="009A5764"/>
    <w:rsid w:val="009A5B07"/>
    <w:rsid w:val="009A5B5C"/>
    <w:rsid w:val="009A6443"/>
    <w:rsid w:val="009A650C"/>
    <w:rsid w:val="009A6851"/>
    <w:rsid w:val="009A6D10"/>
    <w:rsid w:val="009A6E35"/>
    <w:rsid w:val="009A6E53"/>
    <w:rsid w:val="009A70F6"/>
    <w:rsid w:val="009A7666"/>
    <w:rsid w:val="009A77A6"/>
    <w:rsid w:val="009A7986"/>
    <w:rsid w:val="009B0545"/>
    <w:rsid w:val="009B081E"/>
    <w:rsid w:val="009B0E46"/>
    <w:rsid w:val="009B12EB"/>
    <w:rsid w:val="009B18E4"/>
    <w:rsid w:val="009B1B59"/>
    <w:rsid w:val="009B338D"/>
    <w:rsid w:val="009B349F"/>
    <w:rsid w:val="009B34C0"/>
    <w:rsid w:val="009B4EEB"/>
    <w:rsid w:val="009B6AD8"/>
    <w:rsid w:val="009B7224"/>
    <w:rsid w:val="009C0694"/>
    <w:rsid w:val="009C0A74"/>
    <w:rsid w:val="009C0DA8"/>
    <w:rsid w:val="009C1427"/>
    <w:rsid w:val="009C2129"/>
    <w:rsid w:val="009C22EA"/>
    <w:rsid w:val="009C2C80"/>
    <w:rsid w:val="009C3B1E"/>
    <w:rsid w:val="009C3DD3"/>
    <w:rsid w:val="009C4706"/>
    <w:rsid w:val="009C471F"/>
    <w:rsid w:val="009C4E39"/>
    <w:rsid w:val="009C50BE"/>
    <w:rsid w:val="009C54D3"/>
    <w:rsid w:val="009C6B47"/>
    <w:rsid w:val="009C7730"/>
    <w:rsid w:val="009C7F62"/>
    <w:rsid w:val="009D09C4"/>
    <w:rsid w:val="009D0B49"/>
    <w:rsid w:val="009D0E27"/>
    <w:rsid w:val="009D1566"/>
    <w:rsid w:val="009D1D1E"/>
    <w:rsid w:val="009D2057"/>
    <w:rsid w:val="009D2CA7"/>
    <w:rsid w:val="009D360E"/>
    <w:rsid w:val="009D3786"/>
    <w:rsid w:val="009D3B20"/>
    <w:rsid w:val="009D3BA7"/>
    <w:rsid w:val="009D3CC6"/>
    <w:rsid w:val="009D47B3"/>
    <w:rsid w:val="009D5E0C"/>
    <w:rsid w:val="009D5F1E"/>
    <w:rsid w:val="009D709C"/>
    <w:rsid w:val="009D7901"/>
    <w:rsid w:val="009E040D"/>
    <w:rsid w:val="009E079D"/>
    <w:rsid w:val="009E0A8F"/>
    <w:rsid w:val="009E0C7F"/>
    <w:rsid w:val="009E11EB"/>
    <w:rsid w:val="009E1665"/>
    <w:rsid w:val="009E1B3C"/>
    <w:rsid w:val="009E1F77"/>
    <w:rsid w:val="009E2967"/>
    <w:rsid w:val="009E2AA5"/>
    <w:rsid w:val="009E3065"/>
    <w:rsid w:val="009E3585"/>
    <w:rsid w:val="009E3695"/>
    <w:rsid w:val="009E3B0E"/>
    <w:rsid w:val="009E41C5"/>
    <w:rsid w:val="009E4A96"/>
    <w:rsid w:val="009E4A9C"/>
    <w:rsid w:val="009E522C"/>
    <w:rsid w:val="009E5529"/>
    <w:rsid w:val="009E581F"/>
    <w:rsid w:val="009E59B7"/>
    <w:rsid w:val="009E63C2"/>
    <w:rsid w:val="009E685B"/>
    <w:rsid w:val="009E6BA0"/>
    <w:rsid w:val="009E6CE3"/>
    <w:rsid w:val="009E6E35"/>
    <w:rsid w:val="009E7972"/>
    <w:rsid w:val="009E7D20"/>
    <w:rsid w:val="009E7DBF"/>
    <w:rsid w:val="009F00CE"/>
    <w:rsid w:val="009F0E8F"/>
    <w:rsid w:val="009F1ED4"/>
    <w:rsid w:val="009F2578"/>
    <w:rsid w:val="009F25A5"/>
    <w:rsid w:val="009F2602"/>
    <w:rsid w:val="009F3476"/>
    <w:rsid w:val="009F3B27"/>
    <w:rsid w:val="009F3B3A"/>
    <w:rsid w:val="009F3E2E"/>
    <w:rsid w:val="009F40BB"/>
    <w:rsid w:val="009F46DB"/>
    <w:rsid w:val="009F4A1E"/>
    <w:rsid w:val="009F4E6D"/>
    <w:rsid w:val="009F562B"/>
    <w:rsid w:val="009F562D"/>
    <w:rsid w:val="009F5AB7"/>
    <w:rsid w:val="009F5D9E"/>
    <w:rsid w:val="009F600F"/>
    <w:rsid w:val="009F6185"/>
    <w:rsid w:val="009F663B"/>
    <w:rsid w:val="009F7681"/>
    <w:rsid w:val="00A0094C"/>
    <w:rsid w:val="00A019CD"/>
    <w:rsid w:val="00A027B3"/>
    <w:rsid w:val="00A03203"/>
    <w:rsid w:val="00A038C1"/>
    <w:rsid w:val="00A03936"/>
    <w:rsid w:val="00A03EB6"/>
    <w:rsid w:val="00A04652"/>
    <w:rsid w:val="00A04976"/>
    <w:rsid w:val="00A04A28"/>
    <w:rsid w:val="00A04D55"/>
    <w:rsid w:val="00A05E13"/>
    <w:rsid w:val="00A05F8C"/>
    <w:rsid w:val="00A0693B"/>
    <w:rsid w:val="00A06B22"/>
    <w:rsid w:val="00A070CF"/>
    <w:rsid w:val="00A07798"/>
    <w:rsid w:val="00A07B79"/>
    <w:rsid w:val="00A07E8C"/>
    <w:rsid w:val="00A07F42"/>
    <w:rsid w:val="00A109C7"/>
    <w:rsid w:val="00A10F2E"/>
    <w:rsid w:val="00A11B20"/>
    <w:rsid w:val="00A11DDA"/>
    <w:rsid w:val="00A13B1B"/>
    <w:rsid w:val="00A13C87"/>
    <w:rsid w:val="00A13D69"/>
    <w:rsid w:val="00A13DE2"/>
    <w:rsid w:val="00A14172"/>
    <w:rsid w:val="00A14A89"/>
    <w:rsid w:val="00A14CE7"/>
    <w:rsid w:val="00A14DA7"/>
    <w:rsid w:val="00A155F5"/>
    <w:rsid w:val="00A16550"/>
    <w:rsid w:val="00A165D7"/>
    <w:rsid w:val="00A16B8F"/>
    <w:rsid w:val="00A17900"/>
    <w:rsid w:val="00A179D4"/>
    <w:rsid w:val="00A20386"/>
    <w:rsid w:val="00A207F1"/>
    <w:rsid w:val="00A20B61"/>
    <w:rsid w:val="00A20EBC"/>
    <w:rsid w:val="00A21056"/>
    <w:rsid w:val="00A21158"/>
    <w:rsid w:val="00A21AA9"/>
    <w:rsid w:val="00A21D20"/>
    <w:rsid w:val="00A222E4"/>
    <w:rsid w:val="00A22427"/>
    <w:rsid w:val="00A235EE"/>
    <w:rsid w:val="00A239DB"/>
    <w:rsid w:val="00A23A5C"/>
    <w:rsid w:val="00A2413C"/>
    <w:rsid w:val="00A2430B"/>
    <w:rsid w:val="00A24CA4"/>
    <w:rsid w:val="00A24FB2"/>
    <w:rsid w:val="00A25664"/>
    <w:rsid w:val="00A2590F"/>
    <w:rsid w:val="00A25BC5"/>
    <w:rsid w:val="00A25E3A"/>
    <w:rsid w:val="00A27969"/>
    <w:rsid w:val="00A2798D"/>
    <w:rsid w:val="00A279B8"/>
    <w:rsid w:val="00A305B2"/>
    <w:rsid w:val="00A3108F"/>
    <w:rsid w:val="00A310AD"/>
    <w:rsid w:val="00A322B8"/>
    <w:rsid w:val="00A32D17"/>
    <w:rsid w:val="00A334B0"/>
    <w:rsid w:val="00A33A3F"/>
    <w:rsid w:val="00A33B4F"/>
    <w:rsid w:val="00A34D20"/>
    <w:rsid w:val="00A357FC"/>
    <w:rsid w:val="00A35F3E"/>
    <w:rsid w:val="00A36677"/>
    <w:rsid w:val="00A3677D"/>
    <w:rsid w:val="00A3695D"/>
    <w:rsid w:val="00A36EC3"/>
    <w:rsid w:val="00A36F7B"/>
    <w:rsid w:val="00A37346"/>
    <w:rsid w:val="00A40CB8"/>
    <w:rsid w:val="00A40D5F"/>
    <w:rsid w:val="00A411D9"/>
    <w:rsid w:val="00A41255"/>
    <w:rsid w:val="00A4163A"/>
    <w:rsid w:val="00A41E26"/>
    <w:rsid w:val="00A42237"/>
    <w:rsid w:val="00A435AC"/>
    <w:rsid w:val="00A436F3"/>
    <w:rsid w:val="00A43A85"/>
    <w:rsid w:val="00A440EB"/>
    <w:rsid w:val="00A441AB"/>
    <w:rsid w:val="00A44CB3"/>
    <w:rsid w:val="00A45E43"/>
    <w:rsid w:val="00A466D1"/>
    <w:rsid w:val="00A47542"/>
    <w:rsid w:val="00A4770E"/>
    <w:rsid w:val="00A479AF"/>
    <w:rsid w:val="00A509B8"/>
    <w:rsid w:val="00A5117B"/>
    <w:rsid w:val="00A51186"/>
    <w:rsid w:val="00A5190B"/>
    <w:rsid w:val="00A51F92"/>
    <w:rsid w:val="00A522FB"/>
    <w:rsid w:val="00A52992"/>
    <w:rsid w:val="00A52A6E"/>
    <w:rsid w:val="00A53C3E"/>
    <w:rsid w:val="00A53DA4"/>
    <w:rsid w:val="00A54591"/>
    <w:rsid w:val="00A54B25"/>
    <w:rsid w:val="00A54CE3"/>
    <w:rsid w:val="00A56F87"/>
    <w:rsid w:val="00A56F94"/>
    <w:rsid w:val="00A5739F"/>
    <w:rsid w:val="00A60916"/>
    <w:rsid w:val="00A60C0D"/>
    <w:rsid w:val="00A60F7A"/>
    <w:rsid w:val="00A611E9"/>
    <w:rsid w:val="00A6167A"/>
    <w:rsid w:val="00A62135"/>
    <w:rsid w:val="00A625E3"/>
    <w:rsid w:val="00A626A2"/>
    <w:rsid w:val="00A6342A"/>
    <w:rsid w:val="00A640E6"/>
    <w:rsid w:val="00A64B1C"/>
    <w:rsid w:val="00A64DDE"/>
    <w:rsid w:val="00A659EF"/>
    <w:rsid w:val="00A6766A"/>
    <w:rsid w:val="00A676DD"/>
    <w:rsid w:val="00A67D1E"/>
    <w:rsid w:val="00A67F01"/>
    <w:rsid w:val="00A709A8"/>
    <w:rsid w:val="00A71351"/>
    <w:rsid w:val="00A7181B"/>
    <w:rsid w:val="00A745B0"/>
    <w:rsid w:val="00A746A7"/>
    <w:rsid w:val="00A74974"/>
    <w:rsid w:val="00A74B4D"/>
    <w:rsid w:val="00A74CD8"/>
    <w:rsid w:val="00A75006"/>
    <w:rsid w:val="00A752DA"/>
    <w:rsid w:val="00A755B3"/>
    <w:rsid w:val="00A757EA"/>
    <w:rsid w:val="00A77433"/>
    <w:rsid w:val="00A77DBC"/>
    <w:rsid w:val="00A8018D"/>
    <w:rsid w:val="00A80190"/>
    <w:rsid w:val="00A80253"/>
    <w:rsid w:val="00A8061A"/>
    <w:rsid w:val="00A8063F"/>
    <w:rsid w:val="00A816D5"/>
    <w:rsid w:val="00A81C59"/>
    <w:rsid w:val="00A81D5C"/>
    <w:rsid w:val="00A82CE3"/>
    <w:rsid w:val="00A83485"/>
    <w:rsid w:val="00A835AF"/>
    <w:rsid w:val="00A8411A"/>
    <w:rsid w:val="00A8420C"/>
    <w:rsid w:val="00A84EA6"/>
    <w:rsid w:val="00A85F18"/>
    <w:rsid w:val="00A86792"/>
    <w:rsid w:val="00A86A7F"/>
    <w:rsid w:val="00A86B99"/>
    <w:rsid w:val="00A86F5C"/>
    <w:rsid w:val="00A873B4"/>
    <w:rsid w:val="00A879A5"/>
    <w:rsid w:val="00A9031D"/>
    <w:rsid w:val="00A90A8D"/>
    <w:rsid w:val="00A92489"/>
    <w:rsid w:val="00A92C97"/>
    <w:rsid w:val="00A933C2"/>
    <w:rsid w:val="00A94569"/>
    <w:rsid w:val="00A94C79"/>
    <w:rsid w:val="00A95541"/>
    <w:rsid w:val="00A955D4"/>
    <w:rsid w:val="00A9642E"/>
    <w:rsid w:val="00A96DDE"/>
    <w:rsid w:val="00A97325"/>
    <w:rsid w:val="00A97E32"/>
    <w:rsid w:val="00AA07E7"/>
    <w:rsid w:val="00AA0931"/>
    <w:rsid w:val="00AA0B6F"/>
    <w:rsid w:val="00AA18D0"/>
    <w:rsid w:val="00AA1CD5"/>
    <w:rsid w:val="00AA21AF"/>
    <w:rsid w:val="00AA2CC8"/>
    <w:rsid w:val="00AA362B"/>
    <w:rsid w:val="00AA3ABC"/>
    <w:rsid w:val="00AA4301"/>
    <w:rsid w:val="00AA4325"/>
    <w:rsid w:val="00AA4E34"/>
    <w:rsid w:val="00AA4EB8"/>
    <w:rsid w:val="00AA5199"/>
    <w:rsid w:val="00AA5274"/>
    <w:rsid w:val="00AA5959"/>
    <w:rsid w:val="00AA6085"/>
    <w:rsid w:val="00AA647E"/>
    <w:rsid w:val="00AA7137"/>
    <w:rsid w:val="00AA7741"/>
    <w:rsid w:val="00AA787D"/>
    <w:rsid w:val="00AB037A"/>
    <w:rsid w:val="00AB075A"/>
    <w:rsid w:val="00AB0B74"/>
    <w:rsid w:val="00AB0FC9"/>
    <w:rsid w:val="00AB101A"/>
    <w:rsid w:val="00AB106F"/>
    <w:rsid w:val="00AB1568"/>
    <w:rsid w:val="00AB1EDE"/>
    <w:rsid w:val="00AB27D3"/>
    <w:rsid w:val="00AB3508"/>
    <w:rsid w:val="00AB359C"/>
    <w:rsid w:val="00AB3FF6"/>
    <w:rsid w:val="00AB4026"/>
    <w:rsid w:val="00AB43C3"/>
    <w:rsid w:val="00AB46B0"/>
    <w:rsid w:val="00AB4CC2"/>
    <w:rsid w:val="00AB5271"/>
    <w:rsid w:val="00AB527D"/>
    <w:rsid w:val="00AB54B5"/>
    <w:rsid w:val="00AB5D60"/>
    <w:rsid w:val="00AB670E"/>
    <w:rsid w:val="00AB76D1"/>
    <w:rsid w:val="00AB7B6C"/>
    <w:rsid w:val="00AB7D6B"/>
    <w:rsid w:val="00AC005D"/>
    <w:rsid w:val="00AC0183"/>
    <w:rsid w:val="00AC08C6"/>
    <w:rsid w:val="00AC093D"/>
    <w:rsid w:val="00AC0B40"/>
    <w:rsid w:val="00AC12B8"/>
    <w:rsid w:val="00AC12C9"/>
    <w:rsid w:val="00AC18B3"/>
    <w:rsid w:val="00AC1BC8"/>
    <w:rsid w:val="00AC1F3B"/>
    <w:rsid w:val="00AC2295"/>
    <w:rsid w:val="00AC2A2F"/>
    <w:rsid w:val="00AC2A92"/>
    <w:rsid w:val="00AC3353"/>
    <w:rsid w:val="00AC37C1"/>
    <w:rsid w:val="00AC3E8A"/>
    <w:rsid w:val="00AC416B"/>
    <w:rsid w:val="00AC4373"/>
    <w:rsid w:val="00AC4C5C"/>
    <w:rsid w:val="00AC51EE"/>
    <w:rsid w:val="00AC5454"/>
    <w:rsid w:val="00AC5745"/>
    <w:rsid w:val="00AC5D49"/>
    <w:rsid w:val="00AC652C"/>
    <w:rsid w:val="00AC66A0"/>
    <w:rsid w:val="00AC7586"/>
    <w:rsid w:val="00AC7FBD"/>
    <w:rsid w:val="00AD02D4"/>
    <w:rsid w:val="00AD047D"/>
    <w:rsid w:val="00AD0FD3"/>
    <w:rsid w:val="00AD163C"/>
    <w:rsid w:val="00AD26AC"/>
    <w:rsid w:val="00AD292D"/>
    <w:rsid w:val="00AD4751"/>
    <w:rsid w:val="00AD4A4A"/>
    <w:rsid w:val="00AD51C7"/>
    <w:rsid w:val="00AD5E46"/>
    <w:rsid w:val="00AD614F"/>
    <w:rsid w:val="00AD6C86"/>
    <w:rsid w:val="00AD773A"/>
    <w:rsid w:val="00AD7FDF"/>
    <w:rsid w:val="00AE066E"/>
    <w:rsid w:val="00AE09FA"/>
    <w:rsid w:val="00AE1176"/>
    <w:rsid w:val="00AE1931"/>
    <w:rsid w:val="00AE19D6"/>
    <w:rsid w:val="00AE27A1"/>
    <w:rsid w:val="00AE3391"/>
    <w:rsid w:val="00AE3D6A"/>
    <w:rsid w:val="00AE404E"/>
    <w:rsid w:val="00AE49CA"/>
    <w:rsid w:val="00AE57F2"/>
    <w:rsid w:val="00AE5E6D"/>
    <w:rsid w:val="00AE75B0"/>
    <w:rsid w:val="00AE7A5B"/>
    <w:rsid w:val="00AF0556"/>
    <w:rsid w:val="00AF0D3C"/>
    <w:rsid w:val="00AF1802"/>
    <w:rsid w:val="00AF1AA5"/>
    <w:rsid w:val="00AF1B23"/>
    <w:rsid w:val="00AF270F"/>
    <w:rsid w:val="00AF2802"/>
    <w:rsid w:val="00AF300B"/>
    <w:rsid w:val="00AF46C4"/>
    <w:rsid w:val="00AF51C1"/>
    <w:rsid w:val="00AF53E4"/>
    <w:rsid w:val="00AF657C"/>
    <w:rsid w:val="00AF694B"/>
    <w:rsid w:val="00AF7369"/>
    <w:rsid w:val="00AF7C1E"/>
    <w:rsid w:val="00AF7E8C"/>
    <w:rsid w:val="00AF7ECB"/>
    <w:rsid w:val="00B001A7"/>
    <w:rsid w:val="00B00D17"/>
    <w:rsid w:val="00B016A5"/>
    <w:rsid w:val="00B0176A"/>
    <w:rsid w:val="00B023BD"/>
    <w:rsid w:val="00B02605"/>
    <w:rsid w:val="00B027E9"/>
    <w:rsid w:val="00B02E60"/>
    <w:rsid w:val="00B04404"/>
    <w:rsid w:val="00B05B84"/>
    <w:rsid w:val="00B05CD9"/>
    <w:rsid w:val="00B0645B"/>
    <w:rsid w:val="00B0651E"/>
    <w:rsid w:val="00B068C2"/>
    <w:rsid w:val="00B06A38"/>
    <w:rsid w:val="00B06E55"/>
    <w:rsid w:val="00B074CF"/>
    <w:rsid w:val="00B078E4"/>
    <w:rsid w:val="00B07DB2"/>
    <w:rsid w:val="00B07FC8"/>
    <w:rsid w:val="00B1180E"/>
    <w:rsid w:val="00B13A31"/>
    <w:rsid w:val="00B13CE1"/>
    <w:rsid w:val="00B13D42"/>
    <w:rsid w:val="00B15533"/>
    <w:rsid w:val="00B15B3B"/>
    <w:rsid w:val="00B15D3B"/>
    <w:rsid w:val="00B15DBF"/>
    <w:rsid w:val="00B168A5"/>
    <w:rsid w:val="00B17522"/>
    <w:rsid w:val="00B17CC4"/>
    <w:rsid w:val="00B17D54"/>
    <w:rsid w:val="00B20251"/>
    <w:rsid w:val="00B2042B"/>
    <w:rsid w:val="00B20C58"/>
    <w:rsid w:val="00B22044"/>
    <w:rsid w:val="00B220A4"/>
    <w:rsid w:val="00B221A9"/>
    <w:rsid w:val="00B2241A"/>
    <w:rsid w:val="00B22DE6"/>
    <w:rsid w:val="00B22E66"/>
    <w:rsid w:val="00B2347C"/>
    <w:rsid w:val="00B23B81"/>
    <w:rsid w:val="00B23D39"/>
    <w:rsid w:val="00B24F79"/>
    <w:rsid w:val="00B250FD"/>
    <w:rsid w:val="00B2521D"/>
    <w:rsid w:val="00B25528"/>
    <w:rsid w:val="00B25736"/>
    <w:rsid w:val="00B25A63"/>
    <w:rsid w:val="00B25D7C"/>
    <w:rsid w:val="00B268BF"/>
    <w:rsid w:val="00B2781C"/>
    <w:rsid w:val="00B27D96"/>
    <w:rsid w:val="00B302B8"/>
    <w:rsid w:val="00B304E9"/>
    <w:rsid w:val="00B322D1"/>
    <w:rsid w:val="00B32535"/>
    <w:rsid w:val="00B32ECC"/>
    <w:rsid w:val="00B34CCC"/>
    <w:rsid w:val="00B35225"/>
    <w:rsid w:val="00B35BB7"/>
    <w:rsid w:val="00B36160"/>
    <w:rsid w:val="00B3680B"/>
    <w:rsid w:val="00B37F7C"/>
    <w:rsid w:val="00B4061C"/>
    <w:rsid w:val="00B412E5"/>
    <w:rsid w:val="00B41DC7"/>
    <w:rsid w:val="00B41F46"/>
    <w:rsid w:val="00B420E4"/>
    <w:rsid w:val="00B42307"/>
    <w:rsid w:val="00B42467"/>
    <w:rsid w:val="00B43248"/>
    <w:rsid w:val="00B43A2A"/>
    <w:rsid w:val="00B43AEA"/>
    <w:rsid w:val="00B43B81"/>
    <w:rsid w:val="00B449C5"/>
    <w:rsid w:val="00B44DEA"/>
    <w:rsid w:val="00B458E7"/>
    <w:rsid w:val="00B45963"/>
    <w:rsid w:val="00B46AD0"/>
    <w:rsid w:val="00B479D0"/>
    <w:rsid w:val="00B47E0C"/>
    <w:rsid w:val="00B47E96"/>
    <w:rsid w:val="00B5082A"/>
    <w:rsid w:val="00B508D1"/>
    <w:rsid w:val="00B5155E"/>
    <w:rsid w:val="00B51976"/>
    <w:rsid w:val="00B5216F"/>
    <w:rsid w:val="00B5298A"/>
    <w:rsid w:val="00B52CD9"/>
    <w:rsid w:val="00B5325D"/>
    <w:rsid w:val="00B53BB5"/>
    <w:rsid w:val="00B54A8A"/>
    <w:rsid w:val="00B55A46"/>
    <w:rsid w:val="00B55D62"/>
    <w:rsid w:val="00B5689D"/>
    <w:rsid w:val="00B56F28"/>
    <w:rsid w:val="00B576F9"/>
    <w:rsid w:val="00B600EB"/>
    <w:rsid w:val="00B604E7"/>
    <w:rsid w:val="00B608D1"/>
    <w:rsid w:val="00B615CE"/>
    <w:rsid w:val="00B61EC6"/>
    <w:rsid w:val="00B62FC3"/>
    <w:rsid w:val="00B63425"/>
    <w:rsid w:val="00B64C10"/>
    <w:rsid w:val="00B6515C"/>
    <w:rsid w:val="00B651FB"/>
    <w:rsid w:val="00B67C95"/>
    <w:rsid w:val="00B67CE1"/>
    <w:rsid w:val="00B67E18"/>
    <w:rsid w:val="00B70955"/>
    <w:rsid w:val="00B71E6C"/>
    <w:rsid w:val="00B72308"/>
    <w:rsid w:val="00B724FC"/>
    <w:rsid w:val="00B72734"/>
    <w:rsid w:val="00B72FA6"/>
    <w:rsid w:val="00B7340A"/>
    <w:rsid w:val="00B73B18"/>
    <w:rsid w:val="00B7413A"/>
    <w:rsid w:val="00B755D3"/>
    <w:rsid w:val="00B759F0"/>
    <w:rsid w:val="00B75EF7"/>
    <w:rsid w:val="00B7634E"/>
    <w:rsid w:val="00B779D1"/>
    <w:rsid w:val="00B77AE2"/>
    <w:rsid w:val="00B80752"/>
    <w:rsid w:val="00B810E0"/>
    <w:rsid w:val="00B810F8"/>
    <w:rsid w:val="00B823FC"/>
    <w:rsid w:val="00B825DD"/>
    <w:rsid w:val="00B8279F"/>
    <w:rsid w:val="00B82923"/>
    <w:rsid w:val="00B82FA0"/>
    <w:rsid w:val="00B839C0"/>
    <w:rsid w:val="00B83E48"/>
    <w:rsid w:val="00B83EC2"/>
    <w:rsid w:val="00B840A2"/>
    <w:rsid w:val="00B84120"/>
    <w:rsid w:val="00B8513E"/>
    <w:rsid w:val="00B8569E"/>
    <w:rsid w:val="00B85B4E"/>
    <w:rsid w:val="00B85CF3"/>
    <w:rsid w:val="00B86E37"/>
    <w:rsid w:val="00B871D3"/>
    <w:rsid w:val="00B87616"/>
    <w:rsid w:val="00B9016D"/>
    <w:rsid w:val="00B9051B"/>
    <w:rsid w:val="00B90DA3"/>
    <w:rsid w:val="00B91C45"/>
    <w:rsid w:val="00B925C0"/>
    <w:rsid w:val="00B932F1"/>
    <w:rsid w:val="00B93476"/>
    <w:rsid w:val="00B93C95"/>
    <w:rsid w:val="00B9578B"/>
    <w:rsid w:val="00B96540"/>
    <w:rsid w:val="00B96B86"/>
    <w:rsid w:val="00B97850"/>
    <w:rsid w:val="00B97B4F"/>
    <w:rsid w:val="00BA0D94"/>
    <w:rsid w:val="00BA0E8D"/>
    <w:rsid w:val="00BA10F4"/>
    <w:rsid w:val="00BA21AD"/>
    <w:rsid w:val="00BA249D"/>
    <w:rsid w:val="00BA252C"/>
    <w:rsid w:val="00BA280E"/>
    <w:rsid w:val="00BA322E"/>
    <w:rsid w:val="00BA34EA"/>
    <w:rsid w:val="00BA3A2C"/>
    <w:rsid w:val="00BA4114"/>
    <w:rsid w:val="00BA4D6E"/>
    <w:rsid w:val="00BA4E9B"/>
    <w:rsid w:val="00BA4E9E"/>
    <w:rsid w:val="00BA553D"/>
    <w:rsid w:val="00BA55B2"/>
    <w:rsid w:val="00BA5801"/>
    <w:rsid w:val="00BA5994"/>
    <w:rsid w:val="00BA5BB9"/>
    <w:rsid w:val="00BA5CB4"/>
    <w:rsid w:val="00BA6485"/>
    <w:rsid w:val="00BA6779"/>
    <w:rsid w:val="00BA681D"/>
    <w:rsid w:val="00BA7A62"/>
    <w:rsid w:val="00BB01EF"/>
    <w:rsid w:val="00BB10CF"/>
    <w:rsid w:val="00BB15C8"/>
    <w:rsid w:val="00BB190F"/>
    <w:rsid w:val="00BB22BB"/>
    <w:rsid w:val="00BB2ED7"/>
    <w:rsid w:val="00BB2F43"/>
    <w:rsid w:val="00BB4D0D"/>
    <w:rsid w:val="00BB5706"/>
    <w:rsid w:val="00BB6AB0"/>
    <w:rsid w:val="00BB6DA7"/>
    <w:rsid w:val="00BB7575"/>
    <w:rsid w:val="00BC0116"/>
    <w:rsid w:val="00BC03CF"/>
    <w:rsid w:val="00BC0548"/>
    <w:rsid w:val="00BC09A5"/>
    <w:rsid w:val="00BC09E3"/>
    <w:rsid w:val="00BC1583"/>
    <w:rsid w:val="00BC16C7"/>
    <w:rsid w:val="00BC212A"/>
    <w:rsid w:val="00BC243E"/>
    <w:rsid w:val="00BC2451"/>
    <w:rsid w:val="00BC2576"/>
    <w:rsid w:val="00BC39F4"/>
    <w:rsid w:val="00BC3B3F"/>
    <w:rsid w:val="00BC3ED2"/>
    <w:rsid w:val="00BC4D86"/>
    <w:rsid w:val="00BC4F29"/>
    <w:rsid w:val="00BC5388"/>
    <w:rsid w:val="00BC58E2"/>
    <w:rsid w:val="00BC5948"/>
    <w:rsid w:val="00BC5A1B"/>
    <w:rsid w:val="00BC5C6D"/>
    <w:rsid w:val="00BC65C2"/>
    <w:rsid w:val="00BC683F"/>
    <w:rsid w:val="00BC6C07"/>
    <w:rsid w:val="00BC6CAA"/>
    <w:rsid w:val="00BC6E7E"/>
    <w:rsid w:val="00BC7840"/>
    <w:rsid w:val="00BC7E0E"/>
    <w:rsid w:val="00BD0651"/>
    <w:rsid w:val="00BD25FA"/>
    <w:rsid w:val="00BD274B"/>
    <w:rsid w:val="00BD32A7"/>
    <w:rsid w:val="00BD35EC"/>
    <w:rsid w:val="00BD44EB"/>
    <w:rsid w:val="00BD4DF4"/>
    <w:rsid w:val="00BD4FC0"/>
    <w:rsid w:val="00BD51AC"/>
    <w:rsid w:val="00BD6271"/>
    <w:rsid w:val="00BD6F36"/>
    <w:rsid w:val="00BD7AB3"/>
    <w:rsid w:val="00BE002C"/>
    <w:rsid w:val="00BE06CD"/>
    <w:rsid w:val="00BE1211"/>
    <w:rsid w:val="00BE122F"/>
    <w:rsid w:val="00BE1237"/>
    <w:rsid w:val="00BE17E9"/>
    <w:rsid w:val="00BE2308"/>
    <w:rsid w:val="00BE2718"/>
    <w:rsid w:val="00BE27C0"/>
    <w:rsid w:val="00BE281A"/>
    <w:rsid w:val="00BE39C1"/>
    <w:rsid w:val="00BE4B05"/>
    <w:rsid w:val="00BE6BFA"/>
    <w:rsid w:val="00BE70EF"/>
    <w:rsid w:val="00BE7D09"/>
    <w:rsid w:val="00BE7E7E"/>
    <w:rsid w:val="00BF0A79"/>
    <w:rsid w:val="00BF12D7"/>
    <w:rsid w:val="00BF1870"/>
    <w:rsid w:val="00BF1EA6"/>
    <w:rsid w:val="00BF22B8"/>
    <w:rsid w:val="00BF254A"/>
    <w:rsid w:val="00BF2918"/>
    <w:rsid w:val="00BF3632"/>
    <w:rsid w:val="00BF46E9"/>
    <w:rsid w:val="00BF492B"/>
    <w:rsid w:val="00BF4F77"/>
    <w:rsid w:val="00BF537F"/>
    <w:rsid w:val="00BF58BD"/>
    <w:rsid w:val="00BF6375"/>
    <w:rsid w:val="00BF6519"/>
    <w:rsid w:val="00BF6534"/>
    <w:rsid w:val="00BF67AB"/>
    <w:rsid w:val="00BF6DC9"/>
    <w:rsid w:val="00BF7455"/>
    <w:rsid w:val="00BF7C81"/>
    <w:rsid w:val="00BF7E48"/>
    <w:rsid w:val="00C0075C"/>
    <w:rsid w:val="00C0124D"/>
    <w:rsid w:val="00C01A4C"/>
    <w:rsid w:val="00C01BFD"/>
    <w:rsid w:val="00C01F1F"/>
    <w:rsid w:val="00C0241C"/>
    <w:rsid w:val="00C028E4"/>
    <w:rsid w:val="00C02A67"/>
    <w:rsid w:val="00C02E6F"/>
    <w:rsid w:val="00C04278"/>
    <w:rsid w:val="00C04CFE"/>
    <w:rsid w:val="00C0587C"/>
    <w:rsid w:val="00C06868"/>
    <w:rsid w:val="00C069CA"/>
    <w:rsid w:val="00C06A2A"/>
    <w:rsid w:val="00C07322"/>
    <w:rsid w:val="00C073D7"/>
    <w:rsid w:val="00C07409"/>
    <w:rsid w:val="00C1171E"/>
    <w:rsid w:val="00C11783"/>
    <w:rsid w:val="00C12278"/>
    <w:rsid w:val="00C129EE"/>
    <w:rsid w:val="00C13E35"/>
    <w:rsid w:val="00C14469"/>
    <w:rsid w:val="00C14C0B"/>
    <w:rsid w:val="00C14C1B"/>
    <w:rsid w:val="00C14E80"/>
    <w:rsid w:val="00C15982"/>
    <w:rsid w:val="00C159D8"/>
    <w:rsid w:val="00C1640D"/>
    <w:rsid w:val="00C1641E"/>
    <w:rsid w:val="00C16609"/>
    <w:rsid w:val="00C16774"/>
    <w:rsid w:val="00C16C84"/>
    <w:rsid w:val="00C16E7D"/>
    <w:rsid w:val="00C171B6"/>
    <w:rsid w:val="00C17A67"/>
    <w:rsid w:val="00C205BF"/>
    <w:rsid w:val="00C216CF"/>
    <w:rsid w:val="00C21D54"/>
    <w:rsid w:val="00C2257D"/>
    <w:rsid w:val="00C22D79"/>
    <w:rsid w:val="00C23036"/>
    <w:rsid w:val="00C23571"/>
    <w:rsid w:val="00C2373D"/>
    <w:rsid w:val="00C23ADC"/>
    <w:rsid w:val="00C23EC5"/>
    <w:rsid w:val="00C241C8"/>
    <w:rsid w:val="00C24327"/>
    <w:rsid w:val="00C255BA"/>
    <w:rsid w:val="00C258C2"/>
    <w:rsid w:val="00C25BEC"/>
    <w:rsid w:val="00C26C56"/>
    <w:rsid w:val="00C308D0"/>
    <w:rsid w:val="00C30D4E"/>
    <w:rsid w:val="00C30F47"/>
    <w:rsid w:val="00C3124A"/>
    <w:rsid w:val="00C3138A"/>
    <w:rsid w:val="00C3141E"/>
    <w:rsid w:val="00C31CBF"/>
    <w:rsid w:val="00C31FD9"/>
    <w:rsid w:val="00C32045"/>
    <w:rsid w:val="00C32782"/>
    <w:rsid w:val="00C32D9D"/>
    <w:rsid w:val="00C3319A"/>
    <w:rsid w:val="00C331CC"/>
    <w:rsid w:val="00C3335D"/>
    <w:rsid w:val="00C33D4C"/>
    <w:rsid w:val="00C340BC"/>
    <w:rsid w:val="00C34479"/>
    <w:rsid w:val="00C346D0"/>
    <w:rsid w:val="00C36703"/>
    <w:rsid w:val="00C37B11"/>
    <w:rsid w:val="00C417C8"/>
    <w:rsid w:val="00C41A69"/>
    <w:rsid w:val="00C428B1"/>
    <w:rsid w:val="00C4347A"/>
    <w:rsid w:val="00C44B96"/>
    <w:rsid w:val="00C44F58"/>
    <w:rsid w:val="00C45635"/>
    <w:rsid w:val="00C45B69"/>
    <w:rsid w:val="00C4618D"/>
    <w:rsid w:val="00C46519"/>
    <w:rsid w:val="00C469D8"/>
    <w:rsid w:val="00C46DF7"/>
    <w:rsid w:val="00C46F50"/>
    <w:rsid w:val="00C476E3"/>
    <w:rsid w:val="00C500BC"/>
    <w:rsid w:val="00C5098C"/>
    <w:rsid w:val="00C51971"/>
    <w:rsid w:val="00C520B4"/>
    <w:rsid w:val="00C52949"/>
    <w:rsid w:val="00C52A2B"/>
    <w:rsid w:val="00C52C5C"/>
    <w:rsid w:val="00C53018"/>
    <w:rsid w:val="00C531E4"/>
    <w:rsid w:val="00C5373E"/>
    <w:rsid w:val="00C53880"/>
    <w:rsid w:val="00C53B0B"/>
    <w:rsid w:val="00C53ED6"/>
    <w:rsid w:val="00C544E0"/>
    <w:rsid w:val="00C546D8"/>
    <w:rsid w:val="00C559A1"/>
    <w:rsid w:val="00C55DAE"/>
    <w:rsid w:val="00C56D18"/>
    <w:rsid w:val="00C57352"/>
    <w:rsid w:val="00C576D3"/>
    <w:rsid w:val="00C576DB"/>
    <w:rsid w:val="00C6057F"/>
    <w:rsid w:val="00C615BE"/>
    <w:rsid w:val="00C62A62"/>
    <w:rsid w:val="00C62C5F"/>
    <w:rsid w:val="00C65065"/>
    <w:rsid w:val="00C66FEC"/>
    <w:rsid w:val="00C67383"/>
    <w:rsid w:val="00C675E3"/>
    <w:rsid w:val="00C7056A"/>
    <w:rsid w:val="00C7075A"/>
    <w:rsid w:val="00C713E7"/>
    <w:rsid w:val="00C71A6E"/>
    <w:rsid w:val="00C71B7F"/>
    <w:rsid w:val="00C721BA"/>
    <w:rsid w:val="00C72458"/>
    <w:rsid w:val="00C724E5"/>
    <w:rsid w:val="00C72825"/>
    <w:rsid w:val="00C72E7E"/>
    <w:rsid w:val="00C731FC"/>
    <w:rsid w:val="00C73454"/>
    <w:rsid w:val="00C739FD"/>
    <w:rsid w:val="00C73E82"/>
    <w:rsid w:val="00C74C51"/>
    <w:rsid w:val="00C75B7A"/>
    <w:rsid w:val="00C76017"/>
    <w:rsid w:val="00C76081"/>
    <w:rsid w:val="00C76129"/>
    <w:rsid w:val="00C76C1D"/>
    <w:rsid w:val="00C77694"/>
    <w:rsid w:val="00C777B9"/>
    <w:rsid w:val="00C77D42"/>
    <w:rsid w:val="00C77F81"/>
    <w:rsid w:val="00C80649"/>
    <w:rsid w:val="00C80B3C"/>
    <w:rsid w:val="00C80ECE"/>
    <w:rsid w:val="00C81156"/>
    <w:rsid w:val="00C81AEB"/>
    <w:rsid w:val="00C8232D"/>
    <w:rsid w:val="00C8243A"/>
    <w:rsid w:val="00C831B8"/>
    <w:rsid w:val="00C8366B"/>
    <w:rsid w:val="00C84852"/>
    <w:rsid w:val="00C84C72"/>
    <w:rsid w:val="00C84C73"/>
    <w:rsid w:val="00C84E38"/>
    <w:rsid w:val="00C85A1E"/>
    <w:rsid w:val="00C86963"/>
    <w:rsid w:val="00C87C2F"/>
    <w:rsid w:val="00C87E98"/>
    <w:rsid w:val="00C90AE3"/>
    <w:rsid w:val="00C90B60"/>
    <w:rsid w:val="00C91131"/>
    <w:rsid w:val="00C9123E"/>
    <w:rsid w:val="00C913CD"/>
    <w:rsid w:val="00C91451"/>
    <w:rsid w:val="00C91BEC"/>
    <w:rsid w:val="00C9222F"/>
    <w:rsid w:val="00C92F1F"/>
    <w:rsid w:val="00C93717"/>
    <w:rsid w:val="00C93E6C"/>
    <w:rsid w:val="00C93F74"/>
    <w:rsid w:val="00C9415D"/>
    <w:rsid w:val="00C941B9"/>
    <w:rsid w:val="00C94609"/>
    <w:rsid w:val="00C95F60"/>
    <w:rsid w:val="00C965D7"/>
    <w:rsid w:val="00C96913"/>
    <w:rsid w:val="00C96D0D"/>
    <w:rsid w:val="00C97563"/>
    <w:rsid w:val="00C97B75"/>
    <w:rsid w:val="00CA1E41"/>
    <w:rsid w:val="00CA2935"/>
    <w:rsid w:val="00CA2B76"/>
    <w:rsid w:val="00CA300B"/>
    <w:rsid w:val="00CA35B9"/>
    <w:rsid w:val="00CA3C27"/>
    <w:rsid w:val="00CA4202"/>
    <w:rsid w:val="00CA4890"/>
    <w:rsid w:val="00CA5B3C"/>
    <w:rsid w:val="00CA6710"/>
    <w:rsid w:val="00CA6772"/>
    <w:rsid w:val="00CA696A"/>
    <w:rsid w:val="00CA6F77"/>
    <w:rsid w:val="00CA73B1"/>
    <w:rsid w:val="00CA7B2D"/>
    <w:rsid w:val="00CB05C0"/>
    <w:rsid w:val="00CB0C9A"/>
    <w:rsid w:val="00CB0DB7"/>
    <w:rsid w:val="00CB0FD3"/>
    <w:rsid w:val="00CB1594"/>
    <w:rsid w:val="00CB2238"/>
    <w:rsid w:val="00CB2A95"/>
    <w:rsid w:val="00CB3DFD"/>
    <w:rsid w:val="00CB3EBA"/>
    <w:rsid w:val="00CB43B6"/>
    <w:rsid w:val="00CB4710"/>
    <w:rsid w:val="00CB4D21"/>
    <w:rsid w:val="00CB5025"/>
    <w:rsid w:val="00CB5064"/>
    <w:rsid w:val="00CB507F"/>
    <w:rsid w:val="00CB50A8"/>
    <w:rsid w:val="00CB5C9C"/>
    <w:rsid w:val="00CB7C1C"/>
    <w:rsid w:val="00CB7D77"/>
    <w:rsid w:val="00CB7E53"/>
    <w:rsid w:val="00CC03E8"/>
    <w:rsid w:val="00CC0696"/>
    <w:rsid w:val="00CC0C70"/>
    <w:rsid w:val="00CC1355"/>
    <w:rsid w:val="00CC1896"/>
    <w:rsid w:val="00CC1F9A"/>
    <w:rsid w:val="00CC23C2"/>
    <w:rsid w:val="00CC2658"/>
    <w:rsid w:val="00CC280A"/>
    <w:rsid w:val="00CC29C6"/>
    <w:rsid w:val="00CC2BDC"/>
    <w:rsid w:val="00CC300E"/>
    <w:rsid w:val="00CC347F"/>
    <w:rsid w:val="00CC349B"/>
    <w:rsid w:val="00CC429B"/>
    <w:rsid w:val="00CC4321"/>
    <w:rsid w:val="00CC4C95"/>
    <w:rsid w:val="00CC4F0E"/>
    <w:rsid w:val="00CC5A83"/>
    <w:rsid w:val="00CC605C"/>
    <w:rsid w:val="00CC6424"/>
    <w:rsid w:val="00CC672D"/>
    <w:rsid w:val="00CC679E"/>
    <w:rsid w:val="00CC77E4"/>
    <w:rsid w:val="00CC785B"/>
    <w:rsid w:val="00CC7AED"/>
    <w:rsid w:val="00CC7CF6"/>
    <w:rsid w:val="00CD0679"/>
    <w:rsid w:val="00CD086F"/>
    <w:rsid w:val="00CD0902"/>
    <w:rsid w:val="00CD09ED"/>
    <w:rsid w:val="00CD0E18"/>
    <w:rsid w:val="00CD17FA"/>
    <w:rsid w:val="00CD2012"/>
    <w:rsid w:val="00CD239F"/>
    <w:rsid w:val="00CD24B1"/>
    <w:rsid w:val="00CD27CF"/>
    <w:rsid w:val="00CD2936"/>
    <w:rsid w:val="00CD36DA"/>
    <w:rsid w:val="00CD4FA8"/>
    <w:rsid w:val="00CD5035"/>
    <w:rsid w:val="00CD5A97"/>
    <w:rsid w:val="00CD5C04"/>
    <w:rsid w:val="00CD6121"/>
    <w:rsid w:val="00CD66BA"/>
    <w:rsid w:val="00CD69F6"/>
    <w:rsid w:val="00CD6FF6"/>
    <w:rsid w:val="00CD72D7"/>
    <w:rsid w:val="00CD7520"/>
    <w:rsid w:val="00CD75E3"/>
    <w:rsid w:val="00CD7EAE"/>
    <w:rsid w:val="00CD7FF6"/>
    <w:rsid w:val="00CE03F1"/>
    <w:rsid w:val="00CE053B"/>
    <w:rsid w:val="00CE10B6"/>
    <w:rsid w:val="00CE110E"/>
    <w:rsid w:val="00CE1524"/>
    <w:rsid w:val="00CE181B"/>
    <w:rsid w:val="00CE22EE"/>
    <w:rsid w:val="00CE239B"/>
    <w:rsid w:val="00CE3FA5"/>
    <w:rsid w:val="00CE4190"/>
    <w:rsid w:val="00CE41B6"/>
    <w:rsid w:val="00CE446F"/>
    <w:rsid w:val="00CE4662"/>
    <w:rsid w:val="00CE47BC"/>
    <w:rsid w:val="00CE4FAF"/>
    <w:rsid w:val="00CE5160"/>
    <w:rsid w:val="00CE5469"/>
    <w:rsid w:val="00CE57FE"/>
    <w:rsid w:val="00CE5887"/>
    <w:rsid w:val="00CE58F5"/>
    <w:rsid w:val="00CE5A27"/>
    <w:rsid w:val="00CE6E27"/>
    <w:rsid w:val="00CE6E71"/>
    <w:rsid w:val="00CE726B"/>
    <w:rsid w:val="00CE73E1"/>
    <w:rsid w:val="00CF0281"/>
    <w:rsid w:val="00CF0315"/>
    <w:rsid w:val="00CF08F9"/>
    <w:rsid w:val="00CF103E"/>
    <w:rsid w:val="00CF1328"/>
    <w:rsid w:val="00CF181D"/>
    <w:rsid w:val="00CF1F27"/>
    <w:rsid w:val="00CF21E8"/>
    <w:rsid w:val="00CF281E"/>
    <w:rsid w:val="00CF2F14"/>
    <w:rsid w:val="00CF36ED"/>
    <w:rsid w:val="00CF3BBB"/>
    <w:rsid w:val="00CF4D57"/>
    <w:rsid w:val="00CF51E0"/>
    <w:rsid w:val="00CF620D"/>
    <w:rsid w:val="00CF69BA"/>
    <w:rsid w:val="00CF7753"/>
    <w:rsid w:val="00D000CD"/>
    <w:rsid w:val="00D00648"/>
    <w:rsid w:val="00D00795"/>
    <w:rsid w:val="00D00B93"/>
    <w:rsid w:val="00D00CAD"/>
    <w:rsid w:val="00D014E5"/>
    <w:rsid w:val="00D01C80"/>
    <w:rsid w:val="00D01E8E"/>
    <w:rsid w:val="00D0283D"/>
    <w:rsid w:val="00D02904"/>
    <w:rsid w:val="00D029D3"/>
    <w:rsid w:val="00D03EB2"/>
    <w:rsid w:val="00D03FBD"/>
    <w:rsid w:val="00D0505D"/>
    <w:rsid w:val="00D0659E"/>
    <w:rsid w:val="00D06BC5"/>
    <w:rsid w:val="00D06C4F"/>
    <w:rsid w:val="00D06E49"/>
    <w:rsid w:val="00D070BC"/>
    <w:rsid w:val="00D07D9E"/>
    <w:rsid w:val="00D07EF7"/>
    <w:rsid w:val="00D07F9D"/>
    <w:rsid w:val="00D1002F"/>
    <w:rsid w:val="00D10214"/>
    <w:rsid w:val="00D1057B"/>
    <w:rsid w:val="00D10757"/>
    <w:rsid w:val="00D10D24"/>
    <w:rsid w:val="00D10E90"/>
    <w:rsid w:val="00D10FEE"/>
    <w:rsid w:val="00D11B13"/>
    <w:rsid w:val="00D11DED"/>
    <w:rsid w:val="00D12189"/>
    <w:rsid w:val="00D1220F"/>
    <w:rsid w:val="00D12327"/>
    <w:rsid w:val="00D12406"/>
    <w:rsid w:val="00D12432"/>
    <w:rsid w:val="00D12AF7"/>
    <w:rsid w:val="00D12EFE"/>
    <w:rsid w:val="00D13357"/>
    <w:rsid w:val="00D13483"/>
    <w:rsid w:val="00D13803"/>
    <w:rsid w:val="00D14178"/>
    <w:rsid w:val="00D1419D"/>
    <w:rsid w:val="00D144F0"/>
    <w:rsid w:val="00D14DC7"/>
    <w:rsid w:val="00D150BB"/>
    <w:rsid w:val="00D153C1"/>
    <w:rsid w:val="00D1643D"/>
    <w:rsid w:val="00D16776"/>
    <w:rsid w:val="00D16CF8"/>
    <w:rsid w:val="00D16E63"/>
    <w:rsid w:val="00D174EE"/>
    <w:rsid w:val="00D17535"/>
    <w:rsid w:val="00D17803"/>
    <w:rsid w:val="00D17992"/>
    <w:rsid w:val="00D20730"/>
    <w:rsid w:val="00D219CE"/>
    <w:rsid w:val="00D21A5F"/>
    <w:rsid w:val="00D21D0F"/>
    <w:rsid w:val="00D21D2F"/>
    <w:rsid w:val="00D22467"/>
    <w:rsid w:val="00D23080"/>
    <w:rsid w:val="00D23786"/>
    <w:rsid w:val="00D23962"/>
    <w:rsid w:val="00D23C55"/>
    <w:rsid w:val="00D23EE9"/>
    <w:rsid w:val="00D24D79"/>
    <w:rsid w:val="00D25032"/>
    <w:rsid w:val="00D2594C"/>
    <w:rsid w:val="00D2677F"/>
    <w:rsid w:val="00D2691B"/>
    <w:rsid w:val="00D26DD8"/>
    <w:rsid w:val="00D30375"/>
    <w:rsid w:val="00D3088A"/>
    <w:rsid w:val="00D314C7"/>
    <w:rsid w:val="00D3167B"/>
    <w:rsid w:val="00D32047"/>
    <w:rsid w:val="00D32570"/>
    <w:rsid w:val="00D33E6B"/>
    <w:rsid w:val="00D34814"/>
    <w:rsid w:val="00D3505F"/>
    <w:rsid w:val="00D35B6D"/>
    <w:rsid w:val="00D3620E"/>
    <w:rsid w:val="00D367C8"/>
    <w:rsid w:val="00D369FD"/>
    <w:rsid w:val="00D36A48"/>
    <w:rsid w:val="00D36BF6"/>
    <w:rsid w:val="00D36E38"/>
    <w:rsid w:val="00D37960"/>
    <w:rsid w:val="00D379E6"/>
    <w:rsid w:val="00D40460"/>
    <w:rsid w:val="00D4174A"/>
    <w:rsid w:val="00D41945"/>
    <w:rsid w:val="00D41C75"/>
    <w:rsid w:val="00D4215E"/>
    <w:rsid w:val="00D426D7"/>
    <w:rsid w:val="00D42CDE"/>
    <w:rsid w:val="00D43CE6"/>
    <w:rsid w:val="00D43D90"/>
    <w:rsid w:val="00D44238"/>
    <w:rsid w:val="00D44805"/>
    <w:rsid w:val="00D451DC"/>
    <w:rsid w:val="00D45B08"/>
    <w:rsid w:val="00D45EC4"/>
    <w:rsid w:val="00D4699C"/>
    <w:rsid w:val="00D46EEE"/>
    <w:rsid w:val="00D471F0"/>
    <w:rsid w:val="00D478EC"/>
    <w:rsid w:val="00D479D1"/>
    <w:rsid w:val="00D47AB4"/>
    <w:rsid w:val="00D47F63"/>
    <w:rsid w:val="00D500FA"/>
    <w:rsid w:val="00D503AC"/>
    <w:rsid w:val="00D51D7D"/>
    <w:rsid w:val="00D51E94"/>
    <w:rsid w:val="00D5208E"/>
    <w:rsid w:val="00D52486"/>
    <w:rsid w:val="00D52D4E"/>
    <w:rsid w:val="00D539BD"/>
    <w:rsid w:val="00D53B39"/>
    <w:rsid w:val="00D54248"/>
    <w:rsid w:val="00D5510A"/>
    <w:rsid w:val="00D5527F"/>
    <w:rsid w:val="00D5652C"/>
    <w:rsid w:val="00D56FCD"/>
    <w:rsid w:val="00D6039B"/>
    <w:rsid w:val="00D60B01"/>
    <w:rsid w:val="00D612BB"/>
    <w:rsid w:val="00D61CD7"/>
    <w:rsid w:val="00D63ED4"/>
    <w:rsid w:val="00D648F4"/>
    <w:rsid w:val="00D650FF"/>
    <w:rsid w:val="00D65892"/>
    <w:rsid w:val="00D658A7"/>
    <w:rsid w:val="00D670B7"/>
    <w:rsid w:val="00D673D0"/>
    <w:rsid w:val="00D67F0A"/>
    <w:rsid w:val="00D70129"/>
    <w:rsid w:val="00D7020F"/>
    <w:rsid w:val="00D708D2"/>
    <w:rsid w:val="00D708E0"/>
    <w:rsid w:val="00D70AA1"/>
    <w:rsid w:val="00D70B94"/>
    <w:rsid w:val="00D70D0C"/>
    <w:rsid w:val="00D70F15"/>
    <w:rsid w:val="00D71224"/>
    <w:rsid w:val="00D71851"/>
    <w:rsid w:val="00D719A8"/>
    <w:rsid w:val="00D71EAE"/>
    <w:rsid w:val="00D722F7"/>
    <w:rsid w:val="00D72EB4"/>
    <w:rsid w:val="00D7316E"/>
    <w:rsid w:val="00D735C4"/>
    <w:rsid w:val="00D77B14"/>
    <w:rsid w:val="00D77F44"/>
    <w:rsid w:val="00D8067D"/>
    <w:rsid w:val="00D8082A"/>
    <w:rsid w:val="00D8264C"/>
    <w:rsid w:val="00D826B9"/>
    <w:rsid w:val="00D8288E"/>
    <w:rsid w:val="00D82F6B"/>
    <w:rsid w:val="00D832D8"/>
    <w:rsid w:val="00D8342C"/>
    <w:rsid w:val="00D83CA7"/>
    <w:rsid w:val="00D84B7A"/>
    <w:rsid w:val="00D86410"/>
    <w:rsid w:val="00D87008"/>
    <w:rsid w:val="00D87049"/>
    <w:rsid w:val="00D87314"/>
    <w:rsid w:val="00D87322"/>
    <w:rsid w:val="00D87736"/>
    <w:rsid w:val="00D87E10"/>
    <w:rsid w:val="00D90A8E"/>
    <w:rsid w:val="00D92971"/>
    <w:rsid w:val="00D92B28"/>
    <w:rsid w:val="00D9339E"/>
    <w:rsid w:val="00D9452D"/>
    <w:rsid w:val="00D950A6"/>
    <w:rsid w:val="00D95355"/>
    <w:rsid w:val="00D95B71"/>
    <w:rsid w:val="00D95E00"/>
    <w:rsid w:val="00D96016"/>
    <w:rsid w:val="00DA04EA"/>
    <w:rsid w:val="00DA15BF"/>
    <w:rsid w:val="00DA1819"/>
    <w:rsid w:val="00DA2619"/>
    <w:rsid w:val="00DA27DC"/>
    <w:rsid w:val="00DA2A83"/>
    <w:rsid w:val="00DA2AB7"/>
    <w:rsid w:val="00DA38C3"/>
    <w:rsid w:val="00DA5055"/>
    <w:rsid w:val="00DA53C0"/>
    <w:rsid w:val="00DA6027"/>
    <w:rsid w:val="00DA6646"/>
    <w:rsid w:val="00DA66D4"/>
    <w:rsid w:val="00DA71C1"/>
    <w:rsid w:val="00DA7432"/>
    <w:rsid w:val="00DA757F"/>
    <w:rsid w:val="00DB0E5C"/>
    <w:rsid w:val="00DB1120"/>
    <w:rsid w:val="00DB1529"/>
    <w:rsid w:val="00DB2294"/>
    <w:rsid w:val="00DB236B"/>
    <w:rsid w:val="00DB23FB"/>
    <w:rsid w:val="00DB2451"/>
    <w:rsid w:val="00DB32ED"/>
    <w:rsid w:val="00DB3C57"/>
    <w:rsid w:val="00DB3F7A"/>
    <w:rsid w:val="00DB4119"/>
    <w:rsid w:val="00DB4443"/>
    <w:rsid w:val="00DB45DD"/>
    <w:rsid w:val="00DB4A1F"/>
    <w:rsid w:val="00DB59C5"/>
    <w:rsid w:val="00DB5C05"/>
    <w:rsid w:val="00DB5E4A"/>
    <w:rsid w:val="00DB5E6B"/>
    <w:rsid w:val="00DB5E97"/>
    <w:rsid w:val="00DB5EDA"/>
    <w:rsid w:val="00DB71D4"/>
    <w:rsid w:val="00DB766F"/>
    <w:rsid w:val="00DB7699"/>
    <w:rsid w:val="00DB7A71"/>
    <w:rsid w:val="00DC01CE"/>
    <w:rsid w:val="00DC01D2"/>
    <w:rsid w:val="00DC05FF"/>
    <w:rsid w:val="00DC0F42"/>
    <w:rsid w:val="00DC1095"/>
    <w:rsid w:val="00DC149B"/>
    <w:rsid w:val="00DC290E"/>
    <w:rsid w:val="00DC3078"/>
    <w:rsid w:val="00DC30E7"/>
    <w:rsid w:val="00DC31A4"/>
    <w:rsid w:val="00DC4A2C"/>
    <w:rsid w:val="00DC4C78"/>
    <w:rsid w:val="00DC4D87"/>
    <w:rsid w:val="00DC5E46"/>
    <w:rsid w:val="00DC68C9"/>
    <w:rsid w:val="00DC6A71"/>
    <w:rsid w:val="00DC6B59"/>
    <w:rsid w:val="00DC76EA"/>
    <w:rsid w:val="00DC7A56"/>
    <w:rsid w:val="00DC7C82"/>
    <w:rsid w:val="00DC7CD4"/>
    <w:rsid w:val="00DD022A"/>
    <w:rsid w:val="00DD0492"/>
    <w:rsid w:val="00DD0660"/>
    <w:rsid w:val="00DD0729"/>
    <w:rsid w:val="00DD093E"/>
    <w:rsid w:val="00DD0BFB"/>
    <w:rsid w:val="00DD1225"/>
    <w:rsid w:val="00DD17B8"/>
    <w:rsid w:val="00DD2A0E"/>
    <w:rsid w:val="00DD3FCE"/>
    <w:rsid w:val="00DD440D"/>
    <w:rsid w:val="00DD48F8"/>
    <w:rsid w:val="00DD542E"/>
    <w:rsid w:val="00DD5C2A"/>
    <w:rsid w:val="00DD5DB0"/>
    <w:rsid w:val="00DD6B37"/>
    <w:rsid w:val="00DD6B62"/>
    <w:rsid w:val="00DD6C41"/>
    <w:rsid w:val="00DD6D2F"/>
    <w:rsid w:val="00DD6DD7"/>
    <w:rsid w:val="00DD79A6"/>
    <w:rsid w:val="00DD7B94"/>
    <w:rsid w:val="00DE0619"/>
    <w:rsid w:val="00DE072E"/>
    <w:rsid w:val="00DE078E"/>
    <w:rsid w:val="00DE1073"/>
    <w:rsid w:val="00DE18E5"/>
    <w:rsid w:val="00DE19BE"/>
    <w:rsid w:val="00DE2B10"/>
    <w:rsid w:val="00DE3753"/>
    <w:rsid w:val="00DE387B"/>
    <w:rsid w:val="00DE422E"/>
    <w:rsid w:val="00DE43F7"/>
    <w:rsid w:val="00DE456B"/>
    <w:rsid w:val="00DE5CCF"/>
    <w:rsid w:val="00DE5DA6"/>
    <w:rsid w:val="00DE66B8"/>
    <w:rsid w:val="00DE66CE"/>
    <w:rsid w:val="00DE692A"/>
    <w:rsid w:val="00DE72AE"/>
    <w:rsid w:val="00DE756D"/>
    <w:rsid w:val="00DE79C4"/>
    <w:rsid w:val="00DF04A2"/>
    <w:rsid w:val="00DF180A"/>
    <w:rsid w:val="00DF1D48"/>
    <w:rsid w:val="00DF1E91"/>
    <w:rsid w:val="00DF219D"/>
    <w:rsid w:val="00DF29B1"/>
    <w:rsid w:val="00DF2E92"/>
    <w:rsid w:val="00DF4C2F"/>
    <w:rsid w:val="00DF5AB9"/>
    <w:rsid w:val="00DF5ADC"/>
    <w:rsid w:val="00DF70B7"/>
    <w:rsid w:val="00DF7EAE"/>
    <w:rsid w:val="00E00A99"/>
    <w:rsid w:val="00E02D3C"/>
    <w:rsid w:val="00E0310E"/>
    <w:rsid w:val="00E03660"/>
    <w:rsid w:val="00E03AA6"/>
    <w:rsid w:val="00E04617"/>
    <w:rsid w:val="00E04722"/>
    <w:rsid w:val="00E057F1"/>
    <w:rsid w:val="00E05AD9"/>
    <w:rsid w:val="00E06414"/>
    <w:rsid w:val="00E06A52"/>
    <w:rsid w:val="00E06F9F"/>
    <w:rsid w:val="00E077CE"/>
    <w:rsid w:val="00E10364"/>
    <w:rsid w:val="00E119AA"/>
    <w:rsid w:val="00E11E6E"/>
    <w:rsid w:val="00E11F10"/>
    <w:rsid w:val="00E11FD3"/>
    <w:rsid w:val="00E122C0"/>
    <w:rsid w:val="00E12380"/>
    <w:rsid w:val="00E12F80"/>
    <w:rsid w:val="00E14167"/>
    <w:rsid w:val="00E15339"/>
    <w:rsid w:val="00E15E99"/>
    <w:rsid w:val="00E1642B"/>
    <w:rsid w:val="00E1675D"/>
    <w:rsid w:val="00E20376"/>
    <w:rsid w:val="00E20CDC"/>
    <w:rsid w:val="00E21B40"/>
    <w:rsid w:val="00E21CCF"/>
    <w:rsid w:val="00E227C5"/>
    <w:rsid w:val="00E22F1C"/>
    <w:rsid w:val="00E23CA3"/>
    <w:rsid w:val="00E24FF2"/>
    <w:rsid w:val="00E256A2"/>
    <w:rsid w:val="00E25DCA"/>
    <w:rsid w:val="00E273B1"/>
    <w:rsid w:val="00E27686"/>
    <w:rsid w:val="00E30667"/>
    <w:rsid w:val="00E30A3C"/>
    <w:rsid w:val="00E30B52"/>
    <w:rsid w:val="00E31377"/>
    <w:rsid w:val="00E31880"/>
    <w:rsid w:val="00E31B3F"/>
    <w:rsid w:val="00E31DE0"/>
    <w:rsid w:val="00E32B3F"/>
    <w:rsid w:val="00E32F6A"/>
    <w:rsid w:val="00E33E79"/>
    <w:rsid w:val="00E34068"/>
    <w:rsid w:val="00E343B9"/>
    <w:rsid w:val="00E3449D"/>
    <w:rsid w:val="00E355E2"/>
    <w:rsid w:val="00E3562F"/>
    <w:rsid w:val="00E35919"/>
    <w:rsid w:val="00E359C5"/>
    <w:rsid w:val="00E37D31"/>
    <w:rsid w:val="00E37DDC"/>
    <w:rsid w:val="00E37E80"/>
    <w:rsid w:val="00E400B1"/>
    <w:rsid w:val="00E402FC"/>
    <w:rsid w:val="00E4032C"/>
    <w:rsid w:val="00E4061E"/>
    <w:rsid w:val="00E41515"/>
    <w:rsid w:val="00E41732"/>
    <w:rsid w:val="00E41898"/>
    <w:rsid w:val="00E42F32"/>
    <w:rsid w:val="00E42F6F"/>
    <w:rsid w:val="00E43508"/>
    <w:rsid w:val="00E44038"/>
    <w:rsid w:val="00E448C1"/>
    <w:rsid w:val="00E45448"/>
    <w:rsid w:val="00E4749A"/>
    <w:rsid w:val="00E4750A"/>
    <w:rsid w:val="00E4768F"/>
    <w:rsid w:val="00E479F7"/>
    <w:rsid w:val="00E47AF7"/>
    <w:rsid w:val="00E47EAD"/>
    <w:rsid w:val="00E5087E"/>
    <w:rsid w:val="00E508A3"/>
    <w:rsid w:val="00E50AE6"/>
    <w:rsid w:val="00E50B87"/>
    <w:rsid w:val="00E50BEE"/>
    <w:rsid w:val="00E50E90"/>
    <w:rsid w:val="00E510A1"/>
    <w:rsid w:val="00E51C48"/>
    <w:rsid w:val="00E51D47"/>
    <w:rsid w:val="00E5276C"/>
    <w:rsid w:val="00E53546"/>
    <w:rsid w:val="00E552CE"/>
    <w:rsid w:val="00E552DE"/>
    <w:rsid w:val="00E558AA"/>
    <w:rsid w:val="00E56179"/>
    <w:rsid w:val="00E567D1"/>
    <w:rsid w:val="00E5741F"/>
    <w:rsid w:val="00E57B5C"/>
    <w:rsid w:val="00E60203"/>
    <w:rsid w:val="00E607B9"/>
    <w:rsid w:val="00E60CB3"/>
    <w:rsid w:val="00E60D66"/>
    <w:rsid w:val="00E61259"/>
    <w:rsid w:val="00E61299"/>
    <w:rsid w:val="00E62041"/>
    <w:rsid w:val="00E63448"/>
    <w:rsid w:val="00E635B6"/>
    <w:rsid w:val="00E6361D"/>
    <w:rsid w:val="00E63686"/>
    <w:rsid w:val="00E637C4"/>
    <w:rsid w:val="00E639BB"/>
    <w:rsid w:val="00E643C0"/>
    <w:rsid w:val="00E6472C"/>
    <w:rsid w:val="00E6534C"/>
    <w:rsid w:val="00E6558B"/>
    <w:rsid w:val="00E655A7"/>
    <w:rsid w:val="00E66D52"/>
    <w:rsid w:val="00E6707E"/>
    <w:rsid w:val="00E70443"/>
    <w:rsid w:val="00E7100D"/>
    <w:rsid w:val="00E716FF"/>
    <w:rsid w:val="00E719A7"/>
    <w:rsid w:val="00E71B9A"/>
    <w:rsid w:val="00E71E39"/>
    <w:rsid w:val="00E723BB"/>
    <w:rsid w:val="00E72F33"/>
    <w:rsid w:val="00E733AB"/>
    <w:rsid w:val="00E741A6"/>
    <w:rsid w:val="00E743E7"/>
    <w:rsid w:val="00E7627F"/>
    <w:rsid w:val="00E7644F"/>
    <w:rsid w:val="00E76AD2"/>
    <w:rsid w:val="00E77341"/>
    <w:rsid w:val="00E773A2"/>
    <w:rsid w:val="00E777D6"/>
    <w:rsid w:val="00E778B2"/>
    <w:rsid w:val="00E77B71"/>
    <w:rsid w:val="00E80930"/>
    <w:rsid w:val="00E80F7B"/>
    <w:rsid w:val="00E8116E"/>
    <w:rsid w:val="00E82342"/>
    <w:rsid w:val="00E8235B"/>
    <w:rsid w:val="00E8293D"/>
    <w:rsid w:val="00E82D68"/>
    <w:rsid w:val="00E83338"/>
    <w:rsid w:val="00E83DBD"/>
    <w:rsid w:val="00E8480C"/>
    <w:rsid w:val="00E84F7B"/>
    <w:rsid w:val="00E852A8"/>
    <w:rsid w:val="00E854A1"/>
    <w:rsid w:val="00E85E1D"/>
    <w:rsid w:val="00E85E5C"/>
    <w:rsid w:val="00E866C6"/>
    <w:rsid w:val="00E86AE2"/>
    <w:rsid w:val="00E877AD"/>
    <w:rsid w:val="00E902AD"/>
    <w:rsid w:val="00E906B9"/>
    <w:rsid w:val="00E90AD1"/>
    <w:rsid w:val="00E90DDE"/>
    <w:rsid w:val="00E91771"/>
    <w:rsid w:val="00E91F21"/>
    <w:rsid w:val="00E927D7"/>
    <w:rsid w:val="00E92863"/>
    <w:rsid w:val="00E92EA9"/>
    <w:rsid w:val="00E92F2B"/>
    <w:rsid w:val="00E93E13"/>
    <w:rsid w:val="00E93FDB"/>
    <w:rsid w:val="00E9416C"/>
    <w:rsid w:val="00E94217"/>
    <w:rsid w:val="00E9505D"/>
    <w:rsid w:val="00E95521"/>
    <w:rsid w:val="00E95C08"/>
    <w:rsid w:val="00E96A49"/>
    <w:rsid w:val="00E96C7A"/>
    <w:rsid w:val="00EA0DC5"/>
    <w:rsid w:val="00EA1505"/>
    <w:rsid w:val="00EA1E4A"/>
    <w:rsid w:val="00EA2C13"/>
    <w:rsid w:val="00EA2D1B"/>
    <w:rsid w:val="00EA2EAE"/>
    <w:rsid w:val="00EA2EF4"/>
    <w:rsid w:val="00EA33C3"/>
    <w:rsid w:val="00EA3C18"/>
    <w:rsid w:val="00EA4C63"/>
    <w:rsid w:val="00EA4F59"/>
    <w:rsid w:val="00EA5A20"/>
    <w:rsid w:val="00EA602D"/>
    <w:rsid w:val="00EA6042"/>
    <w:rsid w:val="00EA6045"/>
    <w:rsid w:val="00EA6595"/>
    <w:rsid w:val="00EA68DA"/>
    <w:rsid w:val="00EA6AFB"/>
    <w:rsid w:val="00EB14FB"/>
    <w:rsid w:val="00EB231A"/>
    <w:rsid w:val="00EB31D2"/>
    <w:rsid w:val="00EB3759"/>
    <w:rsid w:val="00EB44E6"/>
    <w:rsid w:val="00EB4D16"/>
    <w:rsid w:val="00EB5048"/>
    <w:rsid w:val="00EB5100"/>
    <w:rsid w:val="00EB5153"/>
    <w:rsid w:val="00EB531C"/>
    <w:rsid w:val="00EB5625"/>
    <w:rsid w:val="00EB5A13"/>
    <w:rsid w:val="00EB6392"/>
    <w:rsid w:val="00EB64B3"/>
    <w:rsid w:val="00EB6A08"/>
    <w:rsid w:val="00EB6BDE"/>
    <w:rsid w:val="00EB7222"/>
    <w:rsid w:val="00EC0637"/>
    <w:rsid w:val="00EC103F"/>
    <w:rsid w:val="00EC1598"/>
    <w:rsid w:val="00EC1D07"/>
    <w:rsid w:val="00EC1D9D"/>
    <w:rsid w:val="00EC1F1F"/>
    <w:rsid w:val="00EC3276"/>
    <w:rsid w:val="00EC34BD"/>
    <w:rsid w:val="00EC3F20"/>
    <w:rsid w:val="00EC4AF2"/>
    <w:rsid w:val="00EC4C77"/>
    <w:rsid w:val="00EC4DD3"/>
    <w:rsid w:val="00EC54E7"/>
    <w:rsid w:val="00EC5DA9"/>
    <w:rsid w:val="00EC641F"/>
    <w:rsid w:val="00EC673F"/>
    <w:rsid w:val="00EC6960"/>
    <w:rsid w:val="00EC6FBD"/>
    <w:rsid w:val="00EC79AB"/>
    <w:rsid w:val="00ED073E"/>
    <w:rsid w:val="00ED12F4"/>
    <w:rsid w:val="00ED18C8"/>
    <w:rsid w:val="00ED1B32"/>
    <w:rsid w:val="00ED1DE7"/>
    <w:rsid w:val="00ED2D78"/>
    <w:rsid w:val="00ED2FA4"/>
    <w:rsid w:val="00ED3215"/>
    <w:rsid w:val="00ED45E9"/>
    <w:rsid w:val="00ED4CD9"/>
    <w:rsid w:val="00ED4F92"/>
    <w:rsid w:val="00ED5008"/>
    <w:rsid w:val="00ED58ED"/>
    <w:rsid w:val="00ED6786"/>
    <w:rsid w:val="00ED70A4"/>
    <w:rsid w:val="00ED7A04"/>
    <w:rsid w:val="00ED7E9E"/>
    <w:rsid w:val="00EE07F4"/>
    <w:rsid w:val="00EE0BBE"/>
    <w:rsid w:val="00EE0D66"/>
    <w:rsid w:val="00EE12E3"/>
    <w:rsid w:val="00EE1369"/>
    <w:rsid w:val="00EE171C"/>
    <w:rsid w:val="00EE1B20"/>
    <w:rsid w:val="00EE21D5"/>
    <w:rsid w:val="00EE38FF"/>
    <w:rsid w:val="00EE391D"/>
    <w:rsid w:val="00EE3D49"/>
    <w:rsid w:val="00EE3DDE"/>
    <w:rsid w:val="00EE3EE7"/>
    <w:rsid w:val="00EE3F2A"/>
    <w:rsid w:val="00EE3F8E"/>
    <w:rsid w:val="00EE41A9"/>
    <w:rsid w:val="00EE498B"/>
    <w:rsid w:val="00EE5381"/>
    <w:rsid w:val="00EE6E10"/>
    <w:rsid w:val="00EE7868"/>
    <w:rsid w:val="00EE7885"/>
    <w:rsid w:val="00EF0000"/>
    <w:rsid w:val="00EF0C91"/>
    <w:rsid w:val="00EF2690"/>
    <w:rsid w:val="00EF3EF7"/>
    <w:rsid w:val="00EF4209"/>
    <w:rsid w:val="00EF524D"/>
    <w:rsid w:val="00EF53C4"/>
    <w:rsid w:val="00EF5C14"/>
    <w:rsid w:val="00EF5C1C"/>
    <w:rsid w:val="00EF5E58"/>
    <w:rsid w:val="00EF620F"/>
    <w:rsid w:val="00EF6292"/>
    <w:rsid w:val="00EF66E1"/>
    <w:rsid w:val="00EF6F30"/>
    <w:rsid w:val="00EF7C28"/>
    <w:rsid w:val="00F000D6"/>
    <w:rsid w:val="00F00371"/>
    <w:rsid w:val="00F00CCC"/>
    <w:rsid w:val="00F02985"/>
    <w:rsid w:val="00F02A42"/>
    <w:rsid w:val="00F02CF7"/>
    <w:rsid w:val="00F02EF2"/>
    <w:rsid w:val="00F03512"/>
    <w:rsid w:val="00F035A3"/>
    <w:rsid w:val="00F03936"/>
    <w:rsid w:val="00F03BA1"/>
    <w:rsid w:val="00F03CA4"/>
    <w:rsid w:val="00F04081"/>
    <w:rsid w:val="00F04317"/>
    <w:rsid w:val="00F04A8F"/>
    <w:rsid w:val="00F04CB3"/>
    <w:rsid w:val="00F054D0"/>
    <w:rsid w:val="00F05890"/>
    <w:rsid w:val="00F06683"/>
    <w:rsid w:val="00F072A9"/>
    <w:rsid w:val="00F07DD3"/>
    <w:rsid w:val="00F07F12"/>
    <w:rsid w:val="00F10BC5"/>
    <w:rsid w:val="00F11367"/>
    <w:rsid w:val="00F1156D"/>
    <w:rsid w:val="00F11DCE"/>
    <w:rsid w:val="00F124C9"/>
    <w:rsid w:val="00F12B22"/>
    <w:rsid w:val="00F13226"/>
    <w:rsid w:val="00F1568C"/>
    <w:rsid w:val="00F15B4B"/>
    <w:rsid w:val="00F16475"/>
    <w:rsid w:val="00F1731E"/>
    <w:rsid w:val="00F17FA7"/>
    <w:rsid w:val="00F20125"/>
    <w:rsid w:val="00F204BD"/>
    <w:rsid w:val="00F20EF9"/>
    <w:rsid w:val="00F210B9"/>
    <w:rsid w:val="00F21445"/>
    <w:rsid w:val="00F2187D"/>
    <w:rsid w:val="00F21BA0"/>
    <w:rsid w:val="00F222E7"/>
    <w:rsid w:val="00F22C5E"/>
    <w:rsid w:val="00F23423"/>
    <w:rsid w:val="00F23C80"/>
    <w:rsid w:val="00F242AF"/>
    <w:rsid w:val="00F242DE"/>
    <w:rsid w:val="00F247D3"/>
    <w:rsid w:val="00F24963"/>
    <w:rsid w:val="00F24A83"/>
    <w:rsid w:val="00F24B8B"/>
    <w:rsid w:val="00F24E8C"/>
    <w:rsid w:val="00F25919"/>
    <w:rsid w:val="00F25B33"/>
    <w:rsid w:val="00F25C92"/>
    <w:rsid w:val="00F2603E"/>
    <w:rsid w:val="00F267CD"/>
    <w:rsid w:val="00F26D13"/>
    <w:rsid w:val="00F271A3"/>
    <w:rsid w:val="00F27A52"/>
    <w:rsid w:val="00F30F17"/>
    <w:rsid w:val="00F31442"/>
    <w:rsid w:val="00F31896"/>
    <w:rsid w:val="00F31B03"/>
    <w:rsid w:val="00F33148"/>
    <w:rsid w:val="00F334B3"/>
    <w:rsid w:val="00F34A18"/>
    <w:rsid w:val="00F34DA5"/>
    <w:rsid w:val="00F357BD"/>
    <w:rsid w:val="00F35A35"/>
    <w:rsid w:val="00F35A67"/>
    <w:rsid w:val="00F367AF"/>
    <w:rsid w:val="00F369A1"/>
    <w:rsid w:val="00F375AC"/>
    <w:rsid w:val="00F37E22"/>
    <w:rsid w:val="00F37EB8"/>
    <w:rsid w:val="00F40AE0"/>
    <w:rsid w:val="00F41164"/>
    <w:rsid w:val="00F42280"/>
    <w:rsid w:val="00F42825"/>
    <w:rsid w:val="00F42E5B"/>
    <w:rsid w:val="00F430F7"/>
    <w:rsid w:val="00F43494"/>
    <w:rsid w:val="00F43836"/>
    <w:rsid w:val="00F44526"/>
    <w:rsid w:val="00F44A3A"/>
    <w:rsid w:val="00F45005"/>
    <w:rsid w:val="00F454E6"/>
    <w:rsid w:val="00F45FCE"/>
    <w:rsid w:val="00F46104"/>
    <w:rsid w:val="00F476C8"/>
    <w:rsid w:val="00F508A9"/>
    <w:rsid w:val="00F50B4D"/>
    <w:rsid w:val="00F50C62"/>
    <w:rsid w:val="00F51AC4"/>
    <w:rsid w:val="00F5227F"/>
    <w:rsid w:val="00F529C4"/>
    <w:rsid w:val="00F529D2"/>
    <w:rsid w:val="00F52AFE"/>
    <w:rsid w:val="00F52CAD"/>
    <w:rsid w:val="00F535C9"/>
    <w:rsid w:val="00F5546C"/>
    <w:rsid w:val="00F5552A"/>
    <w:rsid w:val="00F56CBC"/>
    <w:rsid w:val="00F57099"/>
    <w:rsid w:val="00F5771A"/>
    <w:rsid w:val="00F57EC7"/>
    <w:rsid w:val="00F57FC2"/>
    <w:rsid w:val="00F60110"/>
    <w:rsid w:val="00F60592"/>
    <w:rsid w:val="00F60769"/>
    <w:rsid w:val="00F60D1E"/>
    <w:rsid w:val="00F6184D"/>
    <w:rsid w:val="00F62DE0"/>
    <w:rsid w:val="00F63095"/>
    <w:rsid w:val="00F634EE"/>
    <w:rsid w:val="00F639D4"/>
    <w:rsid w:val="00F63FC7"/>
    <w:rsid w:val="00F6467E"/>
    <w:rsid w:val="00F6479A"/>
    <w:rsid w:val="00F64D2F"/>
    <w:rsid w:val="00F64F99"/>
    <w:rsid w:val="00F651B5"/>
    <w:rsid w:val="00F651E9"/>
    <w:rsid w:val="00F66265"/>
    <w:rsid w:val="00F665E2"/>
    <w:rsid w:val="00F66D3C"/>
    <w:rsid w:val="00F675FE"/>
    <w:rsid w:val="00F70363"/>
    <w:rsid w:val="00F70584"/>
    <w:rsid w:val="00F7077A"/>
    <w:rsid w:val="00F71D05"/>
    <w:rsid w:val="00F72F95"/>
    <w:rsid w:val="00F733C8"/>
    <w:rsid w:val="00F74775"/>
    <w:rsid w:val="00F755BE"/>
    <w:rsid w:val="00F75CC6"/>
    <w:rsid w:val="00F767D5"/>
    <w:rsid w:val="00F7681F"/>
    <w:rsid w:val="00F76CDF"/>
    <w:rsid w:val="00F77899"/>
    <w:rsid w:val="00F77B62"/>
    <w:rsid w:val="00F80309"/>
    <w:rsid w:val="00F8050A"/>
    <w:rsid w:val="00F80725"/>
    <w:rsid w:val="00F80981"/>
    <w:rsid w:val="00F81203"/>
    <w:rsid w:val="00F817E5"/>
    <w:rsid w:val="00F8180B"/>
    <w:rsid w:val="00F82ACA"/>
    <w:rsid w:val="00F82F10"/>
    <w:rsid w:val="00F8306B"/>
    <w:rsid w:val="00F830A3"/>
    <w:rsid w:val="00F83626"/>
    <w:rsid w:val="00F8395E"/>
    <w:rsid w:val="00F83C9C"/>
    <w:rsid w:val="00F83F47"/>
    <w:rsid w:val="00F83FFD"/>
    <w:rsid w:val="00F8436F"/>
    <w:rsid w:val="00F84EDC"/>
    <w:rsid w:val="00F84FFA"/>
    <w:rsid w:val="00F85882"/>
    <w:rsid w:val="00F85E85"/>
    <w:rsid w:val="00F86B78"/>
    <w:rsid w:val="00F86FAE"/>
    <w:rsid w:val="00F8728C"/>
    <w:rsid w:val="00F87465"/>
    <w:rsid w:val="00F87A0C"/>
    <w:rsid w:val="00F90B41"/>
    <w:rsid w:val="00F90C2F"/>
    <w:rsid w:val="00F91330"/>
    <w:rsid w:val="00F91A16"/>
    <w:rsid w:val="00F91FF5"/>
    <w:rsid w:val="00F92284"/>
    <w:rsid w:val="00F92C4A"/>
    <w:rsid w:val="00F9330B"/>
    <w:rsid w:val="00F933DB"/>
    <w:rsid w:val="00F935A6"/>
    <w:rsid w:val="00F93BE8"/>
    <w:rsid w:val="00F93FBC"/>
    <w:rsid w:val="00F947DB"/>
    <w:rsid w:val="00F94CF9"/>
    <w:rsid w:val="00F95664"/>
    <w:rsid w:val="00F95B14"/>
    <w:rsid w:val="00F963DB"/>
    <w:rsid w:val="00F967C0"/>
    <w:rsid w:val="00F96E71"/>
    <w:rsid w:val="00F96EA6"/>
    <w:rsid w:val="00F9748C"/>
    <w:rsid w:val="00F97782"/>
    <w:rsid w:val="00F979CF"/>
    <w:rsid w:val="00F97AAF"/>
    <w:rsid w:val="00F97CBF"/>
    <w:rsid w:val="00FA01B0"/>
    <w:rsid w:val="00FA03D4"/>
    <w:rsid w:val="00FA0F91"/>
    <w:rsid w:val="00FA2404"/>
    <w:rsid w:val="00FA2D70"/>
    <w:rsid w:val="00FA3293"/>
    <w:rsid w:val="00FA371F"/>
    <w:rsid w:val="00FA3B7C"/>
    <w:rsid w:val="00FA3B7F"/>
    <w:rsid w:val="00FA3C18"/>
    <w:rsid w:val="00FA5404"/>
    <w:rsid w:val="00FA5932"/>
    <w:rsid w:val="00FA5ADF"/>
    <w:rsid w:val="00FA5EE3"/>
    <w:rsid w:val="00FA631E"/>
    <w:rsid w:val="00FA64BF"/>
    <w:rsid w:val="00FA721E"/>
    <w:rsid w:val="00FA7794"/>
    <w:rsid w:val="00FB11B6"/>
    <w:rsid w:val="00FB160B"/>
    <w:rsid w:val="00FB1FE6"/>
    <w:rsid w:val="00FB39E3"/>
    <w:rsid w:val="00FB3C7E"/>
    <w:rsid w:val="00FB46D9"/>
    <w:rsid w:val="00FB52C9"/>
    <w:rsid w:val="00FB5AD4"/>
    <w:rsid w:val="00FB5B58"/>
    <w:rsid w:val="00FB624C"/>
    <w:rsid w:val="00FB626B"/>
    <w:rsid w:val="00FB73AB"/>
    <w:rsid w:val="00FB7634"/>
    <w:rsid w:val="00FB7882"/>
    <w:rsid w:val="00FC0357"/>
    <w:rsid w:val="00FC046E"/>
    <w:rsid w:val="00FC09E4"/>
    <w:rsid w:val="00FC0D24"/>
    <w:rsid w:val="00FC0F45"/>
    <w:rsid w:val="00FC1769"/>
    <w:rsid w:val="00FC2039"/>
    <w:rsid w:val="00FC2967"/>
    <w:rsid w:val="00FC2D1C"/>
    <w:rsid w:val="00FC3256"/>
    <w:rsid w:val="00FC3887"/>
    <w:rsid w:val="00FC3AC6"/>
    <w:rsid w:val="00FC3CA6"/>
    <w:rsid w:val="00FC3DF2"/>
    <w:rsid w:val="00FC3F2A"/>
    <w:rsid w:val="00FC5428"/>
    <w:rsid w:val="00FC56B7"/>
    <w:rsid w:val="00FC5832"/>
    <w:rsid w:val="00FC5A16"/>
    <w:rsid w:val="00FC5A29"/>
    <w:rsid w:val="00FC6ECE"/>
    <w:rsid w:val="00FD00F3"/>
    <w:rsid w:val="00FD0644"/>
    <w:rsid w:val="00FD1477"/>
    <w:rsid w:val="00FD1ABC"/>
    <w:rsid w:val="00FD22A6"/>
    <w:rsid w:val="00FD2599"/>
    <w:rsid w:val="00FD2BAE"/>
    <w:rsid w:val="00FD4665"/>
    <w:rsid w:val="00FD5219"/>
    <w:rsid w:val="00FD552C"/>
    <w:rsid w:val="00FD5586"/>
    <w:rsid w:val="00FD58ED"/>
    <w:rsid w:val="00FD5F07"/>
    <w:rsid w:val="00FD6967"/>
    <w:rsid w:val="00FD6AF9"/>
    <w:rsid w:val="00FD6B1D"/>
    <w:rsid w:val="00FD7371"/>
    <w:rsid w:val="00FD7538"/>
    <w:rsid w:val="00FD7640"/>
    <w:rsid w:val="00FD76DA"/>
    <w:rsid w:val="00FD7AEA"/>
    <w:rsid w:val="00FE011A"/>
    <w:rsid w:val="00FE05A3"/>
    <w:rsid w:val="00FE08F9"/>
    <w:rsid w:val="00FE1807"/>
    <w:rsid w:val="00FE1C8B"/>
    <w:rsid w:val="00FE2AB3"/>
    <w:rsid w:val="00FE2D63"/>
    <w:rsid w:val="00FE3F5A"/>
    <w:rsid w:val="00FE466B"/>
    <w:rsid w:val="00FE4DF8"/>
    <w:rsid w:val="00FE4FA0"/>
    <w:rsid w:val="00FE524B"/>
    <w:rsid w:val="00FE57E0"/>
    <w:rsid w:val="00FE5AC8"/>
    <w:rsid w:val="00FE6288"/>
    <w:rsid w:val="00FE64E4"/>
    <w:rsid w:val="00FE6C81"/>
    <w:rsid w:val="00FE7467"/>
    <w:rsid w:val="00FE7B53"/>
    <w:rsid w:val="00FF0D66"/>
    <w:rsid w:val="00FF0FB2"/>
    <w:rsid w:val="00FF1875"/>
    <w:rsid w:val="00FF1DCD"/>
    <w:rsid w:val="00FF2082"/>
    <w:rsid w:val="00FF23D7"/>
    <w:rsid w:val="00FF2580"/>
    <w:rsid w:val="00FF30C1"/>
    <w:rsid w:val="00FF3108"/>
    <w:rsid w:val="00FF3322"/>
    <w:rsid w:val="00FF4461"/>
    <w:rsid w:val="00FF4BB7"/>
    <w:rsid w:val="00FF5545"/>
    <w:rsid w:val="00FF5A9B"/>
    <w:rsid w:val="00FF5D11"/>
    <w:rsid w:val="00FF6150"/>
    <w:rsid w:val="00FF6375"/>
    <w:rsid w:val="00FF63A9"/>
    <w:rsid w:val="00FF6993"/>
    <w:rsid w:val="00FF7500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0E"/>
    <w:pPr>
      <w:spacing w:line="360" w:lineRule="auto"/>
      <w:ind w:firstLine="720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3031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222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703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8F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D073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5">
    <w:name w:val="List Paragraph"/>
    <w:basedOn w:val="a"/>
    <w:uiPriority w:val="34"/>
    <w:qFormat/>
    <w:rsid w:val="0085198A"/>
    <w:pPr>
      <w:spacing w:line="360" w:lineRule="atLeast"/>
      <w:ind w:left="720" w:firstLine="0"/>
      <w:contextualSpacing/>
      <w:jc w:val="both"/>
    </w:pPr>
    <w:rPr>
      <w:szCs w:val="20"/>
    </w:rPr>
  </w:style>
  <w:style w:type="paragraph" w:styleId="a6">
    <w:name w:val="header"/>
    <w:basedOn w:val="a"/>
    <w:link w:val="a7"/>
    <w:uiPriority w:val="99"/>
    <w:rsid w:val="00806F2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6F2B"/>
    <w:rPr>
      <w:sz w:val="28"/>
      <w:szCs w:val="24"/>
    </w:rPr>
  </w:style>
  <w:style w:type="paragraph" w:styleId="a8">
    <w:name w:val="footer"/>
    <w:basedOn w:val="a"/>
    <w:link w:val="a9"/>
    <w:rsid w:val="00806F2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rsid w:val="00806F2B"/>
    <w:rPr>
      <w:sz w:val="28"/>
      <w:szCs w:val="24"/>
    </w:rPr>
  </w:style>
  <w:style w:type="paragraph" w:styleId="aa">
    <w:name w:val="Balloon Text"/>
    <w:basedOn w:val="a"/>
    <w:link w:val="ab"/>
    <w:rsid w:val="008257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257D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nhideWhenUsed/>
    <w:rsid w:val="00A97325"/>
    <w:rPr>
      <w:sz w:val="16"/>
      <w:szCs w:val="16"/>
    </w:rPr>
  </w:style>
  <w:style w:type="paragraph" w:styleId="ad">
    <w:name w:val="annotation text"/>
    <w:basedOn w:val="a"/>
    <w:link w:val="ae"/>
    <w:unhideWhenUsed/>
    <w:rsid w:val="00A9732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A97325"/>
  </w:style>
  <w:style w:type="paragraph" w:styleId="af">
    <w:name w:val="annotation subject"/>
    <w:basedOn w:val="ad"/>
    <w:next w:val="ad"/>
    <w:link w:val="af0"/>
    <w:semiHidden/>
    <w:unhideWhenUsed/>
    <w:rsid w:val="00A97325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A97325"/>
    <w:rPr>
      <w:b/>
      <w:bCs/>
    </w:rPr>
  </w:style>
  <w:style w:type="paragraph" w:customStyle="1" w:styleId="11">
    <w:name w:val="Стиль1"/>
    <w:basedOn w:val="1"/>
    <w:link w:val="12"/>
    <w:qFormat/>
    <w:rsid w:val="0030314E"/>
    <w:pPr>
      <w:widowControl w:val="0"/>
      <w:autoSpaceDE w:val="0"/>
      <w:autoSpaceDN w:val="0"/>
      <w:adjustRightInd w:val="0"/>
      <w:spacing w:before="120" w:line="240" w:lineRule="auto"/>
      <w:jc w:val="center"/>
    </w:pPr>
    <w:rPr>
      <w:b/>
      <w:sz w:val="28"/>
      <w:szCs w:val="40"/>
      <w14:ligatures w14:val="standardContextual"/>
    </w:rPr>
  </w:style>
  <w:style w:type="character" w:customStyle="1" w:styleId="12">
    <w:name w:val="Стиль1 Знак"/>
    <w:basedOn w:val="10"/>
    <w:link w:val="11"/>
    <w:rsid w:val="0030314E"/>
    <w:rPr>
      <w:rFonts w:asciiTheme="majorHAnsi" w:eastAsiaTheme="majorEastAsia" w:hAnsiTheme="majorHAnsi" w:cstheme="majorBidi"/>
      <w:b/>
      <w:color w:val="365F91" w:themeColor="accent1" w:themeShade="BF"/>
      <w:sz w:val="28"/>
      <w:szCs w:val="40"/>
      <w14:ligatures w14:val="standardContextual"/>
    </w:rPr>
  </w:style>
  <w:style w:type="character" w:customStyle="1" w:styleId="10">
    <w:name w:val="Заголовок 1 Знак"/>
    <w:basedOn w:val="a0"/>
    <w:link w:val="1"/>
    <w:rsid w:val="003031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1">
    <w:name w:val="Emphasis"/>
    <w:basedOn w:val="a0"/>
    <w:qFormat/>
    <w:rsid w:val="00A2590F"/>
    <w:rPr>
      <w:i/>
      <w:iCs/>
    </w:rPr>
  </w:style>
  <w:style w:type="paragraph" w:styleId="af2">
    <w:name w:val="TOC Heading"/>
    <w:basedOn w:val="1"/>
    <w:next w:val="a"/>
    <w:uiPriority w:val="39"/>
    <w:unhideWhenUsed/>
    <w:qFormat/>
    <w:rsid w:val="0023065C"/>
    <w:pPr>
      <w:spacing w:before="480" w:line="276" w:lineRule="auto"/>
      <w:ind w:firstLine="0"/>
      <w:outlineLvl w:val="9"/>
    </w:pPr>
    <w:rPr>
      <w:b/>
      <w:bCs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qFormat/>
    <w:rsid w:val="008C0322"/>
    <w:pPr>
      <w:tabs>
        <w:tab w:val="right" w:leader="dot" w:pos="9344"/>
      </w:tabs>
      <w:spacing w:line="360" w:lineRule="exact"/>
      <w:ind w:firstLine="709"/>
      <w:contextualSpacing/>
    </w:pPr>
  </w:style>
  <w:style w:type="paragraph" w:styleId="21">
    <w:name w:val="toc 2"/>
    <w:basedOn w:val="a"/>
    <w:next w:val="a"/>
    <w:autoRedefine/>
    <w:uiPriority w:val="39"/>
    <w:unhideWhenUsed/>
    <w:qFormat/>
    <w:rsid w:val="00927523"/>
    <w:pPr>
      <w:tabs>
        <w:tab w:val="right" w:leader="dot" w:pos="9344"/>
      </w:tabs>
      <w:spacing w:after="100" w:line="276" w:lineRule="auto"/>
      <w:ind w:left="709" w:firstLine="0"/>
    </w:pPr>
    <w:rPr>
      <w:rFonts w:asciiTheme="minorHAnsi" w:eastAsiaTheme="minorEastAsia" w:hAnsiTheme="minorHAnsi" w:cstheme="minorBidi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3065C"/>
    <w:pPr>
      <w:spacing w:after="100" w:line="276" w:lineRule="auto"/>
      <w:ind w:left="440" w:firstLine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1703BF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F222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1921A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table" w:styleId="af3">
    <w:name w:val="Table Grid"/>
    <w:basedOn w:val="a1"/>
    <w:uiPriority w:val="39"/>
    <w:rsid w:val="001921A0"/>
    <w:pPr>
      <w:spacing w:line="360" w:lineRule="atLeast"/>
      <w:jc w:val="both"/>
    </w:pPr>
    <w:rPr>
      <w:rFonts w:ascii="Times New Roman CYR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1921A0"/>
    <w:pPr>
      <w:spacing w:line="240" w:lineRule="auto"/>
      <w:ind w:firstLine="709"/>
    </w:pPr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1921A0"/>
    <w:rPr>
      <w:rFonts w:eastAsiaTheme="minorHAnsi" w:cstheme="minorBidi"/>
      <w:lang w:eastAsia="en-US"/>
    </w:rPr>
  </w:style>
  <w:style w:type="character" w:styleId="af6">
    <w:name w:val="footnote reference"/>
    <w:basedOn w:val="a0"/>
    <w:uiPriority w:val="99"/>
    <w:semiHidden/>
    <w:unhideWhenUsed/>
    <w:rsid w:val="001921A0"/>
    <w:rPr>
      <w:vertAlign w:val="superscript"/>
    </w:rPr>
  </w:style>
  <w:style w:type="paragraph" w:styleId="af7">
    <w:name w:val="Revision"/>
    <w:hidden/>
    <w:uiPriority w:val="99"/>
    <w:semiHidden/>
    <w:rsid w:val="0079242A"/>
    <w:rPr>
      <w:sz w:val="28"/>
      <w:szCs w:val="24"/>
    </w:rPr>
  </w:style>
  <w:style w:type="paragraph" w:customStyle="1" w:styleId="vReportTitle">
    <w:name w:val="vReportTitle"/>
    <w:basedOn w:val="a"/>
    <w:uiPriority w:val="99"/>
    <w:qFormat/>
    <w:rsid w:val="006D2464"/>
    <w:pPr>
      <w:spacing w:before="120" w:after="120" w:line="240" w:lineRule="auto"/>
      <w:ind w:firstLine="0"/>
    </w:pPr>
    <w:rPr>
      <w:rFonts w:ascii="Arial" w:hAnsi="Arial"/>
      <w:sz w:val="32"/>
      <w:szCs w:val="34"/>
      <w:lang w:val="en-US" w:eastAsia="en-US"/>
    </w:rPr>
  </w:style>
  <w:style w:type="paragraph" w:styleId="af8">
    <w:name w:val="endnote text"/>
    <w:basedOn w:val="a"/>
    <w:link w:val="af9"/>
    <w:semiHidden/>
    <w:unhideWhenUsed/>
    <w:rsid w:val="00221BDA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semiHidden/>
    <w:rsid w:val="00221BDA"/>
  </w:style>
  <w:style w:type="character" w:styleId="afa">
    <w:name w:val="endnote reference"/>
    <w:basedOn w:val="a0"/>
    <w:semiHidden/>
    <w:unhideWhenUsed/>
    <w:rsid w:val="00221B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0E"/>
    <w:pPr>
      <w:spacing w:line="360" w:lineRule="auto"/>
      <w:ind w:firstLine="720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3031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222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703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8F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D073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5">
    <w:name w:val="List Paragraph"/>
    <w:basedOn w:val="a"/>
    <w:uiPriority w:val="34"/>
    <w:qFormat/>
    <w:rsid w:val="0085198A"/>
    <w:pPr>
      <w:spacing w:line="360" w:lineRule="atLeast"/>
      <w:ind w:left="720" w:firstLine="0"/>
      <w:contextualSpacing/>
      <w:jc w:val="both"/>
    </w:pPr>
    <w:rPr>
      <w:szCs w:val="20"/>
    </w:rPr>
  </w:style>
  <w:style w:type="paragraph" w:styleId="a6">
    <w:name w:val="header"/>
    <w:basedOn w:val="a"/>
    <w:link w:val="a7"/>
    <w:uiPriority w:val="99"/>
    <w:rsid w:val="00806F2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6F2B"/>
    <w:rPr>
      <w:sz w:val="28"/>
      <w:szCs w:val="24"/>
    </w:rPr>
  </w:style>
  <w:style w:type="paragraph" w:styleId="a8">
    <w:name w:val="footer"/>
    <w:basedOn w:val="a"/>
    <w:link w:val="a9"/>
    <w:rsid w:val="00806F2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rsid w:val="00806F2B"/>
    <w:rPr>
      <w:sz w:val="28"/>
      <w:szCs w:val="24"/>
    </w:rPr>
  </w:style>
  <w:style w:type="paragraph" w:styleId="aa">
    <w:name w:val="Balloon Text"/>
    <w:basedOn w:val="a"/>
    <w:link w:val="ab"/>
    <w:rsid w:val="008257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257D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nhideWhenUsed/>
    <w:rsid w:val="00A97325"/>
    <w:rPr>
      <w:sz w:val="16"/>
      <w:szCs w:val="16"/>
    </w:rPr>
  </w:style>
  <w:style w:type="paragraph" w:styleId="ad">
    <w:name w:val="annotation text"/>
    <w:basedOn w:val="a"/>
    <w:link w:val="ae"/>
    <w:unhideWhenUsed/>
    <w:rsid w:val="00A9732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A97325"/>
  </w:style>
  <w:style w:type="paragraph" w:styleId="af">
    <w:name w:val="annotation subject"/>
    <w:basedOn w:val="ad"/>
    <w:next w:val="ad"/>
    <w:link w:val="af0"/>
    <w:semiHidden/>
    <w:unhideWhenUsed/>
    <w:rsid w:val="00A97325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A97325"/>
    <w:rPr>
      <w:b/>
      <w:bCs/>
    </w:rPr>
  </w:style>
  <w:style w:type="paragraph" w:customStyle="1" w:styleId="11">
    <w:name w:val="Стиль1"/>
    <w:basedOn w:val="1"/>
    <w:link w:val="12"/>
    <w:qFormat/>
    <w:rsid w:val="0030314E"/>
    <w:pPr>
      <w:widowControl w:val="0"/>
      <w:autoSpaceDE w:val="0"/>
      <w:autoSpaceDN w:val="0"/>
      <w:adjustRightInd w:val="0"/>
      <w:spacing w:before="120" w:line="240" w:lineRule="auto"/>
      <w:jc w:val="center"/>
    </w:pPr>
    <w:rPr>
      <w:b/>
      <w:sz w:val="28"/>
      <w:szCs w:val="40"/>
      <w14:ligatures w14:val="standardContextual"/>
    </w:rPr>
  </w:style>
  <w:style w:type="character" w:customStyle="1" w:styleId="12">
    <w:name w:val="Стиль1 Знак"/>
    <w:basedOn w:val="10"/>
    <w:link w:val="11"/>
    <w:rsid w:val="0030314E"/>
    <w:rPr>
      <w:rFonts w:asciiTheme="majorHAnsi" w:eastAsiaTheme="majorEastAsia" w:hAnsiTheme="majorHAnsi" w:cstheme="majorBidi"/>
      <w:b/>
      <w:color w:val="365F91" w:themeColor="accent1" w:themeShade="BF"/>
      <w:sz w:val="28"/>
      <w:szCs w:val="40"/>
      <w14:ligatures w14:val="standardContextual"/>
    </w:rPr>
  </w:style>
  <w:style w:type="character" w:customStyle="1" w:styleId="10">
    <w:name w:val="Заголовок 1 Знак"/>
    <w:basedOn w:val="a0"/>
    <w:link w:val="1"/>
    <w:rsid w:val="003031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1">
    <w:name w:val="Emphasis"/>
    <w:basedOn w:val="a0"/>
    <w:qFormat/>
    <w:rsid w:val="00A2590F"/>
    <w:rPr>
      <w:i/>
      <w:iCs/>
    </w:rPr>
  </w:style>
  <w:style w:type="paragraph" w:styleId="af2">
    <w:name w:val="TOC Heading"/>
    <w:basedOn w:val="1"/>
    <w:next w:val="a"/>
    <w:uiPriority w:val="39"/>
    <w:unhideWhenUsed/>
    <w:qFormat/>
    <w:rsid w:val="0023065C"/>
    <w:pPr>
      <w:spacing w:before="480" w:line="276" w:lineRule="auto"/>
      <w:ind w:firstLine="0"/>
      <w:outlineLvl w:val="9"/>
    </w:pPr>
    <w:rPr>
      <w:b/>
      <w:bCs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qFormat/>
    <w:rsid w:val="008C0322"/>
    <w:pPr>
      <w:tabs>
        <w:tab w:val="right" w:leader="dot" w:pos="9344"/>
      </w:tabs>
      <w:spacing w:line="360" w:lineRule="exact"/>
      <w:ind w:firstLine="709"/>
      <w:contextualSpacing/>
    </w:pPr>
  </w:style>
  <w:style w:type="paragraph" w:styleId="21">
    <w:name w:val="toc 2"/>
    <w:basedOn w:val="a"/>
    <w:next w:val="a"/>
    <w:autoRedefine/>
    <w:uiPriority w:val="39"/>
    <w:unhideWhenUsed/>
    <w:qFormat/>
    <w:rsid w:val="00927523"/>
    <w:pPr>
      <w:tabs>
        <w:tab w:val="right" w:leader="dot" w:pos="9344"/>
      </w:tabs>
      <w:spacing w:after="100" w:line="276" w:lineRule="auto"/>
      <w:ind w:left="709" w:firstLine="0"/>
    </w:pPr>
    <w:rPr>
      <w:rFonts w:asciiTheme="minorHAnsi" w:eastAsiaTheme="minorEastAsia" w:hAnsiTheme="minorHAnsi" w:cstheme="minorBidi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3065C"/>
    <w:pPr>
      <w:spacing w:after="100" w:line="276" w:lineRule="auto"/>
      <w:ind w:left="440" w:firstLine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1703BF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F222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1921A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table" w:styleId="af3">
    <w:name w:val="Table Grid"/>
    <w:basedOn w:val="a1"/>
    <w:uiPriority w:val="39"/>
    <w:rsid w:val="001921A0"/>
    <w:pPr>
      <w:spacing w:line="360" w:lineRule="atLeast"/>
      <w:jc w:val="both"/>
    </w:pPr>
    <w:rPr>
      <w:rFonts w:ascii="Times New Roman CYR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1921A0"/>
    <w:pPr>
      <w:spacing w:line="240" w:lineRule="auto"/>
      <w:ind w:firstLine="709"/>
    </w:pPr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1921A0"/>
    <w:rPr>
      <w:rFonts w:eastAsiaTheme="minorHAnsi" w:cstheme="minorBidi"/>
      <w:lang w:eastAsia="en-US"/>
    </w:rPr>
  </w:style>
  <w:style w:type="character" w:styleId="af6">
    <w:name w:val="footnote reference"/>
    <w:basedOn w:val="a0"/>
    <w:uiPriority w:val="99"/>
    <w:semiHidden/>
    <w:unhideWhenUsed/>
    <w:rsid w:val="001921A0"/>
    <w:rPr>
      <w:vertAlign w:val="superscript"/>
    </w:rPr>
  </w:style>
  <w:style w:type="paragraph" w:styleId="af7">
    <w:name w:val="Revision"/>
    <w:hidden/>
    <w:uiPriority w:val="99"/>
    <w:semiHidden/>
    <w:rsid w:val="0079242A"/>
    <w:rPr>
      <w:sz w:val="28"/>
      <w:szCs w:val="24"/>
    </w:rPr>
  </w:style>
  <w:style w:type="paragraph" w:customStyle="1" w:styleId="vReportTitle">
    <w:name w:val="vReportTitle"/>
    <w:basedOn w:val="a"/>
    <w:uiPriority w:val="99"/>
    <w:qFormat/>
    <w:rsid w:val="006D2464"/>
    <w:pPr>
      <w:spacing w:before="120" w:after="120" w:line="240" w:lineRule="auto"/>
      <w:ind w:firstLine="0"/>
    </w:pPr>
    <w:rPr>
      <w:rFonts w:ascii="Arial" w:hAnsi="Arial"/>
      <w:sz w:val="32"/>
      <w:szCs w:val="34"/>
      <w:lang w:val="en-US" w:eastAsia="en-US"/>
    </w:rPr>
  </w:style>
  <w:style w:type="paragraph" w:styleId="af8">
    <w:name w:val="endnote text"/>
    <w:basedOn w:val="a"/>
    <w:link w:val="af9"/>
    <w:semiHidden/>
    <w:unhideWhenUsed/>
    <w:rsid w:val="00221BDA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semiHidden/>
    <w:rsid w:val="00221BDA"/>
  </w:style>
  <w:style w:type="character" w:styleId="afa">
    <w:name w:val="endnote reference"/>
    <w:basedOn w:val="a0"/>
    <w:semiHidden/>
    <w:unhideWhenUsed/>
    <w:rsid w:val="00221B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054A4-1699-4EDF-94AB-7D733A7C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38</Pages>
  <Words>8177</Words>
  <Characters>65851</Characters>
  <Application>Microsoft Office Word</Application>
  <DocSecurity>0</DocSecurity>
  <Lines>548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</dc:creator>
  <cp:lastModifiedBy>defusr</cp:lastModifiedBy>
  <cp:revision>464</cp:revision>
  <cp:lastPrinted>2025-06-19T13:31:00Z</cp:lastPrinted>
  <dcterms:created xsi:type="dcterms:W3CDTF">2025-06-19T11:25:00Z</dcterms:created>
  <dcterms:modified xsi:type="dcterms:W3CDTF">2025-06-26T07:46:00Z</dcterms:modified>
</cp:coreProperties>
</file>