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FB1" w:rsidRDefault="001D7FB1">
      <w:pPr>
        <w:pStyle w:val="ConsPlusTitlePage"/>
      </w:pPr>
      <w:r>
        <w:t xml:space="preserve">Документ предоставлен </w:t>
      </w:r>
      <w:hyperlink r:id="rId4">
        <w:r>
          <w:rPr>
            <w:color w:val="0000FF"/>
          </w:rPr>
          <w:t>КонсультантПлюс</w:t>
        </w:r>
      </w:hyperlink>
      <w:r>
        <w:br/>
      </w:r>
    </w:p>
    <w:p w:rsidR="001D7FB1" w:rsidRDefault="001D7FB1">
      <w:pPr>
        <w:pStyle w:val="ConsPlusNormal"/>
        <w:jc w:val="both"/>
        <w:outlineLvl w:val="0"/>
      </w:pPr>
    </w:p>
    <w:p w:rsidR="001D7FB1" w:rsidRDefault="001D7FB1">
      <w:pPr>
        <w:pStyle w:val="ConsPlusTitle"/>
        <w:jc w:val="center"/>
        <w:outlineLvl w:val="0"/>
      </w:pPr>
      <w:r>
        <w:t>ПРАВИТЕЛЬСТВО РОССИЙСКОЙ ФЕДЕРАЦИИ</w:t>
      </w:r>
    </w:p>
    <w:p w:rsidR="001D7FB1" w:rsidRDefault="001D7FB1">
      <w:pPr>
        <w:pStyle w:val="ConsPlusTitle"/>
        <w:jc w:val="center"/>
      </w:pPr>
    </w:p>
    <w:p w:rsidR="001D7FB1" w:rsidRDefault="001D7FB1">
      <w:pPr>
        <w:pStyle w:val="ConsPlusTitle"/>
        <w:jc w:val="center"/>
      </w:pPr>
      <w:r>
        <w:t>ПОСТАНОВЛЕНИЕ</w:t>
      </w:r>
    </w:p>
    <w:p w:rsidR="001D7FB1" w:rsidRDefault="001D7FB1">
      <w:pPr>
        <w:pStyle w:val="ConsPlusTitle"/>
        <w:jc w:val="center"/>
      </w:pPr>
      <w:r>
        <w:t>от 15 августа 2024 г. N 1093</w:t>
      </w:r>
    </w:p>
    <w:p w:rsidR="001D7FB1" w:rsidRDefault="001D7FB1">
      <w:pPr>
        <w:pStyle w:val="ConsPlusTitle"/>
        <w:jc w:val="center"/>
      </w:pPr>
    </w:p>
    <w:p w:rsidR="001D7FB1" w:rsidRDefault="001D7FB1">
      <w:pPr>
        <w:pStyle w:val="ConsPlusTitle"/>
        <w:jc w:val="center"/>
      </w:pPr>
      <w:r>
        <w:t>ОБ УТВЕРЖДЕНИИ ПРАВИЛ</w:t>
      </w:r>
    </w:p>
    <w:p w:rsidR="001D7FB1" w:rsidRDefault="001D7FB1">
      <w:pPr>
        <w:pStyle w:val="ConsPlusTitle"/>
        <w:jc w:val="center"/>
      </w:pPr>
      <w:r>
        <w:t>ПЛАНИРОВАНИЯ ПАРАМЕТРОВ ФИНАНСОВОГО ОБЕСПЕЧЕНИЯ НАЦИОНАЛЬНЫХ</w:t>
      </w:r>
    </w:p>
    <w:p w:rsidR="001D7FB1" w:rsidRDefault="001D7FB1">
      <w:pPr>
        <w:pStyle w:val="ConsPlusTitle"/>
        <w:jc w:val="center"/>
      </w:pPr>
      <w:r>
        <w:t>ПРОЕКТОВ, ГОСУДАРСТВЕННЫХ ПРОГРАММ РОССИЙСКОЙ ФЕДЕРАЦИИ,</w:t>
      </w:r>
    </w:p>
    <w:p w:rsidR="001D7FB1" w:rsidRDefault="001D7FB1">
      <w:pPr>
        <w:pStyle w:val="ConsPlusTitle"/>
        <w:jc w:val="center"/>
      </w:pPr>
      <w:r>
        <w:t>СТРУКТУРНЫХ ЭЛЕМЕНТОВ ГОСУДАРСТВЕННЫХ ПРОГРАММ РОССИЙСКОЙ</w:t>
      </w:r>
    </w:p>
    <w:p w:rsidR="001D7FB1" w:rsidRDefault="001D7FB1">
      <w:pPr>
        <w:pStyle w:val="ConsPlusTitle"/>
        <w:jc w:val="center"/>
      </w:pPr>
      <w:r>
        <w:t>ФЕДЕРАЦИИ ЗА СЧЕТ ВНЕБЮДЖЕТНЫХ ИСТОЧНИКОВ</w:t>
      </w:r>
    </w:p>
    <w:p w:rsidR="001D7FB1" w:rsidRDefault="001D7FB1">
      <w:pPr>
        <w:pStyle w:val="ConsPlusNormal"/>
        <w:jc w:val="both"/>
      </w:pPr>
    </w:p>
    <w:p w:rsidR="001D7FB1" w:rsidRDefault="001D7FB1">
      <w:pPr>
        <w:pStyle w:val="ConsPlusNormal"/>
        <w:ind w:firstLine="540"/>
        <w:jc w:val="both"/>
      </w:pPr>
      <w:r>
        <w:t>Правительство Российской Федерации постановляет:</w:t>
      </w:r>
    </w:p>
    <w:p w:rsidR="001D7FB1" w:rsidRDefault="001D7FB1">
      <w:pPr>
        <w:pStyle w:val="ConsPlusNormal"/>
        <w:spacing w:before="220"/>
        <w:ind w:firstLine="540"/>
        <w:jc w:val="both"/>
      </w:pPr>
      <w:r>
        <w:t xml:space="preserve">1. Утвердить прилагаемые </w:t>
      </w:r>
      <w:hyperlink w:anchor="P30">
        <w:r>
          <w:rPr>
            <w:color w:val="0000FF"/>
          </w:rPr>
          <w:t>Правила</w:t>
        </w:r>
      </w:hyperlink>
      <w:r>
        <w:t xml:space="preserve">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w:t>
      </w:r>
    </w:p>
    <w:p w:rsidR="001D7FB1" w:rsidRDefault="001D7FB1">
      <w:pPr>
        <w:pStyle w:val="ConsPlusNormal"/>
        <w:spacing w:before="220"/>
        <w:ind w:firstLine="540"/>
        <w:jc w:val="both"/>
      </w:pPr>
      <w:r>
        <w:t xml:space="preserve">2. Федеральным органам исполнительной власти, руководители которых являются руководителями национальных проектов, федеральным органам исполнительной власти, иным государственным органам, организациям, являющимся ответственными исполнителями государственных программ Российской Федерации, соисполнителями государственных программ Российской Федерации, а также ответственными за выполнение (достижение) мероприятий (результатов) структурных элементов государственных программ Российской Федерации, до 1 января 2025 г. обеспечить соответствие параметров финансового обеспечения национальных проектов, государственных программ Российской Федерации и структурных элементов государственных программ Российской Федерации за счет внебюджетных источников положениям </w:t>
      </w:r>
      <w:hyperlink w:anchor="P30">
        <w:r>
          <w:rPr>
            <w:color w:val="0000FF"/>
          </w:rPr>
          <w:t>Правил</w:t>
        </w:r>
      </w:hyperlink>
      <w:r>
        <w:t>, утвержденных настоящим постановлением.</w:t>
      </w:r>
    </w:p>
    <w:p w:rsidR="001D7FB1" w:rsidRDefault="001D7FB1">
      <w:pPr>
        <w:pStyle w:val="ConsPlusNormal"/>
        <w:spacing w:before="220"/>
        <w:ind w:firstLine="540"/>
        <w:jc w:val="both"/>
      </w:pPr>
      <w:r>
        <w:t xml:space="preserve">3. Рекомендовать органам государственной власти субъектов Российской Федерации учитывать положения </w:t>
      </w:r>
      <w:hyperlink w:anchor="P30">
        <w:r>
          <w:rPr>
            <w:color w:val="0000FF"/>
          </w:rPr>
          <w:t>Правил</w:t>
        </w:r>
      </w:hyperlink>
      <w:r>
        <w:t xml:space="preserve">, утвержденных настоящим постановлением, при установлении правил планирования параметров финансового обеспечения государственных программ субъектов Российской Федерации и структурных элементов государственных программ субъектов Российской Федерации за счет внебюджетных источников в случае, если порядком разработки и реализации государственной программы субъекта Российской Федерации предусмотрено утверждение указанных </w:t>
      </w:r>
      <w:hyperlink w:anchor="P30">
        <w:r>
          <w:rPr>
            <w:color w:val="0000FF"/>
          </w:rPr>
          <w:t>Правил</w:t>
        </w:r>
      </w:hyperlink>
      <w:r>
        <w:t>.</w:t>
      </w:r>
    </w:p>
    <w:p w:rsidR="001D7FB1" w:rsidRDefault="001D7FB1">
      <w:pPr>
        <w:pStyle w:val="ConsPlusNormal"/>
        <w:jc w:val="both"/>
      </w:pPr>
    </w:p>
    <w:p w:rsidR="001D7FB1" w:rsidRDefault="001D7FB1">
      <w:pPr>
        <w:pStyle w:val="ConsPlusNormal"/>
        <w:jc w:val="right"/>
      </w:pPr>
      <w:r>
        <w:t>Председатель Правительства</w:t>
      </w:r>
    </w:p>
    <w:p w:rsidR="001D7FB1" w:rsidRDefault="001D7FB1">
      <w:pPr>
        <w:pStyle w:val="ConsPlusNormal"/>
        <w:jc w:val="right"/>
      </w:pPr>
      <w:r>
        <w:t>Российской Федерации</w:t>
      </w:r>
    </w:p>
    <w:p w:rsidR="001D7FB1" w:rsidRDefault="001D7FB1">
      <w:pPr>
        <w:pStyle w:val="ConsPlusNormal"/>
        <w:jc w:val="right"/>
      </w:pPr>
      <w:r>
        <w:t>М.МИШУСТИН</w:t>
      </w:r>
    </w:p>
    <w:p w:rsidR="001D7FB1" w:rsidRDefault="001D7FB1">
      <w:pPr>
        <w:pStyle w:val="ConsPlusNormal"/>
        <w:jc w:val="both"/>
      </w:pPr>
    </w:p>
    <w:p w:rsidR="001D7FB1" w:rsidRDefault="001D7FB1">
      <w:pPr>
        <w:pStyle w:val="ConsPlusNormal"/>
        <w:jc w:val="both"/>
      </w:pPr>
    </w:p>
    <w:p w:rsidR="001D7FB1" w:rsidRDefault="001D7FB1">
      <w:pPr>
        <w:pStyle w:val="ConsPlusNormal"/>
        <w:ind w:firstLine="540"/>
        <w:jc w:val="both"/>
      </w:pPr>
    </w:p>
    <w:p w:rsidR="001D7FB1" w:rsidRDefault="001D7FB1">
      <w:pPr>
        <w:pStyle w:val="ConsPlusNormal"/>
        <w:ind w:firstLine="540"/>
        <w:jc w:val="both"/>
      </w:pPr>
    </w:p>
    <w:p w:rsidR="001D7FB1" w:rsidRDefault="001D7FB1">
      <w:pPr>
        <w:pStyle w:val="ConsPlusNormal"/>
        <w:ind w:firstLine="540"/>
        <w:jc w:val="both"/>
      </w:pPr>
    </w:p>
    <w:p w:rsidR="001D7FB1" w:rsidRDefault="001D7FB1">
      <w:pPr>
        <w:pStyle w:val="ConsPlusNormal"/>
        <w:jc w:val="right"/>
        <w:outlineLvl w:val="0"/>
      </w:pPr>
      <w:r>
        <w:t>Утверждены</w:t>
      </w:r>
    </w:p>
    <w:p w:rsidR="001D7FB1" w:rsidRDefault="001D7FB1">
      <w:pPr>
        <w:pStyle w:val="ConsPlusNormal"/>
        <w:jc w:val="right"/>
      </w:pPr>
      <w:r>
        <w:t>постановлением Правительства</w:t>
      </w:r>
    </w:p>
    <w:p w:rsidR="001D7FB1" w:rsidRDefault="001D7FB1">
      <w:pPr>
        <w:pStyle w:val="ConsPlusNormal"/>
        <w:jc w:val="right"/>
      </w:pPr>
      <w:r>
        <w:t>Российской Федерации</w:t>
      </w:r>
    </w:p>
    <w:p w:rsidR="001D7FB1" w:rsidRDefault="001D7FB1">
      <w:pPr>
        <w:pStyle w:val="ConsPlusNormal"/>
        <w:jc w:val="right"/>
      </w:pPr>
      <w:r>
        <w:t>от 15 августа 2024 г. N 1093</w:t>
      </w:r>
    </w:p>
    <w:p w:rsidR="001D7FB1" w:rsidRDefault="001D7FB1">
      <w:pPr>
        <w:pStyle w:val="ConsPlusNormal"/>
        <w:jc w:val="both"/>
      </w:pPr>
    </w:p>
    <w:p w:rsidR="001D7FB1" w:rsidRDefault="001D7FB1">
      <w:pPr>
        <w:pStyle w:val="ConsPlusTitle"/>
        <w:jc w:val="center"/>
      </w:pPr>
      <w:bookmarkStart w:id="0" w:name="P30"/>
      <w:bookmarkEnd w:id="0"/>
      <w:r>
        <w:t>ПРАВИЛА</w:t>
      </w:r>
    </w:p>
    <w:p w:rsidR="001D7FB1" w:rsidRDefault="001D7FB1">
      <w:pPr>
        <w:pStyle w:val="ConsPlusTitle"/>
        <w:jc w:val="center"/>
      </w:pPr>
      <w:r>
        <w:t>ПЛАНИРОВАНИЯ ПАРАМЕТРОВ ФИНАНСОВОГО ОБЕСПЕЧЕНИЯ НАЦИОНАЛЬНЫХ</w:t>
      </w:r>
    </w:p>
    <w:p w:rsidR="001D7FB1" w:rsidRDefault="001D7FB1">
      <w:pPr>
        <w:pStyle w:val="ConsPlusTitle"/>
        <w:jc w:val="center"/>
      </w:pPr>
      <w:r>
        <w:lastRenderedPageBreak/>
        <w:t>ПРОЕКТОВ, ГОСУДАРСТВЕННЫХ ПРОГРАММ РОССИЙСКОЙ ФЕДЕРАЦИИ,</w:t>
      </w:r>
    </w:p>
    <w:p w:rsidR="001D7FB1" w:rsidRDefault="001D7FB1">
      <w:pPr>
        <w:pStyle w:val="ConsPlusTitle"/>
        <w:jc w:val="center"/>
      </w:pPr>
      <w:r>
        <w:t>СТРУКТУРНЫХ ЭЛЕМЕНТОВ ГОСУДАРСТВЕННЫХ ПРОГРАММ РОССИЙСКОЙ</w:t>
      </w:r>
    </w:p>
    <w:p w:rsidR="001D7FB1" w:rsidRDefault="001D7FB1">
      <w:pPr>
        <w:pStyle w:val="ConsPlusTitle"/>
        <w:jc w:val="center"/>
      </w:pPr>
      <w:r>
        <w:t>ФЕДЕРАЦИИ ЗА СЧЕТ ВНЕБЮДЖЕТНЫХ ИСТОЧНИКОВ</w:t>
      </w:r>
    </w:p>
    <w:p w:rsidR="001D7FB1" w:rsidRDefault="001D7FB1">
      <w:pPr>
        <w:pStyle w:val="ConsPlusNormal"/>
        <w:jc w:val="both"/>
      </w:pPr>
    </w:p>
    <w:p w:rsidR="001D7FB1" w:rsidRDefault="001D7FB1">
      <w:pPr>
        <w:pStyle w:val="ConsPlusNormal"/>
        <w:ind w:firstLine="540"/>
        <w:jc w:val="both"/>
      </w:pPr>
      <w:r>
        <w:t>1. Настоящие Правила устанавливают порядок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включая выполнение (достижение) отдельных мероприятий (результатов) структурных элементов таких государственных программ Российской Федерации (далее соответственно - государственная программа, структурный элемент государственной программы), за счет внебюджетных источников.</w:t>
      </w:r>
    </w:p>
    <w:p w:rsidR="001D7FB1" w:rsidRDefault="001D7FB1">
      <w:pPr>
        <w:pStyle w:val="ConsPlusNormal"/>
        <w:spacing w:before="220"/>
        <w:ind w:firstLine="540"/>
        <w:jc w:val="both"/>
      </w:pPr>
      <w:r>
        <w:t xml:space="preserve">2. Понятия, используемые в настоящих Правилах, соответствуют определениям, установленным </w:t>
      </w:r>
      <w:hyperlink r:id="rId5">
        <w:r>
          <w:rPr>
            <w:color w:val="0000FF"/>
          </w:rPr>
          <w:t>Положением</w:t>
        </w:r>
      </w:hyperlink>
      <w: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 и </w:t>
      </w:r>
      <w:hyperlink r:id="rId6">
        <w:r>
          <w:rPr>
            <w:color w:val="0000FF"/>
          </w:rPr>
          <w:t>Положением</w:t>
        </w:r>
      </w:hyperlink>
      <w:r>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соответственно - Положение о системе управления государственными программами, Положение об организации проектной деятельности).</w:t>
      </w:r>
    </w:p>
    <w:p w:rsidR="001D7FB1" w:rsidRDefault="001D7FB1">
      <w:pPr>
        <w:pStyle w:val="ConsPlusNormal"/>
        <w:spacing w:before="220"/>
        <w:ind w:firstLine="540"/>
        <w:jc w:val="both"/>
      </w:pPr>
      <w:r>
        <w:t>3. Для целей настоящих Правил под внебюджетными источниками понимаются денежные средства юридических и (или) физических лиц, направляемые на цели, соответствующие целям национальных проектов и (или) целям государственных программ, включая выполнение (достижение) отдельных мероприятий (результатов) структурных элементов государственных программ (за исключением денежных средств казенных (бюджетных и автономных) учреждений, источником финансового обеспечения которых являются субсидии из бюджетов бюджетной системы Российской Федерации, а также средств обязательного медицинского страхования).</w:t>
      </w:r>
    </w:p>
    <w:p w:rsidR="001D7FB1" w:rsidRDefault="001D7FB1">
      <w:pPr>
        <w:pStyle w:val="ConsPlusNormal"/>
        <w:spacing w:before="220"/>
        <w:ind w:firstLine="540"/>
        <w:jc w:val="both"/>
      </w:pPr>
      <w:bookmarkStart w:id="1" w:name="P39"/>
      <w:bookmarkEnd w:id="1"/>
      <w:r>
        <w:t>4. Для целей планирования параметров финансового обеспечения национальных проектов, государственных программ, структурных элементов государственных программ внебюджетными источниками могут являться:</w:t>
      </w:r>
    </w:p>
    <w:p w:rsidR="001D7FB1" w:rsidRDefault="001D7FB1">
      <w:pPr>
        <w:pStyle w:val="ConsPlusNormal"/>
        <w:spacing w:before="220"/>
        <w:ind w:firstLine="540"/>
        <w:jc w:val="both"/>
      </w:pPr>
      <w:bookmarkStart w:id="2" w:name="P40"/>
      <w:bookmarkEnd w:id="2"/>
      <w:r>
        <w:t>а) направляемые на выполнение (достижение) мероприятия (результата) структурного элемента государственной программы денежные средства юридического лица - участника государственной программы, определенного в паспорте структурного элемента государственной программы в качестве ответственного за выполнение (достижение) соответствующего мероприятия (результата) (далее - юридическое лицо - участник государственной программы);</w:t>
      </w:r>
    </w:p>
    <w:p w:rsidR="001D7FB1" w:rsidRDefault="001D7FB1">
      <w:pPr>
        <w:pStyle w:val="ConsPlusNormal"/>
        <w:spacing w:before="220"/>
        <w:ind w:firstLine="540"/>
        <w:jc w:val="both"/>
      </w:pPr>
      <w:bookmarkStart w:id="3" w:name="P41"/>
      <w:bookmarkEnd w:id="3"/>
      <w:r>
        <w:t xml:space="preserve">б) направляемые на выполнение (достижение) мероприятия (результата) структурного элемента государственной программы денежные средства государственной корпорации (компании), публично-правовой компании, хозяйственного общества, в уставном капитале которого доля прямого или косвенного участия Российской Федерации превышает 50 процентов (далее - российское юридическое лицо), за исключением случая, указанного в </w:t>
      </w:r>
      <w:hyperlink w:anchor="P40">
        <w:r>
          <w:rPr>
            <w:color w:val="0000FF"/>
          </w:rPr>
          <w:t>подпункте "а"</w:t>
        </w:r>
      </w:hyperlink>
      <w:r>
        <w:t xml:space="preserve"> настоящего пункта;</w:t>
      </w:r>
    </w:p>
    <w:p w:rsidR="001D7FB1" w:rsidRDefault="001D7FB1">
      <w:pPr>
        <w:pStyle w:val="ConsPlusNormal"/>
        <w:spacing w:before="220"/>
        <w:ind w:firstLine="540"/>
        <w:jc w:val="both"/>
      </w:pPr>
      <w:bookmarkStart w:id="4" w:name="P42"/>
      <w:bookmarkEnd w:id="4"/>
      <w:r>
        <w:t xml:space="preserve">в) направляемые на выполнение (достижение) мероприятия (результата) структурного элемента государственной программы денежные средства юридического лица в соответствии с условиями предоставления такому юридическому лицу мер государственной поддержки, вытекающими в том числе из соглашения о государственно-частном партнерстве, соглашения о предоставлении субсидий из федерального бюджета, соглашения о представлении отчетов и иной дополнительной информации о реализации самоокупаемых инфраструктурных проектов, предусмотренных </w:t>
      </w:r>
      <w:hyperlink r:id="rId7">
        <w:r>
          <w:rPr>
            <w:color w:val="0000FF"/>
          </w:rPr>
          <w:t>перечнем</w:t>
        </w:r>
      </w:hyperlink>
      <w:r>
        <w:t xml:space="preserve"> самоокупаемых инфраструктурных проектов, реализуемых юридическими лицами, в финансовые активы которых размещаются средства Фонда национального благосостояния и (или) пенсионных накоплений, находящихся в доверительном </w:t>
      </w:r>
      <w:r>
        <w:lastRenderedPageBreak/>
        <w:t xml:space="preserve">управлении государственной управляющей компании, на возвратной основе, утвержденным распоряжением Правительства Российской Федерации от 5 ноября 2013 г. N 2044-р, в порядке банковского сопровождения и использования средств Фонда национального благосостояния для их финансирования (далее - документы, являющиеся основанием для предоставления мер государственной поддержки), за исключением случаев, указанных в </w:t>
      </w:r>
      <w:hyperlink w:anchor="P40">
        <w:r>
          <w:rPr>
            <w:color w:val="0000FF"/>
          </w:rPr>
          <w:t>подпунктах "а"</w:t>
        </w:r>
      </w:hyperlink>
      <w:r>
        <w:t xml:space="preserve"> и </w:t>
      </w:r>
      <w:hyperlink w:anchor="P41">
        <w:r>
          <w:rPr>
            <w:color w:val="0000FF"/>
          </w:rPr>
          <w:t>"б"</w:t>
        </w:r>
      </w:hyperlink>
      <w:r>
        <w:t xml:space="preserve"> настоящего пункта;</w:t>
      </w:r>
    </w:p>
    <w:p w:rsidR="001D7FB1" w:rsidRDefault="001D7FB1">
      <w:pPr>
        <w:pStyle w:val="ConsPlusNormal"/>
        <w:spacing w:before="220"/>
        <w:ind w:firstLine="540"/>
        <w:jc w:val="both"/>
      </w:pPr>
      <w:bookmarkStart w:id="5" w:name="P43"/>
      <w:bookmarkEnd w:id="5"/>
      <w:r>
        <w:t xml:space="preserve">г) направляемые на выполнение (достижение) мероприятия (результата) структурного элемента государственной программы денежные средства юридических лиц, за исключением случаев, указанных в </w:t>
      </w:r>
      <w:hyperlink w:anchor="P40">
        <w:r>
          <w:rPr>
            <w:color w:val="0000FF"/>
          </w:rPr>
          <w:t>подпунктах "а"</w:t>
        </w:r>
      </w:hyperlink>
      <w:r>
        <w:t xml:space="preserve"> - </w:t>
      </w:r>
      <w:hyperlink w:anchor="P42">
        <w:r>
          <w:rPr>
            <w:color w:val="0000FF"/>
          </w:rPr>
          <w:t>"в"</w:t>
        </w:r>
      </w:hyperlink>
      <w:r>
        <w:t xml:space="preserve"> настоящего пункта, в соответствии с протоколом о согласовании параметров финансового обеспечения национального проекта, государственной программы за счет внебюджетных источников (далее - протокол), формируемым с учетом требований </w:t>
      </w:r>
      <w:hyperlink w:anchor="P81">
        <w:r>
          <w:rPr>
            <w:color w:val="0000FF"/>
          </w:rPr>
          <w:t>пункта 12</w:t>
        </w:r>
      </w:hyperlink>
      <w:r>
        <w:t xml:space="preserve"> настоящих Правил и по форме согласно </w:t>
      </w:r>
      <w:hyperlink w:anchor="P112">
        <w:r>
          <w:rPr>
            <w:color w:val="0000FF"/>
          </w:rPr>
          <w:t>приложению N 1</w:t>
        </w:r>
      </w:hyperlink>
      <w:r>
        <w:t>;</w:t>
      </w:r>
    </w:p>
    <w:p w:rsidR="001D7FB1" w:rsidRDefault="001D7FB1">
      <w:pPr>
        <w:pStyle w:val="ConsPlusNormal"/>
        <w:spacing w:before="220"/>
        <w:ind w:firstLine="540"/>
        <w:jc w:val="both"/>
      </w:pPr>
      <w:bookmarkStart w:id="6" w:name="P44"/>
      <w:bookmarkEnd w:id="6"/>
      <w:r>
        <w:t xml:space="preserve">д) направляемые на цели, соответствующие целям национального проекта и (или) целям государственной программы, включая выполнение (достижение) отдельных мероприятий (результатов) структурных элементов таких государственных программ, денежные средства юридических и (или) физических лиц, являющихся производителями (потребителями) товаров, работ и услуг в сфере реализации национального проекта, государственной программы, за исключением случаев, указанных в </w:t>
      </w:r>
      <w:hyperlink w:anchor="P40">
        <w:r>
          <w:rPr>
            <w:color w:val="0000FF"/>
          </w:rPr>
          <w:t>подпунктах "а"</w:t>
        </w:r>
      </w:hyperlink>
      <w:r>
        <w:t xml:space="preserve"> - </w:t>
      </w:r>
      <w:hyperlink w:anchor="P43">
        <w:r>
          <w:rPr>
            <w:color w:val="0000FF"/>
          </w:rPr>
          <w:t>"г"</w:t>
        </w:r>
      </w:hyperlink>
      <w:r>
        <w:t xml:space="preserve"> настоящего пункта.</w:t>
      </w:r>
    </w:p>
    <w:p w:rsidR="001D7FB1" w:rsidRDefault="001D7FB1">
      <w:pPr>
        <w:pStyle w:val="ConsPlusNormal"/>
        <w:spacing w:before="220"/>
        <w:ind w:firstLine="540"/>
        <w:jc w:val="both"/>
      </w:pPr>
      <w:bookmarkStart w:id="7" w:name="P45"/>
      <w:bookmarkEnd w:id="7"/>
      <w:r>
        <w:t>5. Планирование параметров финансового обеспечения национальных проектов, государственных программ, структурных элементов государственных программ за счет внебюджетных источников осуществляется в следующем порядке:</w:t>
      </w:r>
    </w:p>
    <w:p w:rsidR="001D7FB1" w:rsidRDefault="001D7FB1">
      <w:pPr>
        <w:pStyle w:val="ConsPlusNormal"/>
        <w:spacing w:before="220"/>
        <w:ind w:firstLine="540"/>
        <w:jc w:val="both"/>
      </w:pPr>
      <w:bookmarkStart w:id="8" w:name="P46"/>
      <w:bookmarkEnd w:id="8"/>
      <w:r>
        <w:t>а) участник государственной программы, определенный в паспорте структурного элемента государственной программы в качестве ответственного за выполнение (достижение) мероприятия (результата) структурного элемента государственной программы:</w:t>
      </w:r>
    </w:p>
    <w:p w:rsidR="001D7FB1" w:rsidRDefault="001D7FB1">
      <w:pPr>
        <w:pStyle w:val="ConsPlusNormal"/>
        <w:spacing w:before="220"/>
        <w:ind w:firstLine="540"/>
        <w:jc w:val="both"/>
      </w:pPr>
      <w:r>
        <w:t xml:space="preserve">определяет юридических лиц, денежные средства которых предполагаются в качестве внебюджетного источника (за исключением внебюджетных источников, предусмотренных </w:t>
      </w:r>
      <w:hyperlink w:anchor="P44">
        <w:r>
          <w:rPr>
            <w:color w:val="0000FF"/>
          </w:rPr>
          <w:t>подпунктом "д" пункта 4</w:t>
        </w:r>
      </w:hyperlink>
      <w:r>
        <w:t xml:space="preserve"> настоящих Правил);</w:t>
      </w:r>
    </w:p>
    <w:p w:rsidR="001D7FB1" w:rsidRDefault="001D7FB1">
      <w:pPr>
        <w:pStyle w:val="ConsPlusNormal"/>
        <w:spacing w:before="220"/>
        <w:ind w:firstLine="540"/>
        <w:jc w:val="both"/>
      </w:pPr>
      <w:r>
        <w:t xml:space="preserve">определяет с учетом положений </w:t>
      </w:r>
      <w:hyperlink w:anchor="P63">
        <w:r>
          <w:rPr>
            <w:color w:val="0000FF"/>
          </w:rPr>
          <w:t>пунктов 8</w:t>
        </w:r>
      </w:hyperlink>
      <w:r>
        <w:t xml:space="preserve"> - </w:t>
      </w:r>
      <w:hyperlink w:anchor="P89">
        <w:r>
          <w:rPr>
            <w:color w:val="0000FF"/>
          </w:rPr>
          <w:t>14</w:t>
        </w:r>
      </w:hyperlink>
      <w:r>
        <w:t xml:space="preserve"> настоящих Правил объем таких внебюджетных источников;</w:t>
      </w:r>
    </w:p>
    <w:p w:rsidR="001D7FB1" w:rsidRDefault="001D7FB1">
      <w:pPr>
        <w:pStyle w:val="ConsPlusNormal"/>
        <w:spacing w:before="220"/>
        <w:ind w:firstLine="540"/>
        <w:jc w:val="both"/>
      </w:pPr>
      <w:r>
        <w:t xml:space="preserve">формирует в государственной интегрированной информационной системе управления общественными финансами "Электронный бюджет" (далее - система "Электронный бюджет") информацию о внебюджетных источниках по мероприятию (результату) структурного элемента государственной программы, предусмотренную </w:t>
      </w:r>
      <w:hyperlink w:anchor="P93">
        <w:r>
          <w:rPr>
            <w:color w:val="0000FF"/>
          </w:rPr>
          <w:t>пунктом 15</w:t>
        </w:r>
      </w:hyperlink>
      <w:r>
        <w:t xml:space="preserve"> настоящих Правил;</w:t>
      </w:r>
    </w:p>
    <w:p w:rsidR="001D7FB1" w:rsidRDefault="001D7FB1">
      <w:pPr>
        <w:pStyle w:val="ConsPlusNormal"/>
        <w:spacing w:before="220"/>
        <w:ind w:firstLine="540"/>
        <w:jc w:val="both"/>
      </w:pPr>
      <w:r>
        <w:t>направляет предложения о включении (изменении) внебюджетных источников по соответствующему мероприятию (результату) структурного элемента государственной программы соисполнителю государственной программы, в том числе являющемуся руководителем федерального проекта, входящего в состав национального проекта;</w:t>
      </w:r>
    </w:p>
    <w:p w:rsidR="001D7FB1" w:rsidRDefault="001D7FB1">
      <w:pPr>
        <w:pStyle w:val="ConsPlusNormal"/>
        <w:spacing w:before="220"/>
        <w:ind w:firstLine="540"/>
        <w:jc w:val="both"/>
      </w:pPr>
      <w:bookmarkStart w:id="9" w:name="P51"/>
      <w:bookmarkEnd w:id="9"/>
      <w:r>
        <w:t>б) соисполнитель государственной программы, в том числе являющийся руководителем федерального проекта, входящего в состав национального проекта:</w:t>
      </w:r>
    </w:p>
    <w:p w:rsidR="001D7FB1" w:rsidRDefault="001D7FB1">
      <w:pPr>
        <w:pStyle w:val="ConsPlusNormal"/>
        <w:spacing w:before="220"/>
        <w:ind w:firstLine="540"/>
        <w:jc w:val="both"/>
      </w:pPr>
      <w:r>
        <w:t xml:space="preserve">на основании предложений, сформированных участниками государственной программы, определенными в паспорте структурного элемента государственной программы в качестве ответственных за выполнение (достижение) мероприятий (результатов) структурного элемента государственной программы, в соответствии с </w:t>
      </w:r>
      <w:hyperlink w:anchor="P46">
        <w:r>
          <w:rPr>
            <w:color w:val="0000FF"/>
          </w:rPr>
          <w:t>подпунктом "а"</w:t>
        </w:r>
      </w:hyperlink>
      <w:r>
        <w:t xml:space="preserve"> настоящего пункта, и информации о внебюджетных источниках, предусмотренных </w:t>
      </w:r>
      <w:hyperlink w:anchor="P44">
        <w:r>
          <w:rPr>
            <w:color w:val="0000FF"/>
          </w:rPr>
          <w:t>подпунктом "д" пункта 4</w:t>
        </w:r>
      </w:hyperlink>
      <w:r>
        <w:t xml:space="preserve"> настоящих Правил, с учетом положений </w:t>
      </w:r>
      <w:hyperlink w:anchor="P84">
        <w:r>
          <w:rPr>
            <w:color w:val="0000FF"/>
          </w:rPr>
          <w:t>пунктов 13</w:t>
        </w:r>
      </w:hyperlink>
      <w:r>
        <w:t xml:space="preserve"> и </w:t>
      </w:r>
      <w:hyperlink w:anchor="P89">
        <w:r>
          <w:rPr>
            <w:color w:val="0000FF"/>
          </w:rPr>
          <w:t>14</w:t>
        </w:r>
      </w:hyperlink>
      <w:r>
        <w:t xml:space="preserve"> настоящих Правил (при наличии таких источников), определяет общий объем внебюджетных источников по структурному элементу государственной программы;</w:t>
      </w:r>
    </w:p>
    <w:p w:rsidR="001D7FB1" w:rsidRDefault="001D7FB1">
      <w:pPr>
        <w:pStyle w:val="ConsPlusNormal"/>
        <w:spacing w:before="220"/>
        <w:ind w:firstLine="540"/>
        <w:jc w:val="both"/>
      </w:pPr>
      <w:r>
        <w:lastRenderedPageBreak/>
        <w:t xml:space="preserve">формирует в системе "Электронный бюджет" информацию о внебюджетных источниках структурного элемента государственной программы, предусмотренную </w:t>
      </w:r>
      <w:hyperlink w:anchor="P93">
        <w:r>
          <w:rPr>
            <w:color w:val="0000FF"/>
          </w:rPr>
          <w:t>пунктом 15</w:t>
        </w:r>
      </w:hyperlink>
      <w:r>
        <w:t xml:space="preserve"> настоящих Правил;</w:t>
      </w:r>
    </w:p>
    <w:p w:rsidR="001D7FB1" w:rsidRDefault="001D7FB1">
      <w:pPr>
        <w:pStyle w:val="ConsPlusNormal"/>
        <w:spacing w:before="220"/>
        <w:ind w:firstLine="540"/>
        <w:jc w:val="both"/>
      </w:pPr>
      <w:r>
        <w:t>направляет руководителю национального проекта, ответственному исполнителю государственной программы предложения о включении (изменении) внебюджетных источников в паспорт национального проекта, государственной программы в случае, если указанные предложения затрагивают параметры финансового обеспечения национального проекта, государственной программы;</w:t>
      </w:r>
    </w:p>
    <w:p w:rsidR="001D7FB1" w:rsidRDefault="001D7FB1">
      <w:pPr>
        <w:pStyle w:val="ConsPlusNormal"/>
        <w:spacing w:before="220"/>
        <w:ind w:firstLine="540"/>
        <w:jc w:val="both"/>
      </w:pPr>
      <w:r>
        <w:t>в) руководитель национального проекта, ответственный исполнитель государственной программы:</w:t>
      </w:r>
    </w:p>
    <w:p w:rsidR="001D7FB1" w:rsidRDefault="001D7FB1">
      <w:pPr>
        <w:pStyle w:val="ConsPlusNormal"/>
        <w:spacing w:before="220"/>
        <w:ind w:firstLine="540"/>
        <w:jc w:val="both"/>
      </w:pPr>
      <w:r>
        <w:t xml:space="preserve">на основании предложений, полученных от соисполнителей государственной программы, в том числе являющихся руководителями федеральных проектов, входящих в состав национального проекта, в соответствии с </w:t>
      </w:r>
      <w:hyperlink w:anchor="P51">
        <w:r>
          <w:rPr>
            <w:color w:val="0000FF"/>
          </w:rPr>
          <w:t>подпунктом "б"</w:t>
        </w:r>
      </w:hyperlink>
      <w:r>
        <w:t xml:space="preserve"> настоящего пункта, и информации о внебюджетных источниках, предусмотренных </w:t>
      </w:r>
      <w:hyperlink w:anchor="P44">
        <w:r>
          <w:rPr>
            <w:color w:val="0000FF"/>
          </w:rPr>
          <w:t>подпунктом "д" пункта 4</w:t>
        </w:r>
      </w:hyperlink>
      <w:r>
        <w:t xml:space="preserve"> настоящих Правил, с учетом положений </w:t>
      </w:r>
      <w:hyperlink w:anchor="P84">
        <w:r>
          <w:rPr>
            <w:color w:val="0000FF"/>
          </w:rPr>
          <w:t>пунктов 13</w:t>
        </w:r>
      </w:hyperlink>
      <w:r>
        <w:t xml:space="preserve"> и </w:t>
      </w:r>
      <w:hyperlink w:anchor="P89">
        <w:r>
          <w:rPr>
            <w:color w:val="0000FF"/>
          </w:rPr>
          <w:t>14</w:t>
        </w:r>
      </w:hyperlink>
      <w:r>
        <w:t xml:space="preserve"> настоящих Правил (при наличии таких источников), определяет общий объем внебюджетных источников по национальному проекту, государственной программе;</w:t>
      </w:r>
    </w:p>
    <w:p w:rsidR="001D7FB1" w:rsidRDefault="001D7FB1">
      <w:pPr>
        <w:pStyle w:val="ConsPlusNormal"/>
        <w:spacing w:before="220"/>
        <w:ind w:firstLine="540"/>
        <w:jc w:val="both"/>
      </w:pPr>
      <w:r>
        <w:t xml:space="preserve">формирует в системе "Электронный бюджет" информацию о внебюджетных источниках национального проекта, государственной программы, предусмотренную </w:t>
      </w:r>
      <w:hyperlink w:anchor="P93">
        <w:r>
          <w:rPr>
            <w:color w:val="0000FF"/>
          </w:rPr>
          <w:t>пунктом 15</w:t>
        </w:r>
      </w:hyperlink>
      <w:r>
        <w:t xml:space="preserve"> настоящих Правил.</w:t>
      </w:r>
    </w:p>
    <w:p w:rsidR="001D7FB1" w:rsidRDefault="001D7FB1">
      <w:pPr>
        <w:pStyle w:val="ConsPlusNormal"/>
        <w:spacing w:before="220"/>
        <w:ind w:firstLine="540"/>
        <w:jc w:val="both"/>
      </w:pPr>
      <w:r>
        <w:t>6. Актуализация информации о внебюджетных источниках осуществляется:</w:t>
      </w:r>
    </w:p>
    <w:p w:rsidR="001D7FB1" w:rsidRDefault="001D7FB1">
      <w:pPr>
        <w:pStyle w:val="ConsPlusNormal"/>
        <w:spacing w:before="220"/>
        <w:ind w:firstLine="540"/>
        <w:jc w:val="both"/>
      </w:pPr>
      <w:r>
        <w:t xml:space="preserve">а) в рамках ежегодной актуализации паспортов национальных проектов, государственных программ, структурных элементов государственных программ при формировании проекта федерального закона о федеральном бюджете на очередной финансовый год и плановый период или при формировании проекта федерального закона о внесении изменений в федеральный закон о федеральном бюджете на текущий финансовый год и плановый период - в сроки, определенные </w:t>
      </w:r>
      <w:hyperlink r:id="rId8">
        <w:r>
          <w:rPr>
            <w:color w:val="0000FF"/>
          </w:rPr>
          <w:t>Положением</w:t>
        </w:r>
      </w:hyperlink>
      <w:r>
        <w:t xml:space="preserve"> об организации проектной деятельности и </w:t>
      </w:r>
      <w:hyperlink r:id="rId9">
        <w:r>
          <w:rPr>
            <w:color w:val="0000FF"/>
          </w:rPr>
          <w:t>Положением</w:t>
        </w:r>
      </w:hyperlink>
      <w:r>
        <w:t xml:space="preserve"> о системе управления государственными программами;</w:t>
      </w:r>
    </w:p>
    <w:p w:rsidR="001D7FB1" w:rsidRDefault="001D7FB1">
      <w:pPr>
        <w:pStyle w:val="ConsPlusNormal"/>
        <w:spacing w:before="220"/>
        <w:ind w:firstLine="540"/>
        <w:jc w:val="both"/>
      </w:pPr>
      <w:r>
        <w:t xml:space="preserve">б) в ходе исполнения федерального закона о федеральном бюджете на текущий финансовый год и плановый период - на основании предложений участника государственной программы, определенного в паспорте структурного элемента государственной программы в качестве ответственного за выполнение (достижение) мероприятия (результата) структурного элемента государственной программы, соисполнителя государственной программы, руководителя национального проекта, ответственного исполнителя государственной программы с учетом положений, предусмотренных </w:t>
      </w:r>
      <w:hyperlink w:anchor="P45">
        <w:r>
          <w:rPr>
            <w:color w:val="0000FF"/>
          </w:rPr>
          <w:t>пунктом 5</w:t>
        </w:r>
      </w:hyperlink>
      <w:r>
        <w:t xml:space="preserve"> настоящих Правил.</w:t>
      </w:r>
    </w:p>
    <w:p w:rsidR="001D7FB1" w:rsidRDefault="001D7FB1">
      <w:pPr>
        <w:pStyle w:val="ConsPlusNormal"/>
        <w:spacing w:before="220"/>
        <w:ind w:firstLine="540"/>
        <w:jc w:val="both"/>
      </w:pPr>
      <w:r>
        <w:t xml:space="preserve">7. Информация о внебюджетных источниках, сформированная в соответствии с </w:t>
      </w:r>
      <w:hyperlink w:anchor="P45">
        <w:r>
          <w:rPr>
            <w:color w:val="0000FF"/>
          </w:rPr>
          <w:t>пунктом 5</w:t>
        </w:r>
      </w:hyperlink>
      <w:r>
        <w:t xml:space="preserve"> настоящих Правил, подлежит включению в паспорта национальных проектов, государственных программ, структурных элементов государственных программ.</w:t>
      </w:r>
    </w:p>
    <w:p w:rsidR="001D7FB1" w:rsidRDefault="001D7FB1">
      <w:pPr>
        <w:pStyle w:val="ConsPlusNormal"/>
        <w:spacing w:before="220"/>
        <w:ind w:firstLine="540"/>
        <w:jc w:val="both"/>
      </w:pPr>
      <w:r>
        <w:t xml:space="preserve">Формирование (изменение) паспортов национальных проектов, государственных программ, структурных элементов государственных программ в части параметров финансового обеспечения за счет внебюджетных источников, планируемых в соответствии с настоящими Правилами, осуществляется в соответствии с </w:t>
      </w:r>
      <w:hyperlink r:id="rId10">
        <w:r>
          <w:rPr>
            <w:color w:val="0000FF"/>
          </w:rPr>
          <w:t>Положением</w:t>
        </w:r>
      </w:hyperlink>
      <w:r>
        <w:t xml:space="preserve"> об организации проектной деятельности и </w:t>
      </w:r>
      <w:hyperlink r:id="rId11">
        <w:r>
          <w:rPr>
            <w:color w:val="0000FF"/>
          </w:rPr>
          <w:t>Положением</w:t>
        </w:r>
      </w:hyperlink>
      <w:r>
        <w:t xml:space="preserve"> о системе управления государственными программами.</w:t>
      </w:r>
    </w:p>
    <w:p w:rsidR="001D7FB1" w:rsidRDefault="001D7FB1">
      <w:pPr>
        <w:pStyle w:val="ConsPlusNormal"/>
        <w:spacing w:before="220"/>
        <w:ind w:firstLine="540"/>
        <w:jc w:val="both"/>
      </w:pPr>
      <w:bookmarkStart w:id="10" w:name="P63"/>
      <w:bookmarkEnd w:id="10"/>
      <w:r>
        <w:t xml:space="preserve">8. Планирование объемов внебюджетных источников, предусмотренных </w:t>
      </w:r>
      <w:hyperlink w:anchor="P40">
        <w:r>
          <w:rPr>
            <w:color w:val="0000FF"/>
          </w:rPr>
          <w:t>подпунктом "а" пункта 4</w:t>
        </w:r>
      </w:hyperlink>
      <w:r>
        <w:t xml:space="preserve"> настоящих Правил, осуществляется с учетом следующих особенностей:</w:t>
      </w:r>
    </w:p>
    <w:p w:rsidR="001D7FB1" w:rsidRDefault="001D7FB1">
      <w:pPr>
        <w:pStyle w:val="ConsPlusNormal"/>
        <w:spacing w:before="220"/>
        <w:ind w:firstLine="540"/>
        <w:jc w:val="both"/>
      </w:pPr>
      <w:r>
        <w:t xml:space="preserve">а) включение (изменение) объемов внебюджетных источников в паспорт структурного </w:t>
      </w:r>
      <w:r>
        <w:lastRenderedPageBreak/>
        <w:t xml:space="preserve">элемента государственной программы осуществляется на основании предложений юридического лица - участника государственной программы, представляемых им в рамках процедур формирования (изменения) паспорта структурного элемента государственной программы, предусмотренных </w:t>
      </w:r>
      <w:hyperlink r:id="rId12">
        <w:r>
          <w:rPr>
            <w:color w:val="0000FF"/>
          </w:rPr>
          <w:t>Положением</w:t>
        </w:r>
      </w:hyperlink>
      <w:r>
        <w:t xml:space="preserve"> об организации проектной деятельности и </w:t>
      </w:r>
      <w:hyperlink r:id="rId13">
        <w:r>
          <w:rPr>
            <w:color w:val="0000FF"/>
          </w:rPr>
          <w:t>Положением</w:t>
        </w:r>
      </w:hyperlink>
      <w:r>
        <w:t xml:space="preserve"> о системе управления государственными программами;</w:t>
      </w:r>
    </w:p>
    <w:p w:rsidR="001D7FB1" w:rsidRDefault="001D7FB1">
      <w:pPr>
        <w:pStyle w:val="ConsPlusNormal"/>
        <w:spacing w:before="220"/>
        <w:ind w:firstLine="540"/>
        <w:jc w:val="both"/>
      </w:pPr>
      <w:r>
        <w:t>б) наличие в утвержденном паспорте структурного элемента государственной программы объемов внебюджетных источников по мероприятию (результату) структурного элемента государственной программы для целей настоящих Правил определяет намерение юридического лица - участника государственной программы обеспечить направление соответствующих объемов внебюджетных источников на выполнение (достижение) такого мероприятия (результата) структурного элемента государственной программы.</w:t>
      </w:r>
    </w:p>
    <w:p w:rsidR="001D7FB1" w:rsidRDefault="001D7FB1">
      <w:pPr>
        <w:pStyle w:val="ConsPlusNormal"/>
        <w:spacing w:before="220"/>
        <w:ind w:firstLine="540"/>
        <w:jc w:val="both"/>
      </w:pPr>
      <w:r>
        <w:t xml:space="preserve">9. Планирование объемов внебюджетных источников, предусмотренных </w:t>
      </w:r>
      <w:hyperlink w:anchor="P41">
        <w:r>
          <w:rPr>
            <w:color w:val="0000FF"/>
          </w:rPr>
          <w:t>подпунктом "б" пункта 4</w:t>
        </w:r>
      </w:hyperlink>
      <w:r>
        <w:t xml:space="preserve"> настоящих Правил, осуществляется с учетом следующих особенностей:</w:t>
      </w:r>
    </w:p>
    <w:p w:rsidR="001D7FB1" w:rsidRDefault="001D7FB1">
      <w:pPr>
        <w:pStyle w:val="ConsPlusNormal"/>
        <w:spacing w:before="220"/>
        <w:ind w:firstLine="540"/>
        <w:jc w:val="both"/>
      </w:pPr>
      <w:r>
        <w:t xml:space="preserve">а) включение объемов внебюджетных источников в паспорт структурного элемента государственной программы осуществляется на основании предложений участника государственной программы, определенного в паспорте структурного элемента государственной программы в качестве ответственного за выполнение (достижение) соответствующего мероприятия (результата), представляемых им в рамках процедур формирования паспорта структурного элемента государственной программы, предусмотренных </w:t>
      </w:r>
      <w:hyperlink r:id="rId14">
        <w:r>
          <w:rPr>
            <w:color w:val="0000FF"/>
          </w:rPr>
          <w:t>Положением</w:t>
        </w:r>
      </w:hyperlink>
      <w:r>
        <w:t xml:space="preserve"> об организации проектной деятельности и </w:t>
      </w:r>
      <w:hyperlink r:id="rId15">
        <w:r>
          <w:rPr>
            <w:color w:val="0000FF"/>
          </w:rPr>
          <w:t>Положением</w:t>
        </w:r>
      </w:hyperlink>
      <w:r>
        <w:t xml:space="preserve"> о системе управления государственными программами, при условии, что указанные объемы соответствуют параметрам утвержденных стратегий развития российских юридических лиц;</w:t>
      </w:r>
    </w:p>
    <w:p w:rsidR="001D7FB1" w:rsidRDefault="001D7FB1">
      <w:pPr>
        <w:pStyle w:val="ConsPlusNormal"/>
        <w:spacing w:before="220"/>
        <w:ind w:firstLine="540"/>
        <w:jc w:val="both"/>
      </w:pPr>
      <w:r>
        <w:t>б) включение (изменение) объемов внебюджетных источников в паспорт структурного элемента государственной программы в случае, если такие объемы не соответствуют параметрам утвержденных стратегий развития российских юридических лиц, возможно путем формирования и утверждения соответствующего единого запроса на изменение национального проекта, единого запроса на изменение государственной программы, при этом формирование таких единых запросов осуществляется одновременно с подготовкой изменений в указанные стратегии развития российских юридических лиц;</w:t>
      </w:r>
    </w:p>
    <w:p w:rsidR="001D7FB1" w:rsidRDefault="001D7FB1">
      <w:pPr>
        <w:pStyle w:val="ConsPlusNormal"/>
        <w:spacing w:before="220"/>
        <w:ind w:firstLine="540"/>
        <w:jc w:val="both"/>
      </w:pPr>
      <w:r>
        <w:t>в) внесение изменений в стратегии развития российских юридических лиц в части уменьшения объема денежных средств, направляемых на выполнение (достижение) мероприятий (результатов) структурного элемента государственной программы в соответствии с утвержденным паспортом структурного элемента государственной программы, допускается только при условии внесения аналогичных изменений в паспорт структурного элемента государственной программы;</w:t>
      </w:r>
    </w:p>
    <w:p w:rsidR="001D7FB1" w:rsidRDefault="001D7FB1">
      <w:pPr>
        <w:pStyle w:val="ConsPlusNormal"/>
        <w:spacing w:before="220"/>
        <w:ind w:firstLine="540"/>
        <w:jc w:val="both"/>
      </w:pPr>
      <w:r>
        <w:t>г) участник государственной программы, определенный в паспорте структурного элемента государственной программы в качестве ответственного за выполнение (достижение) соответствующего мероприятия (результата), во взаимодействии с российским юридическим лицом обеспечивает контроль за соответствием объема внебюджетных источников, предусмотренных в паспорте структурного элемента государственной программы, параметрам утвержденных стратегий развития российских юридических лиц;</w:t>
      </w:r>
    </w:p>
    <w:p w:rsidR="001D7FB1" w:rsidRDefault="001D7FB1">
      <w:pPr>
        <w:pStyle w:val="ConsPlusNormal"/>
        <w:spacing w:before="220"/>
        <w:ind w:firstLine="540"/>
        <w:jc w:val="both"/>
      </w:pPr>
      <w:r>
        <w:t>д) наличие в утвержденном паспорте структурного элемента государственной программы объемов внебюджетных источников по мероприятию (результату) структурного элемента государственной программы для целей настоящих Правил определяет намерение российского юридического лица обеспечить направление соответствующих объемов внебюджетных источников на выполнение (достижение) такого мероприятия (результата) структурного элемента государственной программы.</w:t>
      </w:r>
    </w:p>
    <w:p w:rsidR="001D7FB1" w:rsidRDefault="001D7FB1">
      <w:pPr>
        <w:pStyle w:val="ConsPlusNormal"/>
        <w:spacing w:before="220"/>
        <w:ind w:firstLine="540"/>
        <w:jc w:val="both"/>
      </w:pPr>
      <w:r>
        <w:t xml:space="preserve">10. Планирование объемов внебюджетных источников, предусмотренных </w:t>
      </w:r>
      <w:hyperlink w:anchor="P42">
        <w:r>
          <w:rPr>
            <w:color w:val="0000FF"/>
          </w:rPr>
          <w:t xml:space="preserve">подпунктом "в" </w:t>
        </w:r>
        <w:r>
          <w:rPr>
            <w:color w:val="0000FF"/>
          </w:rPr>
          <w:lastRenderedPageBreak/>
          <w:t>пункта 4</w:t>
        </w:r>
      </w:hyperlink>
      <w:r>
        <w:t xml:space="preserve"> настоящих Правил, осуществляется с учетом следующих особенностей:</w:t>
      </w:r>
    </w:p>
    <w:p w:rsidR="001D7FB1" w:rsidRDefault="001D7FB1">
      <w:pPr>
        <w:pStyle w:val="ConsPlusNormal"/>
        <w:spacing w:before="220"/>
        <w:ind w:firstLine="540"/>
        <w:jc w:val="both"/>
      </w:pPr>
      <w:r>
        <w:t xml:space="preserve">а) включение объемов внебюджетных источников в паспорт структурного элемента государственной программы осуществляется на основании предложений участника государственной программы, определенного в паспорте структурного элемента государственной программы в качестве ответственного за выполнение (достижение) соответствующего мероприятия (результата), представляемых им в рамках процедур формирования паспорта структурного элемента государственной программы, предусмотренных </w:t>
      </w:r>
      <w:hyperlink r:id="rId16">
        <w:r>
          <w:rPr>
            <w:color w:val="0000FF"/>
          </w:rPr>
          <w:t>Положением</w:t>
        </w:r>
      </w:hyperlink>
      <w:r>
        <w:t xml:space="preserve"> об организации проектной деятельности и </w:t>
      </w:r>
      <w:hyperlink r:id="rId17">
        <w:r>
          <w:rPr>
            <w:color w:val="0000FF"/>
          </w:rPr>
          <w:t>Положением</w:t>
        </w:r>
      </w:hyperlink>
      <w:r>
        <w:t xml:space="preserve"> о системе управления государственными программами, в случае, если указанные объемы соответствуют документам, являющимся основанием для предоставления мер государственной поддержки;</w:t>
      </w:r>
    </w:p>
    <w:p w:rsidR="001D7FB1" w:rsidRDefault="001D7FB1">
      <w:pPr>
        <w:pStyle w:val="ConsPlusNormal"/>
        <w:spacing w:before="220"/>
        <w:ind w:firstLine="540"/>
        <w:jc w:val="both"/>
      </w:pPr>
      <w:r>
        <w:t>б) включение (изменение) объемов внебюджетных источников в паспорт структурного элемента государственной программы в случае, если такие объемы не соответствуют документам, являющимся основанием для предоставления мер государственной поддержки, возможно путем формирования и утверждения соответствующего единого запроса на изменение национального проекта, единого запроса на изменение государственной программы, при этом формирование таких единых запросов осуществляется одновременно с подготовкой изменений в документы, являющиеся основанием для предоставления мер государственной поддержки;</w:t>
      </w:r>
    </w:p>
    <w:p w:rsidR="001D7FB1" w:rsidRDefault="001D7FB1">
      <w:pPr>
        <w:pStyle w:val="ConsPlusNormal"/>
        <w:spacing w:before="220"/>
        <w:ind w:firstLine="540"/>
        <w:jc w:val="both"/>
      </w:pPr>
      <w:r>
        <w:t>в) участник государственной программы, определенный в паспорте структурного элемента государственной программы в качестве ответственного за выполнение (достижение) соответствующего мероприятия (результата), обеспечивает контроль за соответствием объема внебюджетных источников, предусмотренных в паспорте структурного элемента государственной программы, документам, являющимся основанием для предоставления мер государственной поддержки.</w:t>
      </w:r>
    </w:p>
    <w:p w:rsidR="001D7FB1" w:rsidRDefault="001D7FB1">
      <w:pPr>
        <w:pStyle w:val="ConsPlusNormal"/>
        <w:spacing w:before="220"/>
        <w:ind w:firstLine="540"/>
        <w:jc w:val="both"/>
      </w:pPr>
      <w:r>
        <w:t xml:space="preserve">11. Планирование объемов внебюджетных источников, предусмотренных </w:t>
      </w:r>
      <w:hyperlink w:anchor="P43">
        <w:r>
          <w:rPr>
            <w:color w:val="0000FF"/>
          </w:rPr>
          <w:t>подпунктом "г" пункта 4</w:t>
        </w:r>
      </w:hyperlink>
      <w:r>
        <w:t xml:space="preserve"> настоящих Правил, осуществляется с учетом следующих особенностей:</w:t>
      </w:r>
    </w:p>
    <w:p w:rsidR="001D7FB1" w:rsidRDefault="001D7FB1">
      <w:pPr>
        <w:pStyle w:val="ConsPlusNormal"/>
        <w:spacing w:before="220"/>
        <w:ind w:firstLine="540"/>
        <w:jc w:val="both"/>
      </w:pPr>
      <w:r>
        <w:t xml:space="preserve">а) включение объемов внебюджетных источников в паспорт структурного элемента государственной программы осуществляется на основании предложений участника государственной программы, определенного в паспорте структурного элемента государственной программы в качестве ответственного за выполнение (достижение) соответствующего мероприятия (результата), представляемых им в рамках процедур формирования паспорта структурного элемента государственной программы, предусмотренных </w:t>
      </w:r>
      <w:hyperlink r:id="rId18">
        <w:r>
          <w:rPr>
            <w:color w:val="0000FF"/>
          </w:rPr>
          <w:t>Положением</w:t>
        </w:r>
      </w:hyperlink>
      <w:r>
        <w:t xml:space="preserve"> об организации проектной деятельности и </w:t>
      </w:r>
      <w:hyperlink r:id="rId19">
        <w:r>
          <w:rPr>
            <w:color w:val="0000FF"/>
          </w:rPr>
          <w:t>Положением</w:t>
        </w:r>
      </w:hyperlink>
      <w:r>
        <w:t xml:space="preserve"> о системе управления государственными программами, при условии, что указанные объемы соответствуют параметрам, установленным протоколом:</w:t>
      </w:r>
    </w:p>
    <w:p w:rsidR="001D7FB1" w:rsidRDefault="001D7FB1">
      <w:pPr>
        <w:pStyle w:val="ConsPlusNormal"/>
        <w:spacing w:before="220"/>
        <w:ind w:firstLine="540"/>
        <w:jc w:val="both"/>
      </w:pPr>
      <w:r>
        <w:t xml:space="preserve">в случае, если общий объем внебюджетных источников, направляемых юридическим лицом, указанным в </w:t>
      </w:r>
      <w:hyperlink w:anchor="P43">
        <w:r>
          <w:rPr>
            <w:color w:val="0000FF"/>
          </w:rPr>
          <w:t>подпункте "г" пункта 4</w:t>
        </w:r>
      </w:hyperlink>
      <w:r>
        <w:t xml:space="preserve"> настоящих Правил, на выполнение (достижение) мероприятия (результата) структурного элемента государственной программы, составляет не менее 500 млн. рублей;</w:t>
      </w:r>
    </w:p>
    <w:p w:rsidR="001D7FB1" w:rsidRDefault="001D7FB1">
      <w:pPr>
        <w:pStyle w:val="ConsPlusNormal"/>
        <w:spacing w:before="220"/>
        <w:ind w:firstLine="540"/>
        <w:jc w:val="both"/>
      </w:pPr>
      <w:r>
        <w:t xml:space="preserve">в иных случаях - при обращении юридического лица, указанного в </w:t>
      </w:r>
      <w:hyperlink w:anchor="P43">
        <w:r>
          <w:rPr>
            <w:color w:val="0000FF"/>
          </w:rPr>
          <w:t>подпункте "г" пункта 4</w:t>
        </w:r>
      </w:hyperlink>
      <w:r>
        <w:t xml:space="preserve"> настоящих Правил;</w:t>
      </w:r>
    </w:p>
    <w:p w:rsidR="001D7FB1" w:rsidRDefault="001D7FB1">
      <w:pPr>
        <w:pStyle w:val="ConsPlusNormal"/>
        <w:spacing w:before="220"/>
        <w:ind w:firstLine="540"/>
        <w:jc w:val="both"/>
      </w:pPr>
      <w:r>
        <w:t xml:space="preserve">б) изменение объемов внебюджетных источников в паспорте структурного элемента государственной программы осуществляется путем формирования и утверждения соответствующего единого запроса на изменение национального проекта, единого запроса на изменение государственной программы, при этом формирование таких единых запросов осуществляется одновременно с подготовкой дополнения к протоколу, составленного по форме согласно </w:t>
      </w:r>
      <w:hyperlink w:anchor="P112">
        <w:r>
          <w:rPr>
            <w:color w:val="0000FF"/>
          </w:rPr>
          <w:t>приложению N 1</w:t>
        </w:r>
      </w:hyperlink>
      <w:r>
        <w:t xml:space="preserve"> к протоколу, или акта о прекращении действия протокола по форме согласно </w:t>
      </w:r>
      <w:hyperlink w:anchor="P453">
        <w:r>
          <w:rPr>
            <w:color w:val="0000FF"/>
          </w:rPr>
          <w:t>приложению N 2</w:t>
        </w:r>
      </w:hyperlink>
      <w:r>
        <w:t xml:space="preserve"> к протоколу, а вступление его в силу предусматривается не ранее даты подписания соответствующего дополнения к протоколу или акта о прекращении действия </w:t>
      </w:r>
      <w:r>
        <w:lastRenderedPageBreak/>
        <w:t>протокола.</w:t>
      </w:r>
    </w:p>
    <w:p w:rsidR="001D7FB1" w:rsidRDefault="001D7FB1">
      <w:pPr>
        <w:pStyle w:val="ConsPlusNormal"/>
        <w:spacing w:before="220"/>
        <w:ind w:firstLine="540"/>
        <w:jc w:val="both"/>
      </w:pPr>
      <w:bookmarkStart w:id="11" w:name="P81"/>
      <w:bookmarkEnd w:id="11"/>
      <w:r>
        <w:t>12. Протокол подписывается в электронной форме в системе "Электронный бюджет" либо на бумажном носителе на срок, который не может превышать срок выполнения (достижения) мероприятия (результата) структурного элемента государственной программы и (или) реализации структурного элемента государственной программы. Участниками протокола являются:</w:t>
      </w:r>
    </w:p>
    <w:p w:rsidR="001D7FB1" w:rsidRDefault="001D7FB1">
      <w:pPr>
        <w:pStyle w:val="ConsPlusNormal"/>
        <w:spacing w:before="220"/>
        <w:ind w:firstLine="540"/>
        <w:jc w:val="both"/>
      </w:pPr>
      <w:bookmarkStart w:id="12" w:name="P82"/>
      <w:bookmarkEnd w:id="12"/>
      <w:r>
        <w:t xml:space="preserve">а) юридическое лицо, указанное в </w:t>
      </w:r>
      <w:hyperlink w:anchor="P43">
        <w:r>
          <w:rPr>
            <w:color w:val="0000FF"/>
          </w:rPr>
          <w:t>подпункте "г" пункта 4</w:t>
        </w:r>
      </w:hyperlink>
      <w:r>
        <w:t xml:space="preserve"> настоящих Правил, и участник государственной программы, определенный в паспорте федерального проекта, входящего в состав национального проекта, в качестве ответственного за выполнение (достижение) мероприятия (результата), либо руководитель национального проекта - в случае если протокол затрагивает параметры финансового обеспечения национального проекта;</w:t>
      </w:r>
    </w:p>
    <w:p w:rsidR="001D7FB1" w:rsidRDefault="001D7FB1">
      <w:pPr>
        <w:pStyle w:val="ConsPlusNormal"/>
        <w:spacing w:before="220"/>
        <w:ind w:firstLine="540"/>
        <w:jc w:val="both"/>
      </w:pPr>
      <w:r>
        <w:t xml:space="preserve">б) юридическое лицо, указанное в </w:t>
      </w:r>
      <w:hyperlink w:anchor="P43">
        <w:r>
          <w:rPr>
            <w:color w:val="0000FF"/>
          </w:rPr>
          <w:t>подпункте "г" пункта 4</w:t>
        </w:r>
      </w:hyperlink>
      <w:r>
        <w:t xml:space="preserve"> настоящих Правил, и участник государственной программы, определенный в паспорте структурного элемента государственной программы в качестве ответственного за выполнение (достижение) мероприятия (результата), либо ответственный исполнитель государственной программы - в случае если протокол затрагивает параметры финансового обеспечения государственной программы (за исключением случая, указанного в </w:t>
      </w:r>
      <w:hyperlink w:anchor="P82">
        <w:r>
          <w:rPr>
            <w:color w:val="0000FF"/>
          </w:rPr>
          <w:t>подпункте "а"</w:t>
        </w:r>
      </w:hyperlink>
      <w:r>
        <w:t xml:space="preserve"> настоящего пункта).</w:t>
      </w:r>
    </w:p>
    <w:p w:rsidR="001D7FB1" w:rsidRDefault="001D7FB1">
      <w:pPr>
        <w:pStyle w:val="ConsPlusNormal"/>
        <w:spacing w:before="220"/>
        <w:ind w:firstLine="540"/>
        <w:jc w:val="both"/>
      </w:pPr>
      <w:bookmarkStart w:id="13" w:name="P84"/>
      <w:bookmarkEnd w:id="13"/>
      <w:r>
        <w:t xml:space="preserve">13. Планирование объемов внебюджетных источников, предусмотренных </w:t>
      </w:r>
      <w:hyperlink w:anchor="P44">
        <w:r>
          <w:rPr>
            <w:color w:val="0000FF"/>
          </w:rPr>
          <w:t>подпунктом "д" пункта 4</w:t>
        </w:r>
      </w:hyperlink>
      <w:r>
        <w:t xml:space="preserve"> настоящих Правил, осуществляется с учетом следующих особенностей:</w:t>
      </w:r>
    </w:p>
    <w:p w:rsidR="001D7FB1" w:rsidRDefault="001D7FB1">
      <w:pPr>
        <w:pStyle w:val="ConsPlusNormal"/>
        <w:spacing w:before="220"/>
        <w:ind w:firstLine="540"/>
        <w:jc w:val="both"/>
      </w:pPr>
      <w:r>
        <w:t xml:space="preserve">а) включение объемов внебюджетных источников в паспорт национального проекта, государственной программы и (или) структурного элемента государственной программы осуществляется на основании предложения руководителя национального проекта, ответственного исполнителя государственной программы и (или) соисполнителя государственной программы, представляемого в рамках процедур формирования паспорта национального проекта, государственной программы и (или) структурного элемента государственной программы, предусмотренных </w:t>
      </w:r>
      <w:hyperlink r:id="rId20">
        <w:r>
          <w:rPr>
            <w:color w:val="0000FF"/>
          </w:rPr>
          <w:t>Положением</w:t>
        </w:r>
      </w:hyperlink>
      <w:r>
        <w:t xml:space="preserve"> об организации проектной деятельности и </w:t>
      </w:r>
      <w:hyperlink r:id="rId21">
        <w:r>
          <w:rPr>
            <w:color w:val="0000FF"/>
          </w:rPr>
          <w:t>Положением</w:t>
        </w:r>
      </w:hyperlink>
      <w:r>
        <w:t xml:space="preserve"> о системе управления государственными программами, при условии, что указанные объемы соответствуют параметрам методики, предусматривающей расчет планируемых к направлению юридическими и (или) физическими лицами объемов денежных средств на цели, соответствующие целям национального проекта и (или) целям государственной программы (далее - методика), а также при наличии решения:</w:t>
      </w:r>
    </w:p>
    <w:p w:rsidR="001D7FB1" w:rsidRDefault="001D7FB1">
      <w:pPr>
        <w:pStyle w:val="ConsPlusNormal"/>
        <w:spacing w:before="220"/>
        <w:ind w:firstLine="540"/>
        <w:jc w:val="both"/>
      </w:pPr>
      <w:bookmarkStart w:id="14" w:name="P86"/>
      <w:bookmarkEnd w:id="14"/>
      <w:r>
        <w:t>куратора национального проекта - в случае если методика затрагивает параметры финансового обеспечения национального проекта;</w:t>
      </w:r>
    </w:p>
    <w:p w:rsidR="001D7FB1" w:rsidRDefault="001D7FB1">
      <w:pPr>
        <w:pStyle w:val="ConsPlusNormal"/>
        <w:spacing w:before="220"/>
        <w:ind w:firstLine="540"/>
        <w:jc w:val="both"/>
      </w:pPr>
      <w:r>
        <w:t xml:space="preserve">куратора государственной программы - в случае если методика затрагивает параметры финансового обеспечения государственной программы (за исключением случая, указанного в </w:t>
      </w:r>
      <w:hyperlink w:anchor="P86">
        <w:r>
          <w:rPr>
            <w:color w:val="0000FF"/>
          </w:rPr>
          <w:t>абзаце третьем</w:t>
        </w:r>
      </w:hyperlink>
      <w:r>
        <w:t xml:space="preserve"> настоящего пункта);</w:t>
      </w:r>
    </w:p>
    <w:p w:rsidR="001D7FB1" w:rsidRDefault="001D7FB1">
      <w:pPr>
        <w:pStyle w:val="ConsPlusNormal"/>
        <w:spacing w:before="220"/>
        <w:ind w:firstLine="540"/>
        <w:jc w:val="both"/>
      </w:pPr>
      <w:r>
        <w:t>б) изменение объемов внебюджетных источников в паспорте национального проекта, государственной программы и (или) структурного элемента государственной программы осуществляется путем формирования и утверждения соответствующего единого запроса на изменение национального проекта, единого запроса на изменение государственной программы, при этом формирование таких единых запросов производится одновременно с подготовкой изменений в методику.</w:t>
      </w:r>
    </w:p>
    <w:p w:rsidR="001D7FB1" w:rsidRDefault="001D7FB1">
      <w:pPr>
        <w:pStyle w:val="ConsPlusNormal"/>
        <w:spacing w:before="220"/>
        <w:ind w:firstLine="540"/>
        <w:jc w:val="both"/>
      </w:pPr>
      <w:bookmarkStart w:id="15" w:name="P89"/>
      <w:bookmarkEnd w:id="15"/>
      <w:r>
        <w:t>14. Методика разрабатывается, направляется на согласование в Министерство экономического развития Российской Федерации и Министерство финансов Российской Федерации, и утверждается:</w:t>
      </w:r>
    </w:p>
    <w:p w:rsidR="001D7FB1" w:rsidRDefault="001D7FB1">
      <w:pPr>
        <w:pStyle w:val="ConsPlusNormal"/>
        <w:spacing w:before="220"/>
        <w:ind w:firstLine="540"/>
        <w:jc w:val="both"/>
      </w:pPr>
      <w:bookmarkStart w:id="16" w:name="P90"/>
      <w:bookmarkEnd w:id="16"/>
      <w:r>
        <w:t xml:space="preserve">а) руководителем национального проекта - в случае если утверждение методики оказывает влияние на порядок расчета финансового обеспечения национального проекта (за исключением </w:t>
      </w:r>
      <w:r>
        <w:lastRenderedPageBreak/>
        <w:t xml:space="preserve">случая, указанного в </w:t>
      </w:r>
      <w:hyperlink w:anchor="P92">
        <w:r>
          <w:rPr>
            <w:color w:val="0000FF"/>
          </w:rPr>
          <w:t>подпункте "в"</w:t>
        </w:r>
      </w:hyperlink>
      <w:r>
        <w:t xml:space="preserve"> настоящего пункта);</w:t>
      </w:r>
    </w:p>
    <w:p w:rsidR="001D7FB1" w:rsidRDefault="001D7FB1">
      <w:pPr>
        <w:pStyle w:val="ConsPlusNormal"/>
        <w:spacing w:before="220"/>
        <w:ind w:firstLine="540"/>
        <w:jc w:val="both"/>
      </w:pPr>
      <w:r>
        <w:t xml:space="preserve">б) ответственным исполнителем государственной программы - в случае если утверждение методики оказывает влияние на порядок расчета финансового обеспечения государственной программы (за исключением случаев, указанных в </w:t>
      </w:r>
      <w:hyperlink w:anchor="P90">
        <w:r>
          <w:rPr>
            <w:color w:val="0000FF"/>
          </w:rPr>
          <w:t>подпунктах "а"</w:t>
        </w:r>
      </w:hyperlink>
      <w:r>
        <w:t xml:space="preserve"> и </w:t>
      </w:r>
      <w:hyperlink w:anchor="P92">
        <w:r>
          <w:rPr>
            <w:color w:val="0000FF"/>
          </w:rPr>
          <w:t>"в"</w:t>
        </w:r>
      </w:hyperlink>
      <w:r>
        <w:t xml:space="preserve"> настоящего пункта);</w:t>
      </w:r>
    </w:p>
    <w:p w:rsidR="001D7FB1" w:rsidRDefault="001D7FB1">
      <w:pPr>
        <w:pStyle w:val="ConsPlusNormal"/>
        <w:spacing w:before="220"/>
        <w:ind w:firstLine="540"/>
        <w:jc w:val="both"/>
      </w:pPr>
      <w:bookmarkStart w:id="17" w:name="P92"/>
      <w:bookmarkEnd w:id="17"/>
      <w:r>
        <w:t>в) соисполнителем государственной программы, в том числе являющимся руководителем федерального проекта, входящего в состав национального проекта, - в случае если утверждение методики оказывает влияние на порядок расчета финансового обеспечения структурного элемента государственной программы, в том числе федерального проекта, входящего в состав национального проекта.</w:t>
      </w:r>
    </w:p>
    <w:p w:rsidR="001D7FB1" w:rsidRDefault="001D7FB1">
      <w:pPr>
        <w:pStyle w:val="ConsPlusNormal"/>
        <w:spacing w:before="220"/>
        <w:ind w:firstLine="540"/>
        <w:jc w:val="both"/>
      </w:pPr>
      <w:bookmarkStart w:id="18" w:name="P93"/>
      <w:bookmarkEnd w:id="18"/>
      <w:r>
        <w:t xml:space="preserve">15. Параметры финансового обеспечения национальных проектов, государственных программ, структурных элементов государственных программ, в том числе федеральных проектов, входящих в состав национального проекта, в части внебюджетных источников подлежат отражению в информации о внебюджетных источниках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по форме согласно </w:t>
      </w:r>
      <w:hyperlink w:anchor="P642">
        <w:r>
          <w:rPr>
            <w:color w:val="0000FF"/>
          </w:rPr>
          <w:t>приложению N 2</w:t>
        </w:r>
      </w:hyperlink>
      <w:r>
        <w:t>.</w:t>
      </w:r>
    </w:p>
    <w:p w:rsidR="001D7FB1" w:rsidRDefault="001D7FB1">
      <w:pPr>
        <w:pStyle w:val="ConsPlusNormal"/>
        <w:spacing w:before="220"/>
        <w:ind w:firstLine="540"/>
        <w:jc w:val="both"/>
      </w:pPr>
      <w:r>
        <w:t xml:space="preserve">16. Формирование информации о внебюджетных источниках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предусмотренной </w:t>
      </w:r>
      <w:hyperlink w:anchor="P93">
        <w:r>
          <w:rPr>
            <w:color w:val="0000FF"/>
          </w:rPr>
          <w:t>пунктом 15</w:t>
        </w:r>
      </w:hyperlink>
      <w:r>
        <w:t xml:space="preserve"> настоящих Правил, осуществляется в системе "Электронный бюджет" руководителями национальных проектов, ответственными исполнителями государственных программ, соисполнителями государственных программ, в том числе являющимися руководителями федеральных проектов, входящих в состав национальных проектов, участниками государственных программ, определенных в паспортах структурных элементов государственных программ в качестве ответственных за выполнение (достижение) мероприятий (результатов).</w:t>
      </w:r>
    </w:p>
    <w:p w:rsidR="001D7FB1" w:rsidRDefault="001D7FB1">
      <w:pPr>
        <w:pStyle w:val="ConsPlusNormal"/>
        <w:spacing w:before="220"/>
        <w:ind w:firstLine="540"/>
        <w:jc w:val="both"/>
      </w:pPr>
      <w:r>
        <w:t>17. Обмен документами, содержащими сведения, отнесенные к государственной тайне, осуществляется на бумажном и электронном носителях с соблюдением требований законодательства Российской Федерации о государственной тайне.</w:t>
      </w:r>
    </w:p>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right"/>
        <w:outlineLvl w:val="1"/>
      </w:pPr>
      <w:r>
        <w:t>Приложение N 1</w:t>
      </w:r>
    </w:p>
    <w:p w:rsidR="001D7FB1" w:rsidRDefault="001D7FB1">
      <w:pPr>
        <w:pStyle w:val="ConsPlusNormal"/>
        <w:jc w:val="right"/>
      </w:pPr>
      <w:r>
        <w:t>к Правилам планирования параметров</w:t>
      </w:r>
    </w:p>
    <w:p w:rsidR="001D7FB1" w:rsidRDefault="001D7FB1">
      <w:pPr>
        <w:pStyle w:val="ConsPlusNormal"/>
        <w:jc w:val="right"/>
      </w:pPr>
      <w:r>
        <w:t>финансового обеспечения национальных</w:t>
      </w:r>
    </w:p>
    <w:p w:rsidR="001D7FB1" w:rsidRDefault="001D7FB1">
      <w:pPr>
        <w:pStyle w:val="ConsPlusNormal"/>
        <w:jc w:val="right"/>
      </w:pPr>
      <w:r>
        <w:t>проектов, государственных программ</w:t>
      </w:r>
    </w:p>
    <w:p w:rsidR="001D7FB1" w:rsidRDefault="001D7FB1">
      <w:pPr>
        <w:pStyle w:val="ConsPlusNormal"/>
        <w:jc w:val="right"/>
      </w:pPr>
      <w:r>
        <w:t>Российской Федерации, структурных</w:t>
      </w:r>
    </w:p>
    <w:p w:rsidR="001D7FB1" w:rsidRDefault="001D7FB1">
      <w:pPr>
        <w:pStyle w:val="ConsPlusNormal"/>
        <w:jc w:val="right"/>
      </w:pPr>
      <w:r>
        <w:t>элементов государственных программ</w:t>
      </w:r>
    </w:p>
    <w:p w:rsidR="001D7FB1" w:rsidRDefault="001D7FB1">
      <w:pPr>
        <w:pStyle w:val="ConsPlusNormal"/>
        <w:jc w:val="right"/>
      </w:pPr>
      <w:r>
        <w:t>Российской Федерации за счет</w:t>
      </w:r>
    </w:p>
    <w:p w:rsidR="001D7FB1" w:rsidRDefault="001D7FB1">
      <w:pPr>
        <w:pStyle w:val="ConsPlusNormal"/>
        <w:jc w:val="right"/>
      </w:pPr>
      <w:r>
        <w:t>внебюджетных источников</w:t>
      </w:r>
    </w:p>
    <w:p w:rsidR="001D7FB1" w:rsidRDefault="001D7FB1">
      <w:pPr>
        <w:pStyle w:val="ConsPlusNormal"/>
        <w:jc w:val="both"/>
      </w:pPr>
    </w:p>
    <w:p w:rsidR="001D7FB1" w:rsidRDefault="001D7FB1">
      <w:pPr>
        <w:pStyle w:val="ConsPlusNormal"/>
        <w:jc w:val="right"/>
      </w:pPr>
      <w:r>
        <w:t>(форма)</w:t>
      </w:r>
    </w:p>
    <w:p w:rsidR="001D7FB1" w:rsidRDefault="001D7FB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D7FB1">
        <w:tc>
          <w:tcPr>
            <w:tcW w:w="9039" w:type="dxa"/>
            <w:tcBorders>
              <w:top w:val="nil"/>
              <w:left w:val="nil"/>
              <w:bottom w:val="nil"/>
              <w:right w:val="nil"/>
            </w:tcBorders>
          </w:tcPr>
          <w:p w:rsidR="001D7FB1" w:rsidRDefault="001D7FB1">
            <w:pPr>
              <w:pStyle w:val="ConsPlusNormal"/>
              <w:jc w:val="center"/>
            </w:pPr>
            <w:bookmarkStart w:id="19" w:name="P112"/>
            <w:bookmarkEnd w:id="19"/>
            <w:r>
              <w:t>ПРОТОКОЛ</w:t>
            </w:r>
          </w:p>
          <w:p w:rsidR="001D7FB1" w:rsidRDefault="001D7FB1">
            <w:pPr>
              <w:pStyle w:val="ConsPlusNormal"/>
              <w:jc w:val="center"/>
            </w:pPr>
            <w:r>
              <w:t>о согласовании параметров финансового обеспечения национального проекта, государственной программы Российской Федерации за счет внебюджетных источников</w:t>
            </w:r>
          </w:p>
        </w:tc>
      </w:tr>
    </w:tbl>
    <w:p w:rsidR="001D7FB1" w:rsidRDefault="001D7FB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30"/>
        <w:gridCol w:w="2325"/>
        <w:gridCol w:w="3090"/>
      </w:tblGrid>
      <w:tr w:rsidR="001D7FB1">
        <w:tc>
          <w:tcPr>
            <w:tcW w:w="3630" w:type="dxa"/>
            <w:tcBorders>
              <w:top w:val="nil"/>
              <w:left w:val="nil"/>
              <w:bottom w:val="nil"/>
              <w:right w:val="nil"/>
            </w:tcBorders>
          </w:tcPr>
          <w:p w:rsidR="001D7FB1" w:rsidRDefault="001D7FB1">
            <w:pPr>
              <w:pStyle w:val="ConsPlusNormal"/>
              <w:jc w:val="center"/>
            </w:pPr>
            <w:r>
              <w:t>"__" __________________ 20__ г.</w:t>
            </w:r>
          </w:p>
          <w:p w:rsidR="001D7FB1" w:rsidRDefault="001D7FB1">
            <w:pPr>
              <w:pStyle w:val="ConsPlusNormal"/>
              <w:jc w:val="center"/>
            </w:pPr>
            <w:r>
              <w:lastRenderedPageBreak/>
              <w:t>(дата подписания протокола)</w:t>
            </w:r>
          </w:p>
        </w:tc>
        <w:tc>
          <w:tcPr>
            <w:tcW w:w="2325" w:type="dxa"/>
            <w:tcBorders>
              <w:top w:val="nil"/>
              <w:left w:val="nil"/>
              <w:bottom w:val="nil"/>
              <w:right w:val="nil"/>
            </w:tcBorders>
          </w:tcPr>
          <w:p w:rsidR="001D7FB1" w:rsidRDefault="001D7FB1">
            <w:pPr>
              <w:pStyle w:val="ConsPlusNormal"/>
            </w:pPr>
          </w:p>
        </w:tc>
        <w:tc>
          <w:tcPr>
            <w:tcW w:w="3090" w:type="dxa"/>
            <w:tcBorders>
              <w:top w:val="nil"/>
              <w:left w:val="nil"/>
              <w:bottom w:val="nil"/>
              <w:right w:val="nil"/>
            </w:tcBorders>
          </w:tcPr>
          <w:p w:rsidR="001D7FB1" w:rsidRDefault="001D7FB1">
            <w:pPr>
              <w:pStyle w:val="ConsPlusNormal"/>
              <w:jc w:val="center"/>
            </w:pPr>
            <w:r>
              <w:t>N ______________________</w:t>
            </w:r>
          </w:p>
          <w:p w:rsidR="001D7FB1" w:rsidRDefault="001D7FB1">
            <w:pPr>
              <w:pStyle w:val="ConsPlusNormal"/>
              <w:jc w:val="center"/>
            </w:pPr>
            <w:r>
              <w:lastRenderedPageBreak/>
              <w:t>(номер протокола)</w:t>
            </w:r>
          </w:p>
        </w:tc>
      </w:tr>
    </w:tbl>
    <w:p w:rsidR="001D7FB1" w:rsidRDefault="001D7FB1">
      <w:pPr>
        <w:pStyle w:val="ConsPlusNormal"/>
        <w:jc w:val="both"/>
      </w:pPr>
    </w:p>
    <w:p w:rsidR="001D7FB1" w:rsidRDefault="001D7FB1">
      <w:pPr>
        <w:pStyle w:val="ConsPlusNonformat"/>
        <w:jc w:val="both"/>
      </w:pPr>
      <w:r>
        <w:t>__________________________________________________________________________,</w:t>
      </w:r>
    </w:p>
    <w:p w:rsidR="001D7FB1" w:rsidRDefault="001D7FB1">
      <w:pPr>
        <w:pStyle w:val="ConsPlusNonformat"/>
        <w:jc w:val="both"/>
      </w:pPr>
      <w:r>
        <w:t xml:space="preserve">         (наименование федерального органа исполнительной власти,</w:t>
      </w:r>
    </w:p>
    <w:p w:rsidR="001D7FB1" w:rsidRDefault="001D7FB1">
      <w:pPr>
        <w:pStyle w:val="ConsPlusNonformat"/>
        <w:jc w:val="both"/>
      </w:pPr>
      <w:r>
        <w:t xml:space="preserve">                иного государственного органа, организации)</w:t>
      </w:r>
    </w:p>
    <w:p w:rsidR="001D7FB1" w:rsidRDefault="001D7FB1">
      <w:pPr>
        <w:pStyle w:val="ConsPlusNonformat"/>
        <w:jc w:val="both"/>
      </w:pPr>
      <w:proofErr w:type="gramStart"/>
      <w:r>
        <w:t>осуществляющий  функции</w:t>
      </w:r>
      <w:proofErr w:type="gramEnd"/>
      <w:r>
        <w:t xml:space="preserve">  руководителя национального проекта, ответственного</w:t>
      </w:r>
    </w:p>
    <w:p w:rsidR="001D7FB1" w:rsidRDefault="001D7FB1">
      <w:pPr>
        <w:pStyle w:val="ConsPlusNonformat"/>
        <w:jc w:val="both"/>
      </w:pPr>
      <w:r>
        <w:t>исполнителя      государственной     программы     Российской     Федерации</w:t>
      </w:r>
    </w:p>
    <w:p w:rsidR="001D7FB1" w:rsidRDefault="001D7FB1">
      <w:pPr>
        <w:pStyle w:val="ConsPlusNonformat"/>
        <w:jc w:val="both"/>
      </w:pPr>
      <w:r>
        <w:t>"_________________________________________________________________________"</w:t>
      </w:r>
    </w:p>
    <w:p w:rsidR="001D7FB1" w:rsidRDefault="001D7FB1">
      <w:pPr>
        <w:pStyle w:val="ConsPlusNonformat"/>
        <w:jc w:val="both"/>
      </w:pPr>
      <w:r>
        <w:t xml:space="preserve">     (наименование государственной программы Российской Федерации </w:t>
      </w:r>
      <w:hyperlink w:anchor="P314">
        <w:r>
          <w:rPr>
            <w:color w:val="0000FF"/>
          </w:rPr>
          <w:t>&lt;1&gt;</w:t>
        </w:r>
      </w:hyperlink>
      <w:r>
        <w:t>)</w:t>
      </w:r>
    </w:p>
    <w:p w:rsidR="001D7FB1" w:rsidRDefault="001D7FB1">
      <w:pPr>
        <w:pStyle w:val="ConsPlusNonformat"/>
        <w:jc w:val="both"/>
      </w:pPr>
      <w:proofErr w:type="gramStart"/>
      <w:r>
        <w:t>либо  ответственного</w:t>
      </w:r>
      <w:proofErr w:type="gramEnd"/>
      <w:r>
        <w:t xml:space="preserve">  за  выполнение  (достижение) мероприятия (результата)</w:t>
      </w:r>
    </w:p>
    <w:p w:rsidR="001D7FB1" w:rsidRDefault="001D7FB1">
      <w:pPr>
        <w:pStyle w:val="ConsPlusNonformat"/>
        <w:jc w:val="both"/>
      </w:pPr>
      <w:r>
        <w:t>"_________________________________________________________________________"</w:t>
      </w:r>
    </w:p>
    <w:p w:rsidR="001D7FB1" w:rsidRDefault="001D7FB1">
      <w:pPr>
        <w:pStyle w:val="ConsPlusNonformat"/>
        <w:jc w:val="both"/>
      </w:pPr>
      <w:r>
        <w:t xml:space="preserve">                  (наименование мероприятия (результата)</w:t>
      </w:r>
    </w:p>
    <w:p w:rsidR="001D7FB1" w:rsidRDefault="001D7FB1">
      <w:pPr>
        <w:pStyle w:val="ConsPlusNonformat"/>
        <w:jc w:val="both"/>
      </w:pPr>
      <w:proofErr w:type="gramStart"/>
      <w:r>
        <w:t>структурного  элемента</w:t>
      </w:r>
      <w:proofErr w:type="gramEnd"/>
      <w:r>
        <w:t xml:space="preserve">  государственной  программы Российской Федерации </w:t>
      </w:r>
      <w:hyperlink w:anchor="P315">
        <w:r>
          <w:rPr>
            <w:color w:val="0000FF"/>
          </w:rPr>
          <w:t>&lt;2&gt;</w:t>
        </w:r>
      </w:hyperlink>
    </w:p>
    <w:p w:rsidR="001D7FB1" w:rsidRDefault="001D7FB1">
      <w:pPr>
        <w:pStyle w:val="ConsPlusNonformat"/>
        <w:jc w:val="both"/>
      </w:pPr>
      <w:r>
        <w:t xml:space="preserve">(далее   </w:t>
      </w:r>
      <w:proofErr w:type="gramStart"/>
      <w:r>
        <w:t>соответственно  -</w:t>
      </w:r>
      <w:proofErr w:type="gramEnd"/>
      <w:r>
        <w:t xml:space="preserve">  мероприятие  (результат),  структурный  элемент</w:t>
      </w:r>
    </w:p>
    <w:p w:rsidR="001D7FB1" w:rsidRDefault="001D7FB1">
      <w:pPr>
        <w:pStyle w:val="ConsPlusNonformat"/>
        <w:jc w:val="both"/>
      </w:pPr>
      <w:r>
        <w:t>государственной программы) "_______________________________________________</w:t>
      </w:r>
    </w:p>
    <w:p w:rsidR="001D7FB1" w:rsidRDefault="001D7FB1">
      <w:pPr>
        <w:pStyle w:val="ConsPlusNonformat"/>
        <w:jc w:val="both"/>
      </w:pPr>
      <w:r>
        <w:t>__________________________________________________________________________"</w:t>
      </w:r>
    </w:p>
    <w:p w:rsidR="001D7FB1" w:rsidRDefault="001D7FB1">
      <w:pPr>
        <w:pStyle w:val="ConsPlusNonformat"/>
        <w:jc w:val="both"/>
      </w:pPr>
      <w:r>
        <w:t xml:space="preserve"> (тип </w:t>
      </w:r>
      <w:hyperlink w:anchor="P316">
        <w:r>
          <w:rPr>
            <w:color w:val="0000FF"/>
          </w:rPr>
          <w:t>&lt;3&gt;</w:t>
        </w:r>
      </w:hyperlink>
      <w:r>
        <w:t xml:space="preserve"> и наименование структурного элемента государственной программы)</w:t>
      </w:r>
    </w:p>
    <w:p w:rsidR="001D7FB1" w:rsidRDefault="001D7FB1">
      <w:pPr>
        <w:pStyle w:val="ConsPlusNonformat"/>
        <w:jc w:val="both"/>
      </w:pPr>
      <w:proofErr w:type="gramStart"/>
      <w:r>
        <w:t>национального  проекта</w:t>
      </w:r>
      <w:proofErr w:type="gramEnd"/>
      <w:r>
        <w:t xml:space="preserve">  либо государственной программы Российской Федерации</w:t>
      </w:r>
    </w:p>
    <w:p w:rsidR="001D7FB1" w:rsidRDefault="001D7FB1">
      <w:pPr>
        <w:pStyle w:val="ConsPlusNonformat"/>
        <w:jc w:val="both"/>
      </w:pPr>
      <w:r>
        <w:t>"________________________________________________________________________",</w:t>
      </w:r>
    </w:p>
    <w:p w:rsidR="001D7FB1" w:rsidRDefault="001D7FB1">
      <w:pPr>
        <w:pStyle w:val="ConsPlusNonformat"/>
        <w:jc w:val="both"/>
      </w:pPr>
      <w:r>
        <w:t xml:space="preserve">      (наименование национального проекта, государственной программы</w:t>
      </w:r>
    </w:p>
    <w:p w:rsidR="001D7FB1" w:rsidRDefault="001D7FB1">
      <w:pPr>
        <w:pStyle w:val="ConsPlusNonformat"/>
        <w:jc w:val="both"/>
      </w:pPr>
      <w:r>
        <w:t xml:space="preserve">                         Российской Федерации </w:t>
      </w:r>
      <w:hyperlink w:anchor="P317">
        <w:r>
          <w:rPr>
            <w:color w:val="0000FF"/>
          </w:rPr>
          <w:t>&lt;4&gt;</w:t>
        </w:r>
      </w:hyperlink>
      <w:r>
        <w:t>)</w:t>
      </w:r>
    </w:p>
    <w:p w:rsidR="001D7FB1" w:rsidRDefault="001D7FB1">
      <w:pPr>
        <w:pStyle w:val="ConsPlusNonformat"/>
        <w:jc w:val="both"/>
      </w:pPr>
      <w:r>
        <w:t>в лице ___________________________________________________________________,</w:t>
      </w:r>
    </w:p>
    <w:p w:rsidR="001D7FB1" w:rsidRDefault="001D7FB1">
      <w:pPr>
        <w:pStyle w:val="ConsPlusNonformat"/>
        <w:jc w:val="both"/>
      </w:pPr>
      <w:r>
        <w:t xml:space="preserve">               (фамилия, имя, отчество (при наличии) и должность)</w:t>
      </w:r>
    </w:p>
    <w:p w:rsidR="001D7FB1" w:rsidRDefault="001D7FB1">
      <w:pPr>
        <w:pStyle w:val="ConsPlusNonformat"/>
        <w:jc w:val="both"/>
      </w:pPr>
      <w:r>
        <w:t>действующего на основании _________________________________________________</w:t>
      </w:r>
    </w:p>
    <w:p w:rsidR="001D7FB1" w:rsidRDefault="001D7FB1">
      <w:pPr>
        <w:pStyle w:val="ConsPlusNonformat"/>
        <w:jc w:val="both"/>
      </w:pPr>
      <w:r>
        <w:t xml:space="preserve">                                (наименование, номер и дата положения</w:t>
      </w:r>
    </w:p>
    <w:p w:rsidR="001D7FB1" w:rsidRDefault="001D7FB1">
      <w:pPr>
        <w:pStyle w:val="ConsPlusNonformat"/>
        <w:jc w:val="both"/>
      </w:pPr>
      <w:r>
        <w:t>___________________________________________________________________________</w:t>
      </w:r>
    </w:p>
    <w:p w:rsidR="001D7FB1" w:rsidRDefault="001D7FB1">
      <w:pPr>
        <w:pStyle w:val="ConsPlusNonformat"/>
        <w:jc w:val="both"/>
      </w:pPr>
      <w:r>
        <w:t xml:space="preserve"> о федеральном органе государственной власти, ином государственном органе,</w:t>
      </w:r>
    </w:p>
    <w:p w:rsidR="001D7FB1" w:rsidRDefault="001D7FB1">
      <w:pPr>
        <w:pStyle w:val="ConsPlusNonformat"/>
        <w:jc w:val="both"/>
      </w:pPr>
      <w:r>
        <w:t xml:space="preserve">  организации, доверенности, приказа или иного документа, удостоверяющего</w:t>
      </w:r>
    </w:p>
    <w:p w:rsidR="001D7FB1" w:rsidRDefault="001D7FB1">
      <w:pPr>
        <w:pStyle w:val="ConsPlusNonformat"/>
        <w:jc w:val="both"/>
      </w:pPr>
      <w:r>
        <w:t xml:space="preserve"> полномочия руководителя национального проекта, ответственного исполнителя</w:t>
      </w:r>
    </w:p>
    <w:p w:rsidR="001D7FB1" w:rsidRDefault="001D7FB1">
      <w:pPr>
        <w:pStyle w:val="ConsPlusNonformat"/>
        <w:jc w:val="both"/>
      </w:pPr>
      <w:r>
        <w:t xml:space="preserve"> государственной программы Российской Федерации </w:t>
      </w:r>
      <w:hyperlink w:anchor="P314">
        <w:r>
          <w:rPr>
            <w:color w:val="0000FF"/>
          </w:rPr>
          <w:t>&lt;1&gt;</w:t>
        </w:r>
      </w:hyperlink>
      <w:r>
        <w:t xml:space="preserve"> либо ответственного за</w:t>
      </w:r>
    </w:p>
    <w:p w:rsidR="001D7FB1" w:rsidRDefault="001D7FB1">
      <w:pPr>
        <w:pStyle w:val="ConsPlusNonformat"/>
        <w:jc w:val="both"/>
      </w:pPr>
      <w:r>
        <w:t xml:space="preserve">  выполнение (достижение) мероприятия (результата) структурного элемента</w:t>
      </w:r>
    </w:p>
    <w:p w:rsidR="001D7FB1" w:rsidRDefault="001D7FB1">
      <w:pPr>
        <w:pStyle w:val="ConsPlusNonformat"/>
        <w:jc w:val="both"/>
      </w:pPr>
      <w:r>
        <w:t xml:space="preserve">              государственной программы Российской Федерации)</w:t>
      </w:r>
    </w:p>
    <w:p w:rsidR="001D7FB1" w:rsidRDefault="001D7FB1">
      <w:pPr>
        <w:pStyle w:val="ConsPlusNonformat"/>
        <w:jc w:val="both"/>
      </w:pPr>
      <w:r>
        <w:t>(</w:t>
      </w:r>
      <w:proofErr w:type="gramStart"/>
      <w:r>
        <w:t>далее  соответственно</w:t>
      </w:r>
      <w:proofErr w:type="gramEnd"/>
      <w:r>
        <w:t xml:space="preserve">  - руководитель национального проекта, ответственный</w:t>
      </w:r>
    </w:p>
    <w:p w:rsidR="001D7FB1" w:rsidRDefault="001D7FB1">
      <w:pPr>
        <w:pStyle w:val="ConsPlusNonformat"/>
        <w:jc w:val="both"/>
      </w:pPr>
      <w:proofErr w:type="gramStart"/>
      <w:r>
        <w:t>исполнитель  государственной</w:t>
      </w:r>
      <w:proofErr w:type="gramEnd"/>
      <w:r>
        <w:t xml:space="preserve">  программы  </w:t>
      </w:r>
      <w:hyperlink w:anchor="P314">
        <w:r>
          <w:rPr>
            <w:color w:val="0000FF"/>
          </w:rPr>
          <w:t>&lt;1&gt;</w:t>
        </w:r>
      </w:hyperlink>
      <w:r>
        <w:t>,  ответственный  за выполнение</w:t>
      </w:r>
    </w:p>
    <w:p w:rsidR="001D7FB1" w:rsidRDefault="001D7FB1">
      <w:pPr>
        <w:pStyle w:val="ConsPlusNonformat"/>
        <w:jc w:val="both"/>
      </w:pPr>
      <w:r>
        <w:t>(</w:t>
      </w:r>
      <w:proofErr w:type="gramStart"/>
      <w:r>
        <w:t xml:space="preserve">достижение)   </w:t>
      </w:r>
      <w:proofErr w:type="gramEnd"/>
      <w:r>
        <w:t xml:space="preserve"> мероприятия    (результата),    с    одной    стороны,    и</w:t>
      </w:r>
    </w:p>
    <w:p w:rsidR="001D7FB1" w:rsidRDefault="001D7FB1">
      <w:pPr>
        <w:pStyle w:val="ConsPlusNonformat"/>
        <w:jc w:val="both"/>
      </w:pPr>
      <w:r>
        <w:t>___________________________________________________________________________</w:t>
      </w:r>
    </w:p>
    <w:p w:rsidR="001D7FB1" w:rsidRDefault="001D7FB1">
      <w:pPr>
        <w:pStyle w:val="ConsPlusNonformat"/>
        <w:jc w:val="both"/>
      </w:pPr>
      <w:r>
        <w:t xml:space="preserve">                     (наименование юридического лица)</w:t>
      </w:r>
    </w:p>
    <w:p w:rsidR="001D7FB1" w:rsidRDefault="001D7FB1">
      <w:pPr>
        <w:pStyle w:val="ConsPlusNonformat"/>
        <w:jc w:val="both"/>
      </w:pPr>
      <w:r>
        <w:t>в лице ___________________________________________________________________,</w:t>
      </w:r>
    </w:p>
    <w:p w:rsidR="001D7FB1" w:rsidRDefault="001D7FB1">
      <w:pPr>
        <w:pStyle w:val="ConsPlusNonformat"/>
        <w:jc w:val="both"/>
      </w:pPr>
      <w:r>
        <w:t xml:space="preserve">               (фамилия, имя, отчество (при наличии) и должность)</w:t>
      </w:r>
    </w:p>
    <w:p w:rsidR="001D7FB1" w:rsidRDefault="001D7FB1">
      <w:pPr>
        <w:pStyle w:val="ConsPlusNonformat"/>
        <w:jc w:val="both"/>
      </w:pPr>
      <w:r>
        <w:t>действующего на основании _________________________________________________</w:t>
      </w:r>
    </w:p>
    <w:p w:rsidR="001D7FB1" w:rsidRDefault="001D7FB1">
      <w:pPr>
        <w:pStyle w:val="ConsPlusNonformat"/>
        <w:jc w:val="both"/>
      </w:pPr>
      <w:r>
        <w:t xml:space="preserve">                             (наименование, номер и дата учредительного</w:t>
      </w:r>
    </w:p>
    <w:p w:rsidR="001D7FB1" w:rsidRDefault="001D7FB1">
      <w:pPr>
        <w:pStyle w:val="ConsPlusNonformat"/>
        <w:jc w:val="both"/>
      </w:pPr>
      <w:r>
        <w:t>___________________________________________________________________________</w:t>
      </w:r>
    </w:p>
    <w:p w:rsidR="001D7FB1" w:rsidRDefault="001D7FB1">
      <w:pPr>
        <w:pStyle w:val="ConsPlusNonformat"/>
        <w:jc w:val="both"/>
      </w:pPr>
      <w:r>
        <w:t xml:space="preserve"> документа (положения) юридического лица, доверенности, приказа или иного</w:t>
      </w:r>
    </w:p>
    <w:p w:rsidR="001D7FB1" w:rsidRDefault="001D7FB1">
      <w:pPr>
        <w:pStyle w:val="ConsPlusNonformat"/>
        <w:jc w:val="both"/>
      </w:pPr>
      <w:r>
        <w:t>___________________________________________________________________________</w:t>
      </w:r>
    </w:p>
    <w:p w:rsidR="001D7FB1" w:rsidRDefault="001D7FB1">
      <w:pPr>
        <w:pStyle w:val="ConsPlusNonformat"/>
        <w:jc w:val="both"/>
      </w:pPr>
      <w:r>
        <w:t xml:space="preserve">                  документа, удостоверяющего полномочия)</w:t>
      </w:r>
    </w:p>
    <w:p w:rsidR="001D7FB1" w:rsidRDefault="001D7FB1">
      <w:pPr>
        <w:pStyle w:val="ConsPlusNonformat"/>
        <w:jc w:val="both"/>
      </w:pPr>
      <w:r>
        <w:t>(</w:t>
      </w:r>
      <w:proofErr w:type="gramStart"/>
      <w:r>
        <w:t>далее  -</w:t>
      </w:r>
      <w:proofErr w:type="gramEnd"/>
      <w:r>
        <w:t xml:space="preserve"> юридическое лицо), с другой стороны, далее именуемые участниками,</w:t>
      </w:r>
    </w:p>
    <w:p w:rsidR="001D7FB1" w:rsidRDefault="001D7FB1">
      <w:pPr>
        <w:pStyle w:val="ConsPlusNonformat"/>
        <w:jc w:val="both"/>
      </w:pPr>
      <w:r>
        <w:t>подписали настоящий протокол о нижеследующем.</w:t>
      </w:r>
    </w:p>
    <w:p w:rsidR="001D7FB1" w:rsidRDefault="001D7FB1">
      <w:pPr>
        <w:pStyle w:val="ConsPlusNonformat"/>
        <w:jc w:val="both"/>
      </w:pPr>
      <w:r>
        <w:t xml:space="preserve">    1. Настоящий   протокол   направлен   на   организацию   взаимодействия</w:t>
      </w:r>
    </w:p>
    <w:p w:rsidR="001D7FB1" w:rsidRDefault="001D7FB1">
      <w:pPr>
        <w:pStyle w:val="ConsPlusNonformat"/>
        <w:jc w:val="both"/>
      </w:pPr>
      <w:proofErr w:type="gramStart"/>
      <w:r>
        <w:t>участников  по</w:t>
      </w:r>
      <w:proofErr w:type="gramEnd"/>
      <w:r>
        <w:t xml:space="preserve">  вопросам  согласования  параметров  финансового обеспечения</w:t>
      </w:r>
    </w:p>
    <w:p w:rsidR="001D7FB1" w:rsidRDefault="001D7FB1">
      <w:pPr>
        <w:pStyle w:val="ConsPlusNonformat"/>
        <w:jc w:val="both"/>
      </w:pPr>
      <w:proofErr w:type="gramStart"/>
      <w:r>
        <w:t>национального  проекта</w:t>
      </w:r>
      <w:proofErr w:type="gramEnd"/>
      <w:r>
        <w:t>,  государственной  программы Российской Федерации за</w:t>
      </w:r>
    </w:p>
    <w:p w:rsidR="001D7FB1" w:rsidRDefault="001D7FB1">
      <w:pPr>
        <w:pStyle w:val="ConsPlusNonformat"/>
        <w:jc w:val="both"/>
      </w:pPr>
      <w:proofErr w:type="gramStart"/>
      <w:r>
        <w:t>счет  внебюджетных</w:t>
      </w:r>
      <w:proofErr w:type="gramEnd"/>
      <w:r>
        <w:t xml:space="preserve">  источников,  а  также  при  осуществлении мониторинга и</w:t>
      </w:r>
    </w:p>
    <w:p w:rsidR="001D7FB1" w:rsidRDefault="001D7FB1">
      <w:pPr>
        <w:pStyle w:val="ConsPlusNonformat"/>
        <w:jc w:val="both"/>
      </w:pPr>
      <w:proofErr w:type="gramStart"/>
      <w:r>
        <w:t>формировании  информации</w:t>
      </w:r>
      <w:proofErr w:type="gramEnd"/>
      <w:r>
        <w:t xml:space="preserve">  о фактических параметрах внебюджетных источников,</w:t>
      </w:r>
    </w:p>
    <w:p w:rsidR="001D7FB1" w:rsidRDefault="001D7FB1">
      <w:pPr>
        <w:pStyle w:val="ConsPlusNonformat"/>
        <w:jc w:val="both"/>
      </w:pPr>
      <w:r>
        <w:t>направленных на выполнение (достижение) таких мероприятий (результатов).</w:t>
      </w:r>
    </w:p>
    <w:p w:rsidR="001D7FB1" w:rsidRDefault="001D7FB1">
      <w:pPr>
        <w:pStyle w:val="ConsPlusNonformat"/>
        <w:jc w:val="both"/>
      </w:pPr>
      <w:r>
        <w:t xml:space="preserve">    2. Реализация    настоящего    протокола   предусматривает   соблюдение</w:t>
      </w:r>
    </w:p>
    <w:p w:rsidR="001D7FB1" w:rsidRDefault="001D7FB1">
      <w:pPr>
        <w:pStyle w:val="ConsPlusNonformat"/>
        <w:jc w:val="both"/>
      </w:pPr>
      <w:r>
        <w:t>участниками следующих принципов:</w:t>
      </w:r>
    </w:p>
    <w:p w:rsidR="001D7FB1" w:rsidRDefault="001D7FB1">
      <w:pPr>
        <w:pStyle w:val="ConsPlusNonformat"/>
        <w:jc w:val="both"/>
      </w:pPr>
      <w:r>
        <w:t xml:space="preserve">    2.1   </w:t>
      </w:r>
      <w:proofErr w:type="gramStart"/>
      <w:r>
        <w:t>взаимодействие  участников</w:t>
      </w:r>
      <w:proofErr w:type="gramEnd"/>
      <w:r>
        <w:t xml:space="preserve">   (при  необходимости  с  привлечением</w:t>
      </w:r>
    </w:p>
    <w:p w:rsidR="001D7FB1" w:rsidRDefault="001D7FB1">
      <w:pPr>
        <w:pStyle w:val="ConsPlusNonformat"/>
        <w:jc w:val="both"/>
      </w:pPr>
      <w:proofErr w:type="gramStart"/>
      <w:r>
        <w:t>соисполнителей  и</w:t>
      </w:r>
      <w:proofErr w:type="gramEnd"/>
      <w:r>
        <w:t xml:space="preserve">  участников государственной программы </w:t>
      </w:r>
      <w:hyperlink w:anchor="P314">
        <w:r>
          <w:rPr>
            <w:color w:val="0000FF"/>
          </w:rPr>
          <w:t>&lt;1&gt;</w:t>
        </w:r>
      </w:hyperlink>
      <w:r>
        <w:t>) при выполнении</w:t>
      </w:r>
    </w:p>
    <w:p w:rsidR="001D7FB1" w:rsidRDefault="001D7FB1">
      <w:pPr>
        <w:pStyle w:val="ConsPlusNonformat"/>
        <w:jc w:val="both"/>
      </w:pPr>
      <w:r>
        <w:t>(</w:t>
      </w:r>
      <w:proofErr w:type="gramStart"/>
      <w:r>
        <w:t>достижении)  мероприятий</w:t>
      </w:r>
      <w:proofErr w:type="gramEnd"/>
      <w:r>
        <w:t xml:space="preserve">  (результатов  и  их  значений),  установленных в</w:t>
      </w:r>
    </w:p>
    <w:p w:rsidR="001D7FB1" w:rsidRDefault="001D7FB1">
      <w:pPr>
        <w:pStyle w:val="ConsPlusNonformat"/>
        <w:jc w:val="both"/>
      </w:pPr>
      <w:r>
        <w:t>паспорте соответствующего структурного элемента государственной программы;</w:t>
      </w:r>
    </w:p>
    <w:p w:rsidR="001D7FB1" w:rsidRDefault="001D7FB1">
      <w:pPr>
        <w:pStyle w:val="ConsPlusNonformat"/>
        <w:jc w:val="both"/>
      </w:pPr>
      <w:r>
        <w:t xml:space="preserve">    2.2   </w:t>
      </w:r>
      <w:proofErr w:type="gramStart"/>
      <w:r>
        <w:t>обоснованность  отражения</w:t>
      </w:r>
      <w:proofErr w:type="gramEnd"/>
      <w:r>
        <w:t xml:space="preserve">  параметров  финансового обеспечения за</w:t>
      </w:r>
    </w:p>
    <w:p w:rsidR="001D7FB1" w:rsidRDefault="001D7FB1">
      <w:pPr>
        <w:pStyle w:val="ConsPlusNonformat"/>
        <w:jc w:val="both"/>
      </w:pPr>
      <w:proofErr w:type="gramStart"/>
      <w:r>
        <w:t>счет  внебюджетных</w:t>
      </w:r>
      <w:proofErr w:type="gramEnd"/>
      <w:r>
        <w:t xml:space="preserve">  источников  в  паспорте национального проекта, паспорте</w:t>
      </w:r>
    </w:p>
    <w:p w:rsidR="001D7FB1" w:rsidRDefault="001D7FB1">
      <w:pPr>
        <w:pStyle w:val="ConsPlusNonformat"/>
        <w:jc w:val="both"/>
      </w:pPr>
      <w:r>
        <w:t>государственной   программы   Российской   Федерации   и</w:t>
      </w:r>
      <w:proofErr w:type="gramStart"/>
      <w:r>
        <w:t xml:space="preserve">   (</w:t>
      </w:r>
      <w:proofErr w:type="gramEnd"/>
      <w:r>
        <w:t>или)   паспорте</w:t>
      </w:r>
    </w:p>
    <w:p w:rsidR="001D7FB1" w:rsidRDefault="001D7FB1">
      <w:pPr>
        <w:pStyle w:val="ConsPlusNonformat"/>
        <w:jc w:val="both"/>
      </w:pPr>
      <w:r>
        <w:t>соответствующего структурного элемента государственной программы Российской</w:t>
      </w:r>
    </w:p>
    <w:p w:rsidR="001D7FB1" w:rsidRDefault="001D7FB1">
      <w:pPr>
        <w:pStyle w:val="ConsPlusNonformat"/>
        <w:jc w:val="both"/>
      </w:pPr>
      <w:r>
        <w:lastRenderedPageBreak/>
        <w:t>Федерации.</w:t>
      </w:r>
    </w:p>
    <w:p w:rsidR="001D7FB1" w:rsidRDefault="001D7FB1">
      <w:pPr>
        <w:pStyle w:val="ConsPlusNonformat"/>
        <w:jc w:val="both"/>
      </w:pPr>
      <w:bookmarkStart w:id="20" w:name="P183"/>
      <w:bookmarkEnd w:id="20"/>
      <w:r>
        <w:t xml:space="preserve">    3.  </w:t>
      </w:r>
      <w:proofErr w:type="gramStart"/>
      <w:r>
        <w:t>Общий  объем</w:t>
      </w:r>
      <w:proofErr w:type="gramEnd"/>
      <w:r>
        <w:t xml:space="preserve">  внебюджетных источников, предполагаемых к направлению</w:t>
      </w:r>
    </w:p>
    <w:p w:rsidR="001D7FB1" w:rsidRDefault="001D7FB1">
      <w:pPr>
        <w:pStyle w:val="ConsPlusNonformat"/>
        <w:jc w:val="both"/>
      </w:pPr>
      <w:proofErr w:type="gramStart"/>
      <w:r>
        <w:t>юридическим  лицом</w:t>
      </w:r>
      <w:proofErr w:type="gramEnd"/>
      <w:r>
        <w:t xml:space="preserve">  в  рамках  национального  проекта  либо государственной</w:t>
      </w:r>
    </w:p>
    <w:p w:rsidR="001D7FB1" w:rsidRDefault="001D7FB1">
      <w:pPr>
        <w:pStyle w:val="ConsPlusNonformat"/>
        <w:jc w:val="both"/>
      </w:pPr>
      <w:r>
        <w:t xml:space="preserve">программы   </w:t>
      </w:r>
      <w:proofErr w:type="gramStart"/>
      <w:r>
        <w:t>Российской  Федерации</w:t>
      </w:r>
      <w:proofErr w:type="gramEnd"/>
      <w:r>
        <w:t xml:space="preserve">  (далее  соответственно  -   национальный</w:t>
      </w:r>
    </w:p>
    <w:p w:rsidR="001D7FB1" w:rsidRDefault="001D7FB1">
      <w:pPr>
        <w:pStyle w:val="ConsPlusNonformat"/>
        <w:jc w:val="both"/>
      </w:pPr>
      <w:proofErr w:type="gramStart"/>
      <w:r>
        <w:t xml:space="preserve">проект,   </w:t>
      </w:r>
      <w:proofErr w:type="gramEnd"/>
      <w:r>
        <w:t xml:space="preserve">                   государственная                     программа)</w:t>
      </w:r>
    </w:p>
    <w:p w:rsidR="001D7FB1" w:rsidRDefault="001D7FB1">
      <w:pPr>
        <w:pStyle w:val="ConsPlusNonformat"/>
        <w:jc w:val="both"/>
      </w:pPr>
      <w:r>
        <w:t>"________________________________________________________________________",</w:t>
      </w:r>
    </w:p>
    <w:p w:rsidR="001D7FB1" w:rsidRDefault="001D7FB1">
      <w:pPr>
        <w:pStyle w:val="ConsPlusNonformat"/>
        <w:jc w:val="both"/>
      </w:pPr>
      <w:r>
        <w:t xml:space="preserve">      (наименование национального проекта, государственной программы</w:t>
      </w:r>
    </w:p>
    <w:p w:rsidR="001D7FB1" w:rsidRDefault="001D7FB1">
      <w:pPr>
        <w:pStyle w:val="ConsPlusNonformat"/>
        <w:jc w:val="both"/>
      </w:pPr>
      <w:r>
        <w:t xml:space="preserve">                         Российской Федерации </w:t>
      </w:r>
      <w:hyperlink w:anchor="P315">
        <w:r>
          <w:rPr>
            <w:color w:val="0000FF"/>
          </w:rPr>
          <w:t>&lt;2&gt;</w:t>
        </w:r>
      </w:hyperlink>
      <w:r>
        <w:t>)</w:t>
      </w:r>
    </w:p>
    <w:p w:rsidR="001D7FB1" w:rsidRDefault="001D7FB1">
      <w:pPr>
        <w:pStyle w:val="ConsPlusNonformat"/>
        <w:jc w:val="both"/>
      </w:pPr>
      <w:r>
        <w:t>составляет __________________________________________ (___________) рублей,</w:t>
      </w:r>
    </w:p>
    <w:p w:rsidR="001D7FB1" w:rsidRDefault="001D7FB1">
      <w:pPr>
        <w:pStyle w:val="ConsPlusNonformat"/>
        <w:jc w:val="both"/>
      </w:pPr>
      <w:r>
        <w:t>в том числе:</w:t>
      </w:r>
    </w:p>
    <w:p w:rsidR="001D7FB1" w:rsidRDefault="001D7FB1">
      <w:pPr>
        <w:pStyle w:val="ConsPlusNonformat"/>
        <w:jc w:val="both"/>
      </w:pPr>
      <w:r>
        <w:t xml:space="preserve">    на 20__ год - ___________________ (______________) рублей;</w:t>
      </w:r>
    </w:p>
    <w:p w:rsidR="001D7FB1" w:rsidRDefault="001D7FB1">
      <w:pPr>
        <w:pStyle w:val="ConsPlusNonformat"/>
        <w:jc w:val="both"/>
      </w:pPr>
      <w:r>
        <w:t xml:space="preserve">    на 20__ год - ___________________ (______________) рублей;</w:t>
      </w:r>
    </w:p>
    <w:p w:rsidR="001D7FB1" w:rsidRDefault="001D7FB1">
      <w:pPr>
        <w:pStyle w:val="ConsPlusNonformat"/>
        <w:jc w:val="both"/>
      </w:pPr>
      <w:r>
        <w:t xml:space="preserve">    на 20__ год - ___________________ (______________) рублей,</w:t>
      </w:r>
    </w:p>
    <w:p w:rsidR="001D7FB1" w:rsidRDefault="001D7FB1">
      <w:pPr>
        <w:pStyle w:val="ConsPlusNonformat"/>
        <w:jc w:val="both"/>
      </w:pPr>
      <w:r>
        <w:t xml:space="preserve">    из них:</w:t>
      </w:r>
    </w:p>
    <w:p w:rsidR="001D7FB1" w:rsidRDefault="001D7FB1">
      <w:pPr>
        <w:pStyle w:val="ConsPlusNonformat"/>
        <w:jc w:val="both"/>
      </w:pPr>
      <w:r>
        <w:t xml:space="preserve">    в    рамках    структурного    элемента    государственной    программы</w:t>
      </w:r>
    </w:p>
    <w:p w:rsidR="001D7FB1" w:rsidRDefault="001D7FB1">
      <w:pPr>
        <w:pStyle w:val="ConsPlusNonformat"/>
        <w:jc w:val="both"/>
      </w:pPr>
      <w:r>
        <w:t>"________________________________________________________________________":</w:t>
      </w:r>
    </w:p>
    <w:p w:rsidR="001D7FB1" w:rsidRDefault="001D7FB1">
      <w:pPr>
        <w:pStyle w:val="ConsPlusNonformat"/>
        <w:jc w:val="both"/>
      </w:pPr>
      <w:r>
        <w:t xml:space="preserve">       (тип </w:t>
      </w:r>
      <w:hyperlink w:anchor="P316">
        <w:r>
          <w:rPr>
            <w:color w:val="0000FF"/>
          </w:rPr>
          <w:t>&lt;3&gt;</w:t>
        </w:r>
      </w:hyperlink>
      <w:r>
        <w:t xml:space="preserve"> и наименование структурного элемента государственной</w:t>
      </w:r>
    </w:p>
    <w:p w:rsidR="001D7FB1" w:rsidRDefault="001D7FB1">
      <w:pPr>
        <w:pStyle w:val="ConsPlusNonformat"/>
        <w:jc w:val="both"/>
      </w:pPr>
      <w:r>
        <w:t xml:space="preserve">                              программы </w:t>
      </w:r>
      <w:hyperlink w:anchor="P317">
        <w:r>
          <w:rPr>
            <w:color w:val="0000FF"/>
          </w:rPr>
          <w:t>&lt;4&gt;</w:t>
        </w:r>
      </w:hyperlink>
      <w:r>
        <w:t>)</w:t>
      </w:r>
    </w:p>
    <w:p w:rsidR="001D7FB1" w:rsidRDefault="001D7FB1">
      <w:pPr>
        <w:pStyle w:val="ConsPlusNonformat"/>
        <w:jc w:val="both"/>
      </w:pPr>
      <w:r>
        <w:t xml:space="preserve">на       выполнение    </w:t>
      </w:r>
      <w:proofErr w:type="gramStart"/>
      <w:r>
        <w:t xml:space="preserve">   (</w:t>
      </w:r>
      <w:proofErr w:type="gramEnd"/>
      <w:r>
        <w:t>достижение)       мероприятия       (результата)</w:t>
      </w:r>
    </w:p>
    <w:p w:rsidR="001D7FB1" w:rsidRDefault="001D7FB1">
      <w:pPr>
        <w:pStyle w:val="ConsPlusNonformat"/>
        <w:jc w:val="both"/>
      </w:pPr>
      <w:r>
        <w:t>"________________________________________________________________________":</w:t>
      </w:r>
    </w:p>
    <w:p w:rsidR="001D7FB1" w:rsidRDefault="001D7FB1">
      <w:pPr>
        <w:pStyle w:val="ConsPlusNonformat"/>
        <w:jc w:val="both"/>
      </w:pPr>
      <w:r>
        <w:t xml:space="preserve">                (наименование мероприятия (результата) </w:t>
      </w:r>
      <w:hyperlink w:anchor="P318">
        <w:r>
          <w:rPr>
            <w:color w:val="0000FF"/>
          </w:rPr>
          <w:t>&lt;5&gt;</w:t>
        </w:r>
      </w:hyperlink>
    </w:p>
    <w:p w:rsidR="001D7FB1" w:rsidRDefault="001D7FB1">
      <w:pPr>
        <w:pStyle w:val="ConsPlusNonformat"/>
        <w:jc w:val="both"/>
      </w:pPr>
      <w:r>
        <w:t xml:space="preserve">    всего ______________________ (______________) рублей;</w:t>
      </w:r>
    </w:p>
    <w:p w:rsidR="001D7FB1" w:rsidRDefault="001D7FB1">
      <w:pPr>
        <w:pStyle w:val="ConsPlusNonformat"/>
        <w:jc w:val="both"/>
      </w:pPr>
      <w:r>
        <w:t xml:space="preserve">    на 20__ год - ___________________ (______________) рублей;</w:t>
      </w:r>
    </w:p>
    <w:p w:rsidR="001D7FB1" w:rsidRDefault="001D7FB1">
      <w:pPr>
        <w:pStyle w:val="ConsPlusNonformat"/>
        <w:jc w:val="both"/>
      </w:pPr>
      <w:r>
        <w:t xml:space="preserve">    на 20__ год - ___________________ (______________) рублей;</w:t>
      </w:r>
    </w:p>
    <w:p w:rsidR="001D7FB1" w:rsidRDefault="001D7FB1">
      <w:pPr>
        <w:pStyle w:val="ConsPlusNonformat"/>
        <w:jc w:val="both"/>
      </w:pPr>
      <w:r>
        <w:t xml:space="preserve">    на 20__ год - ___________________ (______________) рублей.</w:t>
      </w:r>
    </w:p>
    <w:p w:rsidR="001D7FB1" w:rsidRDefault="001D7FB1">
      <w:pPr>
        <w:pStyle w:val="ConsPlusNonformat"/>
        <w:jc w:val="both"/>
      </w:pPr>
      <w:r>
        <w:t xml:space="preserve">    4.   </w:t>
      </w:r>
      <w:proofErr w:type="gramStart"/>
      <w:r>
        <w:t>Срок  действия</w:t>
      </w:r>
      <w:proofErr w:type="gramEnd"/>
      <w:r>
        <w:t xml:space="preserve">  настоящего  протокола  начинается  с  момента  его</w:t>
      </w:r>
    </w:p>
    <w:p w:rsidR="001D7FB1" w:rsidRDefault="001D7FB1">
      <w:pPr>
        <w:pStyle w:val="ConsPlusNonformat"/>
        <w:jc w:val="both"/>
      </w:pPr>
      <w:r>
        <w:t>подписания участниками и действует до ____________________________________.</w:t>
      </w:r>
    </w:p>
    <w:p w:rsidR="001D7FB1" w:rsidRDefault="001D7FB1">
      <w:pPr>
        <w:pStyle w:val="ConsPlusNonformat"/>
        <w:jc w:val="both"/>
      </w:pPr>
      <w:r>
        <w:t xml:space="preserve">    5.   Руководитель   </w:t>
      </w:r>
      <w:proofErr w:type="gramStart"/>
      <w:r>
        <w:t>национального  проекта</w:t>
      </w:r>
      <w:proofErr w:type="gramEnd"/>
      <w:r>
        <w:t>,  ответственный  исполнитель</w:t>
      </w:r>
    </w:p>
    <w:p w:rsidR="001D7FB1" w:rsidRDefault="001D7FB1">
      <w:pPr>
        <w:pStyle w:val="ConsPlusNonformat"/>
        <w:jc w:val="both"/>
      </w:pPr>
      <w:proofErr w:type="gramStart"/>
      <w:r>
        <w:t>государственной  программы</w:t>
      </w:r>
      <w:proofErr w:type="gramEnd"/>
      <w:r>
        <w:t xml:space="preserve"> (при необходимости с привлечением соисполнителей</w:t>
      </w:r>
    </w:p>
    <w:p w:rsidR="001D7FB1" w:rsidRDefault="001D7FB1">
      <w:pPr>
        <w:pStyle w:val="ConsPlusNonformat"/>
        <w:jc w:val="both"/>
      </w:pPr>
      <w:r>
        <w:t xml:space="preserve">и   участников   государственной   программы  </w:t>
      </w:r>
      <w:hyperlink w:anchor="P314">
        <w:r>
          <w:rPr>
            <w:color w:val="0000FF"/>
          </w:rPr>
          <w:t>&lt;1&gt;</w:t>
        </w:r>
      </w:hyperlink>
      <w:r>
        <w:t xml:space="preserve">)  либо  </w:t>
      </w:r>
      <w:proofErr w:type="gramStart"/>
      <w:r>
        <w:t>ответственный  за</w:t>
      </w:r>
      <w:proofErr w:type="gramEnd"/>
    </w:p>
    <w:p w:rsidR="001D7FB1" w:rsidRDefault="001D7FB1">
      <w:pPr>
        <w:pStyle w:val="ConsPlusNonformat"/>
        <w:jc w:val="both"/>
      </w:pPr>
      <w:r>
        <w:t>выполнение (достижение) мероприятий (результатов) обеспечивает:</w:t>
      </w:r>
    </w:p>
    <w:p w:rsidR="001D7FB1" w:rsidRDefault="001D7FB1">
      <w:pPr>
        <w:pStyle w:val="ConsPlusNonformat"/>
        <w:jc w:val="both"/>
      </w:pPr>
      <w:bookmarkStart w:id="21" w:name="P213"/>
      <w:bookmarkEnd w:id="21"/>
      <w:r>
        <w:t xml:space="preserve">    5.1.   отражение   информации   об   объемах   </w:t>
      </w:r>
      <w:proofErr w:type="gramStart"/>
      <w:r>
        <w:t>финансового  обеспечения</w:t>
      </w:r>
      <w:proofErr w:type="gramEnd"/>
    </w:p>
    <w:p w:rsidR="001D7FB1" w:rsidRDefault="001D7FB1">
      <w:pPr>
        <w:pStyle w:val="ConsPlusNonformat"/>
        <w:jc w:val="both"/>
      </w:pPr>
      <w:r>
        <w:t>мероприятий (результатов) за счет внебюджетных источников согласно объемам,</w:t>
      </w:r>
    </w:p>
    <w:p w:rsidR="001D7FB1" w:rsidRDefault="001D7FB1">
      <w:pPr>
        <w:pStyle w:val="ConsPlusNonformat"/>
        <w:jc w:val="both"/>
      </w:pPr>
      <w:r>
        <w:t xml:space="preserve">определенным  </w:t>
      </w:r>
      <w:hyperlink w:anchor="P183">
        <w:proofErr w:type="gramStart"/>
        <w:r>
          <w:rPr>
            <w:color w:val="0000FF"/>
          </w:rPr>
          <w:t>пунктом  3</w:t>
        </w:r>
        <w:proofErr w:type="gramEnd"/>
      </w:hyperlink>
      <w:r>
        <w:t xml:space="preserve">  настоящего  протокола,  в  паспорте национального</w:t>
      </w:r>
    </w:p>
    <w:p w:rsidR="001D7FB1" w:rsidRDefault="001D7FB1">
      <w:pPr>
        <w:pStyle w:val="ConsPlusNonformat"/>
        <w:jc w:val="both"/>
      </w:pPr>
      <w:proofErr w:type="gramStart"/>
      <w:r>
        <w:t xml:space="preserve">проекта,   </w:t>
      </w:r>
      <w:proofErr w:type="gramEnd"/>
      <w:r>
        <w:t xml:space="preserve"> паспорте    государственной    программы   и   (или)   паспорте</w:t>
      </w:r>
    </w:p>
    <w:p w:rsidR="001D7FB1" w:rsidRDefault="001D7FB1">
      <w:pPr>
        <w:pStyle w:val="ConsPlusNonformat"/>
        <w:jc w:val="both"/>
      </w:pPr>
      <w:proofErr w:type="gramStart"/>
      <w:r>
        <w:t>соответствующего  структурного</w:t>
      </w:r>
      <w:proofErr w:type="gramEnd"/>
      <w:r>
        <w:t xml:space="preserve">  элемента  государственной  программы, в том</w:t>
      </w:r>
    </w:p>
    <w:p w:rsidR="001D7FB1" w:rsidRDefault="001D7FB1">
      <w:pPr>
        <w:pStyle w:val="ConsPlusNonformat"/>
        <w:jc w:val="both"/>
      </w:pPr>
      <w:proofErr w:type="gramStart"/>
      <w:r>
        <w:t>числе  в</w:t>
      </w:r>
      <w:proofErr w:type="gramEnd"/>
      <w:r>
        <w:t xml:space="preserve">  государственной интегрированной информационной системе управления</w:t>
      </w:r>
    </w:p>
    <w:p w:rsidR="001D7FB1" w:rsidRDefault="001D7FB1">
      <w:pPr>
        <w:pStyle w:val="ConsPlusNonformat"/>
        <w:jc w:val="both"/>
      </w:pPr>
      <w:proofErr w:type="gramStart"/>
      <w:r>
        <w:t>общественными  финансами</w:t>
      </w:r>
      <w:proofErr w:type="gramEnd"/>
      <w:r>
        <w:t xml:space="preserve"> "Электронный бюджет" (далее - система "Электронный</w:t>
      </w:r>
    </w:p>
    <w:p w:rsidR="001D7FB1" w:rsidRDefault="001D7FB1">
      <w:pPr>
        <w:pStyle w:val="ConsPlusNonformat"/>
        <w:jc w:val="both"/>
      </w:pPr>
      <w:r>
        <w:t>бюджет");</w:t>
      </w:r>
    </w:p>
    <w:p w:rsidR="001D7FB1" w:rsidRDefault="001D7FB1">
      <w:pPr>
        <w:pStyle w:val="ConsPlusNonformat"/>
        <w:jc w:val="both"/>
      </w:pPr>
      <w:r>
        <w:t xml:space="preserve">    5.2.  </w:t>
      </w:r>
      <w:proofErr w:type="gramStart"/>
      <w:r>
        <w:t>осуществление  в</w:t>
      </w:r>
      <w:proofErr w:type="gramEnd"/>
      <w:r>
        <w:t xml:space="preserve">  том числе с использованием системы "Электронный</w:t>
      </w:r>
    </w:p>
    <w:p w:rsidR="001D7FB1" w:rsidRDefault="001D7FB1">
      <w:pPr>
        <w:pStyle w:val="ConsPlusNonformat"/>
        <w:jc w:val="both"/>
      </w:pPr>
      <w:r>
        <w:t>бюджет</w:t>
      </w:r>
      <w:proofErr w:type="gramStart"/>
      <w:r>
        <w:t>"  мониторинга</w:t>
      </w:r>
      <w:proofErr w:type="gramEnd"/>
      <w:r>
        <w:t xml:space="preserve">  выполнения  (достижения) мероприятий (результатов) на</w:t>
      </w:r>
    </w:p>
    <w:p w:rsidR="001D7FB1" w:rsidRDefault="001D7FB1">
      <w:pPr>
        <w:pStyle w:val="ConsPlusNonformat"/>
        <w:jc w:val="both"/>
      </w:pPr>
      <w:r>
        <w:t xml:space="preserve">основании информации, предусмотренной </w:t>
      </w:r>
      <w:hyperlink w:anchor="P213">
        <w:r>
          <w:rPr>
            <w:color w:val="0000FF"/>
          </w:rPr>
          <w:t>подпунктом 5.1</w:t>
        </w:r>
      </w:hyperlink>
      <w:r>
        <w:t xml:space="preserve"> настоящего протокола;</w:t>
      </w:r>
    </w:p>
    <w:p w:rsidR="001D7FB1" w:rsidRDefault="001D7FB1">
      <w:pPr>
        <w:pStyle w:val="ConsPlusNonformat"/>
        <w:jc w:val="both"/>
      </w:pPr>
      <w:r>
        <w:t xml:space="preserve">    5.3.   </w:t>
      </w:r>
      <w:proofErr w:type="gramStart"/>
      <w:r>
        <w:t>оказание  содействия</w:t>
      </w:r>
      <w:proofErr w:type="gramEnd"/>
      <w:r>
        <w:t xml:space="preserve">  при  выполнении  (достижении)  мероприятий</w:t>
      </w:r>
    </w:p>
    <w:p w:rsidR="001D7FB1" w:rsidRDefault="001D7FB1">
      <w:pPr>
        <w:pStyle w:val="ConsPlusNonformat"/>
        <w:jc w:val="both"/>
      </w:pPr>
      <w:r>
        <w:t>(результатов</w:t>
      </w:r>
      <w:proofErr w:type="gramStart"/>
      <w:r>
        <w:t>),  в</w:t>
      </w:r>
      <w:proofErr w:type="gramEnd"/>
      <w:r>
        <w:t xml:space="preserve">  том  числе  в  части взаимодействия с иными федеральными</w:t>
      </w:r>
    </w:p>
    <w:p w:rsidR="001D7FB1" w:rsidRDefault="001D7FB1">
      <w:pPr>
        <w:pStyle w:val="ConsPlusNonformat"/>
        <w:jc w:val="both"/>
      </w:pPr>
      <w:proofErr w:type="gramStart"/>
      <w:r>
        <w:t>органами  исполнительной</w:t>
      </w:r>
      <w:proofErr w:type="gramEnd"/>
      <w:r>
        <w:t xml:space="preserve">  власти,  иными  органами и организациями с учетом</w:t>
      </w:r>
    </w:p>
    <w:p w:rsidR="001D7FB1" w:rsidRDefault="001D7FB1">
      <w:pPr>
        <w:pStyle w:val="ConsPlusNonformat"/>
        <w:jc w:val="both"/>
      </w:pPr>
      <w:r>
        <w:t>имеющихся полномочий;</w:t>
      </w:r>
    </w:p>
    <w:p w:rsidR="001D7FB1" w:rsidRDefault="001D7FB1">
      <w:pPr>
        <w:pStyle w:val="ConsPlusNonformat"/>
        <w:jc w:val="both"/>
      </w:pPr>
      <w:r>
        <w:t xml:space="preserve">    5.4. выполнение иных действий </w:t>
      </w:r>
      <w:hyperlink w:anchor="P319">
        <w:r>
          <w:rPr>
            <w:color w:val="0000FF"/>
          </w:rPr>
          <w:t>&lt;6&gt;</w:t>
        </w:r>
      </w:hyperlink>
      <w:r>
        <w:t>, в том числе:</w:t>
      </w:r>
    </w:p>
    <w:p w:rsidR="001D7FB1" w:rsidRDefault="001D7FB1">
      <w:pPr>
        <w:pStyle w:val="ConsPlusNonformat"/>
        <w:jc w:val="both"/>
      </w:pPr>
      <w:r>
        <w:t xml:space="preserve">    5.4.1. _______________________________________________________________;</w:t>
      </w:r>
    </w:p>
    <w:p w:rsidR="001D7FB1" w:rsidRDefault="001D7FB1">
      <w:pPr>
        <w:pStyle w:val="ConsPlusNonformat"/>
        <w:jc w:val="both"/>
      </w:pPr>
      <w:r>
        <w:t xml:space="preserve">    5.4.2. _______________________________________________________________.</w:t>
      </w:r>
    </w:p>
    <w:p w:rsidR="001D7FB1" w:rsidRDefault="001D7FB1">
      <w:pPr>
        <w:pStyle w:val="ConsPlusNonformat"/>
        <w:jc w:val="both"/>
      </w:pPr>
      <w:r>
        <w:t xml:space="preserve">    6. Юридическое лицо намеревается обеспечивать:</w:t>
      </w:r>
    </w:p>
    <w:p w:rsidR="001D7FB1" w:rsidRDefault="001D7FB1">
      <w:pPr>
        <w:pStyle w:val="ConsPlusNonformat"/>
        <w:jc w:val="both"/>
      </w:pPr>
      <w:r>
        <w:t xml:space="preserve">    6.1.   направление   денежных   средств   на   </w:t>
      </w:r>
      <w:proofErr w:type="gramStart"/>
      <w:r>
        <w:t>выполнение  (</w:t>
      </w:r>
      <w:proofErr w:type="gramEnd"/>
      <w:r>
        <w:t>достижение)</w:t>
      </w:r>
    </w:p>
    <w:p w:rsidR="001D7FB1" w:rsidRDefault="001D7FB1">
      <w:pPr>
        <w:pStyle w:val="ConsPlusNonformat"/>
        <w:jc w:val="both"/>
      </w:pPr>
      <w:proofErr w:type="gramStart"/>
      <w:r>
        <w:t>мероприятий  (</w:t>
      </w:r>
      <w:proofErr w:type="gramEnd"/>
      <w:r>
        <w:t xml:space="preserve">результатов)  в  объемах,  определенных  </w:t>
      </w:r>
      <w:hyperlink w:anchor="P183">
        <w:r>
          <w:rPr>
            <w:color w:val="0000FF"/>
          </w:rPr>
          <w:t>пунктом 3</w:t>
        </w:r>
      </w:hyperlink>
      <w:r>
        <w:t xml:space="preserve"> настоящего</w:t>
      </w:r>
    </w:p>
    <w:p w:rsidR="001D7FB1" w:rsidRDefault="001D7FB1">
      <w:pPr>
        <w:pStyle w:val="ConsPlusNonformat"/>
        <w:jc w:val="both"/>
      </w:pPr>
      <w:r>
        <w:t>протокола;</w:t>
      </w:r>
    </w:p>
    <w:p w:rsidR="001D7FB1" w:rsidRDefault="001D7FB1">
      <w:pPr>
        <w:pStyle w:val="ConsPlusNonformat"/>
        <w:jc w:val="both"/>
      </w:pPr>
      <w:r>
        <w:t xml:space="preserve">    6.2.  </w:t>
      </w:r>
      <w:proofErr w:type="gramStart"/>
      <w:r>
        <w:t>представление  руководителю</w:t>
      </w:r>
      <w:proofErr w:type="gramEnd"/>
      <w:r>
        <w:t xml:space="preserve"> национального проекта, ответственному</w:t>
      </w:r>
    </w:p>
    <w:p w:rsidR="001D7FB1" w:rsidRDefault="001D7FB1">
      <w:pPr>
        <w:pStyle w:val="ConsPlusNonformat"/>
        <w:jc w:val="both"/>
      </w:pPr>
      <w:r>
        <w:t xml:space="preserve">исполнителю государственной программы </w:t>
      </w:r>
      <w:hyperlink w:anchor="P314">
        <w:r>
          <w:rPr>
            <w:color w:val="0000FF"/>
          </w:rPr>
          <w:t>&lt;1&gt;</w:t>
        </w:r>
      </w:hyperlink>
      <w:r>
        <w:t xml:space="preserve"> либо ответственному за выполнение</w:t>
      </w:r>
    </w:p>
    <w:p w:rsidR="001D7FB1" w:rsidRDefault="001D7FB1">
      <w:pPr>
        <w:pStyle w:val="ConsPlusNonformat"/>
        <w:jc w:val="both"/>
      </w:pPr>
      <w:r>
        <w:t>(</w:t>
      </w:r>
      <w:proofErr w:type="gramStart"/>
      <w:r>
        <w:t>достижение)  мероприятий</w:t>
      </w:r>
      <w:proofErr w:type="gramEnd"/>
      <w:r>
        <w:t xml:space="preserve"> (результатов) информации о фактических параметрах</w:t>
      </w:r>
    </w:p>
    <w:p w:rsidR="001D7FB1" w:rsidRDefault="001D7FB1">
      <w:pPr>
        <w:pStyle w:val="ConsPlusNonformat"/>
        <w:jc w:val="both"/>
      </w:pPr>
      <w:r>
        <w:t xml:space="preserve">внебюджетных    </w:t>
      </w:r>
      <w:proofErr w:type="gramStart"/>
      <w:r>
        <w:t xml:space="preserve">источников,   </w:t>
      </w:r>
      <w:proofErr w:type="gramEnd"/>
      <w:r>
        <w:t>направленных   на   выполнение   (достижение)</w:t>
      </w:r>
    </w:p>
    <w:p w:rsidR="001D7FB1" w:rsidRDefault="001D7FB1">
      <w:pPr>
        <w:pStyle w:val="ConsPlusNonformat"/>
        <w:jc w:val="both"/>
      </w:pPr>
      <w:r>
        <w:t>мероприятий</w:t>
      </w:r>
      <w:proofErr w:type="gramStart"/>
      <w:r>
        <w:t xml:space="preserve">   (</w:t>
      </w:r>
      <w:proofErr w:type="gramEnd"/>
      <w:r>
        <w:t>результатов),  на  ежеквартальной  основе  не  позднее  5-го</w:t>
      </w:r>
    </w:p>
    <w:p w:rsidR="001D7FB1" w:rsidRDefault="001D7FB1">
      <w:pPr>
        <w:pStyle w:val="ConsPlusNonformat"/>
        <w:jc w:val="both"/>
      </w:pPr>
      <w:proofErr w:type="gramStart"/>
      <w:r>
        <w:t>рабочего  дня</w:t>
      </w:r>
      <w:proofErr w:type="gramEnd"/>
      <w:r>
        <w:t xml:space="preserve">  месяца,  следующего  за отчетным периодом, по форме согласно</w:t>
      </w:r>
    </w:p>
    <w:p w:rsidR="001D7FB1" w:rsidRDefault="001D7FB1">
      <w:pPr>
        <w:pStyle w:val="ConsPlusNonformat"/>
        <w:jc w:val="both"/>
      </w:pPr>
      <w:hyperlink w:anchor="P563">
        <w:proofErr w:type="gramStart"/>
        <w:r>
          <w:rPr>
            <w:color w:val="0000FF"/>
          </w:rPr>
          <w:t>приложению  N</w:t>
        </w:r>
        <w:proofErr w:type="gramEnd"/>
        <w:r>
          <w:rPr>
            <w:color w:val="0000FF"/>
          </w:rPr>
          <w:t xml:space="preserve">  3</w:t>
        </w:r>
      </w:hyperlink>
      <w:r>
        <w:t xml:space="preserve">  к  настоящему  протоколу  в  электронной  форме в системе</w:t>
      </w:r>
    </w:p>
    <w:p w:rsidR="001D7FB1" w:rsidRDefault="001D7FB1">
      <w:pPr>
        <w:pStyle w:val="ConsPlusNonformat"/>
        <w:jc w:val="both"/>
      </w:pPr>
      <w:r>
        <w:t>"Электронный бюджет" (при наличии технической возможности) либо на бумажном</w:t>
      </w:r>
    </w:p>
    <w:p w:rsidR="001D7FB1" w:rsidRDefault="001D7FB1">
      <w:pPr>
        <w:pStyle w:val="ConsPlusNonformat"/>
        <w:jc w:val="both"/>
      </w:pPr>
      <w:r>
        <w:t>носителе;</w:t>
      </w:r>
    </w:p>
    <w:p w:rsidR="001D7FB1" w:rsidRDefault="001D7FB1">
      <w:pPr>
        <w:pStyle w:val="ConsPlusNonformat"/>
        <w:jc w:val="both"/>
      </w:pPr>
      <w:r>
        <w:t xml:space="preserve">    6.3.  </w:t>
      </w:r>
      <w:proofErr w:type="gramStart"/>
      <w:r>
        <w:t>представление  руководителю</w:t>
      </w:r>
      <w:proofErr w:type="gramEnd"/>
      <w:r>
        <w:t xml:space="preserve"> национального проекта, ответственному</w:t>
      </w:r>
    </w:p>
    <w:p w:rsidR="001D7FB1" w:rsidRDefault="001D7FB1">
      <w:pPr>
        <w:pStyle w:val="ConsPlusNonformat"/>
        <w:jc w:val="both"/>
      </w:pPr>
      <w:r>
        <w:t xml:space="preserve">исполнителю государственной программы </w:t>
      </w:r>
      <w:hyperlink w:anchor="P314">
        <w:r>
          <w:rPr>
            <w:color w:val="0000FF"/>
          </w:rPr>
          <w:t>&lt;1&gt;</w:t>
        </w:r>
      </w:hyperlink>
      <w:r>
        <w:t xml:space="preserve"> либо ответственному за выполнение</w:t>
      </w:r>
    </w:p>
    <w:p w:rsidR="001D7FB1" w:rsidRDefault="001D7FB1">
      <w:pPr>
        <w:pStyle w:val="ConsPlusNonformat"/>
        <w:jc w:val="both"/>
      </w:pPr>
      <w:r>
        <w:lastRenderedPageBreak/>
        <w:t>(</w:t>
      </w:r>
      <w:proofErr w:type="gramStart"/>
      <w:r>
        <w:t xml:space="preserve">достижение)   </w:t>
      </w:r>
      <w:proofErr w:type="gramEnd"/>
      <w:r>
        <w:t xml:space="preserve"> мероприятий    (результатов)   документов,   подтверждающих</w:t>
      </w:r>
    </w:p>
    <w:p w:rsidR="001D7FB1" w:rsidRDefault="001D7FB1">
      <w:pPr>
        <w:pStyle w:val="ConsPlusNonformat"/>
        <w:jc w:val="both"/>
      </w:pPr>
      <w:proofErr w:type="gramStart"/>
      <w:r>
        <w:t>информацию  о</w:t>
      </w:r>
      <w:proofErr w:type="gramEnd"/>
      <w:r>
        <w:t xml:space="preserve">  фактических параметрах внебюджетных источников, направленных</w:t>
      </w:r>
    </w:p>
    <w:p w:rsidR="001D7FB1" w:rsidRDefault="001D7FB1">
      <w:pPr>
        <w:pStyle w:val="ConsPlusNonformat"/>
        <w:jc w:val="both"/>
      </w:pPr>
      <w:r>
        <w:t>на выполнение (достижение) мероприятий (результатов), в электронной форме в</w:t>
      </w:r>
    </w:p>
    <w:p w:rsidR="001D7FB1" w:rsidRDefault="001D7FB1">
      <w:pPr>
        <w:pStyle w:val="ConsPlusNonformat"/>
        <w:jc w:val="both"/>
      </w:pPr>
      <w:proofErr w:type="gramStart"/>
      <w:r>
        <w:t>системе  "</w:t>
      </w:r>
      <w:proofErr w:type="gramEnd"/>
      <w:r>
        <w:t>Электронный бюджет" (при наличии технической возможности) либо на</w:t>
      </w:r>
    </w:p>
    <w:p w:rsidR="001D7FB1" w:rsidRDefault="001D7FB1">
      <w:pPr>
        <w:pStyle w:val="ConsPlusNonformat"/>
        <w:jc w:val="both"/>
      </w:pPr>
      <w:r>
        <w:t>бумажном носителе;</w:t>
      </w:r>
    </w:p>
    <w:p w:rsidR="001D7FB1" w:rsidRDefault="001D7FB1">
      <w:pPr>
        <w:pStyle w:val="ConsPlusNonformat"/>
        <w:jc w:val="both"/>
      </w:pPr>
      <w:r>
        <w:t xml:space="preserve">    6.4.   выполнение   иных   </w:t>
      </w:r>
      <w:proofErr w:type="gramStart"/>
      <w:r>
        <w:t xml:space="preserve">действий,   </w:t>
      </w:r>
      <w:proofErr w:type="gramEnd"/>
      <w:r>
        <w:t>направленных   на  своевременное</w:t>
      </w:r>
    </w:p>
    <w:p w:rsidR="001D7FB1" w:rsidRDefault="001D7FB1">
      <w:pPr>
        <w:pStyle w:val="ConsPlusNonformat"/>
        <w:jc w:val="both"/>
      </w:pPr>
      <w:proofErr w:type="gramStart"/>
      <w:r>
        <w:t>планирование  параметров</w:t>
      </w:r>
      <w:proofErr w:type="gramEnd"/>
      <w:r>
        <w:t xml:space="preserve">  финансового  обеспечения  национальных  проектов,</w:t>
      </w:r>
    </w:p>
    <w:p w:rsidR="001D7FB1" w:rsidRDefault="001D7FB1">
      <w:pPr>
        <w:pStyle w:val="ConsPlusNonformat"/>
        <w:jc w:val="both"/>
      </w:pPr>
      <w:proofErr w:type="gramStart"/>
      <w:r>
        <w:t>государственных  программ</w:t>
      </w:r>
      <w:proofErr w:type="gramEnd"/>
      <w:r>
        <w:t xml:space="preserve">  и  (или)  соответствующих  структурных элементов</w:t>
      </w:r>
    </w:p>
    <w:p w:rsidR="001D7FB1" w:rsidRDefault="001D7FB1">
      <w:pPr>
        <w:pStyle w:val="ConsPlusNonformat"/>
        <w:jc w:val="both"/>
      </w:pPr>
      <w:r>
        <w:t xml:space="preserve">государственных программ за счет внебюджетных источников </w:t>
      </w:r>
      <w:hyperlink w:anchor="P320">
        <w:r>
          <w:rPr>
            <w:color w:val="0000FF"/>
          </w:rPr>
          <w:t>&lt;7&gt;</w:t>
        </w:r>
      </w:hyperlink>
      <w:r>
        <w:t>, в том числе:</w:t>
      </w:r>
    </w:p>
    <w:p w:rsidR="001D7FB1" w:rsidRDefault="001D7FB1">
      <w:pPr>
        <w:pStyle w:val="ConsPlusNonformat"/>
        <w:jc w:val="both"/>
      </w:pPr>
      <w:r>
        <w:t xml:space="preserve">    6.4.1. _______________________________________________________________;</w:t>
      </w:r>
    </w:p>
    <w:p w:rsidR="001D7FB1" w:rsidRDefault="001D7FB1">
      <w:pPr>
        <w:pStyle w:val="ConsPlusNonformat"/>
        <w:jc w:val="both"/>
      </w:pPr>
      <w:r>
        <w:t xml:space="preserve">    6.4.2. _______________________________________________________________.</w:t>
      </w:r>
    </w:p>
    <w:p w:rsidR="001D7FB1" w:rsidRDefault="001D7FB1">
      <w:pPr>
        <w:pStyle w:val="ConsPlusNonformat"/>
        <w:jc w:val="both"/>
      </w:pPr>
      <w:r>
        <w:t xml:space="preserve">    7.  </w:t>
      </w:r>
      <w:proofErr w:type="gramStart"/>
      <w:r>
        <w:t>Изменение  настоящего</w:t>
      </w:r>
      <w:proofErr w:type="gramEnd"/>
      <w:r>
        <w:t xml:space="preserve">  протокола  осуществляется  путем  подписания</w:t>
      </w:r>
    </w:p>
    <w:p w:rsidR="001D7FB1" w:rsidRDefault="001D7FB1">
      <w:pPr>
        <w:pStyle w:val="ConsPlusNonformat"/>
        <w:jc w:val="both"/>
      </w:pPr>
      <w:proofErr w:type="gramStart"/>
      <w:r>
        <w:t>участниками  дополнения</w:t>
      </w:r>
      <w:proofErr w:type="gramEnd"/>
      <w:r>
        <w:t xml:space="preserve">  к  протоколу, которое является неотъемлемой частью</w:t>
      </w:r>
    </w:p>
    <w:p w:rsidR="001D7FB1" w:rsidRDefault="001D7FB1">
      <w:pPr>
        <w:pStyle w:val="ConsPlusNonformat"/>
        <w:jc w:val="both"/>
      </w:pPr>
      <w:proofErr w:type="gramStart"/>
      <w:r>
        <w:t>настоящего  протокола</w:t>
      </w:r>
      <w:proofErr w:type="gramEnd"/>
      <w:r>
        <w:t xml:space="preserve">,  по  форме  согласно  </w:t>
      </w:r>
      <w:hyperlink w:anchor="P336">
        <w:r>
          <w:rPr>
            <w:color w:val="0000FF"/>
          </w:rPr>
          <w:t>приложению  N  1</w:t>
        </w:r>
      </w:hyperlink>
      <w:r>
        <w:t xml:space="preserve"> к протоколу в</w:t>
      </w:r>
    </w:p>
    <w:p w:rsidR="001D7FB1" w:rsidRDefault="001D7FB1">
      <w:pPr>
        <w:pStyle w:val="ConsPlusNonformat"/>
        <w:jc w:val="both"/>
      </w:pPr>
      <w:proofErr w:type="gramStart"/>
      <w:r>
        <w:t>электронной  форме</w:t>
      </w:r>
      <w:proofErr w:type="gramEnd"/>
      <w:r>
        <w:t xml:space="preserve">  в системе "Электронный бюджет" (при наличии технической</w:t>
      </w:r>
    </w:p>
    <w:p w:rsidR="001D7FB1" w:rsidRDefault="001D7FB1">
      <w:pPr>
        <w:pStyle w:val="ConsPlusNonformat"/>
        <w:jc w:val="both"/>
      </w:pPr>
      <w:r>
        <w:t>возможности) либо на бумажном носителе.</w:t>
      </w:r>
    </w:p>
    <w:p w:rsidR="001D7FB1" w:rsidRDefault="001D7FB1">
      <w:pPr>
        <w:pStyle w:val="ConsPlusNonformat"/>
        <w:jc w:val="both"/>
      </w:pPr>
      <w:r>
        <w:t xml:space="preserve">    8. Настоящий протокол прекращает свое действие:</w:t>
      </w:r>
    </w:p>
    <w:p w:rsidR="001D7FB1" w:rsidRDefault="001D7FB1">
      <w:pPr>
        <w:pStyle w:val="ConsPlusNonformat"/>
        <w:jc w:val="both"/>
      </w:pPr>
      <w:r>
        <w:t xml:space="preserve">    8.1.  </w:t>
      </w:r>
      <w:proofErr w:type="gramStart"/>
      <w:r>
        <w:t>по  волеизъявлению</w:t>
      </w:r>
      <w:proofErr w:type="gramEnd"/>
      <w:r>
        <w:t xml:space="preserve"> любого из участников настоящего протокола либо</w:t>
      </w:r>
    </w:p>
    <w:p w:rsidR="001D7FB1" w:rsidRDefault="001D7FB1">
      <w:pPr>
        <w:pStyle w:val="ConsPlusNonformat"/>
        <w:jc w:val="both"/>
      </w:pPr>
      <w:r>
        <w:t xml:space="preserve">по   обоюдному   согласию   участников   </w:t>
      </w:r>
      <w:proofErr w:type="gramStart"/>
      <w:r>
        <w:t>настоящего  протокола</w:t>
      </w:r>
      <w:proofErr w:type="gramEnd"/>
      <w:r>
        <w:t xml:space="preserve">  посредством</w:t>
      </w:r>
    </w:p>
    <w:p w:rsidR="001D7FB1" w:rsidRDefault="001D7FB1">
      <w:pPr>
        <w:pStyle w:val="ConsPlusNonformat"/>
        <w:jc w:val="both"/>
      </w:pPr>
      <w:proofErr w:type="gramStart"/>
      <w:r>
        <w:t>подписания  не</w:t>
      </w:r>
      <w:proofErr w:type="gramEnd"/>
      <w:r>
        <w:t xml:space="preserve">  позднее  1 ноября текущего года акта о прекращении действия</w:t>
      </w:r>
    </w:p>
    <w:p w:rsidR="001D7FB1" w:rsidRDefault="001D7FB1">
      <w:pPr>
        <w:pStyle w:val="ConsPlusNonformat"/>
        <w:jc w:val="both"/>
      </w:pPr>
      <w:proofErr w:type="gramStart"/>
      <w:r>
        <w:t>настоящего  протокола</w:t>
      </w:r>
      <w:proofErr w:type="gramEnd"/>
      <w:r>
        <w:t xml:space="preserve">,  составленного  по  форме  согласно </w:t>
      </w:r>
      <w:hyperlink w:anchor="P453">
        <w:r>
          <w:rPr>
            <w:color w:val="0000FF"/>
          </w:rPr>
          <w:t>приложению N 2</w:t>
        </w:r>
      </w:hyperlink>
      <w:r>
        <w:t xml:space="preserve"> к</w:t>
      </w:r>
    </w:p>
    <w:p w:rsidR="001D7FB1" w:rsidRDefault="001D7FB1">
      <w:pPr>
        <w:pStyle w:val="ConsPlusNonformat"/>
        <w:jc w:val="both"/>
      </w:pPr>
      <w:proofErr w:type="gramStart"/>
      <w:r>
        <w:t>протоколу,  в</w:t>
      </w:r>
      <w:proofErr w:type="gramEnd"/>
      <w:r>
        <w:t xml:space="preserve"> электронной форме в системе "Электронный бюджет" (при наличии</w:t>
      </w:r>
    </w:p>
    <w:p w:rsidR="001D7FB1" w:rsidRDefault="001D7FB1">
      <w:pPr>
        <w:pStyle w:val="ConsPlusNonformat"/>
        <w:jc w:val="both"/>
      </w:pPr>
      <w:r>
        <w:t>технической возможности) либо на бумажном носителе;</w:t>
      </w:r>
    </w:p>
    <w:p w:rsidR="001D7FB1" w:rsidRDefault="001D7FB1">
      <w:pPr>
        <w:pStyle w:val="ConsPlusNonformat"/>
        <w:jc w:val="both"/>
      </w:pPr>
      <w:r>
        <w:t xml:space="preserve">    8.2. ввиду наступления следующих обстоятельств:</w:t>
      </w:r>
    </w:p>
    <w:p w:rsidR="001D7FB1" w:rsidRDefault="001D7FB1">
      <w:pPr>
        <w:pStyle w:val="ConsPlusNonformat"/>
        <w:jc w:val="both"/>
      </w:pPr>
      <w:r>
        <w:t xml:space="preserve">    8.2.1.   досрочное   </w:t>
      </w:r>
      <w:proofErr w:type="gramStart"/>
      <w:r>
        <w:t>прекращение  выполнения</w:t>
      </w:r>
      <w:proofErr w:type="gramEnd"/>
      <w:r>
        <w:t xml:space="preserve">  (достижения)  мероприятия</w:t>
      </w:r>
    </w:p>
    <w:p w:rsidR="001D7FB1" w:rsidRDefault="001D7FB1">
      <w:pPr>
        <w:pStyle w:val="ConsPlusNonformat"/>
        <w:jc w:val="both"/>
      </w:pPr>
      <w:r>
        <w:t>(результата);</w:t>
      </w:r>
    </w:p>
    <w:p w:rsidR="001D7FB1" w:rsidRDefault="001D7FB1">
      <w:pPr>
        <w:pStyle w:val="ConsPlusNonformat"/>
        <w:jc w:val="both"/>
      </w:pPr>
      <w:r>
        <w:t xml:space="preserve">    8.2.2. достижение общего объема внебюджетных источников, предполагаемых</w:t>
      </w:r>
    </w:p>
    <w:p w:rsidR="001D7FB1" w:rsidRDefault="001D7FB1">
      <w:pPr>
        <w:pStyle w:val="ConsPlusNonformat"/>
        <w:jc w:val="both"/>
      </w:pPr>
      <w:proofErr w:type="gramStart"/>
      <w:r>
        <w:t>к  направлению</w:t>
      </w:r>
      <w:proofErr w:type="gramEnd"/>
      <w:r>
        <w:t xml:space="preserve">  юридическим  лицом  в  соответствии  с </w:t>
      </w:r>
      <w:hyperlink w:anchor="P183">
        <w:r>
          <w:rPr>
            <w:color w:val="0000FF"/>
          </w:rPr>
          <w:t>пунктом 3</w:t>
        </w:r>
      </w:hyperlink>
      <w:r>
        <w:t xml:space="preserve"> настоящего</w:t>
      </w:r>
    </w:p>
    <w:p w:rsidR="001D7FB1" w:rsidRDefault="001D7FB1">
      <w:pPr>
        <w:pStyle w:val="ConsPlusNonformat"/>
        <w:jc w:val="both"/>
      </w:pPr>
      <w:r>
        <w:t>протокола;</w:t>
      </w:r>
    </w:p>
    <w:p w:rsidR="001D7FB1" w:rsidRDefault="001D7FB1">
      <w:pPr>
        <w:pStyle w:val="ConsPlusNonformat"/>
        <w:jc w:val="both"/>
      </w:pPr>
      <w:r>
        <w:t xml:space="preserve">    8.2.3. по истечении срока действия настоящего протокола;</w:t>
      </w:r>
    </w:p>
    <w:p w:rsidR="001D7FB1" w:rsidRDefault="001D7FB1">
      <w:pPr>
        <w:pStyle w:val="ConsPlusNonformat"/>
        <w:jc w:val="both"/>
      </w:pPr>
      <w:r>
        <w:t xml:space="preserve">    8.3. в случае ликвидации юридического лица.</w:t>
      </w:r>
    </w:p>
    <w:p w:rsidR="001D7FB1" w:rsidRDefault="001D7FB1">
      <w:pPr>
        <w:pStyle w:val="ConsPlusNonformat"/>
        <w:jc w:val="both"/>
      </w:pPr>
      <w:r>
        <w:t xml:space="preserve">    9.  Настоящий протокол не является основанием для предъявления взаимных</w:t>
      </w:r>
    </w:p>
    <w:p w:rsidR="001D7FB1" w:rsidRDefault="001D7FB1">
      <w:pPr>
        <w:pStyle w:val="ConsPlusNonformat"/>
        <w:jc w:val="both"/>
      </w:pPr>
      <w:r>
        <w:t>претензий участниками.</w:t>
      </w:r>
    </w:p>
    <w:p w:rsidR="001D7FB1" w:rsidRDefault="001D7FB1">
      <w:pPr>
        <w:pStyle w:val="ConsPlusNonformat"/>
        <w:jc w:val="both"/>
      </w:pPr>
      <w:r>
        <w:t xml:space="preserve">    10. Настоящий протокол составлен в ____ экземплярах, имеющих одинаковую</w:t>
      </w:r>
    </w:p>
    <w:p w:rsidR="001D7FB1" w:rsidRDefault="001D7FB1">
      <w:pPr>
        <w:pStyle w:val="ConsPlusNonformat"/>
        <w:jc w:val="both"/>
      </w:pPr>
      <w:r>
        <w:t xml:space="preserve">юридическую силу </w:t>
      </w:r>
      <w:hyperlink w:anchor="P321">
        <w:r>
          <w:rPr>
            <w:color w:val="0000FF"/>
          </w:rPr>
          <w:t>&lt;8&gt;</w:t>
        </w:r>
      </w:hyperlink>
      <w:r>
        <w:t>.</w:t>
      </w:r>
    </w:p>
    <w:p w:rsidR="001D7FB1" w:rsidRDefault="001D7FB1">
      <w:pPr>
        <w:pStyle w:val="ConsPlusNonformat"/>
        <w:jc w:val="both"/>
      </w:pPr>
      <w:r>
        <w:t xml:space="preserve">    11. Подписи участников:</w:t>
      </w:r>
    </w:p>
    <w:p w:rsidR="001D7FB1" w:rsidRDefault="001D7FB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5"/>
        <w:gridCol w:w="340"/>
        <w:gridCol w:w="2120"/>
        <w:gridCol w:w="435"/>
        <w:gridCol w:w="1922"/>
        <w:gridCol w:w="340"/>
        <w:gridCol w:w="2030"/>
      </w:tblGrid>
      <w:tr w:rsidR="001D7FB1">
        <w:tc>
          <w:tcPr>
            <w:tcW w:w="4335" w:type="dxa"/>
            <w:gridSpan w:val="3"/>
            <w:tcBorders>
              <w:top w:val="nil"/>
              <w:left w:val="nil"/>
              <w:bottom w:val="single" w:sz="4" w:space="0" w:color="auto"/>
              <w:right w:val="nil"/>
            </w:tcBorders>
          </w:tcPr>
          <w:p w:rsidR="001D7FB1" w:rsidRDefault="001D7FB1">
            <w:pPr>
              <w:pStyle w:val="ConsPlusNormal"/>
            </w:pPr>
          </w:p>
        </w:tc>
        <w:tc>
          <w:tcPr>
            <w:tcW w:w="435" w:type="dxa"/>
            <w:tcBorders>
              <w:top w:val="nil"/>
              <w:left w:val="nil"/>
              <w:bottom w:val="nil"/>
              <w:right w:val="nil"/>
            </w:tcBorders>
          </w:tcPr>
          <w:p w:rsidR="001D7FB1" w:rsidRDefault="001D7FB1">
            <w:pPr>
              <w:pStyle w:val="ConsPlusNormal"/>
            </w:pPr>
          </w:p>
        </w:tc>
        <w:tc>
          <w:tcPr>
            <w:tcW w:w="4292" w:type="dxa"/>
            <w:gridSpan w:val="3"/>
            <w:tcBorders>
              <w:top w:val="nil"/>
              <w:left w:val="nil"/>
              <w:bottom w:val="single" w:sz="4" w:space="0" w:color="auto"/>
              <w:right w:val="nil"/>
            </w:tcBorders>
          </w:tcPr>
          <w:p w:rsidR="001D7FB1" w:rsidRDefault="001D7FB1">
            <w:pPr>
              <w:pStyle w:val="ConsPlusNormal"/>
            </w:pPr>
          </w:p>
        </w:tc>
      </w:tr>
      <w:tr w:rsidR="001D7FB1">
        <w:tblPrEx>
          <w:tblBorders>
            <w:insideH w:val="none" w:sz="0" w:space="0" w:color="auto"/>
          </w:tblBorders>
        </w:tblPrEx>
        <w:tc>
          <w:tcPr>
            <w:tcW w:w="4335" w:type="dxa"/>
            <w:gridSpan w:val="3"/>
            <w:tcBorders>
              <w:top w:val="single" w:sz="4" w:space="0" w:color="auto"/>
              <w:left w:val="nil"/>
              <w:bottom w:val="nil"/>
              <w:right w:val="nil"/>
            </w:tcBorders>
          </w:tcPr>
          <w:p w:rsidR="001D7FB1" w:rsidRDefault="001D7FB1">
            <w:pPr>
              <w:pStyle w:val="ConsPlusNormal"/>
              <w:jc w:val="center"/>
            </w:pPr>
            <w:r>
              <w:t xml:space="preserve">(наименование федерального органа исполнительной власти, иного государственного органа, организации - руководителя национального проекта, ответственного исполнителя государственной программы </w:t>
            </w:r>
            <w:hyperlink w:anchor="P314">
              <w:r>
                <w:rPr>
                  <w:color w:val="0000FF"/>
                </w:rPr>
                <w:t>&lt;1&gt;</w:t>
              </w:r>
            </w:hyperlink>
            <w:r>
              <w:t xml:space="preserve"> либо ответственного за выполнение (достижение) мероприятия (результата)</w:t>
            </w:r>
          </w:p>
        </w:tc>
        <w:tc>
          <w:tcPr>
            <w:tcW w:w="435" w:type="dxa"/>
            <w:tcBorders>
              <w:top w:val="nil"/>
              <w:left w:val="nil"/>
              <w:bottom w:val="nil"/>
              <w:right w:val="nil"/>
            </w:tcBorders>
          </w:tcPr>
          <w:p w:rsidR="001D7FB1" w:rsidRDefault="001D7FB1">
            <w:pPr>
              <w:pStyle w:val="ConsPlusNormal"/>
            </w:pPr>
          </w:p>
        </w:tc>
        <w:tc>
          <w:tcPr>
            <w:tcW w:w="4292" w:type="dxa"/>
            <w:gridSpan w:val="3"/>
            <w:tcBorders>
              <w:top w:val="single" w:sz="4" w:space="0" w:color="auto"/>
              <w:left w:val="nil"/>
              <w:bottom w:val="nil"/>
              <w:right w:val="nil"/>
            </w:tcBorders>
          </w:tcPr>
          <w:p w:rsidR="001D7FB1" w:rsidRDefault="001D7FB1">
            <w:pPr>
              <w:pStyle w:val="ConsPlusNormal"/>
              <w:jc w:val="center"/>
            </w:pPr>
            <w:r>
              <w:t>(наименование юридического лица)</w:t>
            </w:r>
          </w:p>
        </w:tc>
      </w:tr>
      <w:tr w:rsidR="001D7FB1">
        <w:tblPrEx>
          <w:tblBorders>
            <w:insideH w:val="none" w:sz="0" w:space="0" w:color="auto"/>
          </w:tblBorders>
        </w:tblPrEx>
        <w:tc>
          <w:tcPr>
            <w:tcW w:w="4335" w:type="dxa"/>
            <w:gridSpan w:val="3"/>
            <w:tcBorders>
              <w:top w:val="nil"/>
              <w:left w:val="nil"/>
              <w:bottom w:val="nil"/>
              <w:right w:val="nil"/>
            </w:tcBorders>
          </w:tcPr>
          <w:p w:rsidR="001D7FB1" w:rsidRDefault="001D7FB1">
            <w:pPr>
              <w:pStyle w:val="ConsPlusNormal"/>
              <w:jc w:val="center"/>
            </w:pPr>
            <w:r>
              <w:t>в лице</w:t>
            </w:r>
          </w:p>
        </w:tc>
        <w:tc>
          <w:tcPr>
            <w:tcW w:w="435" w:type="dxa"/>
            <w:tcBorders>
              <w:top w:val="nil"/>
              <w:left w:val="nil"/>
              <w:bottom w:val="nil"/>
              <w:right w:val="nil"/>
            </w:tcBorders>
          </w:tcPr>
          <w:p w:rsidR="001D7FB1" w:rsidRDefault="001D7FB1">
            <w:pPr>
              <w:pStyle w:val="ConsPlusNormal"/>
            </w:pPr>
          </w:p>
        </w:tc>
        <w:tc>
          <w:tcPr>
            <w:tcW w:w="4292" w:type="dxa"/>
            <w:gridSpan w:val="3"/>
            <w:tcBorders>
              <w:top w:val="nil"/>
              <w:left w:val="nil"/>
              <w:bottom w:val="nil"/>
              <w:right w:val="nil"/>
            </w:tcBorders>
          </w:tcPr>
          <w:p w:rsidR="001D7FB1" w:rsidRDefault="001D7FB1">
            <w:pPr>
              <w:pStyle w:val="ConsPlusNormal"/>
              <w:jc w:val="center"/>
            </w:pPr>
            <w:r>
              <w:t>в лице</w:t>
            </w:r>
          </w:p>
        </w:tc>
      </w:tr>
      <w:tr w:rsidR="001D7FB1">
        <w:tblPrEx>
          <w:tblBorders>
            <w:insideH w:val="none" w:sz="0" w:space="0" w:color="auto"/>
          </w:tblBorders>
        </w:tblPrEx>
        <w:tc>
          <w:tcPr>
            <w:tcW w:w="4335" w:type="dxa"/>
            <w:gridSpan w:val="3"/>
            <w:tcBorders>
              <w:top w:val="nil"/>
              <w:left w:val="nil"/>
              <w:bottom w:val="single" w:sz="4" w:space="0" w:color="auto"/>
              <w:right w:val="nil"/>
            </w:tcBorders>
          </w:tcPr>
          <w:p w:rsidR="001D7FB1" w:rsidRDefault="001D7FB1">
            <w:pPr>
              <w:pStyle w:val="ConsPlusNormal"/>
            </w:pPr>
          </w:p>
        </w:tc>
        <w:tc>
          <w:tcPr>
            <w:tcW w:w="435" w:type="dxa"/>
            <w:tcBorders>
              <w:top w:val="nil"/>
              <w:left w:val="nil"/>
              <w:bottom w:val="nil"/>
              <w:right w:val="nil"/>
            </w:tcBorders>
          </w:tcPr>
          <w:p w:rsidR="001D7FB1" w:rsidRDefault="001D7FB1">
            <w:pPr>
              <w:pStyle w:val="ConsPlusNormal"/>
            </w:pPr>
          </w:p>
        </w:tc>
        <w:tc>
          <w:tcPr>
            <w:tcW w:w="4292" w:type="dxa"/>
            <w:gridSpan w:val="3"/>
            <w:tcBorders>
              <w:top w:val="nil"/>
              <w:left w:val="nil"/>
              <w:bottom w:val="single" w:sz="4" w:space="0" w:color="auto"/>
              <w:right w:val="nil"/>
            </w:tcBorders>
          </w:tcPr>
          <w:p w:rsidR="001D7FB1" w:rsidRDefault="001D7FB1">
            <w:pPr>
              <w:pStyle w:val="ConsPlusNormal"/>
            </w:pPr>
          </w:p>
        </w:tc>
      </w:tr>
      <w:tr w:rsidR="001D7FB1">
        <w:tblPrEx>
          <w:tblBorders>
            <w:insideH w:val="none" w:sz="0" w:space="0" w:color="auto"/>
          </w:tblBorders>
        </w:tblPrEx>
        <w:tc>
          <w:tcPr>
            <w:tcW w:w="4335" w:type="dxa"/>
            <w:gridSpan w:val="3"/>
            <w:tcBorders>
              <w:top w:val="single" w:sz="4" w:space="0" w:color="auto"/>
              <w:left w:val="nil"/>
              <w:bottom w:val="nil"/>
              <w:right w:val="nil"/>
            </w:tcBorders>
          </w:tcPr>
          <w:p w:rsidR="001D7FB1" w:rsidRDefault="001D7FB1">
            <w:pPr>
              <w:pStyle w:val="ConsPlusNormal"/>
              <w:jc w:val="center"/>
            </w:pPr>
            <w:r>
              <w:t>(фамилия, имя, отчество (при наличии) и должность)</w:t>
            </w:r>
          </w:p>
        </w:tc>
        <w:tc>
          <w:tcPr>
            <w:tcW w:w="435" w:type="dxa"/>
            <w:tcBorders>
              <w:top w:val="nil"/>
              <w:left w:val="nil"/>
              <w:bottom w:val="nil"/>
              <w:right w:val="nil"/>
            </w:tcBorders>
          </w:tcPr>
          <w:p w:rsidR="001D7FB1" w:rsidRDefault="001D7FB1">
            <w:pPr>
              <w:pStyle w:val="ConsPlusNormal"/>
            </w:pPr>
          </w:p>
        </w:tc>
        <w:tc>
          <w:tcPr>
            <w:tcW w:w="4292" w:type="dxa"/>
            <w:gridSpan w:val="3"/>
            <w:tcBorders>
              <w:top w:val="single" w:sz="4" w:space="0" w:color="auto"/>
              <w:left w:val="nil"/>
              <w:bottom w:val="nil"/>
              <w:right w:val="nil"/>
            </w:tcBorders>
          </w:tcPr>
          <w:p w:rsidR="001D7FB1" w:rsidRDefault="001D7FB1">
            <w:pPr>
              <w:pStyle w:val="ConsPlusNormal"/>
              <w:jc w:val="center"/>
            </w:pPr>
            <w:r>
              <w:t>(фамилия, имя, отчество (при наличии) и должность)</w:t>
            </w:r>
          </w:p>
        </w:tc>
      </w:tr>
      <w:tr w:rsidR="001D7FB1">
        <w:tblPrEx>
          <w:tblBorders>
            <w:insideH w:val="none" w:sz="0" w:space="0" w:color="auto"/>
          </w:tblBorders>
        </w:tblPrEx>
        <w:tc>
          <w:tcPr>
            <w:tcW w:w="1875" w:type="dxa"/>
            <w:tcBorders>
              <w:top w:val="nil"/>
              <w:left w:val="nil"/>
              <w:bottom w:val="single" w:sz="4" w:space="0" w:color="auto"/>
              <w:right w:val="nil"/>
            </w:tcBorders>
          </w:tcPr>
          <w:p w:rsidR="001D7FB1" w:rsidRDefault="001D7FB1">
            <w:pPr>
              <w:pStyle w:val="ConsPlusNormal"/>
            </w:pPr>
          </w:p>
        </w:tc>
        <w:tc>
          <w:tcPr>
            <w:tcW w:w="340" w:type="dxa"/>
            <w:tcBorders>
              <w:top w:val="nil"/>
              <w:left w:val="nil"/>
              <w:bottom w:val="nil"/>
              <w:right w:val="nil"/>
            </w:tcBorders>
            <w:vAlign w:val="bottom"/>
          </w:tcPr>
          <w:p w:rsidR="001D7FB1" w:rsidRDefault="001D7FB1">
            <w:pPr>
              <w:pStyle w:val="ConsPlusNormal"/>
              <w:jc w:val="center"/>
            </w:pPr>
            <w:r>
              <w:t>/</w:t>
            </w:r>
          </w:p>
        </w:tc>
        <w:tc>
          <w:tcPr>
            <w:tcW w:w="2120" w:type="dxa"/>
            <w:tcBorders>
              <w:top w:val="nil"/>
              <w:left w:val="nil"/>
              <w:bottom w:val="single" w:sz="4" w:space="0" w:color="auto"/>
              <w:right w:val="nil"/>
            </w:tcBorders>
          </w:tcPr>
          <w:p w:rsidR="001D7FB1" w:rsidRDefault="001D7FB1">
            <w:pPr>
              <w:pStyle w:val="ConsPlusNormal"/>
            </w:pPr>
          </w:p>
        </w:tc>
        <w:tc>
          <w:tcPr>
            <w:tcW w:w="435" w:type="dxa"/>
            <w:tcBorders>
              <w:top w:val="nil"/>
              <w:left w:val="nil"/>
              <w:bottom w:val="nil"/>
              <w:right w:val="nil"/>
            </w:tcBorders>
          </w:tcPr>
          <w:p w:rsidR="001D7FB1" w:rsidRDefault="001D7FB1">
            <w:pPr>
              <w:pStyle w:val="ConsPlusNormal"/>
            </w:pPr>
          </w:p>
        </w:tc>
        <w:tc>
          <w:tcPr>
            <w:tcW w:w="1922" w:type="dxa"/>
            <w:tcBorders>
              <w:top w:val="nil"/>
              <w:left w:val="nil"/>
              <w:bottom w:val="single" w:sz="4" w:space="0" w:color="auto"/>
              <w:right w:val="nil"/>
            </w:tcBorders>
          </w:tcPr>
          <w:p w:rsidR="001D7FB1" w:rsidRDefault="001D7FB1">
            <w:pPr>
              <w:pStyle w:val="ConsPlusNormal"/>
            </w:pPr>
          </w:p>
        </w:tc>
        <w:tc>
          <w:tcPr>
            <w:tcW w:w="340" w:type="dxa"/>
            <w:tcBorders>
              <w:top w:val="nil"/>
              <w:left w:val="nil"/>
              <w:bottom w:val="nil"/>
              <w:right w:val="nil"/>
            </w:tcBorders>
            <w:vAlign w:val="bottom"/>
          </w:tcPr>
          <w:p w:rsidR="001D7FB1" w:rsidRDefault="001D7FB1">
            <w:pPr>
              <w:pStyle w:val="ConsPlusNormal"/>
              <w:jc w:val="center"/>
            </w:pPr>
            <w:r>
              <w:t>/</w:t>
            </w:r>
          </w:p>
        </w:tc>
        <w:tc>
          <w:tcPr>
            <w:tcW w:w="2030" w:type="dxa"/>
            <w:tcBorders>
              <w:top w:val="nil"/>
              <w:left w:val="nil"/>
              <w:bottom w:val="single" w:sz="4" w:space="0" w:color="auto"/>
              <w:right w:val="nil"/>
            </w:tcBorders>
          </w:tcPr>
          <w:p w:rsidR="001D7FB1" w:rsidRDefault="001D7FB1">
            <w:pPr>
              <w:pStyle w:val="ConsPlusNormal"/>
            </w:pPr>
          </w:p>
        </w:tc>
      </w:tr>
      <w:tr w:rsidR="001D7FB1">
        <w:tc>
          <w:tcPr>
            <w:tcW w:w="1875" w:type="dxa"/>
            <w:tcBorders>
              <w:top w:val="single" w:sz="4" w:space="0" w:color="auto"/>
              <w:left w:val="nil"/>
              <w:bottom w:val="nil"/>
              <w:right w:val="nil"/>
            </w:tcBorders>
          </w:tcPr>
          <w:p w:rsidR="001D7FB1" w:rsidRDefault="001D7FB1">
            <w:pPr>
              <w:pStyle w:val="ConsPlusNormal"/>
              <w:jc w:val="center"/>
            </w:pPr>
            <w:r>
              <w:t>(подпись)</w:t>
            </w:r>
          </w:p>
        </w:tc>
        <w:tc>
          <w:tcPr>
            <w:tcW w:w="340" w:type="dxa"/>
            <w:tcBorders>
              <w:top w:val="nil"/>
              <w:left w:val="nil"/>
              <w:bottom w:val="nil"/>
              <w:right w:val="nil"/>
            </w:tcBorders>
          </w:tcPr>
          <w:p w:rsidR="001D7FB1" w:rsidRDefault="001D7FB1">
            <w:pPr>
              <w:pStyle w:val="ConsPlusNormal"/>
            </w:pPr>
          </w:p>
        </w:tc>
        <w:tc>
          <w:tcPr>
            <w:tcW w:w="2120" w:type="dxa"/>
            <w:tcBorders>
              <w:top w:val="single" w:sz="4" w:space="0" w:color="auto"/>
              <w:left w:val="nil"/>
              <w:bottom w:val="nil"/>
              <w:right w:val="nil"/>
            </w:tcBorders>
          </w:tcPr>
          <w:p w:rsidR="001D7FB1" w:rsidRDefault="001D7FB1">
            <w:pPr>
              <w:pStyle w:val="ConsPlusNormal"/>
              <w:jc w:val="center"/>
            </w:pPr>
            <w:r>
              <w:t>(инициалы, фамилия)</w:t>
            </w:r>
          </w:p>
        </w:tc>
        <w:tc>
          <w:tcPr>
            <w:tcW w:w="435" w:type="dxa"/>
            <w:tcBorders>
              <w:top w:val="nil"/>
              <w:left w:val="nil"/>
              <w:bottom w:val="nil"/>
              <w:right w:val="nil"/>
            </w:tcBorders>
          </w:tcPr>
          <w:p w:rsidR="001D7FB1" w:rsidRDefault="001D7FB1">
            <w:pPr>
              <w:pStyle w:val="ConsPlusNormal"/>
            </w:pPr>
          </w:p>
        </w:tc>
        <w:tc>
          <w:tcPr>
            <w:tcW w:w="1922" w:type="dxa"/>
            <w:tcBorders>
              <w:top w:val="single" w:sz="4" w:space="0" w:color="auto"/>
              <w:left w:val="nil"/>
              <w:bottom w:val="nil"/>
              <w:right w:val="nil"/>
            </w:tcBorders>
          </w:tcPr>
          <w:p w:rsidR="001D7FB1" w:rsidRDefault="001D7FB1">
            <w:pPr>
              <w:pStyle w:val="ConsPlusNormal"/>
              <w:jc w:val="center"/>
            </w:pPr>
            <w:r>
              <w:t>(подпись)</w:t>
            </w:r>
          </w:p>
        </w:tc>
        <w:tc>
          <w:tcPr>
            <w:tcW w:w="340" w:type="dxa"/>
            <w:tcBorders>
              <w:top w:val="nil"/>
              <w:left w:val="nil"/>
              <w:bottom w:val="nil"/>
              <w:right w:val="nil"/>
            </w:tcBorders>
          </w:tcPr>
          <w:p w:rsidR="001D7FB1" w:rsidRDefault="001D7FB1">
            <w:pPr>
              <w:pStyle w:val="ConsPlusNormal"/>
            </w:pPr>
          </w:p>
        </w:tc>
        <w:tc>
          <w:tcPr>
            <w:tcW w:w="2030" w:type="dxa"/>
            <w:tcBorders>
              <w:top w:val="single" w:sz="4" w:space="0" w:color="auto"/>
              <w:left w:val="nil"/>
              <w:bottom w:val="nil"/>
              <w:right w:val="nil"/>
            </w:tcBorders>
          </w:tcPr>
          <w:p w:rsidR="001D7FB1" w:rsidRDefault="001D7FB1">
            <w:pPr>
              <w:pStyle w:val="ConsPlusNormal"/>
              <w:jc w:val="center"/>
            </w:pPr>
            <w:r>
              <w:t>(инициалы, фамилия)</w:t>
            </w:r>
          </w:p>
        </w:tc>
      </w:tr>
    </w:tbl>
    <w:p w:rsidR="001D7FB1" w:rsidRDefault="001D7FB1">
      <w:pPr>
        <w:pStyle w:val="ConsPlusNormal"/>
        <w:jc w:val="both"/>
      </w:pPr>
    </w:p>
    <w:p w:rsidR="001D7FB1" w:rsidRDefault="001D7FB1">
      <w:pPr>
        <w:pStyle w:val="ConsPlusNormal"/>
        <w:ind w:firstLine="540"/>
        <w:jc w:val="both"/>
      </w:pPr>
      <w:r>
        <w:lastRenderedPageBreak/>
        <w:t>--------------------------------</w:t>
      </w:r>
    </w:p>
    <w:p w:rsidR="001D7FB1" w:rsidRDefault="001D7FB1">
      <w:pPr>
        <w:pStyle w:val="ConsPlusNormal"/>
        <w:spacing w:before="220"/>
        <w:ind w:firstLine="540"/>
        <w:jc w:val="both"/>
      </w:pPr>
      <w:bookmarkStart w:id="22" w:name="P314"/>
      <w:bookmarkEnd w:id="22"/>
      <w:r>
        <w:t>&lt;1&gt; Приводится в случае, если одним из участников протокола является руководитель национального проекта, ответственный исполнитель государственной программы Российской Федерации.</w:t>
      </w:r>
    </w:p>
    <w:p w:rsidR="001D7FB1" w:rsidRDefault="001D7FB1">
      <w:pPr>
        <w:pStyle w:val="ConsPlusNormal"/>
        <w:spacing w:before="220"/>
        <w:ind w:firstLine="540"/>
        <w:jc w:val="both"/>
      </w:pPr>
      <w:bookmarkStart w:id="23" w:name="P315"/>
      <w:bookmarkEnd w:id="23"/>
      <w:r>
        <w:t>&lt;2&gt; Не подлежит отражению в печатной форме протокола.</w:t>
      </w:r>
    </w:p>
    <w:p w:rsidR="001D7FB1" w:rsidRDefault="001D7FB1">
      <w:pPr>
        <w:pStyle w:val="ConsPlusNormal"/>
        <w:spacing w:before="220"/>
        <w:ind w:firstLine="540"/>
        <w:jc w:val="both"/>
      </w:pPr>
      <w:bookmarkStart w:id="24" w:name="P316"/>
      <w:bookmarkEnd w:id="24"/>
      <w:r>
        <w:t>&lt;3&gt; Приводится федеральный проект, ведомственный проект или комплекс процессных мероприятий, в рамках которого выполняется (достигается) соответствующее мероприятие (результат).</w:t>
      </w:r>
    </w:p>
    <w:p w:rsidR="001D7FB1" w:rsidRDefault="001D7FB1">
      <w:pPr>
        <w:pStyle w:val="ConsPlusNormal"/>
        <w:spacing w:before="220"/>
        <w:ind w:firstLine="540"/>
        <w:jc w:val="both"/>
      </w:pPr>
      <w:bookmarkStart w:id="25" w:name="P317"/>
      <w:bookmarkEnd w:id="25"/>
      <w:r>
        <w:t>&lt;4&gt; Если подписание протокола затрагивает параметры финансового обеспечения национального проекта и (или) входящего в его состав федерального проекта, то приводится наименование национального проекта. В иных случаях приводится наименование государственной программы.</w:t>
      </w:r>
    </w:p>
    <w:p w:rsidR="001D7FB1" w:rsidRDefault="001D7FB1">
      <w:pPr>
        <w:pStyle w:val="ConsPlusNormal"/>
        <w:spacing w:before="220"/>
        <w:ind w:firstLine="540"/>
        <w:jc w:val="both"/>
      </w:pPr>
      <w:bookmarkStart w:id="26" w:name="P318"/>
      <w:bookmarkEnd w:id="26"/>
      <w:r>
        <w:t>&lt;5&gt; Приводится отдельно для каждого мероприятия (результата), в рамках которого предусматриваются внебюджетные источники.</w:t>
      </w:r>
    </w:p>
    <w:p w:rsidR="001D7FB1" w:rsidRDefault="001D7FB1">
      <w:pPr>
        <w:pStyle w:val="ConsPlusNormal"/>
        <w:spacing w:before="220"/>
        <w:ind w:firstLine="540"/>
        <w:jc w:val="both"/>
      </w:pPr>
      <w:bookmarkStart w:id="27" w:name="P319"/>
      <w:bookmarkEnd w:id="27"/>
      <w:r>
        <w:t>&lt;6&gt; Указываются иные конкретные действия руководителя национального проекта, ответственного исполнителя государственной программы либо ответственного за выполнение (достижение) мероприятия (результата), связанные с исполнением протокола (при необходимости).</w:t>
      </w:r>
    </w:p>
    <w:p w:rsidR="001D7FB1" w:rsidRDefault="001D7FB1">
      <w:pPr>
        <w:pStyle w:val="ConsPlusNormal"/>
        <w:spacing w:before="220"/>
        <w:ind w:firstLine="540"/>
        <w:jc w:val="both"/>
      </w:pPr>
      <w:bookmarkStart w:id="28" w:name="P320"/>
      <w:bookmarkEnd w:id="28"/>
      <w:r>
        <w:t>&lt;7&gt; Указываются иные конкретные действия юридического лица (при необходимости).</w:t>
      </w:r>
    </w:p>
    <w:p w:rsidR="001D7FB1" w:rsidRDefault="001D7FB1">
      <w:pPr>
        <w:pStyle w:val="ConsPlusNormal"/>
        <w:spacing w:before="220"/>
        <w:ind w:firstLine="540"/>
        <w:jc w:val="both"/>
      </w:pPr>
      <w:bookmarkStart w:id="29" w:name="P321"/>
      <w:bookmarkEnd w:id="29"/>
      <w:r>
        <w:t>&lt;8&gt; Предусматривается, если протокол подписывается в виде документа на бумажном носителе.</w:t>
      </w:r>
    </w:p>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right"/>
        <w:outlineLvl w:val="2"/>
      </w:pPr>
      <w:r>
        <w:t>Приложение N 1</w:t>
      </w:r>
    </w:p>
    <w:p w:rsidR="001D7FB1" w:rsidRDefault="001D7FB1">
      <w:pPr>
        <w:pStyle w:val="ConsPlusNormal"/>
        <w:jc w:val="right"/>
      </w:pPr>
      <w:r>
        <w:t>к протоколу о согласовании параметров</w:t>
      </w:r>
    </w:p>
    <w:p w:rsidR="001D7FB1" w:rsidRDefault="001D7FB1">
      <w:pPr>
        <w:pStyle w:val="ConsPlusNormal"/>
        <w:jc w:val="right"/>
      </w:pPr>
      <w:r>
        <w:t>финансового обеспечения национального</w:t>
      </w:r>
    </w:p>
    <w:p w:rsidR="001D7FB1" w:rsidRDefault="001D7FB1">
      <w:pPr>
        <w:pStyle w:val="ConsPlusNormal"/>
        <w:jc w:val="right"/>
      </w:pPr>
      <w:r>
        <w:t>проекта, государственной программы</w:t>
      </w:r>
    </w:p>
    <w:p w:rsidR="001D7FB1" w:rsidRDefault="001D7FB1">
      <w:pPr>
        <w:pStyle w:val="ConsPlusNormal"/>
        <w:jc w:val="right"/>
      </w:pPr>
      <w:r>
        <w:t>Российской Федерации за счет</w:t>
      </w:r>
    </w:p>
    <w:p w:rsidR="001D7FB1" w:rsidRDefault="001D7FB1">
      <w:pPr>
        <w:pStyle w:val="ConsPlusNormal"/>
        <w:jc w:val="right"/>
      </w:pPr>
      <w:r>
        <w:t>внебюджетных источников</w:t>
      </w:r>
    </w:p>
    <w:p w:rsidR="001D7FB1" w:rsidRDefault="001D7FB1">
      <w:pPr>
        <w:pStyle w:val="ConsPlusNormal"/>
        <w:jc w:val="both"/>
      </w:pPr>
    </w:p>
    <w:p w:rsidR="001D7FB1" w:rsidRDefault="001D7FB1">
      <w:pPr>
        <w:pStyle w:val="ConsPlusNormal"/>
        <w:jc w:val="right"/>
      </w:pPr>
      <w:r>
        <w:t>(форма)</w:t>
      </w:r>
    </w:p>
    <w:p w:rsidR="001D7FB1" w:rsidRDefault="001D7FB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D7FB1">
        <w:tc>
          <w:tcPr>
            <w:tcW w:w="9039" w:type="dxa"/>
            <w:tcBorders>
              <w:top w:val="nil"/>
              <w:left w:val="nil"/>
              <w:bottom w:val="nil"/>
              <w:right w:val="nil"/>
            </w:tcBorders>
          </w:tcPr>
          <w:p w:rsidR="001D7FB1" w:rsidRDefault="001D7FB1">
            <w:pPr>
              <w:pStyle w:val="ConsPlusNormal"/>
              <w:jc w:val="center"/>
            </w:pPr>
            <w:bookmarkStart w:id="30" w:name="P336"/>
            <w:bookmarkEnd w:id="30"/>
            <w:r>
              <w:t>ДОПОЛНЕНИЕ</w:t>
            </w:r>
          </w:p>
          <w:p w:rsidR="001D7FB1" w:rsidRDefault="001D7FB1">
            <w:pPr>
              <w:pStyle w:val="ConsPlusNormal"/>
              <w:jc w:val="center"/>
            </w:pPr>
            <w:r>
              <w:t>к протоколу о согласовании параметров финансового обеспечения национального проекта, государственной программы Российской Федерации за счет внебюджетных источников</w:t>
            </w:r>
          </w:p>
          <w:p w:rsidR="001D7FB1" w:rsidRDefault="001D7FB1">
            <w:pPr>
              <w:pStyle w:val="ConsPlusNormal"/>
              <w:jc w:val="center"/>
            </w:pPr>
            <w:r>
              <w:t>от "__" __________ 20__ N ________</w:t>
            </w:r>
          </w:p>
        </w:tc>
      </w:tr>
    </w:tbl>
    <w:p w:rsidR="001D7FB1" w:rsidRDefault="001D7FB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30"/>
        <w:gridCol w:w="2325"/>
        <w:gridCol w:w="3090"/>
      </w:tblGrid>
      <w:tr w:rsidR="001D7FB1">
        <w:tc>
          <w:tcPr>
            <w:tcW w:w="3630" w:type="dxa"/>
            <w:tcBorders>
              <w:top w:val="nil"/>
              <w:left w:val="nil"/>
              <w:bottom w:val="nil"/>
              <w:right w:val="nil"/>
            </w:tcBorders>
          </w:tcPr>
          <w:p w:rsidR="001D7FB1" w:rsidRDefault="001D7FB1">
            <w:pPr>
              <w:pStyle w:val="ConsPlusNormal"/>
              <w:jc w:val="center"/>
            </w:pPr>
            <w:r>
              <w:t>"__" __________________ 20__ г.</w:t>
            </w:r>
          </w:p>
          <w:p w:rsidR="001D7FB1" w:rsidRDefault="001D7FB1">
            <w:pPr>
              <w:pStyle w:val="ConsPlusNormal"/>
              <w:jc w:val="center"/>
            </w:pPr>
            <w:r>
              <w:t>(дата подписания протокола)</w:t>
            </w:r>
          </w:p>
        </w:tc>
        <w:tc>
          <w:tcPr>
            <w:tcW w:w="2325" w:type="dxa"/>
            <w:tcBorders>
              <w:top w:val="nil"/>
              <w:left w:val="nil"/>
              <w:bottom w:val="nil"/>
              <w:right w:val="nil"/>
            </w:tcBorders>
          </w:tcPr>
          <w:p w:rsidR="001D7FB1" w:rsidRDefault="001D7FB1">
            <w:pPr>
              <w:pStyle w:val="ConsPlusNormal"/>
            </w:pPr>
          </w:p>
        </w:tc>
        <w:tc>
          <w:tcPr>
            <w:tcW w:w="3090" w:type="dxa"/>
            <w:tcBorders>
              <w:top w:val="nil"/>
              <w:left w:val="nil"/>
              <w:bottom w:val="nil"/>
              <w:right w:val="nil"/>
            </w:tcBorders>
          </w:tcPr>
          <w:p w:rsidR="001D7FB1" w:rsidRDefault="001D7FB1">
            <w:pPr>
              <w:pStyle w:val="ConsPlusNormal"/>
              <w:jc w:val="center"/>
            </w:pPr>
            <w:r>
              <w:t>N ______________________</w:t>
            </w:r>
          </w:p>
          <w:p w:rsidR="001D7FB1" w:rsidRDefault="001D7FB1">
            <w:pPr>
              <w:pStyle w:val="ConsPlusNormal"/>
              <w:jc w:val="center"/>
            </w:pPr>
            <w:r>
              <w:t>(номер протокола)</w:t>
            </w:r>
          </w:p>
        </w:tc>
      </w:tr>
    </w:tbl>
    <w:p w:rsidR="001D7FB1" w:rsidRDefault="001D7FB1">
      <w:pPr>
        <w:pStyle w:val="ConsPlusNormal"/>
        <w:jc w:val="both"/>
      </w:pPr>
    </w:p>
    <w:p w:rsidR="001D7FB1" w:rsidRDefault="001D7FB1">
      <w:pPr>
        <w:pStyle w:val="ConsPlusNonformat"/>
        <w:jc w:val="both"/>
      </w:pPr>
      <w:r>
        <w:t>__________________________________________________________________________,</w:t>
      </w:r>
    </w:p>
    <w:p w:rsidR="001D7FB1" w:rsidRDefault="001D7FB1">
      <w:pPr>
        <w:pStyle w:val="ConsPlusNonformat"/>
        <w:jc w:val="both"/>
      </w:pPr>
      <w:r>
        <w:t xml:space="preserve">      (наименование федерального органа исполнительной власти, иного</w:t>
      </w:r>
    </w:p>
    <w:p w:rsidR="001D7FB1" w:rsidRDefault="001D7FB1">
      <w:pPr>
        <w:pStyle w:val="ConsPlusNonformat"/>
        <w:jc w:val="both"/>
      </w:pPr>
      <w:r>
        <w:t xml:space="preserve">                   государственного органа, организации)</w:t>
      </w:r>
    </w:p>
    <w:p w:rsidR="001D7FB1" w:rsidRDefault="001D7FB1">
      <w:pPr>
        <w:pStyle w:val="ConsPlusNonformat"/>
        <w:jc w:val="both"/>
      </w:pPr>
      <w:proofErr w:type="gramStart"/>
      <w:r>
        <w:lastRenderedPageBreak/>
        <w:t>осуществляющий  функции</w:t>
      </w:r>
      <w:proofErr w:type="gramEnd"/>
      <w:r>
        <w:t xml:space="preserve">  руководителя национального проекта, ответственного</w:t>
      </w:r>
    </w:p>
    <w:p w:rsidR="001D7FB1" w:rsidRDefault="001D7FB1">
      <w:pPr>
        <w:pStyle w:val="ConsPlusNonformat"/>
        <w:jc w:val="both"/>
      </w:pPr>
      <w:r>
        <w:t>исполнителя      государственной     программы     Российской     Федерации</w:t>
      </w:r>
    </w:p>
    <w:p w:rsidR="001D7FB1" w:rsidRDefault="001D7FB1">
      <w:pPr>
        <w:pStyle w:val="ConsPlusNonformat"/>
        <w:jc w:val="both"/>
      </w:pPr>
      <w:r>
        <w:t>"_________________________________________________________________________"</w:t>
      </w:r>
    </w:p>
    <w:p w:rsidR="001D7FB1" w:rsidRDefault="001D7FB1">
      <w:pPr>
        <w:pStyle w:val="ConsPlusNonformat"/>
        <w:jc w:val="both"/>
      </w:pPr>
      <w:r>
        <w:t xml:space="preserve">     (наименование государственной программы Российской Федерации </w:t>
      </w:r>
      <w:hyperlink w:anchor="P433">
        <w:r>
          <w:rPr>
            <w:color w:val="0000FF"/>
          </w:rPr>
          <w:t>&lt;1&gt;</w:t>
        </w:r>
      </w:hyperlink>
      <w:r>
        <w:t>)</w:t>
      </w:r>
    </w:p>
    <w:p w:rsidR="001D7FB1" w:rsidRDefault="001D7FB1">
      <w:pPr>
        <w:pStyle w:val="ConsPlusNonformat"/>
        <w:jc w:val="both"/>
      </w:pPr>
      <w:proofErr w:type="gramStart"/>
      <w:r>
        <w:t>либо  ответственного</w:t>
      </w:r>
      <w:proofErr w:type="gramEnd"/>
      <w:r>
        <w:t xml:space="preserve">  за  выполнение  (достижение) мероприятия (результата)</w:t>
      </w:r>
    </w:p>
    <w:p w:rsidR="001D7FB1" w:rsidRDefault="001D7FB1">
      <w:pPr>
        <w:pStyle w:val="ConsPlusNonformat"/>
        <w:jc w:val="both"/>
      </w:pPr>
      <w:r>
        <w:t>"_________________________________________________________________________"</w:t>
      </w:r>
    </w:p>
    <w:p w:rsidR="001D7FB1" w:rsidRDefault="001D7FB1">
      <w:pPr>
        <w:pStyle w:val="ConsPlusNonformat"/>
        <w:jc w:val="both"/>
      </w:pPr>
      <w:r>
        <w:t xml:space="preserve">                  (наименование мероприятия (результата)</w:t>
      </w:r>
    </w:p>
    <w:p w:rsidR="001D7FB1" w:rsidRDefault="001D7FB1">
      <w:pPr>
        <w:pStyle w:val="ConsPlusNonformat"/>
        <w:jc w:val="both"/>
      </w:pPr>
      <w:proofErr w:type="gramStart"/>
      <w:r>
        <w:t>структурного  элемента</w:t>
      </w:r>
      <w:proofErr w:type="gramEnd"/>
      <w:r>
        <w:t xml:space="preserve">  государственной  программы Российской Федерации </w:t>
      </w:r>
      <w:hyperlink w:anchor="P434">
        <w:r>
          <w:rPr>
            <w:color w:val="0000FF"/>
          </w:rPr>
          <w:t>&lt;2&gt;</w:t>
        </w:r>
      </w:hyperlink>
    </w:p>
    <w:p w:rsidR="001D7FB1" w:rsidRDefault="001D7FB1">
      <w:pPr>
        <w:pStyle w:val="ConsPlusNonformat"/>
        <w:jc w:val="both"/>
      </w:pPr>
      <w:r>
        <w:t xml:space="preserve">(далее   </w:t>
      </w:r>
      <w:proofErr w:type="gramStart"/>
      <w:r>
        <w:t>соответственно  -</w:t>
      </w:r>
      <w:proofErr w:type="gramEnd"/>
      <w:r>
        <w:t xml:space="preserve">  мероприятие  (результат),  структурный  элемент</w:t>
      </w:r>
    </w:p>
    <w:p w:rsidR="001D7FB1" w:rsidRDefault="001D7FB1">
      <w:pPr>
        <w:pStyle w:val="ConsPlusNonformat"/>
        <w:jc w:val="both"/>
      </w:pPr>
      <w:r>
        <w:t>государственной программы) "______________________________________________"</w:t>
      </w:r>
    </w:p>
    <w:p w:rsidR="001D7FB1" w:rsidRDefault="001D7FB1">
      <w:pPr>
        <w:pStyle w:val="ConsPlusNonformat"/>
        <w:jc w:val="both"/>
      </w:pPr>
      <w:r>
        <w:t xml:space="preserve">                            (тип </w:t>
      </w:r>
      <w:hyperlink w:anchor="P435">
        <w:r>
          <w:rPr>
            <w:color w:val="0000FF"/>
          </w:rPr>
          <w:t>&lt;3&gt;</w:t>
        </w:r>
      </w:hyperlink>
      <w:r>
        <w:t xml:space="preserve"> и наименование структурного элемента</w:t>
      </w:r>
    </w:p>
    <w:p w:rsidR="001D7FB1" w:rsidRDefault="001D7FB1">
      <w:pPr>
        <w:pStyle w:val="ConsPlusNonformat"/>
        <w:jc w:val="both"/>
      </w:pPr>
      <w:r>
        <w:t xml:space="preserve">                                      государственной программы)</w:t>
      </w:r>
    </w:p>
    <w:p w:rsidR="001D7FB1" w:rsidRDefault="001D7FB1">
      <w:pPr>
        <w:pStyle w:val="ConsPlusNonformat"/>
        <w:jc w:val="both"/>
      </w:pPr>
      <w:proofErr w:type="gramStart"/>
      <w:r>
        <w:t>национального  проекта</w:t>
      </w:r>
      <w:proofErr w:type="gramEnd"/>
      <w:r>
        <w:t xml:space="preserve">  либо государственной программы Российской Федерации</w:t>
      </w:r>
    </w:p>
    <w:p w:rsidR="001D7FB1" w:rsidRDefault="001D7FB1">
      <w:pPr>
        <w:pStyle w:val="ConsPlusNonformat"/>
        <w:jc w:val="both"/>
      </w:pPr>
      <w:r>
        <w:t>"________________________________________________________________________",</w:t>
      </w:r>
    </w:p>
    <w:p w:rsidR="001D7FB1" w:rsidRDefault="001D7FB1">
      <w:pPr>
        <w:pStyle w:val="ConsPlusNonformat"/>
        <w:jc w:val="both"/>
      </w:pPr>
      <w:r>
        <w:t xml:space="preserve">      (наименование национального проекта, государственной программы</w:t>
      </w:r>
    </w:p>
    <w:p w:rsidR="001D7FB1" w:rsidRDefault="001D7FB1">
      <w:pPr>
        <w:pStyle w:val="ConsPlusNonformat"/>
        <w:jc w:val="both"/>
      </w:pPr>
      <w:r>
        <w:t xml:space="preserve">                         Российской Федерации </w:t>
      </w:r>
      <w:hyperlink w:anchor="P436">
        <w:r>
          <w:rPr>
            <w:color w:val="0000FF"/>
          </w:rPr>
          <w:t>&lt;4&gt;</w:t>
        </w:r>
      </w:hyperlink>
      <w:r>
        <w:t>)</w:t>
      </w:r>
    </w:p>
    <w:p w:rsidR="001D7FB1" w:rsidRDefault="001D7FB1">
      <w:pPr>
        <w:pStyle w:val="ConsPlusNonformat"/>
        <w:jc w:val="both"/>
      </w:pPr>
      <w:r>
        <w:t>в лице ___________________________________________________________________,</w:t>
      </w:r>
    </w:p>
    <w:p w:rsidR="001D7FB1" w:rsidRDefault="001D7FB1">
      <w:pPr>
        <w:pStyle w:val="ConsPlusNonformat"/>
        <w:jc w:val="both"/>
      </w:pPr>
      <w:r>
        <w:t xml:space="preserve">               (фамилия, имя, отчество (при наличии) и должность)</w:t>
      </w:r>
    </w:p>
    <w:p w:rsidR="001D7FB1" w:rsidRDefault="001D7FB1">
      <w:pPr>
        <w:pStyle w:val="ConsPlusNonformat"/>
        <w:jc w:val="both"/>
      </w:pPr>
      <w:r>
        <w:t>действующего на основании ________________________________________________,</w:t>
      </w:r>
    </w:p>
    <w:p w:rsidR="001D7FB1" w:rsidRDefault="001D7FB1">
      <w:pPr>
        <w:pStyle w:val="ConsPlusNonformat"/>
        <w:jc w:val="both"/>
      </w:pPr>
      <w:r>
        <w:t xml:space="preserve">                               (наименование, номер и дата положения</w:t>
      </w:r>
    </w:p>
    <w:p w:rsidR="001D7FB1" w:rsidRDefault="001D7FB1">
      <w:pPr>
        <w:pStyle w:val="ConsPlusNonformat"/>
        <w:jc w:val="both"/>
      </w:pPr>
      <w:r>
        <w:t>___________________________________________________________________________</w:t>
      </w:r>
    </w:p>
    <w:p w:rsidR="001D7FB1" w:rsidRDefault="001D7FB1">
      <w:pPr>
        <w:pStyle w:val="ConsPlusNonformat"/>
        <w:jc w:val="both"/>
      </w:pPr>
      <w:r>
        <w:t xml:space="preserve"> о федеральном органе государственной власти, ином государственном органе,</w:t>
      </w:r>
    </w:p>
    <w:p w:rsidR="001D7FB1" w:rsidRDefault="001D7FB1">
      <w:pPr>
        <w:pStyle w:val="ConsPlusNonformat"/>
        <w:jc w:val="both"/>
      </w:pPr>
      <w:r>
        <w:t xml:space="preserve">  организации, доверенности, приказа или иного документа, удостоверяющего</w:t>
      </w:r>
    </w:p>
    <w:p w:rsidR="001D7FB1" w:rsidRDefault="001D7FB1">
      <w:pPr>
        <w:pStyle w:val="ConsPlusNonformat"/>
        <w:jc w:val="both"/>
      </w:pPr>
      <w:r>
        <w:t xml:space="preserve"> полномочия руководителя национального проекта, ответственного исполнителя</w:t>
      </w:r>
    </w:p>
    <w:p w:rsidR="001D7FB1" w:rsidRDefault="001D7FB1">
      <w:pPr>
        <w:pStyle w:val="ConsPlusNonformat"/>
        <w:jc w:val="both"/>
      </w:pPr>
      <w:r>
        <w:t xml:space="preserve"> государственной программы Российской Федерации </w:t>
      </w:r>
      <w:hyperlink w:anchor="P433">
        <w:r>
          <w:rPr>
            <w:color w:val="0000FF"/>
          </w:rPr>
          <w:t>&lt;1&gt;</w:t>
        </w:r>
      </w:hyperlink>
      <w:r>
        <w:t xml:space="preserve"> либо ответственного за</w:t>
      </w:r>
    </w:p>
    <w:p w:rsidR="001D7FB1" w:rsidRDefault="001D7FB1">
      <w:pPr>
        <w:pStyle w:val="ConsPlusNonformat"/>
        <w:jc w:val="both"/>
      </w:pPr>
      <w:r>
        <w:t xml:space="preserve">  выполнение (достижение) мероприятия (результата) структурного элемента</w:t>
      </w:r>
    </w:p>
    <w:p w:rsidR="001D7FB1" w:rsidRDefault="001D7FB1">
      <w:pPr>
        <w:pStyle w:val="ConsPlusNonformat"/>
        <w:jc w:val="both"/>
      </w:pPr>
      <w:r>
        <w:t xml:space="preserve">              государственной программы Российской Федерации)</w:t>
      </w:r>
    </w:p>
    <w:p w:rsidR="001D7FB1" w:rsidRDefault="001D7FB1">
      <w:pPr>
        <w:pStyle w:val="ConsPlusNonformat"/>
        <w:jc w:val="both"/>
      </w:pPr>
      <w:r>
        <w:t>с одной стороны, и ________________________________________________________</w:t>
      </w:r>
    </w:p>
    <w:p w:rsidR="001D7FB1" w:rsidRDefault="001D7FB1">
      <w:pPr>
        <w:pStyle w:val="ConsPlusNonformat"/>
        <w:jc w:val="both"/>
      </w:pPr>
      <w:r>
        <w:t xml:space="preserve">                              (наименование юридического лица)</w:t>
      </w:r>
    </w:p>
    <w:p w:rsidR="001D7FB1" w:rsidRDefault="001D7FB1">
      <w:pPr>
        <w:pStyle w:val="ConsPlusNonformat"/>
        <w:jc w:val="both"/>
      </w:pPr>
      <w:r>
        <w:t>в лице ___________________________________________________________________,</w:t>
      </w:r>
    </w:p>
    <w:p w:rsidR="001D7FB1" w:rsidRDefault="001D7FB1">
      <w:pPr>
        <w:pStyle w:val="ConsPlusNonformat"/>
        <w:jc w:val="both"/>
      </w:pPr>
      <w:r>
        <w:t xml:space="preserve">               (фамилия, имя, отчество (при наличии) и должность)</w:t>
      </w:r>
    </w:p>
    <w:p w:rsidR="001D7FB1" w:rsidRDefault="001D7FB1">
      <w:pPr>
        <w:pStyle w:val="ConsPlusNonformat"/>
        <w:jc w:val="both"/>
      </w:pPr>
      <w:r>
        <w:t>действующего на основании _________________________________________________</w:t>
      </w:r>
    </w:p>
    <w:p w:rsidR="001D7FB1" w:rsidRDefault="001D7FB1">
      <w:pPr>
        <w:pStyle w:val="ConsPlusNonformat"/>
        <w:jc w:val="both"/>
      </w:pPr>
      <w:r>
        <w:t xml:space="preserve">                             (наименование, номер и дата учредительного</w:t>
      </w:r>
    </w:p>
    <w:p w:rsidR="001D7FB1" w:rsidRDefault="001D7FB1">
      <w:pPr>
        <w:pStyle w:val="ConsPlusNonformat"/>
        <w:jc w:val="both"/>
      </w:pPr>
      <w:r>
        <w:t>___________________________________________________________________________</w:t>
      </w:r>
    </w:p>
    <w:p w:rsidR="001D7FB1" w:rsidRDefault="001D7FB1">
      <w:pPr>
        <w:pStyle w:val="ConsPlusNonformat"/>
        <w:jc w:val="both"/>
      </w:pPr>
      <w:r>
        <w:t xml:space="preserve"> документа (положения) юридического лица, доверенности, приказа или иного</w:t>
      </w:r>
    </w:p>
    <w:p w:rsidR="001D7FB1" w:rsidRDefault="001D7FB1">
      <w:pPr>
        <w:pStyle w:val="ConsPlusNonformat"/>
        <w:jc w:val="both"/>
      </w:pPr>
      <w:r>
        <w:t>___________________________________________________________________________</w:t>
      </w:r>
    </w:p>
    <w:p w:rsidR="001D7FB1" w:rsidRDefault="001D7FB1">
      <w:pPr>
        <w:pStyle w:val="ConsPlusNonformat"/>
        <w:jc w:val="both"/>
      </w:pPr>
      <w:r>
        <w:t xml:space="preserve">                  документа, удостоверяющего полномочия)</w:t>
      </w:r>
    </w:p>
    <w:p w:rsidR="001D7FB1" w:rsidRDefault="001D7FB1">
      <w:pPr>
        <w:pStyle w:val="ConsPlusNonformat"/>
        <w:jc w:val="both"/>
      </w:pPr>
      <w:r>
        <w:t>(</w:t>
      </w:r>
      <w:proofErr w:type="gramStart"/>
      <w:r>
        <w:t>далее  -</w:t>
      </w:r>
      <w:proofErr w:type="gramEnd"/>
      <w:r>
        <w:t xml:space="preserve"> юридическое лицо), с другой стороны, далее именуемые участниками,</w:t>
      </w:r>
    </w:p>
    <w:p w:rsidR="001D7FB1" w:rsidRDefault="001D7FB1">
      <w:pPr>
        <w:pStyle w:val="ConsPlusNonformat"/>
        <w:jc w:val="both"/>
      </w:pPr>
      <w:proofErr w:type="gramStart"/>
      <w:r>
        <w:t>подписали  настоящее</w:t>
      </w:r>
      <w:proofErr w:type="gramEnd"/>
      <w:r>
        <w:t xml:space="preserve">  дополнение  к  протоколу  о  согласовании  параметров</w:t>
      </w:r>
    </w:p>
    <w:p w:rsidR="001D7FB1" w:rsidRDefault="001D7FB1">
      <w:pPr>
        <w:pStyle w:val="ConsPlusNonformat"/>
        <w:jc w:val="both"/>
      </w:pPr>
      <w:proofErr w:type="gramStart"/>
      <w:r>
        <w:t>финансового  обеспечения</w:t>
      </w:r>
      <w:proofErr w:type="gramEnd"/>
      <w:r>
        <w:t xml:space="preserve">  национального  проекта, государственной программы</w:t>
      </w:r>
    </w:p>
    <w:p w:rsidR="001D7FB1" w:rsidRDefault="001D7FB1">
      <w:pPr>
        <w:pStyle w:val="ConsPlusNonformat"/>
        <w:jc w:val="both"/>
      </w:pPr>
      <w:proofErr w:type="gramStart"/>
      <w:r>
        <w:t>Российской  Федерации</w:t>
      </w:r>
      <w:proofErr w:type="gramEnd"/>
      <w:r>
        <w:t xml:space="preserve">  за  счет  внебюджетных источников от "__" __________</w:t>
      </w:r>
    </w:p>
    <w:p w:rsidR="001D7FB1" w:rsidRDefault="001D7FB1">
      <w:pPr>
        <w:pStyle w:val="ConsPlusNonformat"/>
        <w:jc w:val="both"/>
      </w:pPr>
      <w:r>
        <w:t>20__ г. N _________ (далее - протокол) о нижеследующем.</w:t>
      </w:r>
    </w:p>
    <w:p w:rsidR="001D7FB1" w:rsidRDefault="001D7FB1">
      <w:pPr>
        <w:pStyle w:val="ConsPlusNonformat"/>
        <w:jc w:val="both"/>
      </w:pPr>
      <w:r>
        <w:t xml:space="preserve">    1. Внести в протокол следующие дополнения (изменения) </w:t>
      </w:r>
      <w:hyperlink w:anchor="P437">
        <w:r>
          <w:rPr>
            <w:color w:val="0000FF"/>
          </w:rPr>
          <w:t>&lt;5&gt;</w:t>
        </w:r>
      </w:hyperlink>
      <w:r>
        <w:t>:</w:t>
      </w:r>
    </w:p>
    <w:p w:rsidR="001D7FB1" w:rsidRDefault="001D7FB1">
      <w:pPr>
        <w:pStyle w:val="ConsPlusNonformat"/>
        <w:jc w:val="both"/>
      </w:pPr>
      <w:r>
        <w:t xml:space="preserve">    1.1. _________________________________________________________________;</w:t>
      </w:r>
    </w:p>
    <w:p w:rsidR="001D7FB1" w:rsidRDefault="001D7FB1">
      <w:pPr>
        <w:pStyle w:val="ConsPlusNonformat"/>
        <w:jc w:val="both"/>
      </w:pPr>
      <w:r>
        <w:t xml:space="preserve">    1.2. _________________________________________________________________.</w:t>
      </w:r>
    </w:p>
    <w:p w:rsidR="001D7FB1" w:rsidRDefault="001D7FB1">
      <w:pPr>
        <w:pStyle w:val="ConsPlusNonformat"/>
        <w:jc w:val="both"/>
      </w:pPr>
      <w:r>
        <w:t xml:space="preserve">    2.  Условия протокола, не затронутые настоящим дополнением к протоколу,</w:t>
      </w:r>
    </w:p>
    <w:p w:rsidR="001D7FB1" w:rsidRDefault="001D7FB1">
      <w:pPr>
        <w:pStyle w:val="ConsPlusNonformat"/>
        <w:jc w:val="both"/>
      </w:pPr>
      <w:r>
        <w:t>остаются неизменными.</w:t>
      </w:r>
    </w:p>
    <w:p w:rsidR="001D7FB1" w:rsidRDefault="001D7FB1">
      <w:pPr>
        <w:pStyle w:val="ConsPlusNonformat"/>
        <w:jc w:val="both"/>
      </w:pPr>
      <w:r>
        <w:t xml:space="preserve">    3. Срок действия настоящего дополнения к протоколу начинается с момента</w:t>
      </w:r>
    </w:p>
    <w:p w:rsidR="001D7FB1" w:rsidRDefault="001D7FB1">
      <w:pPr>
        <w:pStyle w:val="ConsPlusNonformat"/>
        <w:jc w:val="both"/>
      </w:pPr>
      <w:r>
        <w:t>его подписания участниками.</w:t>
      </w:r>
    </w:p>
    <w:p w:rsidR="001D7FB1" w:rsidRDefault="001D7FB1">
      <w:pPr>
        <w:pStyle w:val="ConsPlusNonformat"/>
        <w:jc w:val="both"/>
      </w:pPr>
      <w:r>
        <w:t xml:space="preserve">    4.  </w:t>
      </w:r>
      <w:proofErr w:type="gramStart"/>
      <w:r>
        <w:t>Настоящее  дополнение</w:t>
      </w:r>
      <w:proofErr w:type="gramEnd"/>
      <w:r>
        <w:t xml:space="preserve">  к  протоколу  составлено  в ___ экземплярах,</w:t>
      </w:r>
    </w:p>
    <w:p w:rsidR="001D7FB1" w:rsidRDefault="001D7FB1">
      <w:pPr>
        <w:pStyle w:val="ConsPlusNonformat"/>
        <w:jc w:val="both"/>
      </w:pPr>
      <w:r>
        <w:t xml:space="preserve">имеющих одинаковую юридическую силу </w:t>
      </w:r>
      <w:hyperlink w:anchor="P438">
        <w:r>
          <w:rPr>
            <w:color w:val="0000FF"/>
          </w:rPr>
          <w:t>&lt;6&gt;</w:t>
        </w:r>
      </w:hyperlink>
      <w:r>
        <w:t>.</w:t>
      </w:r>
    </w:p>
    <w:p w:rsidR="001D7FB1" w:rsidRDefault="001D7FB1">
      <w:pPr>
        <w:pStyle w:val="ConsPlusNonformat"/>
        <w:jc w:val="both"/>
      </w:pPr>
      <w:r>
        <w:t xml:space="preserve">    5. Подписи участников:</w:t>
      </w:r>
    </w:p>
    <w:p w:rsidR="001D7FB1" w:rsidRDefault="001D7FB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5"/>
        <w:gridCol w:w="340"/>
        <w:gridCol w:w="2120"/>
        <w:gridCol w:w="435"/>
        <w:gridCol w:w="1922"/>
        <w:gridCol w:w="340"/>
        <w:gridCol w:w="2030"/>
      </w:tblGrid>
      <w:tr w:rsidR="001D7FB1">
        <w:tc>
          <w:tcPr>
            <w:tcW w:w="4335" w:type="dxa"/>
            <w:gridSpan w:val="3"/>
            <w:tcBorders>
              <w:top w:val="nil"/>
              <w:left w:val="nil"/>
              <w:bottom w:val="single" w:sz="4" w:space="0" w:color="auto"/>
              <w:right w:val="nil"/>
            </w:tcBorders>
          </w:tcPr>
          <w:p w:rsidR="001D7FB1" w:rsidRDefault="001D7FB1">
            <w:pPr>
              <w:pStyle w:val="ConsPlusNormal"/>
            </w:pPr>
          </w:p>
        </w:tc>
        <w:tc>
          <w:tcPr>
            <w:tcW w:w="435" w:type="dxa"/>
            <w:tcBorders>
              <w:top w:val="nil"/>
              <w:left w:val="nil"/>
              <w:bottom w:val="nil"/>
              <w:right w:val="nil"/>
            </w:tcBorders>
          </w:tcPr>
          <w:p w:rsidR="001D7FB1" w:rsidRDefault="001D7FB1">
            <w:pPr>
              <w:pStyle w:val="ConsPlusNormal"/>
            </w:pPr>
          </w:p>
        </w:tc>
        <w:tc>
          <w:tcPr>
            <w:tcW w:w="4292" w:type="dxa"/>
            <w:gridSpan w:val="3"/>
            <w:tcBorders>
              <w:top w:val="nil"/>
              <w:left w:val="nil"/>
              <w:bottom w:val="single" w:sz="4" w:space="0" w:color="auto"/>
              <w:right w:val="nil"/>
            </w:tcBorders>
          </w:tcPr>
          <w:p w:rsidR="001D7FB1" w:rsidRDefault="001D7FB1">
            <w:pPr>
              <w:pStyle w:val="ConsPlusNormal"/>
            </w:pPr>
          </w:p>
        </w:tc>
      </w:tr>
      <w:tr w:rsidR="001D7FB1">
        <w:tblPrEx>
          <w:tblBorders>
            <w:insideH w:val="none" w:sz="0" w:space="0" w:color="auto"/>
          </w:tblBorders>
        </w:tblPrEx>
        <w:tc>
          <w:tcPr>
            <w:tcW w:w="4335" w:type="dxa"/>
            <w:gridSpan w:val="3"/>
            <w:tcBorders>
              <w:top w:val="single" w:sz="4" w:space="0" w:color="auto"/>
              <w:left w:val="nil"/>
              <w:bottom w:val="nil"/>
              <w:right w:val="nil"/>
            </w:tcBorders>
          </w:tcPr>
          <w:p w:rsidR="001D7FB1" w:rsidRDefault="001D7FB1">
            <w:pPr>
              <w:pStyle w:val="ConsPlusNormal"/>
              <w:jc w:val="center"/>
            </w:pPr>
            <w:r>
              <w:t xml:space="preserve">(наименование федерального органа исполнительной власти, иного государственного органа, организации - руководителя национального проекта, ответственного исполнителя государственной программы Российской </w:t>
            </w:r>
            <w:r>
              <w:lastRenderedPageBreak/>
              <w:t xml:space="preserve">Федерации </w:t>
            </w:r>
            <w:hyperlink w:anchor="P433">
              <w:r>
                <w:rPr>
                  <w:color w:val="0000FF"/>
                </w:rPr>
                <w:t>&lt;1&gt;</w:t>
              </w:r>
            </w:hyperlink>
            <w:r>
              <w:t xml:space="preserve"> либо ответственного за выполнение (достижение) мероприятия (результата)</w:t>
            </w:r>
          </w:p>
        </w:tc>
        <w:tc>
          <w:tcPr>
            <w:tcW w:w="435" w:type="dxa"/>
            <w:tcBorders>
              <w:top w:val="nil"/>
              <w:left w:val="nil"/>
              <w:bottom w:val="nil"/>
              <w:right w:val="nil"/>
            </w:tcBorders>
          </w:tcPr>
          <w:p w:rsidR="001D7FB1" w:rsidRDefault="001D7FB1">
            <w:pPr>
              <w:pStyle w:val="ConsPlusNormal"/>
            </w:pPr>
          </w:p>
        </w:tc>
        <w:tc>
          <w:tcPr>
            <w:tcW w:w="4292" w:type="dxa"/>
            <w:gridSpan w:val="3"/>
            <w:tcBorders>
              <w:top w:val="single" w:sz="4" w:space="0" w:color="auto"/>
              <w:left w:val="nil"/>
              <w:bottom w:val="nil"/>
              <w:right w:val="nil"/>
            </w:tcBorders>
          </w:tcPr>
          <w:p w:rsidR="001D7FB1" w:rsidRDefault="001D7FB1">
            <w:pPr>
              <w:pStyle w:val="ConsPlusNormal"/>
              <w:jc w:val="center"/>
            </w:pPr>
            <w:r>
              <w:t>(наименование юридического лица)</w:t>
            </w:r>
          </w:p>
        </w:tc>
      </w:tr>
      <w:tr w:rsidR="001D7FB1">
        <w:tblPrEx>
          <w:tblBorders>
            <w:insideH w:val="none" w:sz="0" w:space="0" w:color="auto"/>
          </w:tblBorders>
        </w:tblPrEx>
        <w:tc>
          <w:tcPr>
            <w:tcW w:w="4335" w:type="dxa"/>
            <w:gridSpan w:val="3"/>
            <w:tcBorders>
              <w:top w:val="nil"/>
              <w:left w:val="nil"/>
              <w:bottom w:val="nil"/>
              <w:right w:val="nil"/>
            </w:tcBorders>
          </w:tcPr>
          <w:p w:rsidR="001D7FB1" w:rsidRDefault="001D7FB1">
            <w:pPr>
              <w:pStyle w:val="ConsPlusNormal"/>
              <w:jc w:val="center"/>
            </w:pPr>
            <w:r>
              <w:t>в лице</w:t>
            </w:r>
          </w:p>
        </w:tc>
        <w:tc>
          <w:tcPr>
            <w:tcW w:w="435" w:type="dxa"/>
            <w:tcBorders>
              <w:top w:val="nil"/>
              <w:left w:val="nil"/>
              <w:bottom w:val="nil"/>
              <w:right w:val="nil"/>
            </w:tcBorders>
          </w:tcPr>
          <w:p w:rsidR="001D7FB1" w:rsidRDefault="001D7FB1">
            <w:pPr>
              <w:pStyle w:val="ConsPlusNormal"/>
            </w:pPr>
          </w:p>
        </w:tc>
        <w:tc>
          <w:tcPr>
            <w:tcW w:w="4292" w:type="dxa"/>
            <w:gridSpan w:val="3"/>
            <w:tcBorders>
              <w:top w:val="nil"/>
              <w:left w:val="nil"/>
              <w:bottom w:val="nil"/>
              <w:right w:val="nil"/>
            </w:tcBorders>
          </w:tcPr>
          <w:p w:rsidR="001D7FB1" w:rsidRDefault="001D7FB1">
            <w:pPr>
              <w:pStyle w:val="ConsPlusNormal"/>
              <w:jc w:val="center"/>
            </w:pPr>
            <w:r>
              <w:t>в лице</w:t>
            </w:r>
          </w:p>
        </w:tc>
      </w:tr>
      <w:tr w:rsidR="001D7FB1">
        <w:tblPrEx>
          <w:tblBorders>
            <w:insideH w:val="none" w:sz="0" w:space="0" w:color="auto"/>
          </w:tblBorders>
        </w:tblPrEx>
        <w:tc>
          <w:tcPr>
            <w:tcW w:w="4335" w:type="dxa"/>
            <w:gridSpan w:val="3"/>
            <w:tcBorders>
              <w:top w:val="nil"/>
              <w:left w:val="nil"/>
              <w:bottom w:val="single" w:sz="4" w:space="0" w:color="auto"/>
              <w:right w:val="nil"/>
            </w:tcBorders>
          </w:tcPr>
          <w:p w:rsidR="001D7FB1" w:rsidRDefault="001D7FB1">
            <w:pPr>
              <w:pStyle w:val="ConsPlusNormal"/>
            </w:pPr>
          </w:p>
        </w:tc>
        <w:tc>
          <w:tcPr>
            <w:tcW w:w="435" w:type="dxa"/>
            <w:tcBorders>
              <w:top w:val="nil"/>
              <w:left w:val="nil"/>
              <w:bottom w:val="nil"/>
              <w:right w:val="nil"/>
            </w:tcBorders>
          </w:tcPr>
          <w:p w:rsidR="001D7FB1" w:rsidRDefault="001D7FB1">
            <w:pPr>
              <w:pStyle w:val="ConsPlusNormal"/>
            </w:pPr>
          </w:p>
        </w:tc>
        <w:tc>
          <w:tcPr>
            <w:tcW w:w="4292" w:type="dxa"/>
            <w:gridSpan w:val="3"/>
            <w:tcBorders>
              <w:top w:val="nil"/>
              <w:left w:val="nil"/>
              <w:bottom w:val="single" w:sz="4" w:space="0" w:color="auto"/>
              <w:right w:val="nil"/>
            </w:tcBorders>
          </w:tcPr>
          <w:p w:rsidR="001D7FB1" w:rsidRDefault="001D7FB1">
            <w:pPr>
              <w:pStyle w:val="ConsPlusNormal"/>
            </w:pPr>
          </w:p>
        </w:tc>
      </w:tr>
      <w:tr w:rsidR="001D7FB1">
        <w:tblPrEx>
          <w:tblBorders>
            <w:insideH w:val="none" w:sz="0" w:space="0" w:color="auto"/>
          </w:tblBorders>
        </w:tblPrEx>
        <w:tc>
          <w:tcPr>
            <w:tcW w:w="4335" w:type="dxa"/>
            <w:gridSpan w:val="3"/>
            <w:tcBorders>
              <w:top w:val="single" w:sz="4" w:space="0" w:color="auto"/>
              <w:left w:val="nil"/>
              <w:bottom w:val="nil"/>
              <w:right w:val="nil"/>
            </w:tcBorders>
          </w:tcPr>
          <w:p w:rsidR="001D7FB1" w:rsidRDefault="001D7FB1">
            <w:pPr>
              <w:pStyle w:val="ConsPlusNormal"/>
              <w:jc w:val="center"/>
            </w:pPr>
            <w:r>
              <w:t>(фамилия, имя, отчество (при наличии) и должность)</w:t>
            </w:r>
          </w:p>
        </w:tc>
        <w:tc>
          <w:tcPr>
            <w:tcW w:w="435" w:type="dxa"/>
            <w:tcBorders>
              <w:top w:val="nil"/>
              <w:left w:val="nil"/>
              <w:bottom w:val="nil"/>
              <w:right w:val="nil"/>
            </w:tcBorders>
          </w:tcPr>
          <w:p w:rsidR="001D7FB1" w:rsidRDefault="001D7FB1">
            <w:pPr>
              <w:pStyle w:val="ConsPlusNormal"/>
            </w:pPr>
          </w:p>
        </w:tc>
        <w:tc>
          <w:tcPr>
            <w:tcW w:w="4292" w:type="dxa"/>
            <w:gridSpan w:val="3"/>
            <w:tcBorders>
              <w:top w:val="single" w:sz="4" w:space="0" w:color="auto"/>
              <w:left w:val="nil"/>
              <w:bottom w:val="nil"/>
              <w:right w:val="nil"/>
            </w:tcBorders>
          </w:tcPr>
          <w:p w:rsidR="001D7FB1" w:rsidRDefault="001D7FB1">
            <w:pPr>
              <w:pStyle w:val="ConsPlusNormal"/>
              <w:jc w:val="center"/>
            </w:pPr>
            <w:r>
              <w:t>(фамилия, имя, отчество (при наличии) и должность)</w:t>
            </w:r>
          </w:p>
        </w:tc>
      </w:tr>
      <w:tr w:rsidR="001D7FB1">
        <w:tblPrEx>
          <w:tblBorders>
            <w:insideH w:val="none" w:sz="0" w:space="0" w:color="auto"/>
          </w:tblBorders>
        </w:tblPrEx>
        <w:tc>
          <w:tcPr>
            <w:tcW w:w="1875" w:type="dxa"/>
            <w:tcBorders>
              <w:top w:val="nil"/>
              <w:left w:val="nil"/>
              <w:bottom w:val="single" w:sz="4" w:space="0" w:color="auto"/>
              <w:right w:val="nil"/>
            </w:tcBorders>
          </w:tcPr>
          <w:p w:rsidR="001D7FB1" w:rsidRDefault="001D7FB1">
            <w:pPr>
              <w:pStyle w:val="ConsPlusNormal"/>
            </w:pPr>
          </w:p>
        </w:tc>
        <w:tc>
          <w:tcPr>
            <w:tcW w:w="340" w:type="dxa"/>
            <w:tcBorders>
              <w:top w:val="nil"/>
              <w:left w:val="nil"/>
              <w:bottom w:val="nil"/>
              <w:right w:val="nil"/>
            </w:tcBorders>
            <w:vAlign w:val="bottom"/>
          </w:tcPr>
          <w:p w:rsidR="001D7FB1" w:rsidRDefault="001D7FB1">
            <w:pPr>
              <w:pStyle w:val="ConsPlusNormal"/>
              <w:jc w:val="center"/>
            </w:pPr>
            <w:r>
              <w:t>/</w:t>
            </w:r>
          </w:p>
        </w:tc>
        <w:tc>
          <w:tcPr>
            <w:tcW w:w="2120" w:type="dxa"/>
            <w:tcBorders>
              <w:top w:val="nil"/>
              <w:left w:val="nil"/>
              <w:bottom w:val="single" w:sz="4" w:space="0" w:color="auto"/>
              <w:right w:val="nil"/>
            </w:tcBorders>
          </w:tcPr>
          <w:p w:rsidR="001D7FB1" w:rsidRDefault="001D7FB1">
            <w:pPr>
              <w:pStyle w:val="ConsPlusNormal"/>
            </w:pPr>
          </w:p>
        </w:tc>
        <w:tc>
          <w:tcPr>
            <w:tcW w:w="435" w:type="dxa"/>
            <w:tcBorders>
              <w:top w:val="nil"/>
              <w:left w:val="nil"/>
              <w:bottom w:val="nil"/>
              <w:right w:val="nil"/>
            </w:tcBorders>
          </w:tcPr>
          <w:p w:rsidR="001D7FB1" w:rsidRDefault="001D7FB1">
            <w:pPr>
              <w:pStyle w:val="ConsPlusNormal"/>
            </w:pPr>
          </w:p>
        </w:tc>
        <w:tc>
          <w:tcPr>
            <w:tcW w:w="1922" w:type="dxa"/>
            <w:tcBorders>
              <w:top w:val="nil"/>
              <w:left w:val="nil"/>
              <w:bottom w:val="single" w:sz="4" w:space="0" w:color="auto"/>
              <w:right w:val="nil"/>
            </w:tcBorders>
          </w:tcPr>
          <w:p w:rsidR="001D7FB1" w:rsidRDefault="001D7FB1">
            <w:pPr>
              <w:pStyle w:val="ConsPlusNormal"/>
            </w:pPr>
          </w:p>
        </w:tc>
        <w:tc>
          <w:tcPr>
            <w:tcW w:w="340" w:type="dxa"/>
            <w:tcBorders>
              <w:top w:val="nil"/>
              <w:left w:val="nil"/>
              <w:bottom w:val="nil"/>
              <w:right w:val="nil"/>
            </w:tcBorders>
            <w:vAlign w:val="bottom"/>
          </w:tcPr>
          <w:p w:rsidR="001D7FB1" w:rsidRDefault="001D7FB1">
            <w:pPr>
              <w:pStyle w:val="ConsPlusNormal"/>
              <w:jc w:val="center"/>
            </w:pPr>
            <w:r>
              <w:t>/</w:t>
            </w:r>
          </w:p>
        </w:tc>
        <w:tc>
          <w:tcPr>
            <w:tcW w:w="2030" w:type="dxa"/>
            <w:tcBorders>
              <w:top w:val="nil"/>
              <w:left w:val="nil"/>
              <w:bottom w:val="single" w:sz="4" w:space="0" w:color="auto"/>
              <w:right w:val="nil"/>
            </w:tcBorders>
          </w:tcPr>
          <w:p w:rsidR="001D7FB1" w:rsidRDefault="001D7FB1">
            <w:pPr>
              <w:pStyle w:val="ConsPlusNormal"/>
            </w:pPr>
          </w:p>
        </w:tc>
      </w:tr>
      <w:tr w:rsidR="001D7FB1">
        <w:tc>
          <w:tcPr>
            <w:tcW w:w="1875" w:type="dxa"/>
            <w:tcBorders>
              <w:top w:val="single" w:sz="4" w:space="0" w:color="auto"/>
              <w:left w:val="nil"/>
              <w:bottom w:val="nil"/>
              <w:right w:val="nil"/>
            </w:tcBorders>
          </w:tcPr>
          <w:p w:rsidR="001D7FB1" w:rsidRDefault="001D7FB1">
            <w:pPr>
              <w:pStyle w:val="ConsPlusNormal"/>
              <w:jc w:val="center"/>
            </w:pPr>
            <w:r>
              <w:t>(подпись)</w:t>
            </w:r>
          </w:p>
        </w:tc>
        <w:tc>
          <w:tcPr>
            <w:tcW w:w="340" w:type="dxa"/>
            <w:tcBorders>
              <w:top w:val="nil"/>
              <w:left w:val="nil"/>
              <w:bottom w:val="nil"/>
              <w:right w:val="nil"/>
            </w:tcBorders>
          </w:tcPr>
          <w:p w:rsidR="001D7FB1" w:rsidRDefault="001D7FB1">
            <w:pPr>
              <w:pStyle w:val="ConsPlusNormal"/>
            </w:pPr>
          </w:p>
        </w:tc>
        <w:tc>
          <w:tcPr>
            <w:tcW w:w="2120" w:type="dxa"/>
            <w:tcBorders>
              <w:top w:val="single" w:sz="4" w:space="0" w:color="auto"/>
              <w:left w:val="nil"/>
              <w:bottom w:val="nil"/>
              <w:right w:val="nil"/>
            </w:tcBorders>
          </w:tcPr>
          <w:p w:rsidR="001D7FB1" w:rsidRDefault="001D7FB1">
            <w:pPr>
              <w:pStyle w:val="ConsPlusNormal"/>
              <w:jc w:val="center"/>
            </w:pPr>
            <w:r>
              <w:t>(инициалы, фамилия)</w:t>
            </w:r>
          </w:p>
        </w:tc>
        <w:tc>
          <w:tcPr>
            <w:tcW w:w="435" w:type="dxa"/>
            <w:tcBorders>
              <w:top w:val="nil"/>
              <w:left w:val="nil"/>
              <w:bottom w:val="nil"/>
              <w:right w:val="nil"/>
            </w:tcBorders>
          </w:tcPr>
          <w:p w:rsidR="001D7FB1" w:rsidRDefault="001D7FB1">
            <w:pPr>
              <w:pStyle w:val="ConsPlusNormal"/>
            </w:pPr>
          </w:p>
        </w:tc>
        <w:tc>
          <w:tcPr>
            <w:tcW w:w="1922" w:type="dxa"/>
            <w:tcBorders>
              <w:top w:val="single" w:sz="4" w:space="0" w:color="auto"/>
              <w:left w:val="nil"/>
              <w:bottom w:val="nil"/>
              <w:right w:val="nil"/>
            </w:tcBorders>
          </w:tcPr>
          <w:p w:rsidR="001D7FB1" w:rsidRDefault="001D7FB1">
            <w:pPr>
              <w:pStyle w:val="ConsPlusNormal"/>
              <w:jc w:val="center"/>
            </w:pPr>
            <w:r>
              <w:t>(подпись)</w:t>
            </w:r>
          </w:p>
        </w:tc>
        <w:tc>
          <w:tcPr>
            <w:tcW w:w="340" w:type="dxa"/>
            <w:tcBorders>
              <w:top w:val="nil"/>
              <w:left w:val="nil"/>
              <w:bottom w:val="nil"/>
              <w:right w:val="nil"/>
            </w:tcBorders>
          </w:tcPr>
          <w:p w:rsidR="001D7FB1" w:rsidRDefault="001D7FB1">
            <w:pPr>
              <w:pStyle w:val="ConsPlusNormal"/>
            </w:pPr>
          </w:p>
        </w:tc>
        <w:tc>
          <w:tcPr>
            <w:tcW w:w="2030" w:type="dxa"/>
            <w:tcBorders>
              <w:top w:val="single" w:sz="4" w:space="0" w:color="auto"/>
              <w:left w:val="nil"/>
              <w:bottom w:val="nil"/>
              <w:right w:val="nil"/>
            </w:tcBorders>
          </w:tcPr>
          <w:p w:rsidR="001D7FB1" w:rsidRDefault="001D7FB1">
            <w:pPr>
              <w:pStyle w:val="ConsPlusNormal"/>
              <w:jc w:val="center"/>
            </w:pPr>
            <w:r>
              <w:t>(инициалы, фамилия)</w:t>
            </w:r>
          </w:p>
        </w:tc>
      </w:tr>
    </w:tbl>
    <w:p w:rsidR="001D7FB1" w:rsidRDefault="001D7FB1">
      <w:pPr>
        <w:pStyle w:val="ConsPlusNormal"/>
        <w:jc w:val="both"/>
      </w:pPr>
    </w:p>
    <w:p w:rsidR="001D7FB1" w:rsidRDefault="001D7FB1">
      <w:pPr>
        <w:pStyle w:val="ConsPlusNormal"/>
        <w:ind w:firstLine="540"/>
        <w:jc w:val="both"/>
      </w:pPr>
      <w:r>
        <w:t>--------------------------------</w:t>
      </w:r>
    </w:p>
    <w:p w:rsidR="001D7FB1" w:rsidRDefault="001D7FB1">
      <w:pPr>
        <w:pStyle w:val="ConsPlusNormal"/>
        <w:spacing w:before="220"/>
        <w:ind w:firstLine="540"/>
        <w:jc w:val="both"/>
      </w:pPr>
      <w:bookmarkStart w:id="31" w:name="P433"/>
      <w:bookmarkEnd w:id="31"/>
      <w:r>
        <w:t>&lt;1&gt; Приводится в случае, если одним из участников дополнения к протоколу является руководитель национального проекта, ответственный исполнитель государственной программы Российской Федерации.</w:t>
      </w:r>
    </w:p>
    <w:p w:rsidR="001D7FB1" w:rsidRDefault="001D7FB1">
      <w:pPr>
        <w:pStyle w:val="ConsPlusNormal"/>
        <w:spacing w:before="220"/>
        <w:ind w:firstLine="540"/>
        <w:jc w:val="both"/>
      </w:pPr>
      <w:bookmarkStart w:id="32" w:name="P434"/>
      <w:bookmarkEnd w:id="32"/>
      <w:r>
        <w:t>&lt;2&gt; Не подлежит отражению в печатной форме дополнения к протоколу.</w:t>
      </w:r>
    </w:p>
    <w:p w:rsidR="001D7FB1" w:rsidRDefault="001D7FB1">
      <w:pPr>
        <w:pStyle w:val="ConsPlusNormal"/>
        <w:spacing w:before="220"/>
        <w:ind w:firstLine="540"/>
        <w:jc w:val="both"/>
      </w:pPr>
      <w:bookmarkStart w:id="33" w:name="P435"/>
      <w:bookmarkEnd w:id="33"/>
      <w:r>
        <w:t>&lt;3&gt; Приводится федеральный проект, ведомственный проект или комплекс процессных мероприятий, в рамках которого выполняется (достигается) соответствующее мероприятие (результат).</w:t>
      </w:r>
    </w:p>
    <w:p w:rsidR="001D7FB1" w:rsidRDefault="001D7FB1">
      <w:pPr>
        <w:pStyle w:val="ConsPlusNormal"/>
        <w:spacing w:before="220"/>
        <w:ind w:firstLine="540"/>
        <w:jc w:val="both"/>
      </w:pPr>
      <w:bookmarkStart w:id="34" w:name="P436"/>
      <w:bookmarkEnd w:id="34"/>
      <w:r>
        <w:t>&lt;4&gt; Если подписание протокола затрагивает параметры финансового обеспечения национального проекта и (или) входящего в его состав федерального проекта, то приводится наименование национального проекта. В иных случаях приводится наименование государственной программы Российской Федерации.</w:t>
      </w:r>
    </w:p>
    <w:p w:rsidR="001D7FB1" w:rsidRDefault="001D7FB1">
      <w:pPr>
        <w:pStyle w:val="ConsPlusNormal"/>
        <w:spacing w:before="220"/>
        <w:ind w:firstLine="540"/>
        <w:jc w:val="both"/>
      </w:pPr>
      <w:bookmarkStart w:id="35" w:name="P437"/>
      <w:bookmarkEnd w:id="35"/>
      <w:r>
        <w:t>&lt;5&gt; Приводятся конкретные дополнения (изменения) по каждой позиции протокола.</w:t>
      </w:r>
    </w:p>
    <w:p w:rsidR="001D7FB1" w:rsidRDefault="001D7FB1">
      <w:pPr>
        <w:pStyle w:val="ConsPlusNormal"/>
        <w:spacing w:before="220"/>
        <w:ind w:firstLine="540"/>
        <w:jc w:val="both"/>
      </w:pPr>
      <w:bookmarkStart w:id="36" w:name="P438"/>
      <w:bookmarkEnd w:id="36"/>
      <w:r>
        <w:t>&lt;6&gt; Предусматривается, если дополнение к протоколу подписывается в виде документа на бумажном носителе.</w:t>
      </w:r>
    </w:p>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right"/>
        <w:outlineLvl w:val="2"/>
      </w:pPr>
      <w:r>
        <w:t>Приложение N 2</w:t>
      </w:r>
    </w:p>
    <w:p w:rsidR="001D7FB1" w:rsidRDefault="001D7FB1">
      <w:pPr>
        <w:pStyle w:val="ConsPlusNormal"/>
        <w:jc w:val="right"/>
      </w:pPr>
      <w:r>
        <w:t>к протоколу о согласовании параметров</w:t>
      </w:r>
    </w:p>
    <w:p w:rsidR="001D7FB1" w:rsidRDefault="001D7FB1">
      <w:pPr>
        <w:pStyle w:val="ConsPlusNormal"/>
        <w:jc w:val="right"/>
      </w:pPr>
      <w:r>
        <w:t>финансового обеспечения национального</w:t>
      </w:r>
    </w:p>
    <w:p w:rsidR="001D7FB1" w:rsidRDefault="001D7FB1">
      <w:pPr>
        <w:pStyle w:val="ConsPlusNormal"/>
        <w:jc w:val="right"/>
      </w:pPr>
      <w:r>
        <w:t>проекта, государственной программы</w:t>
      </w:r>
    </w:p>
    <w:p w:rsidR="001D7FB1" w:rsidRDefault="001D7FB1">
      <w:pPr>
        <w:pStyle w:val="ConsPlusNormal"/>
        <w:jc w:val="right"/>
      </w:pPr>
      <w:r>
        <w:t>Российской Федерации за счет</w:t>
      </w:r>
    </w:p>
    <w:p w:rsidR="001D7FB1" w:rsidRDefault="001D7FB1">
      <w:pPr>
        <w:pStyle w:val="ConsPlusNormal"/>
        <w:jc w:val="right"/>
      </w:pPr>
      <w:r>
        <w:t>внебюджетных источников</w:t>
      </w:r>
    </w:p>
    <w:p w:rsidR="001D7FB1" w:rsidRDefault="001D7FB1">
      <w:pPr>
        <w:pStyle w:val="ConsPlusNormal"/>
        <w:jc w:val="both"/>
      </w:pPr>
    </w:p>
    <w:p w:rsidR="001D7FB1" w:rsidRDefault="001D7FB1">
      <w:pPr>
        <w:pStyle w:val="ConsPlusNormal"/>
        <w:jc w:val="right"/>
      </w:pPr>
      <w:r>
        <w:t>(форма)</w:t>
      </w:r>
    </w:p>
    <w:p w:rsidR="001D7FB1" w:rsidRDefault="001D7FB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D7FB1">
        <w:tc>
          <w:tcPr>
            <w:tcW w:w="9039" w:type="dxa"/>
            <w:tcBorders>
              <w:top w:val="nil"/>
              <w:left w:val="nil"/>
              <w:bottom w:val="nil"/>
              <w:right w:val="nil"/>
            </w:tcBorders>
          </w:tcPr>
          <w:p w:rsidR="001D7FB1" w:rsidRDefault="001D7FB1">
            <w:pPr>
              <w:pStyle w:val="ConsPlusNormal"/>
              <w:jc w:val="center"/>
            </w:pPr>
            <w:bookmarkStart w:id="37" w:name="P453"/>
            <w:bookmarkEnd w:id="37"/>
            <w:r>
              <w:t>АКТ</w:t>
            </w:r>
          </w:p>
          <w:p w:rsidR="001D7FB1" w:rsidRDefault="001D7FB1">
            <w:pPr>
              <w:pStyle w:val="ConsPlusNormal"/>
              <w:jc w:val="center"/>
            </w:pPr>
            <w:r>
              <w:t xml:space="preserve">о прекращении действия протокола о согласовании параметров финансового обеспечения национального проекта, государственной программы Российской Федерации за счет </w:t>
            </w:r>
            <w:r>
              <w:lastRenderedPageBreak/>
              <w:t>внебюджетных источников</w:t>
            </w:r>
          </w:p>
          <w:p w:rsidR="001D7FB1" w:rsidRDefault="001D7FB1">
            <w:pPr>
              <w:pStyle w:val="ConsPlusNormal"/>
              <w:jc w:val="center"/>
            </w:pPr>
            <w:r>
              <w:t>от "__" _________ 20__ N _______</w:t>
            </w:r>
          </w:p>
        </w:tc>
      </w:tr>
    </w:tbl>
    <w:p w:rsidR="001D7FB1" w:rsidRDefault="001D7FB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30"/>
        <w:gridCol w:w="2325"/>
        <w:gridCol w:w="3090"/>
      </w:tblGrid>
      <w:tr w:rsidR="001D7FB1">
        <w:tc>
          <w:tcPr>
            <w:tcW w:w="3630" w:type="dxa"/>
            <w:tcBorders>
              <w:top w:val="nil"/>
              <w:left w:val="nil"/>
              <w:bottom w:val="nil"/>
              <w:right w:val="nil"/>
            </w:tcBorders>
          </w:tcPr>
          <w:p w:rsidR="001D7FB1" w:rsidRDefault="001D7FB1">
            <w:pPr>
              <w:pStyle w:val="ConsPlusNormal"/>
              <w:jc w:val="center"/>
            </w:pPr>
            <w:r>
              <w:t>"__" __________________ 20__ г.</w:t>
            </w:r>
          </w:p>
          <w:p w:rsidR="001D7FB1" w:rsidRDefault="001D7FB1">
            <w:pPr>
              <w:pStyle w:val="ConsPlusNormal"/>
              <w:jc w:val="center"/>
            </w:pPr>
            <w:r>
              <w:t>(дата подписания акта)</w:t>
            </w:r>
          </w:p>
        </w:tc>
        <w:tc>
          <w:tcPr>
            <w:tcW w:w="2325" w:type="dxa"/>
            <w:tcBorders>
              <w:top w:val="nil"/>
              <w:left w:val="nil"/>
              <w:bottom w:val="nil"/>
              <w:right w:val="nil"/>
            </w:tcBorders>
          </w:tcPr>
          <w:p w:rsidR="001D7FB1" w:rsidRDefault="001D7FB1">
            <w:pPr>
              <w:pStyle w:val="ConsPlusNormal"/>
            </w:pPr>
          </w:p>
        </w:tc>
        <w:tc>
          <w:tcPr>
            <w:tcW w:w="3090" w:type="dxa"/>
            <w:tcBorders>
              <w:top w:val="nil"/>
              <w:left w:val="nil"/>
              <w:bottom w:val="nil"/>
              <w:right w:val="nil"/>
            </w:tcBorders>
          </w:tcPr>
          <w:p w:rsidR="001D7FB1" w:rsidRDefault="001D7FB1">
            <w:pPr>
              <w:pStyle w:val="ConsPlusNormal"/>
              <w:jc w:val="center"/>
            </w:pPr>
            <w:r>
              <w:t>N ______________________</w:t>
            </w:r>
          </w:p>
          <w:p w:rsidR="001D7FB1" w:rsidRDefault="001D7FB1">
            <w:pPr>
              <w:pStyle w:val="ConsPlusNormal"/>
              <w:jc w:val="center"/>
            </w:pPr>
            <w:r>
              <w:t>(номер акта)</w:t>
            </w:r>
          </w:p>
        </w:tc>
      </w:tr>
    </w:tbl>
    <w:p w:rsidR="001D7FB1" w:rsidRDefault="001D7FB1">
      <w:pPr>
        <w:pStyle w:val="ConsPlusNormal"/>
        <w:jc w:val="both"/>
      </w:pPr>
    </w:p>
    <w:p w:rsidR="001D7FB1" w:rsidRDefault="001D7FB1">
      <w:pPr>
        <w:pStyle w:val="ConsPlusNonformat"/>
        <w:jc w:val="both"/>
      </w:pPr>
      <w:r>
        <w:t>__________________________________________________________________________,</w:t>
      </w:r>
    </w:p>
    <w:p w:rsidR="001D7FB1" w:rsidRDefault="001D7FB1">
      <w:pPr>
        <w:pStyle w:val="ConsPlusNonformat"/>
        <w:jc w:val="both"/>
      </w:pPr>
      <w:r>
        <w:t xml:space="preserve">      (наименование федерального органа исполнительной власти, иного</w:t>
      </w:r>
    </w:p>
    <w:p w:rsidR="001D7FB1" w:rsidRDefault="001D7FB1">
      <w:pPr>
        <w:pStyle w:val="ConsPlusNonformat"/>
        <w:jc w:val="both"/>
      </w:pPr>
      <w:r>
        <w:t xml:space="preserve">                   государственного органа, организации)</w:t>
      </w:r>
    </w:p>
    <w:p w:rsidR="001D7FB1" w:rsidRDefault="001D7FB1">
      <w:pPr>
        <w:pStyle w:val="ConsPlusNonformat"/>
        <w:jc w:val="both"/>
      </w:pPr>
      <w:proofErr w:type="gramStart"/>
      <w:r>
        <w:t>осуществляющий  функции</w:t>
      </w:r>
      <w:proofErr w:type="gramEnd"/>
      <w:r>
        <w:t xml:space="preserve">  руководителя национального проекта, ответственного</w:t>
      </w:r>
    </w:p>
    <w:p w:rsidR="001D7FB1" w:rsidRDefault="001D7FB1">
      <w:pPr>
        <w:pStyle w:val="ConsPlusNonformat"/>
        <w:jc w:val="both"/>
      </w:pPr>
      <w:r>
        <w:t>исполнителя      государственной     программы     Российской     Федерации</w:t>
      </w:r>
    </w:p>
    <w:p w:rsidR="001D7FB1" w:rsidRDefault="001D7FB1">
      <w:pPr>
        <w:pStyle w:val="ConsPlusNonformat"/>
        <w:jc w:val="both"/>
      </w:pPr>
      <w:r>
        <w:t>"_________________________________________________________________________"</w:t>
      </w:r>
    </w:p>
    <w:p w:rsidR="001D7FB1" w:rsidRDefault="001D7FB1">
      <w:pPr>
        <w:pStyle w:val="ConsPlusNonformat"/>
        <w:jc w:val="both"/>
      </w:pPr>
      <w:r>
        <w:t xml:space="preserve">     (наименование государственной программы Российской Федерации </w:t>
      </w:r>
      <w:hyperlink w:anchor="P546">
        <w:r>
          <w:rPr>
            <w:color w:val="0000FF"/>
          </w:rPr>
          <w:t>&lt;1&gt;</w:t>
        </w:r>
      </w:hyperlink>
      <w:r>
        <w:t>)</w:t>
      </w:r>
    </w:p>
    <w:p w:rsidR="001D7FB1" w:rsidRDefault="001D7FB1">
      <w:pPr>
        <w:pStyle w:val="ConsPlusNonformat"/>
        <w:jc w:val="both"/>
      </w:pPr>
      <w:proofErr w:type="gramStart"/>
      <w:r>
        <w:t>либо  ответственного</w:t>
      </w:r>
      <w:proofErr w:type="gramEnd"/>
      <w:r>
        <w:t xml:space="preserve">  за  выполнение  (достижение) мероприятия (результата)</w:t>
      </w:r>
    </w:p>
    <w:p w:rsidR="001D7FB1" w:rsidRDefault="001D7FB1">
      <w:pPr>
        <w:pStyle w:val="ConsPlusNonformat"/>
        <w:jc w:val="both"/>
      </w:pPr>
      <w:r>
        <w:t>"_________________________________________________________________________"</w:t>
      </w:r>
    </w:p>
    <w:p w:rsidR="001D7FB1" w:rsidRDefault="001D7FB1">
      <w:pPr>
        <w:pStyle w:val="ConsPlusNonformat"/>
        <w:jc w:val="both"/>
      </w:pPr>
      <w:r>
        <w:t xml:space="preserve">                  (наименование мероприятия (результата)</w:t>
      </w:r>
    </w:p>
    <w:p w:rsidR="001D7FB1" w:rsidRDefault="001D7FB1">
      <w:pPr>
        <w:pStyle w:val="ConsPlusNonformat"/>
        <w:jc w:val="both"/>
      </w:pPr>
      <w:proofErr w:type="gramStart"/>
      <w:r>
        <w:t>структурного  элемента</w:t>
      </w:r>
      <w:proofErr w:type="gramEnd"/>
      <w:r>
        <w:t xml:space="preserve">  государственной  программы Российской Федерации </w:t>
      </w:r>
      <w:hyperlink w:anchor="P547">
        <w:r>
          <w:rPr>
            <w:color w:val="0000FF"/>
          </w:rPr>
          <w:t>&lt;2&gt;</w:t>
        </w:r>
      </w:hyperlink>
    </w:p>
    <w:p w:rsidR="001D7FB1" w:rsidRDefault="001D7FB1">
      <w:pPr>
        <w:pStyle w:val="ConsPlusNonformat"/>
        <w:jc w:val="both"/>
      </w:pPr>
      <w:r>
        <w:t xml:space="preserve">(далее       соответственно     -            мероприятие    </w:t>
      </w:r>
      <w:proofErr w:type="gramStart"/>
      <w:r>
        <w:t xml:space="preserve">   (</w:t>
      </w:r>
      <w:proofErr w:type="gramEnd"/>
      <w:r>
        <w:t>результат),</w:t>
      </w:r>
    </w:p>
    <w:p w:rsidR="001D7FB1" w:rsidRDefault="001D7FB1">
      <w:pPr>
        <w:pStyle w:val="ConsPlusNonformat"/>
        <w:jc w:val="both"/>
      </w:pPr>
      <w:r>
        <w:t>структурный       элемент            государственной             программы)</w:t>
      </w:r>
    </w:p>
    <w:p w:rsidR="001D7FB1" w:rsidRDefault="001D7FB1">
      <w:pPr>
        <w:pStyle w:val="ConsPlusNonformat"/>
        <w:jc w:val="both"/>
      </w:pPr>
      <w:r>
        <w:t>"_________________________________________________________________________"</w:t>
      </w:r>
    </w:p>
    <w:p w:rsidR="001D7FB1" w:rsidRDefault="001D7FB1">
      <w:pPr>
        <w:pStyle w:val="ConsPlusNonformat"/>
        <w:jc w:val="both"/>
      </w:pPr>
      <w:r>
        <w:t xml:space="preserve"> (тип </w:t>
      </w:r>
      <w:hyperlink w:anchor="P548">
        <w:r>
          <w:rPr>
            <w:color w:val="0000FF"/>
          </w:rPr>
          <w:t>&lt;3&gt;</w:t>
        </w:r>
      </w:hyperlink>
      <w:r>
        <w:t xml:space="preserve"> и наименование структурного элемента государственной программы)</w:t>
      </w:r>
    </w:p>
    <w:p w:rsidR="001D7FB1" w:rsidRDefault="001D7FB1">
      <w:pPr>
        <w:pStyle w:val="ConsPlusNonformat"/>
        <w:jc w:val="both"/>
      </w:pPr>
      <w:proofErr w:type="gramStart"/>
      <w:r>
        <w:t>национального  проекта</w:t>
      </w:r>
      <w:proofErr w:type="gramEnd"/>
      <w:r>
        <w:t xml:space="preserve">  либо государственной программы Российской Федерации</w:t>
      </w:r>
    </w:p>
    <w:p w:rsidR="001D7FB1" w:rsidRDefault="001D7FB1">
      <w:pPr>
        <w:pStyle w:val="ConsPlusNonformat"/>
        <w:jc w:val="both"/>
      </w:pPr>
      <w:r>
        <w:t>"________________________________________________________________________",</w:t>
      </w:r>
    </w:p>
    <w:p w:rsidR="001D7FB1" w:rsidRDefault="001D7FB1">
      <w:pPr>
        <w:pStyle w:val="ConsPlusNonformat"/>
        <w:jc w:val="both"/>
      </w:pPr>
      <w:r>
        <w:t xml:space="preserve">      (наименование национального проекта, государственной программы</w:t>
      </w:r>
    </w:p>
    <w:p w:rsidR="001D7FB1" w:rsidRDefault="001D7FB1">
      <w:pPr>
        <w:pStyle w:val="ConsPlusNonformat"/>
        <w:jc w:val="both"/>
      </w:pPr>
      <w:r>
        <w:t xml:space="preserve">                         Российской Федерации </w:t>
      </w:r>
      <w:hyperlink w:anchor="P549">
        <w:r>
          <w:rPr>
            <w:color w:val="0000FF"/>
          </w:rPr>
          <w:t>&lt;4&gt;</w:t>
        </w:r>
      </w:hyperlink>
      <w:r>
        <w:t>)</w:t>
      </w:r>
    </w:p>
    <w:p w:rsidR="001D7FB1" w:rsidRDefault="001D7FB1">
      <w:pPr>
        <w:pStyle w:val="ConsPlusNonformat"/>
        <w:jc w:val="both"/>
      </w:pPr>
      <w:r>
        <w:t>в лице ___________________________________________________________________,</w:t>
      </w:r>
    </w:p>
    <w:p w:rsidR="001D7FB1" w:rsidRDefault="001D7FB1">
      <w:pPr>
        <w:pStyle w:val="ConsPlusNonformat"/>
        <w:jc w:val="both"/>
      </w:pPr>
      <w:r>
        <w:t xml:space="preserve">               (фамилия, имя, отчество (при наличии) и должность)</w:t>
      </w:r>
    </w:p>
    <w:p w:rsidR="001D7FB1" w:rsidRDefault="001D7FB1">
      <w:pPr>
        <w:pStyle w:val="ConsPlusNonformat"/>
        <w:jc w:val="both"/>
      </w:pPr>
      <w:r>
        <w:t>действующего на основании _________________________________________________</w:t>
      </w:r>
    </w:p>
    <w:p w:rsidR="001D7FB1" w:rsidRDefault="001D7FB1">
      <w:pPr>
        <w:pStyle w:val="ConsPlusNonformat"/>
        <w:jc w:val="both"/>
      </w:pPr>
      <w:r>
        <w:t xml:space="preserve">                               (наименование, номер и дата положения</w:t>
      </w:r>
    </w:p>
    <w:p w:rsidR="001D7FB1" w:rsidRDefault="001D7FB1">
      <w:pPr>
        <w:pStyle w:val="ConsPlusNonformat"/>
        <w:jc w:val="both"/>
      </w:pPr>
      <w:r>
        <w:t>__________________________________________________________________________,</w:t>
      </w:r>
    </w:p>
    <w:p w:rsidR="001D7FB1" w:rsidRDefault="001D7FB1">
      <w:pPr>
        <w:pStyle w:val="ConsPlusNonformat"/>
        <w:jc w:val="both"/>
      </w:pPr>
      <w:r>
        <w:t xml:space="preserve"> о федеральном органе государственной власти, ином государственном органе,</w:t>
      </w:r>
    </w:p>
    <w:p w:rsidR="001D7FB1" w:rsidRDefault="001D7FB1">
      <w:pPr>
        <w:pStyle w:val="ConsPlusNonformat"/>
        <w:jc w:val="both"/>
      </w:pPr>
      <w:r>
        <w:t xml:space="preserve">  организации, доверенности, приказа или иного документа, удостоверяющего</w:t>
      </w:r>
    </w:p>
    <w:p w:rsidR="001D7FB1" w:rsidRDefault="001D7FB1">
      <w:pPr>
        <w:pStyle w:val="ConsPlusNonformat"/>
        <w:jc w:val="both"/>
      </w:pPr>
      <w:r>
        <w:t xml:space="preserve"> полномочия руководителя национального проекта, ответственного исполнителя</w:t>
      </w:r>
    </w:p>
    <w:p w:rsidR="001D7FB1" w:rsidRDefault="001D7FB1">
      <w:pPr>
        <w:pStyle w:val="ConsPlusNonformat"/>
        <w:jc w:val="both"/>
      </w:pPr>
      <w:r>
        <w:t xml:space="preserve"> государственной программы Российской Федерации </w:t>
      </w:r>
      <w:hyperlink w:anchor="P546">
        <w:r>
          <w:rPr>
            <w:color w:val="0000FF"/>
          </w:rPr>
          <w:t>&lt;1&gt;</w:t>
        </w:r>
      </w:hyperlink>
      <w:r>
        <w:t xml:space="preserve"> либо ответственного за</w:t>
      </w:r>
    </w:p>
    <w:p w:rsidR="001D7FB1" w:rsidRDefault="001D7FB1">
      <w:pPr>
        <w:pStyle w:val="ConsPlusNonformat"/>
        <w:jc w:val="both"/>
      </w:pPr>
      <w:r>
        <w:t xml:space="preserve">  выполнение (достижение) мероприятия (результата) структурного элемента</w:t>
      </w:r>
    </w:p>
    <w:p w:rsidR="001D7FB1" w:rsidRDefault="001D7FB1">
      <w:pPr>
        <w:pStyle w:val="ConsPlusNonformat"/>
        <w:jc w:val="both"/>
      </w:pPr>
      <w:r>
        <w:t xml:space="preserve">              государственной программы Российской Федерации)</w:t>
      </w:r>
    </w:p>
    <w:p w:rsidR="001D7FB1" w:rsidRDefault="001D7FB1">
      <w:pPr>
        <w:pStyle w:val="ConsPlusNonformat"/>
        <w:jc w:val="both"/>
      </w:pPr>
      <w:r>
        <w:t>с одной стороны, и ________________________________________________________</w:t>
      </w:r>
    </w:p>
    <w:p w:rsidR="001D7FB1" w:rsidRDefault="001D7FB1">
      <w:pPr>
        <w:pStyle w:val="ConsPlusNonformat"/>
        <w:jc w:val="both"/>
      </w:pPr>
      <w:r>
        <w:t xml:space="preserve">                              (наименование юридического лица)</w:t>
      </w:r>
    </w:p>
    <w:p w:rsidR="001D7FB1" w:rsidRDefault="001D7FB1">
      <w:pPr>
        <w:pStyle w:val="ConsPlusNonformat"/>
        <w:jc w:val="both"/>
      </w:pPr>
      <w:r>
        <w:t>в лице ___________________________________________________________________,</w:t>
      </w:r>
    </w:p>
    <w:p w:rsidR="001D7FB1" w:rsidRDefault="001D7FB1">
      <w:pPr>
        <w:pStyle w:val="ConsPlusNonformat"/>
        <w:jc w:val="both"/>
      </w:pPr>
      <w:r>
        <w:t xml:space="preserve">               (фамилия, имя, отчество (при наличии) и должность)</w:t>
      </w:r>
    </w:p>
    <w:p w:rsidR="001D7FB1" w:rsidRDefault="001D7FB1">
      <w:pPr>
        <w:pStyle w:val="ConsPlusNonformat"/>
        <w:jc w:val="both"/>
      </w:pPr>
      <w:r>
        <w:t>действующего на основании _________________________________________________</w:t>
      </w:r>
    </w:p>
    <w:p w:rsidR="001D7FB1" w:rsidRDefault="001D7FB1">
      <w:pPr>
        <w:pStyle w:val="ConsPlusNonformat"/>
        <w:jc w:val="both"/>
      </w:pPr>
      <w:r>
        <w:t xml:space="preserve">                             (наименование, номер и дата учредительного</w:t>
      </w:r>
    </w:p>
    <w:p w:rsidR="001D7FB1" w:rsidRDefault="001D7FB1">
      <w:pPr>
        <w:pStyle w:val="ConsPlusNonformat"/>
        <w:jc w:val="both"/>
      </w:pPr>
      <w:r>
        <w:t>___________________________________________________________________________</w:t>
      </w:r>
    </w:p>
    <w:p w:rsidR="001D7FB1" w:rsidRDefault="001D7FB1">
      <w:pPr>
        <w:pStyle w:val="ConsPlusNonformat"/>
        <w:jc w:val="both"/>
      </w:pPr>
      <w:r>
        <w:t xml:space="preserve"> документа (положения) юридического лица, доверенности, приказа или иного</w:t>
      </w:r>
    </w:p>
    <w:p w:rsidR="001D7FB1" w:rsidRDefault="001D7FB1">
      <w:pPr>
        <w:pStyle w:val="ConsPlusNonformat"/>
        <w:jc w:val="both"/>
      </w:pPr>
      <w:r>
        <w:t>___________________________________________________________________________</w:t>
      </w:r>
    </w:p>
    <w:p w:rsidR="001D7FB1" w:rsidRDefault="001D7FB1">
      <w:pPr>
        <w:pStyle w:val="ConsPlusNonformat"/>
        <w:jc w:val="both"/>
      </w:pPr>
      <w:r>
        <w:t xml:space="preserve">                  документа, удостоверяющего полномочия)</w:t>
      </w:r>
    </w:p>
    <w:p w:rsidR="001D7FB1" w:rsidRDefault="001D7FB1">
      <w:pPr>
        <w:pStyle w:val="ConsPlusNonformat"/>
        <w:jc w:val="both"/>
      </w:pPr>
      <w:r>
        <w:t>(</w:t>
      </w:r>
      <w:proofErr w:type="gramStart"/>
      <w:r>
        <w:t>далее  -</w:t>
      </w:r>
      <w:proofErr w:type="gramEnd"/>
      <w:r>
        <w:t xml:space="preserve">  юридическое  лицо),  с  другой  стороны,  далее  при  совместном</w:t>
      </w:r>
    </w:p>
    <w:p w:rsidR="001D7FB1" w:rsidRDefault="001D7FB1">
      <w:pPr>
        <w:pStyle w:val="ConsPlusNonformat"/>
        <w:jc w:val="both"/>
      </w:pPr>
      <w:proofErr w:type="gramStart"/>
      <w:r>
        <w:t>упоминании  именуемые</w:t>
      </w:r>
      <w:proofErr w:type="gramEnd"/>
      <w:r>
        <w:t xml:space="preserve">  участниками,  подписали  настоящий акт о прекращении</w:t>
      </w:r>
    </w:p>
    <w:p w:rsidR="001D7FB1" w:rsidRDefault="001D7FB1">
      <w:pPr>
        <w:pStyle w:val="ConsPlusNonformat"/>
        <w:jc w:val="both"/>
      </w:pPr>
      <w:r>
        <w:t xml:space="preserve">действия   </w:t>
      </w:r>
      <w:proofErr w:type="gramStart"/>
      <w:r>
        <w:t>протокола  о</w:t>
      </w:r>
      <w:proofErr w:type="gramEnd"/>
      <w:r>
        <w:t xml:space="preserve">  согласовании  параметров  финансового  обеспечения</w:t>
      </w:r>
    </w:p>
    <w:p w:rsidR="001D7FB1" w:rsidRDefault="001D7FB1">
      <w:pPr>
        <w:pStyle w:val="ConsPlusNonformat"/>
        <w:jc w:val="both"/>
      </w:pPr>
      <w:proofErr w:type="gramStart"/>
      <w:r>
        <w:t>национального  проекта</w:t>
      </w:r>
      <w:proofErr w:type="gramEnd"/>
      <w:r>
        <w:t>,  государственной  программы Российской Федерации за</w:t>
      </w:r>
    </w:p>
    <w:p w:rsidR="001D7FB1" w:rsidRDefault="001D7FB1">
      <w:pPr>
        <w:pStyle w:val="ConsPlusNonformat"/>
        <w:jc w:val="both"/>
      </w:pPr>
      <w:proofErr w:type="gramStart"/>
      <w:r>
        <w:t>счет  внебюджетных</w:t>
      </w:r>
      <w:proofErr w:type="gramEnd"/>
      <w:r>
        <w:t xml:space="preserve">  источников  от  "__"  _____  20__ г. N _______ (далее -</w:t>
      </w:r>
    </w:p>
    <w:p w:rsidR="001D7FB1" w:rsidRDefault="001D7FB1">
      <w:pPr>
        <w:pStyle w:val="ConsPlusNonformat"/>
        <w:jc w:val="both"/>
      </w:pPr>
      <w:r>
        <w:t>протокол) о нижеследующем.</w:t>
      </w:r>
    </w:p>
    <w:p w:rsidR="001D7FB1" w:rsidRDefault="001D7FB1">
      <w:pPr>
        <w:pStyle w:val="ConsPlusNonformat"/>
        <w:jc w:val="both"/>
      </w:pPr>
      <w:r>
        <w:t xml:space="preserve">    1.  </w:t>
      </w:r>
      <w:proofErr w:type="gramStart"/>
      <w:r>
        <w:t>Считать  протокол</w:t>
      </w:r>
      <w:proofErr w:type="gramEnd"/>
      <w:r>
        <w:t xml:space="preserve">  прекратившим  свое действие с момента подписания</w:t>
      </w:r>
    </w:p>
    <w:p w:rsidR="001D7FB1" w:rsidRDefault="001D7FB1">
      <w:pPr>
        <w:pStyle w:val="ConsPlusNonformat"/>
        <w:jc w:val="both"/>
      </w:pPr>
      <w:r>
        <w:t>настоящего акта о прекращении действия протокола.</w:t>
      </w:r>
    </w:p>
    <w:p w:rsidR="001D7FB1" w:rsidRDefault="001D7FB1">
      <w:pPr>
        <w:pStyle w:val="ConsPlusNonformat"/>
        <w:jc w:val="both"/>
      </w:pPr>
      <w:r>
        <w:t xml:space="preserve">    2.  </w:t>
      </w:r>
      <w:proofErr w:type="gramStart"/>
      <w:r>
        <w:t>Настоящий  акт</w:t>
      </w:r>
      <w:proofErr w:type="gramEnd"/>
      <w:r>
        <w:t xml:space="preserve">  о  прекращении  действия  протокола составлен в ___</w:t>
      </w:r>
    </w:p>
    <w:p w:rsidR="001D7FB1" w:rsidRDefault="001D7FB1">
      <w:pPr>
        <w:pStyle w:val="ConsPlusNonformat"/>
        <w:jc w:val="both"/>
      </w:pPr>
      <w:r>
        <w:t xml:space="preserve">экземплярах, имеющих одинаковую юридическую силу </w:t>
      </w:r>
      <w:hyperlink w:anchor="P550">
        <w:r>
          <w:rPr>
            <w:color w:val="0000FF"/>
          </w:rPr>
          <w:t>&lt;5&gt;</w:t>
        </w:r>
      </w:hyperlink>
      <w:r>
        <w:t>.</w:t>
      </w:r>
    </w:p>
    <w:p w:rsidR="001D7FB1" w:rsidRDefault="001D7FB1">
      <w:pPr>
        <w:pStyle w:val="ConsPlusNonformat"/>
        <w:jc w:val="both"/>
      </w:pPr>
      <w:r>
        <w:t xml:space="preserve">    3. Подписи участников:</w:t>
      </w:r>
    </w:p>
    <w:p w:rsidR="001D7FB1" w:rsidRDefault="001D7FB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5"/>
        <w:gridCol w:w="340"/>
        <w:gridCol w:w="2120"/>
        <w:gridCol w:w="435"/>
        <w:gridCol w:w="1922"/>
        <w:gridCol w:w="340"/>
        <w:gridCol w:w="2030"/>
      </w:tblGrid>
      <w:tr w:rsidR="001D7FB1">
        <w:tc>
          <w:tcPr>
            <w:tcW w:w="4335" w:type="dxa"/>
            <w:gridSpan w:val="3"/>
            <w:tcBorders>
              <w:top w:val="nil"/>
              <w:left w:val="nil"/>
              <w:bottom w:val="single" w:sz="4" w:space="0" w:color="auto"/>
              <w:right w:val="nil"/>
            </w:tcBorders>
          </w:tcPr>
          <w:p w:rsidR="001D7FB1" w:rsidRDefault="001D7FB1">
            <w:pPr>
              <w:pStyle w:val="ConsPlusNormal"/>
            </w:pPr>
          </w:p>
        </w:tc>
        <w:tc>
          <w:tcPr>
            <w:tcW w:w="435" w:type="dxa"/>
            <w:tcBorders>
              <w:top w:val="nil"/>
              <w:left w:val="nil"/>
              <w:bottom w:val="nil"/>
              <w:right w:val="nil"/>
            </w:tcBorders>
          </w:tcPr>
          <w:p w:rsidR="001D7FB1" w:rsidRDefault="001D7FB1">
            <w:pPr>
              <w:pStyle w:val="ConsPlusNormal"/>
            </w:pPr>
          </w:p>
        </w:tc>
        <w:tc>
          <w:tcPr>
            <w:tcW w:w="4292" w:type="dxa"/>
            <w:gridSpan w:val="3"/>
            <w:tcBorders>
              <w:top w:val="nil"/>
              <w:left w:val="nil"/>
              <w:bottom w:val="single" w:sz="4" w:space="0" w:color="auto"/>
              <w:right w:val="nil"/>
            </w:tcBorders>
          </w:tcPr>
          <w:p w:rsidR="001D7FB1" w:rsidRDefault="001D7FB1">
            <w:pPr>
              <w:pStyle w:val="ConsPlusNormal"/>
            </w:pPr>
          </w:p>
        </w:tc>
      </w:tr>
      <w:tr w:rsidR="001D7FB1">
        <w:tblPrEx>
          <w:tblBorders>
            <w:insideH w:val="none" w:sz="0" w:space="0" w:color="auto"/>
          </w:tblBorders>
        </w:tblPrEx>
        <w:tc>
          <w:tcPr>
            <w:tcW w:w="4335" w:type="dxa"/>
            <w:gridSpan w:val="3"/>
            <w:tcBorders>
              <w:top w:val="single" w:sz="4" w:space="0" w:color="auto"/>
              <w:left w:val="nil"/>
              <w:bottom w:val="nil"/>
              <w:right w:val="nil"/>
            </w:tcBorders>
          </w:tcPr>
          <w:p w:rsidR="001D7FB1" w:rsidRDefault="001D7FB1">
            <w:pPr>
              <w:pStyle w:val="ConsPlusNormal"/>
              <w:jc w:val="center"/>
            </w:pPr>
            <w:r>
              <w:lastRenderedPageBreak/>
              <w:t xml:space="preserve">(наименование федерального органа исполнительной власти, иного государственного органа, организации - руководителя национального проекта, ответственного исполнителя государственной программы Российской Федерации </w:t>
            </w:r>
            <w:hyperlink w:anchor="P546">
              <w:r>
                <w:rPr>
                  <w:color w:val="0000FF"/>
                </w:rPr>
                <w:t>&lt;1&gt;</w:t>
              </w:r>
            </w:hyperlink>
            <w:r>
              <w:t xml:space="preserve"> либо ответственного за выполнение (достижение) мероприятия (результата)</w:t>
            </w:r>
          </w:p>
        </w:tc>
        <w:tc>
          <w:tcPr>
            <w:tcW w:w="435" w:type="dxa"/>
            <w:tcBorders>
              <w:top w:val="nil"/>
              <w:left w:val="nil"/>
              <w:bottom w:val="nil"/>
              <w:right w:val="nil"/>
            </w:tcBorders>
          </w:tcPr>
          <w:p w:rsidR="001D7FB1" w:rsidRDefault="001D7FB1">
            <w:pPr>
              <w:pStyle w:val="ConsPlusNormal"/>
            </w:pPr>
          </w:p>
        </w:tc>
        <w:tc>
          <w:tcPr>
            <w:tcW w:w="4292" w:type="dxa"/>
            <w:gridSpan w:val="3"/>
            <w:tcBorders>
              <w:top w:val="single" w:sz="4" w:space="0" w:color="auto"/>
              <w:left w:val="nil"/>
              <w:bottom w:val="nil"/>
              <w:right w:val="nil"/>
            </w:tcBorders>
          </w:tcPr>
          <w:p w:rsidR="001D7FB1" w:rsidRDefault="001D7FB1">
            <w:pPr>
              <w:pStyle w:val="ConsPlusNormal"/>
              <w:jc w:val="center"/>
            </w:pPr>
            <w:r>
              <w:t>(наименование юридического лица)</w:t>
            </w:r>
          </w:p>
        </w:tc>
      </w:tr>
      <w:tr w:rsidR="001D7FB1">
        <w:tblPrEx>
          <w:tblBorders>
            <w:insideH w:val="none" w:sz="0" w:space="0" w:color="auto"/>
          </w:tblBorders>
        </w:tblPrEx>
        <w:tc>
          <w:tcPr>
            <w:tcW w:w="4335" w:type="dxa"/>
            <w:gridSpan w:val="3"/>
            <w:tcBorders>
              <w:top w:val="nil"/>
              <w:left w:val="nil"/>
              <w:bottom w:val="nil"/>
              <w:right w:val="nil"/>
            </w:tcBorders>
          </w:tcPr>
          <w:p w:rsidR="001D7FB1" w:rsidRDefault="001D7FB1">
            <w:pPr>
              <w:pStyle w:val="ConsPlusNormal"/>
              <w:jc w:val="center"/>
            </w:pPr>
            <w:r>
              <w:t>в лице</w:t>
            </w:r>
          </w:p>
        </w:tc>
        <w:tc>
          <w:tcPr>
            <w:tcW w:w="435" w:type="dxa"/>
            <w:tcBorders>
              <w:top w:val="nil"/>
              <w:left w:val="nil"/>
              <w:bottom w:val="nil"/>
              <w:right w:val="nil"/>
            </w:tcBorders>
          </w:tcPr>
          <w:p w:rsidR="001D7FB1" w:rsidRDefault="001D7FB1">
            <w:pPr>
              <w:pStyle w:val="ConsPlusNormal"/>
            </w:pPr>
          </w:p>
        </w:tc>
        <w:tc>
          <w:tcPr>
            <w:tcW w:w="4292" w:type="dxa"/>
            <w:gridSpan w:val="3"/>
            <w:tcBorders>
              <w:top w:val="nil"/>
              <w:left w:val="nil"/>
              <w:bottom w:val="nil"/>
              <w:right w:val="nil"/>
            </w:tcBorders>
          </w:tcPr>
          <w:p w:rsidR="001D7FB1" w:rsidRDefault="001D7FB1">
            <w:pPr>
              <w:pStyle w:val="ConsPlusNormal"/>
              <w:jc w:val="center"/>
            </w:pPr>
            <w:r>
              <w:t>в лице</w:t>
            </w:r>
          </w:p>
        </w:tc>
      </w:tr>
      <w:tr w:rsidR="001D7FB1">
        <w:tblPrEx>
          <w:tblBorders>
            <w:insideH w:val="none" w:sz="0" w:space="0" w:color="auto"/>
          </w:tblBorders>
        </w:tblPrEx>
        <w:tc>
          <w:tcPr>
            <w:tcW w:w="4335" w:type="dxa"/>
            <w:gridSpan w:val="3"/>
            <w:tcBorders>
              <w:top w:val="nil"/>
              <w:left w:val="nil"/>
              <w:bottom w:val="single" w:sz="4" w:space="0" w:color="auto"/>
              <w:right w:val="nil"/>
            </w:tcBorders>
          </w:tcPr>
          <w:p w:rsidR="001D7FB1" w:rsidRDefault="001D7FB1">
            <w:pPr>
              <w:pStyle w:val="ConsPlusNormal"/>
            </w:pPr>
          </w:p>
        </w:tc>
        <w:tc>
          <w:tcPr>
            <w:tcW w:w="435" w:type="dxa"/>
            <w:tcBorders>
              <w:top w:val="nil"/>
              <w:left w:val="nil"/>
              <w:bottom w:val="nil"/>
              <w:right w:val="nil"/>
            </w:tcBorders>
          </w:tcPr>
          <w:p w:rsidR="001D7FB1" w:rsidRDefault="001D7FB1">
            <w:pPr>
              <w:pStyle w:val="ConsPlusNormal"/>
            </w:pPr>
          </w:p>
        </w:tc>
        <w:tc>
          <w:tcPr>
            <w:tcW w:w="4292" w:type="dxa"/>
            <w:gridSpan w:val="3"/>
            <w:tcBorders>
              <w:top w:val="nil"/>
              <w:left w:val="nil"/>
              <w:bottom w:val="single" w:sz="4" w:space="0" w:color="auto"/>
              <w:right w:val="nil"/>
            </w:tcBorders>
          </w:tcPr>
          <w:p w:rsidR="001D7FB1" w:rsidRDefault="001D7FB1">
            <w:pPr>
              <w:pStyle w:val="ConsPlusNormal"/>
            </w:pPr>
          </w:p>
        </w:tc>
      </w:tr>
      <w:tr w:rsidR="001D7FB1">
        <w:tblPrEx>
          <w:tblBorders>
            <w:insideH w:val="none" w:sz="0" w:space="0" w:color="auto"/>
          </w:tblBorders>
        </w:tblPrEx>
        <w:tc>
          <w:tcPr>
            <w:tcW w:w="4335" w:type="dxa"/>
            <w:gridSpan w:val="3"/>
            <w:tcBorders>
              <w:top w:val="single" w:sz="4" w:space="0" w:color="auto"/>
              <w:left w:val="nil"/>
              <w:bottom w:val="nil"/>
              <w:right w:val="nil"/>
            </w:tcBorders>
          </w:tcPr>
          <w:p w:rsidR="001D7FB1" w:rsidRDefault="001D7FB1">
            <w:pPr>
              <w:pStyle w:val="ConsPlusNormal"/>
              <w:jc w:val="center"/>
            </w:pPr>
            <w:r>
              <w:t>(фамилия, имя, отчество (при наличии) и должность)</w:t>
            </w:r>
          </w:p>
        </w:tc>
        <w:tc>
          <w:tcPr>
            <w:tcW w:w="435" w:type="dxa"/>
            <w:tcBorders>
              <w:top w:val="nil"/>
              <w:left w:val="nil"/>
              <w:bottom w:val="nil"/>
              <w:right w:val="nil"/>
            </w:tcBorders>
          </w:tcPr>
          <w:p w:rsidR="001D7FB1" w:rsidRDefault="001D7FB1">
            <w:pPr>
              <w:pStyle w:val="ConsPlusNormal"/>
            </w:pPr>
          </w:p>
        </w:tc>
        <w:tc>
          <w:tcPr>
            <w:tcW w:w="4292" w:type="dxa"/>
            <w:gridSpan w:val="3"/>
            <w:tcBorders>
              <w:top w:val="single" w:sz="4" w:space="0" w:color="auto"/>
              <w:left w:val="nil"/>
              <w:bottom w:val="nil"/>
              <w:right w:val="nil"/>
            </w:tcBorders>
          </w:tcPr>
          <w:p w:rsidR="001D7FB1" w:rsidRDefault="001D7FB1">
            <w:pPr>
              <w:pStyle w:val="ConsPlusNormal"/>
              <w:jc w:val="center"/>
            </w:pPr>
            <w:r>
              <w:t>(фамилия, имя, отчество (при наличии) и должность)</w:t>
            </w:r>
          </w:p>
        </w:tc>
      </w:tr>
      <w:tr w:rsidR="001D7FB1">
        <w:tblPrEx>
          <w:tblBorders>
            <w:insideH w:val="none" w:sz="0" w:space="0" w:color="auto"/>
          </w:tblBorders>
        </w:tblPrEx>
        <w:tc>
          <w:tcPr>
            <w:tcW w:w="1875" w:type="dxa"/>
            <w:tcBorders>
              <w:top w:val="nil"/>
              <w:left w:val="nil"/>
              <w:bottom w:val="single" w:sz="4" w:space="0" w:color="auto"/>
              <w:right w:val="nil"/>
            </w:tcBorders>
          </w:tcPr>
          <w:p w:rsidR="001D7FB1" w:rsidRDefault="001D7FB1">
            <w:pPr>
              <w:pStyle w:val="ConsPlusNormal"/>
            </w:pPr>
          </w:p>
        </w:tc>
        <w:tc>
          <w:tcPr>
            <w:tcW w:w="340" w:type="dxa"/>
            <w:tcBorders>
              <w:top w:val="nil"/>
              <w:left w:val="nil"/>
              <w:bottom w:val="nil"/>
              <w:right w:val="nil"/>
            </w:tcBorders>
            <w:vAlign w:val="bottom"/>
          </w:tcPr>
          <w:p w:rsidR="001D7FB1" w:rsidRDefault="001D7FB1">
            <w:pPr>
              <w:pStyle w:val="ConsPlusNormal"/>
              <w:jc w:val="center"/>
            </w:pPr>
            <w:r>
              <w:t>/</w:t>
            </w:r>
          </w:p>
        </w:tc>
        <w:tc>
          <w:tcPr>
            <w:tcW w:w="2120" w:type="dxa"/>
            <w:tcBorders>
              <w:top w:val="nil"/>
              <w:left w:val="nil"/>
              <w:bottom w:val="single" w:sz="4" w:space="0" w:color="auto"/>
              <w:right w:val="nil"/>
            </w:tcBorders>
          </w:tcPr>
          <w:p w:rsidR="001D7FB1" w:rsidRDefault="001D7FB1">
            <w:pPr>
              <w:pStyle w:val="ConsPlusNormal"/>
            </w:pPr>
          </w:p>
        </w:tc>
        <w:tc>
          <w:tcPr>
            <w:tcW w:w="435" w:type="dxa"/>
            <w:tcBorders>
              <w:top w:val="nil"/>
              <w:left w:val="nil"/>
              <w:bottom w:val="nil"/>
              <w:right w:val="nil"/>
            </w:tcBorders>
          </w:tcPr>
          <w:p w:rsidR="001D7FB1" w:rsidRDefault="001D7FB1">
            <w:pPr>
              <w:pStyle w:val="ConsPlusNormal"/>
            </w:pPr>
          </w:p>
        </w:tc>
        <w:tc>
          <w:tcPr>
            <w:tcW w:w="1922" w:type="dxa"/>
            <w:tcBorders>
              <w:top w:val="nil"/>
              <w:left w:val="nil"/>
              <w:bottom w:val="single" w:sz="4" w:space="0" w:color="auto"/>
              <w:right w:val="nil"/>
            </w:tcBorders>
          </w:tcPr>
          <w:p w:rsidR="001D7FB1" w:rsidRDefault="001D7FB1">
            <w:pPr>
              <w:pStyle w:val="ConsPlusNormal"/>
            </w:pPr>
          </w:p>
        </w:tc>
        <w:tc>
          <w:tcPr>
            <w:tcW w:w="340" w:type="dxa"/>
            <w:tcBorders>
              <w:top w:val="nil"/>
              <w:left w:val="nil"/>
              <w:bottom w:val="nil"/>
              <w:right w:val="nil"/>
            </w:tcBorders>
            <w:vAlign w:val="bottom"/>
          </w:tcPr>
          <w:p w:rsidR="001D7FB1" w:rsidRDefault="001D7FB1">
            <w:pPr>
              <w:pStyle w:val="ConsPlusNormal"/>
              <w:jc w:val="center"/>
            </w:pPr>
            <w:r>
              <w:t>/</w:t>
            </w:r>
          </w:p>
        </w:tc>
        <w:tc>
          <w:tcPr>
            <w:tcW w:w="2030" w:type="dxa"/>
            <w:tcBorders>
              <w:top w:val="nil"/>
              <w:left w:val="nil"/>
              <w:bottom w:val="single" w:sz="4" w:space="0" w:color="auto"/>
              <w:right w:val="nil"/>
            </w:tcBorders>
          </w:tcPr>
          <w:p w:rsidR="001D7FB1" w:rsidRDefault="001D7FB1">
            <w:pPr>
              <w:pStyle w:val="ConsPlusNormal"/>
            </w:pPr>
          </w:p>
        </w:tc>
      </w:tr>
      <w:tr w:rsidR="001D7FB1">
        <w:tc>
          <w:tcPr>
            <w:tcW w:w="1875" w:type="dxa"/>
            <w:tcBorders>
              <w:top w:val="single" w:sz="4" w:space="0" w:color="auto"/>
              <w:left w:val="nil"/>
              <w:bottom w:val="nil"/>
              <w:right w:val="nil"/>
            </w:tcBorders>
          </w:tcPr>
          <w:p w:rsidR="001D7FB1" w:rsidRDefault="001D7FB1">
            <w:pPr>
              <w:pStyle w:val="ConsPlusNormal"/>
              <w:jc w:val="center"/>
            </w:pPr>
            <w:r>
              <w:t>(подпись)</w:t>
            </w:r>
          </w:p>
        </w:tc>
        <w:tc>
          <w:tcPr>
            <w:tcW w:w="340" w:type="dxa"/>
            <w:tcBorders>
              <w:top w:val="nil"/>
              <w:left w:val="nil"/>
              <w:bottom w:val="nil"/>
              <w:right w:val="nil"/>
            </w:tcBorders>
          </w:tcPr>
          <w:p w:rsidR="001D7FB1" w:rsidRDefault="001D7FB1">
            <w:pPr>
              <w:pStyle w:val="ConsPlusNormal"/>
            </w:pPr>
          </w:p>
        </w:tc>
        <w:tc>
          <w:tcPr>
            <w:tcW w:w="2120" w:type="dxa"/>
            <w:tcBorders>
              <w:top w:val="single" w:sz="4" w:space="0" w:color="auto"/>
              <w:left w:val="nil"/>
              <w:bottom w:val="nil"/>
              <w:right w:val="nil"/>
            </w:tcBorders>
          </w:tcPr>
          <w:p w:rsidR="001D7FB1" w:rsidRDefault="001D7FB1">
            <w:pPr>
              <w:pStyle w:val="ConsPlusNormal"/>
              <w:jc w:val="center"/>
            </w:pPr>
            <w:r>
              <w:t>(инициалы, фамилия)</w:t>
            </w:r>
          </w:p>
        </w:tc>
        <w:tc>
          <w:tcPr>
            <w:tcW w:w="435" w:type="dxa"/>
            <w:tcBorders>
              <w:top w:val="nil"/>
              <w:left w:val="nil"/>
              <w:bottom w:val="nil"/>
              <w:right w:val="nil"/>
            </w:tcBorders>
          </w:tcPr>
          <w:p w:rsidR="001D7FB1" w:rsidRDefault="001D7FB1">
            <w:pPr>
              <w:pStyle w:val="ConsPlusNormal"/>
            </w:pPr>
          </w:p>
        </w:tc>
        <w:tc>
          <w:tcPr>
            <w:tcW w:w="1922" w:type="dxa"/>
            <w:tcBorders>
              <w:top w:val="single" w:sz="4" w:space="0" w:color="auto"/>
              <w:left w:val="nil"/>
              <w:bottom w:val="nil"/>
              <w:right w:val="nil"/>
            </w:tcBorders>
          </w:tcPr>
          <w:p w:rsidR="001D7FB1" w:rsidRDefault="001D7FB1">
            <w:pPr>
              <w:pStyle w:val="ConsPlusNormal"/>
              <w:jc w:val="center"/>
            </w:pPr>
            <w:r>
              <w:t>(подпись)</w:t>
            </w:r>
          </w:p>
        </w:tc>
        <w:tc>
          <w:tcPr>
            <w:tcW w:w="340" w:type="dxa"/>
            <w:tcBorders>
              <w:top w:val="nil"/>
              <w:left w:val="nil"/>
              <w:bottom w:val="nil"/>
              <w:right w:val="nil"/>
            </w:tcBorders>
          </w:tcPr>
          <w:p w:rsidR="001D7FB1" w:rsidRDefault="001D7FB1">
            <w:pPr>
              <w:pStyle w:val="ConsPlusNormal"/>
            </w:pPr>
          </w:p>
        </w:tc>
        <w:tc>
          <w:tcPr>
            <w:tcW w:w="2030" w:type="dxa"/>
            <w:tcBorders>
              <w:top w:val="single" w:sz="4" w:space="0" w:color="auto"/>
              <w:left w:val="nil"/>
              <w:bottom w:val="nil"/>
              <w:right w:val="nil"/>
            </w:tcBorders>
          </w:tcPr>
          <w:p w:rsidR="001D7FB1" w:rsidRDefault="001D7FB1">
            <w:pPr>
              <w:pStyle w:val="ConsPlusNormal"/>
              <w:jc w:val="center"/>
            </w:pPr>
            <w:r>
              <w:t>(инициалы, фамилия)</w:t>
            </w:r>
          </w:p>
        </w:tc>
      </w:tr>
    </w:tbl>
    <w:p w:rsidR="001D7FB1" w:rsidRDefault="001D7FB1">
      <w:pPr>
        <w:pStyle w:val="ConsPlusNormal"/>
        <w:jc w:val="both"/>
      </w:pPr>
    </w:p>
    <w:p w:rsidR="001D7FB1" w:rsidRDefault="001D7FB1">
      <w:pPr>
        <w:pStyle w:val="ConsPlusNormal"/>
        <w:ind w:firstLine="540"/>
        <w:jc w:val="both"/>
      </w:pPr>
      <w:r>
        <w:t>--------------------------------</w:t>
      </w:r>
    </w:p>
    <w:p w:rsidR="001D7FB1" w:rsidRDefault="001D7FB1">
      <w:pPr>
        <w:pStyle w:val="ConsPlusNormal"/>
        <w:spacing w:before="220"/>
        <w:ind w:firstLine="540"/>
        <w:jc w:val="both"/>
      </w:pPr>
      <w:bookmarkStart w:id="38" w:name="P546"/>
      <w:bookmarkEnd w:id="38"/>
      <w:r>
        <w:t>&lt;1&gt; Приводится в случае, если одним из участников акта о прекращении действия протокола является руководитель национального проекта, ответственный исполнитель государственной программы Российской Федерации.</w:t>
      </w:r>
    </w:p>
    <w:p w:rsidR="001D7FB1" w:rsidRDefault="001D7FB1">
      <w:pPr>
        <w:pStyle w:val="ConsPlusNormal"/>
        <w:spacing w:before="220"/>
        <w:ind w:firstLine="540"/>
        <w:jc w:val="both"/>
      </w:pPr>
      <w:bookmarkStart w:id="39" w:name="P547"/>
      <w:bookmarkEnd w:id="39"/>
      <w:r>
        <w:t>&lt;2&gt; Не подлежит отражению в печатной форме акта о прекращении действия протокола.</w:t>
      </w:r>
    </w:p>
    <w:p w:rsidR="001D7FB1" w:rsidRDefault="001D7FB1">
      <w:pPr>
        <w:pStyle w:val="ConsPlusNormal"/>
        <w:spacing w:before="220"/>
        <w:ind w:firstLine="540"/>
        <w:jc w:val="both"/>
      </w:pPr>
      <w:bookmarkStart w:id="40" w:name="P548"/>
      <w:bookmarkEnd w:id="40"/>
      <w:r>
        <w:t>&lt;3&gt; Приводится федеральный проект, ведомственный проект или комплекс процессных мероприятий, в рамках которого выполняется (достигается) соответствующее мероприятие (результат).</w:t>
      </w:r>
    </w:p>
    <w:p w:rsidR="001D7FB1" w:rsidRDefault="001D7FB1">
      <w:pPr>
        <w:pStyle w:val="ConsPlusNormal"/>
        <w:spacing w:before="220"/>
        <w:ind w:firstLine="540"/>
        <w:jc w:val="both"/>
      </w:pPr>
      <w:bookmarkStart w:id="41" w:name="P549"/>
      <w:bookmarkEnd w:id="41"/>
      <w:r>
        <w:t>&lt;4&gt; Если подписание протокола затрагивает параметры финансового обеспечения национального проекта и (или) входящего в его состав федерального проекта, то приводится наименование национального проекта. В иных случаях приводится наименование государственной программы.</w:t>
      </w:r>
    </w:p>
    <w:p w:rsidR="001D7FB1" w:rsidRDefault="001D7FB1">
      <w:pPr>
        <w:pStyle w:val="ConsPlusNormal"/>
        <w:spacing w:before="220"/>
        <w:ind w:firstLine="540"/>
        <w:jc w:val="both"/>
      </w:pPr>
      <w:bookmarkStart w:id="42" w:name="P550"/>
      <w:bookmarkEnd w:id="42"/>
      <w:r>
        <w:t>&lt;5&gt; Предусматривается, если акт о прекращении действия протокола подписывается в виде документа на бумажном носителе.</w:t>
      </w:r>
    </w:p>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right"/>
        <w:outlineLvl w:val="2"/>
      </w:pPr>
      <w:r>
        <w:t>Приложение N 3</w:t>
      </w:r>
    </w:p>
    <w:p w:rsidR="001D7FB1" w:rsidRDefault="001D7FB1">
      <w:pPr>
        <w:pStyle w:val="ConsPlusNormal"/>
        <w:jc w:val="right"/>
      </w:pPr>
      <w:r>
        <w:t>к протоколу о согласовании параметров</w:t>
      </w:r>
    </w:p>
    <w:p w:rsidR="001D7FB1" w:rsidRDefault="001D7FB1">
      <w:pPr>
        <w:pStyle w:val="ConsPlusNormal"/>
        <w:jc w:val="right"/>
      </w:pPr>
      <w:r>
        <w:t>финансового обеспечения национального</w:t>
      </w:r>
    </w:p>
    <w:p w:rsidR="001D7FB1" w:rsidRDefault="001D7FB1">
      <w:pPr>
        <w:pStyle w:val="ConsPlusNormal"/>
        <w:jc w:val="right"/>
      </w:pPr>
      <w:r>
        <w:t>проекта, государственной программы</w:t>
      </w:r>
    </w:p>
    <w:p w:rsidR="001D7FB1" w:rsidRDefault="001D7FB1">
      <w:pPr>
        <w:pStyle w:val="ConsPlusNormal"/>
        <w:jc w:val="right"/>
      </w:pPr>
      <w:r>
        <w:t>Российской Федерации за счет</w:t>
      </w:r>
    </w:p>
    <w:p w:rsidR="001D7FB1" w:rsidRDefault="001D7FB1">
      <w:pPr>
        <w:pStyle w:val="ConsPlusNormal"/>
        <w:jc w:val="right"/>
      </w:pPr>
      <w:r>
        <w:t>внебюджетных источников</w:t>
      </w:r>
    </w:p>
    <w:p w:rsidR="001D7FB1" w:rsidRDefault="001D7FB1">
      <w:pPr>
        <w:pStyle w:val="ConsPlusNormal"/>
        <w:jc w:val="both"/>
      </w:pPr>
    </w:p>
    <w:p w:rsidR="001D7FB1" w:rsidRDefault="001D7FB1">
      <w:pPr>
        <w:pStyle w:val="ConsPlusNormal"/>
        <w:jc w:val="center"/>
      </w:pPr>
      <w:bookmarkStart w:id="43" w:name="P563"/>
      <w:bookmarkEnd w:id="43"/>
      <w:r>
        <w:t>ИНФОРМАЦИЯ</w:t>
      </w:r>
    </w:p>
    <w:p w:rsidR="001D7FB1" w:rsidRDefault="001D7FB1">
      <w:pPr>
        <w:pStyle w:val="ConsPlusNormal"/>
        <w:jc w:val="center"/>
      </w:pPr>
      <w:r>
        <w:t>о фактических параметрах внебюджетных источников,</w:t>
      </w:r>
    </w:p>
    <w:p w:rsidR="001D7FB1" w:rsidRDefault="001D7FB1">
      <w:pPr>
        <w:pStyle w:val="ConsPlusNormal"/>
        <w:jc w:val="center"/>
      </w:pPr>
      <w:r>
        <w:lastRenderedPageBreak/>
        <w:t>направленных на выполнение (достижение)</w:t>
      </w:r>
    </w:p>
    <w:p w:rsidR="001D7FB1" w:rsidRDefault="001D7FB1">
      <w:pPr>
        <w:pStyle w:val="ConsPlusNormal"/>
        <w:jc w:val="center"/>
      </w:pPr>
      <w:r>
        <w:t>мероприятий (результатов)</w:t>
      </w:r>
    </w:p>
    <w:p w:rsidR="001D7FB1" w:rsidRDefault="001D7FB1">
      <w:pPr>
        <w:pStyle w:val="ConsPlusNormal"/>
        <w:jc w:val="center"/>
      </w:pPr>
      <w:r>
        <w:t>по состоянию на _________ 20__ г.</w:t>
      </w:r>
    </w:p>
    <w:p w:rsidR="001D7FB1" w:rsidRDefault="001D7FB1">
      <w:pPr>
        <w:pStyle w:val="ConsPlusNormal"/>
        <w:jc w:val="both"/>
      </w:pPr>
    </w:p>
    <w:p w:rsidR="001D7FB1" w:rsidRDefault="001D7FB1">
      <w:pPr>
        <w:pStyle w:val="ConsPlusNormal"/>
        <w:sectPr w:rsidR="001D7FB1" w:rsidSect="004C485A">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5"/>
        <w:gridCol w:w="6406"/>
        <w:gridCol w:w="1474"/>
        <w:gridCol w:w="1700"/>
        <w:gridCol w:w="1587"/>
        <w:gridCol w:w="1360"/>
      </w:tblGrid>
      <w:tr w:rsidR="001D7FB1">
        <w:tc>
          <w:tcPr>
            <w:tcW w:w="1075" w:type="dxa"/>
            <w:vMerge w:val="restart"/>
            <w:tcBorders>
              <w:top w:val="single" w:sz="4" w:space="0" w:color="auto"/>
              <w:left w:val="nil"/>
              <w:bottom w:val="single" w:sz="4" w:space="0" w:color="auto"/>
            </w:tcBorders>
          </w:tcPr>
          <w:p w:rsidR="001D7FB1" w:rsidRDefault="001D7FB1">
            <w:pPr>
              <w:pStyle w:val="ConsPlusNormal"/>
              <w:jc w:val="center"/>
            </w:pPr>
            <w:r>
              <w:lastRenderedPageBreak/>
              <w:t>N п/п</w:t>
            </w:r>
          </w:p>
        </w:tc>
        <w:tc>
          <w:tcPr>
            <w:tcW w:w="6406" w:type="dxa"/>
            <w:vMerge w:val="restart"/>
            <w:tcBorders>
              <w:top w:val="single" w:sz="4" w:space="0" w:color="auto"/>
              <w:bottom w:val="single" w:sz="4" w:space="0" w:color="auto"/>
            </w:tcBorders>
          </w:tcPr>
          <w:p w:rsidR="001D7FB1" w:rsidRDefault="001D7FB1">
            <w:pPr>
              <w:pStyle w:val="ConsPlusNormal"/>
              <w:jc w:val="center"/>
            </w:pPr>
            <w:r>
              <w:t>Наименование национального проекта, государственной программы, структурного элемента государственной программы, мероприятия (результата)</w:t>
            </w:r>
          </w:p>
        </w:tc>
        <w:tc>
          <w:tcPr>
            <w:tcW w:w="4761" w:type="dxa"/>
            <w:gridSpan w:val="3"/>
            <w:tcBorders>
              <w:top w:val="single" w:sz="4" w:space="0" w:color="auto"/>
              <w:bottom w:val="single" w:sz="4" w:space="0" w:color="auto"/>
            </w:tcBorders>
          </w:tcPr>
          <w:p w:rsidR="001D7FB1" w:rsidRDefault="001D7FB1">
            <w:pPr>
              <w:pStyle w:val="ConsPlusNormal"/>
              <w:jc w:val="center"/>
            </w:pPr>
            <w:r>
              <w:t>Объем внебюджетных источников</w:t>
            </w:r>
          </w:p>
        </w:tc>
        <w:tc>
          <w:tcPr>
            <w:tcW w:w="1360" w:type="dxa"/>
            <w:vMerge w:val="restart"/>
            <w:tcBorders>
              <w:top w:val="single" w:sz="4" w:space="0" w:color="auto"/>
              <w:bottom w:val="single" w:sz="4" w:space="0" w:color="auto"/>
              <w:right w:val="nil"/>
            </w:tcBorders>
          </w:tcPr>
          <w:p w:rsidR="001D7FB1" w:rsidRDefault="001D7FB1">
            <w:pPr>
              <w:pStyle w:val="ConsPlusNormal"/>
              <w:jc w:val="center"/>
            </w:pPr>
            <w:r>
              <w:t>Комментарий</w:t>
            </w:r>
          </w:p>
        </w:tc>
      </w:tr>
      <w:tr w:rsidR="001D7FB1">
        <w:tc>
          <w:tcPr>
            <w:tcW w:w="1075" w:type="dxa"/>
            <w:vMerge/>
            <w:tcBorders>
              <w:top w:val="single" w:sz="4" w:space="0" w:color="auto"/>
              <w:left w:val="nil"/>
              <w:bottom w:val="single" w:sz="4" w:space="0" w:color="auto"/>
            </w:tcBorders>
          </w:tcPr>
          <w:p w:rsidR="001D7FB1" w:rsidRDefault="001D7FB1">
            <w:pPr>
              <w:pStyle w:val="ConsPlusNormal"/>
            </w:pPr>
          </w:p>
        </w:tc>
        <w:tc>
          <w:tcPr>
            <w:tcW w:w="6406" w:type="dxa"/>
            <w:vMerge/>
            <w:tcBorders>
              <w:top w:val="single" w:sz="4" w:space="0" w:color="auto"/>
              <w:bottom w:val="single" w:sz="4" w:space="0" w:color="auto"/>
            </w:tcBorders>
          </w:tcPr>
          <w:p w:rsidR="001D7FB1" w:rsidRDefault="001D7FB1">
            <w:pPr>
              <w:pStyle w:val="ConsPlusNormal"/>
            </w:pPr>
          </w:p>
        </w:tc>
        <w:tc>
          <w:tcPr>
            <w:tcW w:w="1474" w:type="dxa"/>
            <w:vMerge w:val="restart"/>
            <w:tcBorders>
              <w:top w:val="single" w:sz="4" w:space="0" w:color="auto"/>
              <w:bottom w:val="single" w:sz="4" w:space="0" w:color="auto"/>
            </w:tcBorders>
          </w:tcPr>
          <w:p w:rsidR="001D7FB1" w:rsidRDefault="001D7FB1">
            <w:pPr>
              <w:pStyle w:val="ConsPlusNormal"/>
              <w:jc w:val="center"/>
            </w:pPr>
            <w:r>
              <w:t>согласно протоколу</w:t>
            </w:r>
          </w:p>
        </w:tc>
        <w:tc>
          <w:tcPr>
            <w:tcW w:w="3287" w:type="dxa"/>
            <w:gridSpan w:val="2"/>
            <w:tcBorders>
              <w:top w:val="single" w:sz="4" w:space="0" w:color="auto"/>
              <w:bottom w:val="single" w:sz="4" w:space="0" w:color="auto"/>
            </w:tcBorders>
          </w:tcPr>
          <w:p w:rsidR="001D7FB1" w:rsidRDefault="001D7FB1">
            <w:pPr>
              <w:pStyle w:val="ConsPlusNormal"/>
              <w:jc w:val="center"/>
            </w:pPr>
            <w:r>
              <w:t>фактически исполненные</w:t>
            </w:r>
          </w:p>
        </w:tc>
        <w:tc>
          <w:tcPr>
            <w:tcW w:w="1360" w:type="dxa"/>
            <w:vMerge/>
            <w:tcBorders>
              <w:top w:val="single" w:sz="4" w:space="0" w:color="auto"/>
              <w:bottom w:val="single" w:sz="4" w:space="0" w:color="auto"/>
              <w:right w:val="nil"/>
            </w:tcBorders>
          </w:tcPr>
          <w:p w:rsidR="001D7FB1" w:rsidRDefault="001D7FB1">
            <w:pPr>
              <w:pStyle w:val="ConsPlusNormal"/>
            </w:pPr>
          </w:p>
        </w:tc>
      </w:tr>
      <w:tr w:rsidR="001D7FB1">
        <w:tc>
          <w:tcPr>
            <w:tcW w:w="1075" w:type="dxa"/>
            <w:vMerge/>
            <w:tcBorders>
              <w:top w:val="single" w:sz="4" w:space="0" w:color="auto"/>
              <w:left w:val="nil"/>
              <w:bottom w:val="single" w:sz="4" w:space="0" w:color="auto"/>
            </w:tcBorders>
          </w:tcPr>
          <w:p w:rsidR="001D7FB1" w:rsidRDefault="001D7FB1">
            <w:pPr>
              <w:pStyle w:val="ConsPlusNormal"/>
            </w:pPr>
          </w:p>
        </w:tc>
        <w:tc>
          <w:tcPr>
            <w:tcW w:w="6406" w:type="dxa"/>
            <w:vMerge/>
            <w:tcBorders>
              <w:top w:val="single" w:sz="4" w:space="0" w:color="auto"/>
              <w:bottom w:val="single" w:sz="4" w:space="0" w:color="auto"/>
            </w:tcBorders>
          </w:tcPr>
          <w:p w:rsidR="001D7FB1" w:rsidRDefault="001D7FB1">
            <w:pPr>
              <w:pStyle w:val="ConsPlusNormal"/>
            </w:pPr>
          </w:p>
        </w:tc>
        <w:tc>
          <w:tcPr>
            <w:tcW w:w="1474" w:type="dxa"/>
            <w:vMerge/>
            <w:tcBorders>
              <w:top w:val="single" w:sz="4" w:space="0" w:color="auto"/>
              <w:bottom w:val="single" w:sz="4" w:space="0" w:color="auto"/>
            </w:tcBorders>
          </w:tcPr>
          <w:p w:rsidR="001D7FB1" w:rsidRDefault="001D7FB1">
            <w:pPr>
              <w:pStyle w:val="ConsPlusNormal"/>
            </w:pPr>
          </w:p>
        </w:tc>
        <w:tc>
          <w:tcPr>
            <w:tcW w:w="1700" w:type="dxa"/>
            <w:tcBorders>
              <w:top w:val="single" w:sz="4" w:space="0" w:color="auto"/>
              <w:bottom w:val="single" w:sz="4" w:space="0" w:color="auto"/>
            </w:tcBorders>
          </w:tcPr>
          <w:p w:rsidR="001D7FB1" w:rsidRDefault="001D7FB1">
            <w:pPr>
              <w:pStyle w:val="ConsPlusNormal"/>
              <w:jc w:val="center"/>
            </w:pPr>
            <w:r>
              <w:t>тыс. рублей</w:t>
            </w:r>
          </w:p>
        </w:tc>
        <w:tc>
          <w:tcPr>
            <w:tcW w:w="1587" w:type="dxa"/>
            <w:tcBorders>
              <w:top w:val="single" w:sz="4" w:space="0" w:color="auto"/>
              <w:bottom w:val="single" w:sz="4" w:space="0" w:color="auto"/>
            </w:tcBorders>
          </w:tcPr>
          <w:p w:rsidR="001D7FB1" w:rsidRDefault="001D7FB1">
            <w:pPr>
              <w:pStyle w:val="ConsPlusNormal"/>
              <w:jc w:val="center"/>
            </w:pPr>
            <w:r>
              <w:t>процентов</w:t>
            </w:r>
          </w:p>
        </w:tc>
        <w:tc>
          <w:tcPr>
            <w:tcW w:w="1360" w:type="dxa"/>
            <w:vMerge/>
            <w:tcBorders>
              <w:top w:val="single" w:sz="4" w:space="0" w:color="auto"/>
              <w:bottom w:val="single" w:sz="4" w:space="0" w:color="auto"/>
              <w:right w:val="nil"/>
            </w:tcBorders>
          </w:tcPr>
          <w:p w:rsidR="001D7FB1" w:rsidRDefault="001D7FB1">
            <w:pPr>
              <w:pStyle w:val="ConsPlusNormal"/>
            </w:pPr>
          </w:p>
        </w:tc>
      </w:tr>
      <w:tr w:rsidR="001D7FB1">
        <w:tblPrEx>
          <w:tblBorders>
            <w:insideH w:val="none" w:sz="0" w:space="0" w:color="auto"/>
            <w:insideV w:val="none" w:sz="0" w:space="0" w:color="auto"/>
          </w:tblBorders>
        </w:tblPrEx>
        <w:tc>
          <w:tcPr>
            <w:tcW w:w="1075" w:type="dxa"/>
            <w:tcBorders>
              <w:top w:val="single" w:sz="4" w:space="0" w:color="auto"/>
              <w:left w:val="nil"/>
              <w:bottom w:val="nil"/>
              <w:right w:val="nil"/>
            </w:tcBorders>
          </w:tcPr>
          <w:p w:rsidR="001D7FB1" w:rsidRDefault="001D7FB1">
            <w:pPr>
              <w:pStyle w:val="ConsPlusNormal"/>
              <w:jc w:val="center"/>
            </w:pPr>
            <w:r>
              <w:t>1.</w:t>
            </w:r>
          </w:p>
        </w:tc>
        <w:tc>
          <w:tcPr>
            <w:tcW w:w="6406" w:type="dxa"/>
            <w:tcBorders>
              <w:top w:val="single" w:sz="4" w:space="0" w:color="auto"/>
              <w:left w:val="nil"/>
              <w:bottom w:val="nil"/>
              <w:right w:val="nil"/>
            </w:tcBorders>
          </w:tcPr>
          <w:p w:rsidR="001D7FB1" w:rsidRDefault="001D7FB1">
            <w:pPr>
              <w:pStyle w:val="ConsPlusNormal"/>
            </w:pPr>
            <w:r>
              <w:t>Национальный проект либо государственная программа</w:t>
            </w:r>
          </w:p>
        </w:tc>
        <w:tc>
          <w:tcPr>
            <w:tcW w:w="1474" w:type="dxa"/>
            <w:tcBorders>
              <w:top w:val="single" w:sz="4" w:space="0" w:color="auto"/>
              <w:left w:val="nil"/>
              <w:bottom w:val="nil"/>
              <w:right w:val="nil"/>
            </w:tcBorders>
          </w:tcPr>
          <w:p w:rsidR="001D7FB1" w:rsidRDefault="001D7FB1">
            <w:pPr>
              <w:pStyle w:val="ConsPlusNormal"/>
            </w:pPr>
          </w:p>
        </w:tc>
        <w:tc>
          <w:tcPr>
            <w:tcW w:w="1700" w:type="dxa"/>
            <w:tcBorders>
              <w:top w:val="single" w:sz="4" w:space="0" w:color="auto"/>
              <w:left w:val="nil"/>
              <w:bottom w:val="nil"/>
              <w:right w:val="nil"/>
            </w:tcBorders>
          </w:tcPr>
          <w:p w:rsidR="001D7FB1" w:rsidRDefault="001D7FB1">
            <w:pPr>
              <w:pStyle w:val="ConsPlusNormal"/>
            </w:pPr>
          </w:p>
        </w:tc>
        <w:tc>
          <w:tcPr>
            <w:tcW w:w="1587" w:type="dxa"/>
            <w:tcBorders>
              <w:top w:val="single" w:sz="4" w:space="0" w:color="auto"/>
              <w:left w:val="nil"/>
              <w:bottom w:val="nil"/>
              <w:right w:val="nil"/>
            </w:tcBorders>
          </w:tcPr>
          <w:p w:rsidR="001D7FB1" w:rsidRDefault="001D7FB1">
            <w:pPr>
              <w:pStyle w:val="ConsPlusNormal"/>
            </w:pPr>
          </w:p>
        </w:tc>
        <w:tc>
          <w:tcPr>
            <w:tcW w:w="1360" w:type="dxa"/>
            <w:tcBorders>
              <w:top w:val="single" w:sz="4" w:space="0" w:color="auto"/>
              <w:left w:val="nil"/>
              <w:bottom w:val="nil"/>
              <w:right w:val="nil"/>
            </w:tcBorders>
          </w:tcPr>
          <w:p w:rsidR="001D7FB1" w:rsidRDefault="001D7FB1">
            <w:pPr>
              <w:pStyle w:val="ConsPlusNormal"/>
            </w:pPr>
          </w:p>
        </w:tc>
      </w:tr>
      <w:tr w:rsidR="001D7FB1">
        <w:tblPrEx>
          <w:tblBorders>
            <w:insideH w:val="none" w:sz="0" w:space="0" w:color="auto"/>
            <w:insideV w:val="none" w:sz="0" w:space="0" w:color="auto"/>
          </w:tblBorders>
        </w:tblPrEx>
        <w:tc>
          <w:tcPr>
            <w:tcW w:w="1075" w:type="dxa"/>
            <w:tcBorders>
              <w:top w:val="nil"/>
              <w:left w:val="nil"/>
              <w:bottom w:val="nil"/>
              <w:right w:val="nil"/>
            </w:tcBorders>
          </w:tcPr>
          <w:p w:rsidR="001D7FB1" w:rsidRDefault="001D7FB1">
            <w:pPr>
              <w:pStyle w:val="ConsPlusNormal"/>
              <w:jc w:val="center"/>
            </w:pPr>
            <w:r>
              <w:t>1.1</w:t>
            </w:r>
          </w:p>
        </w:tc>
        <w:tc>
          <w:tcPr>
            <w:tcW w:w="6406" w:type="dxa"/>
            <w:tcBorders>
              <w:top w:val="nil"/>
              <w:left w:val="nil"/>
              <w:bottom w:val="nil"/>
              <w:right w:val="nil"/>
            </w:tcBorders>
          </w:tcPr>
          <w:p w:rsidR="001D7FB1" w:rsidRDefault="001D7FB1">
            <w:pPr>
              <w:pStyle w:val="ConsPlusNormal"/>
            </w:pPr>
            <w:r>
              <w:t>Структурный элемент государственной программы 1</w:t>
            </w:r>
          </w:p>
        </w:tc>
        <w:tc>
          <w:tcPr>
            <w:tcW w:w="1474" w:type="dxa"/>
            <w:tcBorders>
              <w:top w:val="nil"/>
              <w:left w:val="nil"/>
              <w:bottom w:val="nil"/>
              <w:right w:val="nil"/>
            </w:tcBorders>
          </w:tcPr>
          <w:p w:rsidR="001D7FB1" w:rsidRDefault="001D7FB1">
            <w:pPr>
              <w:pStyle w:val="ConsPlusNormal"/>
            </w:pPr>
          </w:p>
        </w:tc>
        <w:tc>
          <w:tcPr>
            <w:tcW w:w="1700" w:type="dxa"/>
            <w:tcBorders>
              <w:top w:val="nil"/>
              <w:left w:val="nil"/>
              <w:bottom w:val="nil"/>
              <w:right w:val="nil"/>
            </w:tcBorders>
          </w:tcPr>
          <w:p w:rsidR="001D7FB1" w:rsidRDefault="001D7FB1">
            <w:pPr>
              <w:pStyle w:val="ConsPlusNormal"/>
            </w:pPr>
          </w:p>
        </w:tc>
        <w:tc>
          <w:tcPr>
            <w:tcW w:w="1587" w:type="dxa"/>
            <w:tcBorders>
              <w:top w:val="nil"/>
              <w:left w:val="nil"/>
              <w:bottom w:val="nil"/>
              <w:right w:val="nil"/>
            </w:tcBorders>
          </w:tcPr>
          <w:p w:rsidR="001D7FB1" w:rsidRDefault="001D7FB1">
            <w:pPr>
              <w:pStyle w:val="ConsPlusNormal"/>
            </w:pPr>
          </w:p>
        </w:tc>
        <w:tc>
          <w:tcPr>
            <w:tcW w:w="1360" w:type="dxa"/>
            <w:tcBorders>
              <w:top w:val="nil"/>
              <w:left w:val="nil"/>
              <w:bottom w:val="nil"/>
              <w:right w:val="nil"/>
            </w:tcBorders>
          </w:tcPr>
          <w:p w:rsidR="001D7FB1" w:rsidRDefault="001D7FB1">
            <w:pPr>
              <w:pStyle w:val="ConsPlusNormal"/>
            </w:pPr>
          </w:p>
        </w:tc>
      </w:tr>
      <w:tr w:rsidR="001D7FB1">
        <w:tblPrEx>
          <w:tblBorders>
            <w:insideH w:val="none" w:sz="0" w:space="0" w:color="auto"/>
            <w:insideV w:val="none" w:sz="0" w:space="0" w:color="auto"/>
          </w:tblBorders>
        </w:tblPrEx>
        <w:tc>
          <w:tcPr>
            <w:tcW w:w="1075" w:type="dxa"/>
            <w:tcBorders>
              <w:top w:val="nil"/>
              <w:left w:val="nil"/>
              <w:bottom w:val="nil"/>
              <w:right w:val="nil"/>
            </w:tcBorders>
          </w:tcPr>
          <w:p w:rsidR="001D7FB1" w:rsidRDefault="001D7FB1">
            <w:pPr>
              <w:pStyle w:val="ConsPlusNormal"/>
              <w:jc w:val="center"/>
            </w:pPr>
            <w:r>
              <w:t>1.1.1.</w:t>
            </w:r>
          </w:p>
        </w:tc>
        <w:tc>
          <w:tcPr>
            <w:tcW w:w="6406" w:type="dxa"/>
            <w:tcBorders>
              <w:top w:val="nil"/>
              <w:left w:val="nil"/>
              <w:bottom w:val="nil"/>
              <w:right w:val="nil"/>
            </w:tcBorders>
          </w:tcPr>
          <w:p w:rsidR="001D7FB1" w:rsidRDefault="001D7FB1">
            <w:pPr>
              <w:pStyle w:val="ConsPlusNormal"/>
            </w:pPr>
            <w:r>
              <w:t>Мероприятие (результат) 1</w:t>
            </w:r>
          </w:p>
        </w:tc>
        <w:tc>
          <w:tcPr>
            <w:tcW w:w="1474" w:type="dxa"/>
            <w:tcBorders>
              <w:top w:val="nil"/>
              <w:left w:val="nil"/>
              <w:bottom w:val="nil"/>
              <w:right w:val="nil"/>
            </w:tcBorders>
          </w:tcPr>
          <w:p w:rsidR="001D7FB1" w:rsidRDefault="001D7FB1">
            <w:pPr>
              <w:pStyle w:val="ConsPlusNormal"/>
            </w:pPr>
          </w:p>
        </w:tc>
        <w:tc>
          <w:tcPr>
            <w:tcW w:w="1700" w:type="dxa"/>
            <w:tcBorders>
              <w:top w:val="nil"/>
              <w:left w:val="nil"/>
              <w:bottom w:val="nil"/>
              <w:right w:val="nil"/>
            </w:tcBorders>
          </w:tcPr>
          <w:p w:rsidR="001D7FB1" w:rsidRDefault="001D7FB1">
            <w:pPr>
              <w:pStyle w:val="ConsPlusNormal"/>
            </w:pPr>
          </w:p>
        </w:tc>
        <w:tc>
          <w:tcPr>
            <w:tcW w:w="1587" w:type="dxa"/>
            <w:tcBorders>
              <w:top w:val="nil"/>
              <w:left w:val="nil"/>
              <w:bottom w:val="nil"/>
              <w:right w:val="nil"/>
            </w:tcBorders>
          </w:tcPr>
          <w:p w:rsidR="001D7FB1" w:rsidRDefault="001D7FB1">
            <w:pPr>
              <w:pStyle w:val="ConsPlusNormal"/>
            </w:pPr>
          </w:p>
        </w:tc>
        <w:tc>
          <w:tcPr>
            <w:tcW w:w="1360" w:type="dxa"/>
            <w:tcBorders>
              <w:top w:val="nil"/>
              <w:left w:val="nil"/>
              <w:bottom w:val="nil"/>
              <w:right w:val="nil"/>
            </w:tcBorders>
          </w:tcPr>
          <w:p w:rsidR="001D7FB1" w:rsidRDefault="001D7FB1">
            <w:pPr>
              <w:pStyle w:val="ConsPlusNormal"/>
            </w:pPr>
          </w:p>
        </w:tc>
      </w:tr>
      <w:tr w:rsidR="001D7FB1">
        <w:tblPrEx>
          <w:tblBorders>
            <w:insideH w:val="none" w:sz="0" w:space="0" w:color="auto"/>
            <w:insideV w:val="none" w:sz="0" w:space="0" w:color="auto"/>
          </w:tblBorders>
        </w:tblPrEx>
        <w:tc>
          <w:tcPr>
            <w:tcW w:w="1075" w:type="dxa"/>
            <w:tcBorders>
              <w:top w:val="nil"/>
              <w:left w:val="nil"/>
              <w:bottom w:val="nil"/>
              <w:right w:val="nil"/>
            </w:tcBorders>
          </w:tcPr>
          <w:p w:rsidR="001D7FB1" w:rsidRDefault="001D7FB1">
            <w:pPr>
              <w:pStyle w:val="ConsPlusNormal"/>
              <w:jc w:val="center"/>
            </w:pPr>
            <w:r>
              <w:t>1.</w:t>
            </w:r>
            <w:proofErr w:type="gramStart"/>
            <w:r>
              <w:t>1.N.</w:t>
            </w:r>
            <w:proofErr w:type="gramEnd"/>
          </w:p>
        </w:tc>
        <w:tc>
          <w:tcPr>
            <w:tcW w:w="6406" w:type="dxa"/>
            <w:tcBorders>
              <w:top w:val="nil"/>
              <w:left w:val="nil"/>
              <w:bottom w:val="nil"/>
              <w:right w:val="nil"/>
            </w:tcBorders>
          </w:tcPr>
          <w:p w:rsidR="001D7FB1" w:rsidRDefault="001D7FB1">
            <w:pPr>
              <w:pStyle w:val="ConsPlusNormal"/>
            </w:pPr>
            <w:r>
              <w:t>Мероприятие (результат) N</w:t>
            </w:r>
          </w:p>
        </w:tc>
        <w:tc>
          <w:tcPr>
            <w:tcW w:w="1474" w:type="dxa"/>
            <w:tcBorders>
              <w:top w:val="nil"/>
              <w:left w:val="nil"/>
              <w:bottom w:val="nil"/>
              <w:right w:val="nil"/>
            </w:tcBorders>
          </w:tcPr>
          <w:p w:rsidR="001D7FB1" w:rsidRDefault="001D7FB1">
            <w:pPr>
              <w:pStyle w:val="ConsPlusNormal"/>
            </w:pPr>
          </w:p>
        </w:tc>
        <w:tc>
          <w:tcPr>
            <w:tcW w:w="1700" w:type="dxa"/>
            <w:tcBorders>
              <w:top w:val="nil"/>
              <w:left w:val="nil"/>
              <w:bottom w:val="nil"/>
              <w:right w:val="nil"/>
            </w:tcBorders>
          </w:tcPr>
          <w:p w:rsidR="001D7FB1" w:rsidRDefault="001D7FB1">
            <w:pPr>
              <w:pStyle w:val="ConsPlusNormal"/>
            </w:pPr>
          </w:p>
        </w:tc>
        <w:tc>
          <w:tcPr>
            <w:tcW w:w="1587" w:type="dxa"/>
            <w:tcBorders>
              <w:top w:val="nil"/>
              <w:left w:val="nil"/>
              <w:bottom w:val="nil"/>
              <w:right w:val="nil"/>
            </w:tcBorders>
          </w:tcPr>
          <w:p w:rsidR="001D7FB1" w:rsidRDefault="001D7FB1">
            <w:pPr>
              <w:pStyle w:val="ConsPlusNormal"/>
            </w:pPr>
          </w:p>
        </w:tc>
        <w:tc>
          <w:tcPr>
            <w:tcW w:w="1360" w:type="dxa"/>
            <w:tcBorders>
              <w:top w:val="nil"/>
              <w:left w:val="nil"/>
              <w:bottom w:val="nil"/>
              <w:right w:val="nil"/>
            </w:tcBorders>
          </w:tcPr>
          <w:p w:rsidR="001D7FB1" w:rsidRDefault="001D7FB1">
            <w:pPr>
              <w:pStyle w:val="ConsPlusNormal"/>
            </w:pPr>
          </w:p>
        </w:tc>
      </w:tr>
      <w:tr w:rsidR="001D7FB1">
        <w:tblPrEx>
          <w:tblBorders>
            <w:insideH w:val="none" w:sz="0" w:space="0" w:color="auto"/>
            <w:insideV w:val="none" w:sz="0" w:space="0" w:color="auto"/>
          </w:tblBorders>
        </w:tblPrEx>
        <w:tc>
          <w:tcPr>
            <w:tcW w:w="1075" w:type="dxa"/>
            <w:tcBorders>
              <w:top w:val="nil"/>
              <w:left w:val="nil"/>
              <w:bottom w:val="nil"/>
              <w:right w:val="nil"/>
            </w:tcBorders>
          </w:tcPr>
          <w:p w:rsidR="001D7FB1" w:rsidRDefault="001D7FB1">
            <w:pPr>
              <w:pStyle w:val="ConsPlusNormal"/>
              <w:jc w:val="center"/>
            </w:pPr>
            <w:r>
              <w:t>1.N.</w:t>
            </w:r>
          </w:p>
        </w:tc>
        <w:tc>
          <w:tcPr>
            <w:tcW w:w="6406" w:type="dxa"/>
            <w:tcBorders>
              <w:top w:val="nil"/>
              <w:left w:val="nil"/>
              <w:bottom w:val="nil"/>
              <w:right w:val="nil"/>
            </w:tcBorders>
          </w:tcPr>
          <w:p w:rsidR="001D7FB1" w:rsidRDefault="001D7FB1">
            <w:pPr>
              <w:pStyle w:val="ConsPlusNormal"/>
            </w:pPr>
            <w:r>
              <w:t>Структурный элемент государственной программы N</w:t>
            </w:r>
          </w:p>
        </w:tc>
        <w:tc>
          <w:tcPr>
            <w:tcW w:w="1474" w:type="dxa"/>
            <w:tcBorders>
              <w:top w:val="nil"/>
              <w:left w:val="nil"/>
              <w:bottom w:val="nil"/>
              <w:right w:val="nil"/>
            </w:tcBorders>
          </w:tcPr>
          <w:p w:rsidR="001D7FB1" w:rsidRDefault="001D7FB1">
            <w:pPr>
              <w:pStyle w:val="ConsPlusNormal"/>
            </w:pPr>
          </w:p>
        </w:tc>
        <w:tc>
          <w:tcPr>
            <w:tcW w:w="1700" w:type="dxa"/>
            <w:tcBorders>
              <w:top w:val="nil"/>
              <w:left w:val="nil"/>
              <w:bottom w:val="nil"/>
              <w:right w:val="nil"/>
            </w:tcBorders>
          </w:tcPr>
          <w:p w:rsidR="001D7FB1" w:rsidRDefault="001D7FB1">
            <w:pPr>
              <w:pStyle w:val="ConsPlusNormal"/>
            </w:pPr>
          </w:p>
        </w:tc>
        <w:tc>
          <w:tcPr>
            <w:tcW w:w="1587" w:type="dxa"/>
            <w:tcBorders>
              <w:top w:val="nil"/>
              <w:left w:val="nil"/>
              <w:bottom w:val="nil"/>
              <w:right w:val="nil"/>
            </w:tcBorders>
          </w:tcPr>
          <w:p w:rsidR="001D7FB1" w:rsidRDefault="001D7FB1">
            <w:pPr>
              <w:pStyle w:val="ConsPlusNormal"/>
            </w:pPr>
          </w:p>
        </w:tc>
        <w:tc>
          <w:tcPr>
            <w:tcW w:w="1360" w:type="dxa"/>
            <w:tcBorders>
              <w:top w:val="nil"/>
              <w:left w:val="nil"/>
              <w:bottom w:val="nil"/>
              <w:right w:val="nil"/>
            </w:tcBorders>
          </w:tcPr>
          <w:p w:rsidR="001D7FB1" w:rsidRDefault="001D7FB1">
            <w:pPr>
              <w:pStyle w:val="ConsPlusNormal"/>
            </w:pPr>
          </w:p>
        </w:tc>
      </w:tr>
      <w:tr w:rsidR="001D7FB1">
        <w:tblPrEx>
          <w:tblBorders>
            <w:insideH w:val="none" w:sz="0" w:space="0" w:color="auto"/>
            <w:insideV w:val="none" w:sz="0" w:space="0" w:color="auto"/>
          </w:tblBorders>
        </w:tblPrEx>
        <w:tc>
          <w:tcPr>
            <w:tcW w:w="1075" w:type="dxa"/>
            <w:tcBorders>
              <w:top w:val="nil"/>
              <w:left w:val="nil"/>
              <w:bottom w:val="nil"/>
              <w:right w:val="nil"/>
            </w:tcBorders>
          </w:tcPr>
          <w:p w:rsidR="001D7FB1" w:rsidRDefault="001D7FB1">
            <w:pPr>
              <w:pStyle w:val="ConsPlusNormal"/>
              <w:jc w:val="center"/>
            </w:pPr>
            <w:r>
              <w:t>1.N.1.</w:t>
            </w:r>
          </w:p>
        </w:tc>
        <w:tc>
          <w:tcPr>
            <w:tcW w:w="6406" w:type="dxa"/>
            <w:tcBorders>
              <w:top w:val="nil"/>
              <w:left w:val="nil"/>
              <w:bottom w:val="nil"/>
              <w:right w:val="nil"/>
            </w:tcBorders>
          </w:tcPr>
          <w:p w:rsidR="001D7FB1" w:rsidRDefault="001D7FB1">
            <w:pPr>
              <w:pStyle w:val="ConsPlusNormal"/>
            </w:pPr>
            <w:r>
              <w:t>Мероприятие (результат) 1</w:t>
            </w:r>
          </w:p>
        </w:tc>
        <w:tc>
          <w:tcPr>
            <w:tcW w:w="1474" w:type="dxa"/>
            <w:tcBorders>
              <w:top w:val="nil"/>
              <w:left w:val="nil"/>
              <w:bottom w:val="nil"/>
              <w:right w:val="nil"/>
            </w:tcBorders>
          </w:tcPr>
          <w:p w:rsidR="001D7FB1" w:rsidRDefault="001D7FB1">
            <w:pPr>
              <w:pStyle w:val="ConsPlusNormal"/>
            </w:pPr>
          </w:p>
        </w:tc>
        <w:tc>
          <w:tcPr>
            <w:tcW w:w="1700" w:type="dxa"/>
            <w:tcBorders>
              <w:top w:val="nil"/>
              <w:left w:val="nil"/>
              <w:bottom w:val="nil"/>
              <w:right w:val="nil"/>
            </w:tcBorders>
          </w:tcPr>
          <w:p w:rsidR="001D7FB1" w:rsidRDefault="001D7FB1">
            <w:pPr>
              <w:pStyle w:val="ConsPlusNormal"/>
            </w:pPr>
          </w:p>
        </w:tc>
        <w:tc>
          <w:tcPr>
            <w:tcW w:w="1587" w:type="dxa"/>
            <w:tcBorders>
              <w:top w:val="nil"/>
              <w:left w:val="nil"/>
              <w:bottom w:val="nil"/>
              <w:right w:val="nil"/>
            </w:tcBorders>
          </w:tcPr>
          <w:p w:rsidR="001D7FB1" w:rsidRDefault="001D7FB1">
            <w:pPr>
              <w:pStyle w:val="ConsPlusNormal"/>
            </w:pPr>
          </w:p>
        </w:tc>
        <w:tc>
          <w:tcPr>
            <w:tcW w:w="1360" w:type="dxa"/>
            <w:tcBorders>
              <w:top w:val="nil"/>
              <w:left w:val="nil"/>
              <w:bottom w:val="nil"/>
              <w:right w:val="nil"/>
            </w:tcBorders>
          </w:tcPr>
          <w:p w:rsidR="001D7FB1" w:rsidRDefault="001D7FB1">
            <w:pPr>
              <w:pStyle w:val="ConsPlusNormal"/>
            </w:pPr>
          </w:p>
        </w:tc>
      </w:tr>
      <w:tr w:rsidR="001D7FB1">
        <w:tblPrEx>
          <w:tblBorders>
            <w:insideH w:val="none" w:sz="0" w:space="0" w:color="auto"/>
            <w:insideV w:val="none" w:sz="0" w:space="0" w:color="auto"/>
          </w:tblBorders>
        </w:tblPrEx>
        <w:tc>
          <w:tcPr>
            <w:tcW w:w="1075" w:type="dxa"/>
            <w:tcBorders>
              <w:top w:val="nil"/>
              <w:left w:val="nil"/>
              <w:bottom w:val="nil"/>
              <w:right w:val="nil"/>
            </w:tcBorders>
          </w:tcPr>
          <w:p w:rsidR="001D7FB1" w:rsidRDefault="001D7FB1">
            <w:pPr>
              <w:pStyle w:val="ConsPlusNormal"/>
              <w:jc w:val="center"/>
            </w:pPr>
            <w:r>
              <w:t>1.N.N.</w:t>
            </w:r>
          </w:p>
        </w:tc>
        <w:tc>
          <w:tcPr>
            <w:tcW w:w="6406" w:type="dxa"/>
            <w:tcBorders>
              <w:top w:val="nil"/>
              <w:left w:val="nil"/>
              <w:bottom w:val="nil"/>
              <w:right w:val="nil"/>
            </w:tcBorders>
          </w:tcPr>
          <w:p w:rsidR="001D7FB1" w:rsidRDefault="001D7FB1">
            <w:pPr>
              <w:pStyle w:val="ConsPlusNormal"/>
            </w:pPr>
            <w:r>
              <w:t>Мероприятие (результат) N</w:t>
            </w:r>
          </w:p>
        </w:tc>
        <w:tc>
          <w:tcPr>
            <w:tcW w:w="1474" w:type="dxa"/>
            <w:tcBorders>
              <w:top w:val="nil"/>
              <w:left w:val="nil"/>
              <w:bottom w:val="nil"/>
              <w:right w:val="nil"/>
            </w:tcBorders>
          </w:tcPr>
          <w:p w:rsidR="001D7FB1" w:rsidRDefault="001D7FB1">
            <w:pPr>
              <w:pStyle w:val="ConsPlusNormal"/>
            </w:pPr>
          </w:p>
        </w:tc>
        <w:tc>
          <w:tcPr>
            <w:tcW w:w="1700" w:type="dxa"/>
            <w:tcBorders>
              <w:top w:val="nil"/>
              <w:left w:val="nil"/>
              <w:bottom w:val="nil"/>
              <w:right w:val="nil"/>
            </w:tcBorders>
          </w:tcPr>
          <w:p w:rsidR="001D7FB1" w:rsidRDefault="001D7FB1">
            <w:pPr>
              <w:pStyle w:val="ConsPlusNormal"/>
            </w:pPr>
          </w:p>
        </w:tc>
        <w:tc>
          <w:tcPr>
            <w:tcW w:w="1587" w:type="dxa"/>
            <w:tcBorders>
              <w:top w:val="nil"/>
              <w:left w:val="nil"/>
              <w:bottom w:val="nil"/>
              <w:right w:val="nil"/>
            </w:tcBorders>
          </w:tcPr>
          <w:p w:rsidR="001D7FB1" w:rsidRDefault="001D7FB1">
            <w:pPr>
              <w:pStyle w:val="ConsPlusNormal"/>
            </w:pPr>
          </w:p>
        </w:tc>
        <w:tc>
          <w:tcPr>
            <w:tcW w:w="1360" w:type="dxa"/>
            <w:tcBorders>
              <w:top w:val="nil"/>
              <w:left w:val="nil"/>
              <w:bottom w:val="nil"/>
              <w:right w:val="nil"/>
            </w:tcBorders>
          </w:tcPr>
          <w:p w:rsidR="001D7FB1" w:rsidRDefault="001D7FB1">
            <w:pPr>
              <w:pStyle w:val="ConsPlusNormal"/>
            </w:pPr>
          </w:p>
        </w:tc>
      </w:tr>
    </w:tbl>
    <w:p w:rsidR="001D7FB1" w:rsidRDefault="001D7FB1">
      <w:pPr>
        <w:pStyle w:val="ConsPlusNormal"/>
        <w:sectPr w:rsidR="001D7FB1">
          <w:pgSz w:w="16838" w:h="11905" w:orient="landscape"/>
          <w:pgMar w:top="1701" w:right="1134" w:bottom="850" w:left="1134" w:header="0" w:footer="0" w:gutter="0"/>
          <w:cols w:space="720"/>
          <w:titlePg/>
        </w:sectPr>
      </w:pPr>
    </w:p>
    <w:p w:rsidR="001D7FB1" w:rsidRDefault="001D7FB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75"/>
        <w:gridCol w:w="1650"/>
        <w:gridCol w:w="340"/>
        <w:gridCol w:w="2795"/>
      </w:tblGrid>
      <w:tr w:rsidR="001D7FB1">
        <w:tc>
          <w:tcPr>
            <w:tcW w:w="4275" w:type="dxa"/>
            <w:tcBorders>
              <w:top w:val="nil"/>
              <w:left w:val="nil"/>
              <w:bottom w:val="nil"/>
              <w:right w:val="nil"/>
            </w:tcBorders>
            <w:vAlign w:val="bottom"/>
          </w:tcPr>
          <w:p w:rsidR="001D7FB1" w:rsidRDefault="001D7FB1">
            <w:pPr>
              <w:pStyle w:val="ConsPlusNormal"/>
            </w:pPr>
            <w:r>
              <w:t>Должностное лицо юридического лица</w:t>
            </w:r>
          </w:p>
        </w:tc>
        <w:tc>
          <w:tcPr>
            <w:tcW w:w="1650" w:type="dxa"/>
            <w:tcBorders>
              <w:top w:val="nil"/>
              <w:left w:val="nil"/>
              <w:bottom w:val="single" w:sz="4" w:space="0" w:color="auto"/>
              <w:right w:val="nil"/>
            </w:tcBorders>
          </w:tcPr>
          <w:p w:rsidR="001D7FB1" w:rsidRDefault="001D7FB1">
            <w:pPr>
              <w:pStyle w:val="ConsPlusNormal"/>
            </w:pPr>
          </w:p>
        </w:tc>
        <w:tc>
          <w:tcPr>
            <w:tcW w:w="340" w:type="dxa"/>
            <w:tcBorders>
              <w:top w:val="nil"/>
              <w:left w:val="nil"/>
              <w:bottom w:val="nil"/>
              <w:right w:val="nil"/>
            </w:tcBorders>
            <w:vAlign w:val="bottom"/>
          </w:tcPr>
          <w:p w:rsidR="001D7FB1" w:rsidRDefault="001D7FB1">
            <w:pPr>
              <w:pStyle w:val="ConsPlusNormal"/>
              <w:jc w:val="center"/>
            </w:pPr>
            <w:r>
              <w:t>/</w:t>
            </w:r>
          </w:p>
        </w:tc>
        <w:tc>
          <w:tcPr>
            <w:tcW w:w="2795" w:type="dxa"/>
            <w:tcBorders>
              <w:top w:val="nil"/>
              <w:left w:val="nil"/>
              <w:bottom w:val="single" w:sz="4" w:space="0" w:color="auto"/>
              <w:right w:val="nil"/>
            </w:tcBorders>
            <w:vAlign w:val="bottom"/>
          </w:tcPr>
          <w:p w:rsidR="001D7FB1" w:rsidRDefault="001D7FB1">
            <w:pPr>
              <w:pStyle w:val="ConsPlusNormal"/>
            </w:pPr>
          </w:p>
        </w:tc>
      </w:tr>
      <w:tr w:rsidR="001D7FB1">
        <w:tc>
          <w:tcPr>
            <w:tcW w:w="4275" w:type="dxa"/>
            <w:tcBorders>
              <w:top w:val="nil"/>
              <w:left w:val="nil"/>
              <w:bottom w:val="nil"/>
              <w:right w:val="nil"/>
            </w:tcBorders>
          </w:tcPr>
          <w:p w:rsidR="001D7FB1" w:rsidRDefault="001D7FB1">
            <w:pPr>
              <w:pStyle w:val="ConsPlusNormal"/>
            </w:pPr>
          </w:p>
        </w:tc>
        <w:tc>
          <w:tcPr>
            <w:tcW w:w="1650" w:type="dxa"/>
            <w:tcBorders>
              <w:top w:val="single" w:sz="4" w:space="0" w:color="auto"/>
              <w:left w:val="nil"/>
              <w:bottom w:val="nil"/>
              <w:right w:val="nil"/>
            </w:tcBorders>
          </w:tcPr>
          <w:p w:rsidR="001D7FB1" w:rsidRDefault="001D7FB1">
            <w:pPr>
              <w:pStyle w:val="ConsPlusNormal"/>
              <w:jc w:val="center"/>
            </w:pPr>
            <w:r>
              <w:t>(подпись)</w:t>
            </w:r>
          </w:p>
        </w:tc>
        <w:tc>
          <w:tcPr>
            <w:tcW w:w="340" w:type="dxa"/>
            <w:tcBorders>
              <w:top w:val="nil"/>
              <w:left w:val="nil"/>
              <w:bottom w:val="nil"/>
              <w:right w:val="nil"/>
            </w:tcBorders>
          </w:tcPr>
          <w:p w:rsidR="001D7FB1" w:rsidRDefault="001D7FB1">
            <w:pPr>
              <w:pStyle w:val="ConsPlusNormal"/>
            </w:pPr>
          </w:p>
        </w:tc>
        <w:tc>
          <w:tcPr>
            <w:tcW w:w="2795" w:type="dxa"/>
            <w:tcBorders>
              <w:top w:val="single" w:sz="4" w:space="0" w:color="auto"/>
              <w:left w:val="nil"/>
              <w:bottom w:val="nil"/>
              <w:right w:val="nil"/>
            </w:tcBorders>
          </w:tcPr>
          <w:p w:rsidR="001D7FB1" w:rsidRDefault="001D7FB1">
            <w:pPr>
              <w:pStyle w:val="ConsPlusNormal"/>
              <w:jc w:val="center"/>
            </w:pPr>
            <w:r>
              <w:t>(инициалы, фамилия)</w:t>
            </w:r>
          </w:p>
        </w:tc>
      </w:tr>
    </w:tbl>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both"/>
      </w:pPr>
    </w:p>
    <w:p w:rsidR="001D7FB1" w:rsidRDefault="001D7FB1">
      <w:pPr>
        <w:pStyle w:val="ConsPlusNormal"/>
        <w:jc w:val="right"/>
        <w:outlineLvl w:val="1"/>
      </w:pPr>
      <w:r>
        <w:t>Приложение N 2</w:t>
      </w:r>
    </w:p>
    <w:p w:rsidR="001D7FB1" w:rsidRDefault="001D7FB1">
      <w:pPr>
        <w:pStyle w:val="ConsPlusNormal"/>
        <w:jc w:val="right"/>
      </w:pPr>
      <w:r>
        <w:t>к Правилам планирования параметров</w:t>
      </w:r>
    </w:p>
    <w:p w:rsidR="001D7FB1" w:rsidRDefault="001D7FB1">
      <w:pPr>
        <w:pStyle w:val="ConsPlusNormal"/>
        <w:jc w:val="right"/>
      </w:pPr>
      <w:r>
        <w:t>финансового обеспечения национальных</w:t>
      </w:r>
    </w:p>
    <w:p w:rsidR="001D7FB1" w:rsidRDefault="001D7FB1">
      <w:pPr>
        <w:pStyle w:val="ConsPlusNormal"/>
        <w:jc w:val="right"/>
      </w:pPr>
      <w:r>
        <w:t>проектов, государственных программ</w:t>
      </w:r>
    </w:p>
    <w:p w:rsidR="001D7FB1" w:rsidRDefault="001D7FB1">
      <w:pPr>
        <w:pStyle w:val="ConsPlusNormal"/>
        <w:jc w:val="right"/>
      </w:pPr>
      <w:r>
        <w:t>Российской Федерации, структурных</w:t>
      </w:r>
    </w:p>
    <w:p w:rsidR="001D7FB1" w:rsidRDefault="001D7FB1">
      <w:pPr>
        <w:pStyle w:val="ConsPlusNormal"/>
        <w:jc w:val="right"/>
      </w:pPr>
      <w:r>
        <w:t>элементов государственных программ</w:t>
      </w:r>
    </w:p>
    <w:p w:rsidR="001D7FB1" w:rsidRDefault="001D7FB1">
      <w:pPr>
        <w:pStyle w:val="ConsPlusNormal"/>
        <w:jc w:val="right"/>
      </w:pPr>
      <w:r>
        <w:t>Российской Федерации за счет</w:t>
      </w:r>
    </w:p>
    <w:p w:rsidR="001D7FB1" w:rsidRDefault="001D7FB1">
      <w:pPr>
        <w:pStyle w:val="ConsPlusNormal"/>
        <w:jc w:val="right"/>
      </w:pPr>
      <w:r>
        <w:t>внебюджетных источников</w:t>
      </w:r>
    </w:p>
    <w:p w:rsidR="001D7FB1" w:rsidRDefault="001D7FB1">
      <w:pPr>
        <w:pStyle w:val="ConsPlusNormal"/>
        <w:jc w:val="both"/>
      </w:pPr>
    </w:p>
    <w:p w:rsidR="001D7FB1" w:rsidRDefault="001D7FB1">
      <w:pPr>
        <w:pStyle w:val="ConsPlusNormal"/>
        <w:jc w:val="center"/>
      </w:pPr>
      <w:bookmarkStart w:id="44" w:name="P642"/>
      <w:bookmarkEnd w:id="44"/>
      <w:r>
        <w:t>ИНФОРМАЦИЯ</w:t>
      </w:r>
    </w:p>
    <w:p w:rsidR="001D7FB1" w:rsidRDefault="001D7FB1">
      <w:pPr>
        <w:pStyle w:val="ConsPlusNormal"/>
        <w:jc w:val="center"/>
      </w:pPr>
      <w:r>
        <w:t>о внебюджетных источниках финансового обеспечения</w:t>
      </w:r>
    </w:p>
    <w:p w:rsidR="001D7FB1" w:rsidRDefault="001D7FB1">
      <w:pPr>
        <w:pStyle w:val="ConsPlusNormal"/>
        <w:jc w:val="center"/>
      </w:pPr>
      <w:r>
        <w:t>национальных проектов, государственных программ Российской</w:t>
      </w:r>
    </w:p>
    <w:p w:rsidR="001D7FB1" w:rsidRDefault="001D7FB1">
      <w:pPr>
        <w:pStyle w:val="ConsPlusNormal"/>
        <w:jc w:val="center"/>
      </w:pPr>
      <w:r>
        <w:t>Федерации, структурных элементов государственных</w:t>
      </w:r>
    </w:p>
    <w:p w:rsidR="001D7FB1" w:rsidRDefault="001D7FB1">
      <w:pPr>
        <w:pStyle w:val="ConsPlusNormal"/>
        <w:jc w:val="center"/>
      </w:pPr>
      <w:r>
        <w:t>программ Российской Федерации</w:t>
      </w:r>
    </w:p>
    <w:p w:rsidR="001D7FB1" w:rsidRDefault="001D7FB1">
      <w:pPr>
        <w:pStyle w:val="ConsPlusNormal"/>
        <w:jc w:val="both"/>
      </w:pPr>
    </w:p>
    <w:p w:rsidR="001D7FB1" w:rsidRDefault="001D7FB1">
      <w:pPr>
        <w:pStyle w:val="ConsPlusNormal"/>
        <w:sectPr w:rsidR="001D7FB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0"/>
        <w:gridCol w:w="1927"/>
        <w:gridCol w:w="1360"/>
        <w:gridCol w:w="2324"/>
        <w:gridCol w:w="1474"/>
        <w:gridCol w:w="1360"/>
        <w:gridCol w:w="622"/>
        <w:gridCol w:w="622"/>
        <w:gridCol w:w="622"/>
        <w:gridCol w:w="625"/>
        <w:gridCol w:w="1133"/>
      </w:tblGrid>
      <w:tr w:rsidR="001D7FB1">
        <w:tc>
          <w:tcPr>
            <w:tcW w:w="1530" w:type="dxa"/>
            <w:vMerge w:val="restart"/>
          </w:tcPr>
          <w:p w:rsidR="001D7FB1" w:rsidRDefault="001D7FB1">
            <w:pPr>
              <w:pStyle w:val="ConsPlusNormal"/>
              <w:jc w:val="center"/>
            </w:pPr>
            <w:r>
              <w:lastRenderedPageBreak/>
              <w:t xml:space="preserve">Вид внебюджетного источника </w:t>
            </w:r>
            <w:hyperlink w:anchor="P673">
              <w:r>
                <w:rPr>
                  <w:color w:val="0000FF"/>
                </w:rPr>
                <w:t>&lt;1&gt;</w:t>
              </w:r>
            </w:hyperlink>
          </w:p>
        </w:tc>
        <w:tc>
          <w:tcPr>
            <w:tcW w:w="1927" w:type="dxa"/>
            <w:vMerge w:val="restart"/>
          </w:tcPr>
          <w:p w:rsidR="001D7FB1" w:rsidRDefault="001D7FB1">
            <w:pPr>
              <w:pStyle w:val="ConsPlusNormal"/>
              <w:jc w:val="center"/>
            </w:pPr>
            <w:r>
              <w:t xml:space="preserve">Наименование государственной программы Российской Федерации </w:t>
            </w:r>
            <w:hyperlink w:anchor="P674">
              <w:r>
                <w:rPr>
                  <w:color w:val="0000FF"/>
                </w:rPr>
                <w:t>&lt;2&gt;</w:t>
              </w:r>
            </w:hyperlink>
          </w:p>
        </w:tc>
        <w:tc>
          <w:tcPr>
            <w:tcW w:w="1360" w:type="dxa"/>
            <w:vMerge w:val="restart"/>
          </w:tcPr>
          <w:p w:rsidR="001D7FB1" w:rsidRDefault="001D7FB1">
            <w:pPr>
              <w:pStyle w:val="ConsPlusNormal"/>
              <w:jc w:val="center"/>
            </w:pPr>
            <w:r>
              <w:t xml:space="preserve">Наименование национального проекта </w:t>
            </w:r>
            <w:hyperlink w:anchor="P674">
              <w:r>
                <w:rPr>
                  <w:color w:val="0000FF"/>
                </w:rPr>
                <w:t>&lt;2&gt;</w:t>
              </w:r>
            </w:hyperlink>
          </w:p>
        </w:tc>
        <w:tc>
          <w:tcPr>
            <w:tcW w:w="2324" w:type="dxa"/>
            <w:vMerge w:val="restart"/>
          </w:tcPr>
          <w:p w:rsidR="001D7FB1" w:rsidRDefault="001D7FB1">
            <w:pPr>
              <w:pStyle w:val="ConsPlusNormal"/>
              <w:jc w:val="center"/>
            </w:pPr>
            <w:r>
              <w:t xml:space="preserve">Наименование структурного элемента государственной программы Российской Федерации </w:t>
            </w:r>
            <w:hyperlink w:anchor="P674">
              <w:r>
                <w:rPr>
                  <w:color w:val="0000FF"/>
                </w:rPr>
                <w:t>&lt;2&gt;</w:t>
              </w:r>
            </w:hyperlink>
          </w:p>
        </w:tc>
        <w:tc>
          <w:tcPr>
            <w:tcW w:w="1474" w:type="dxa"/>
            <w:vMerge w:val="restart"/>
          </w:tcPr>
          <w:p w:rsidR="001D7FB1" w:rsidRDefault="001D7FB1">
            <w:pPr>
              <w:pStyle w:val="ConsPlusNormal"/>
              <w:jc w:val="center"/>
            </w:pPr>
            <w:r>
              <w:t xml:space="preserve">Наименование мероприятия (результата) </w:t>
            </w:r>
            <w:hyperlink w:anchor="P675">
              <w:r>
                <w:rPr>
                  <w:color w:val="0000FF"/>
                </w:rPr>
                <w:t>&lt;3&gt;</w:t>
              </w:r>
            </w:hyperlink>
          </w:p>
        </w:tc>
        <w:tc>
          <w:tcPr>
            <w:tcW w:w="1360" w:type="dxa"/>
            <w:vMerge w:val="restart"/>
          </w:tcPr>
          <w:p w:rsidR="001D7FB1" w:rsidRDefault="001D7FB1">
            <w:pPr>
              <w:pStyle w:val="ConsPlusNormal"/>
              <w:jc w:val="center"/>
            </w:pPr>
            <w:r>
              <w:t xml:space="preserve">Наименование юридического лица </w:t>
            </w:r>
            <w:hyperlink w:anchor="P675">
              <w:r>
                <w:rPr>
                  <w:color w:val="0000FF"/>
                </w:rPr>
                <w:t>&lt;3&gt;</w:t>
              </w:r>
            </w:hyperlink>
          </w:p>
        </w:tc>
        <w:tc>
          <w:tcPr>
            <w:tcW w:w="2491" w:type="dxa"/>
            <w:gridSpan w:val="4"/>
          </w:tcPr>
          <w:p w:rsidR="001D7FB1" w:rsidRDefault="001D7FB1">
            <w:pPr>
              <w:pStyle w:val="ConsPlusNormal"/>
              <w:jc w:val="center"/>
            </w:pPr>
            <w:r>
              <w:t>Объем внебюджетных источников по годам реализации, тыс. руб.</w:t>
            </w:r>
          </w:p>
        </w:tc>
        <w:tc>
          <w:tcPr>
            <w:tcW w:w="1133" w:type="dxa"/>
            <w:vMerge w:val="restart"/>
          </w:tcPr>
          <w:p w:rsidR="001D7FB1" w:rsidRDefault="001D7FB1">
            <w:pPr>
              <w:pStyle w:val="ConsPlusNormal"/>
              <w:jc w:val="center"/>
            </w:pPr>
            <w:r>
              <w:t xml:space="preserve">Документ-основание </w:t>
            </w:r>
            <w:hyperlink w:anchor="P676">
              <w:r>
                <w:rPr>
                  <w:color w:val="0000FF"/>
                </w:rPr>
                <w:t>&lt;4&gt;</w:t>
              </w:r>
            </w:hyperlink>
          </w:p>
        </w:tc>
      </w:tr>
      <w:tr w:rsidR="001D7FB1">
        <w:tc>
          <w:tcPr>
            <w:tcW w:w="1530" w:type="dxa"/>
            <w:vMerge/>
          </w:tcPr>
          <w:p w:rsidR="001D7FB1" w:rsidRDefault="001D7FB1">
            <w:pPr>
              <w:pStyle w:val="ConsPlusNormal"/>
            </w:pPr>
          </w:p>
        </w:tc>
        <w:tc>
          <w:tcPr>
            <w:tcW w:w="1927" w:type="dxa"/>
            <w:vMerge/>
          </w:tcPr>
          <w:p w:rsidR="001D7FB1" w:rsidRDefault="001D7FB1">
            <w:pPr>
              <w:pStyle w:val="ConsPlusNormal"/>
            </w:pPr>
          </w:p>
        </w:tc>
        <w:tc>
          <w:tcPr>
            <w:tcW w:w="1360" w:type="dxa"/>
            <w:vMerge/>
          </w:tcPr>
          <w:p w:rsidR="001D7FB1" w:rsidRDefault="001D7FB1">
            <w:pPr>
              <w:pStyle w:val="ConsPlusNormal"/>
            </w:pPr>
          </w:p>
        </w:tc>
        <w:tc>
          <w:tcPr>
            <w:tcW w:w="2324" w:type="dxa"/>
            <w:vMerge/>
          </w:tcPr>
          <w:p w:rsidR="001D7FB1" w:rsidRDefault="001D7FB1">
            <w:pPr>
              <w:pStyle w:val="ConsPlusNormal"/>
            </w:pPr>
          </w:p>
        </w:tc>
        <w:tc>
          <w:tcPr>
            <w:tcW w:w="1474" w:type="dxa"/>
            <w:vMerge/>
          </w:tcPr>
          <w:p w:rsidR="001D7FB1" w:rsidRDefault="001D7FB1">
            <w:pPr>
              <w:pStyle w:val="ConsPlusNormal"/>
            </w:pPr>
          </w:p>
        </w:tc>
        <w:tc>
          <w:tcPr>
            <w:tcW w:w="1360" w:type="dxa"/>
            <w:vMerge/>
          </w:tcPr>
          <w:p w:rsidR="001D7FB1" w:rsidRDefault="001D7FB1">
            <w:pPr>
              <w:pStyle w:val="ConsPlusNormal"/>
            </w:pPr>
          </w:p>
        </w:tc>
        <w:tc>
          <w:tcPr>
            <w:tcW w:w="622" w:type="dxa"/>
          </w:tcPr>
          <w:p w:rsidR="001D7FB1" w:rsidRDefault="001D7FB1">
            <w:pPr>
              <w:pStyle w:val="ConsPlusNormal"/>
              <w:jc w:val="center"/>
            </w:pPr>
            <w:r>
              <w:t>N</w:t>
            </w:r>
          </w:p>
        </w:tc>
        <w:tc>
          <w:tcPr>
            <w:tcW w:w="622" w:type="dxa"/>
          </w:tcPr>
          <w:p w:rsidR="001D7FB1" w:rsidRDefault="001D7FB1">
            <w:pPr>
              <w:pStyle w:val="ConsPlusNormal"/>
              <w:jc w:val="center"/>
            </w:pPr>
            <w:r>
              <w:t>N + 1</w:t>
            </w:r>
          </w:p>
        </w:tc>
        <w:tc>
          <w:tcPr>
            <w:tcW w:w="622" w:type="dxa"/>
          </w:tcPr>
          <w:p w:rsidR="001D7FB1" w:rsidRDefault="001D7FB1">
            <w:pPr>
              <w:pStyle w:val="ConsPlusNormal"/>
              <w:jc w:val="center"/>
            </w:pPr>
            <w:r>
              <w:t>...</w:t>
            </w:r>
          </w:p>
        </w:tc>
        <w:tc>
          <w:tcPr>
            <w:tcW w:w="625" w:type="dxa"/>
          </w:tcPr>
          <w:p w:rsidR="001D7FB1" w:rsidRDefault="001D7FB1">
            <w:pPr>
              <w:pStyle w:val="ConsPlusNormal"/>
              <w:jc w:val="center"/>
            </w:pPr>
            <w:r>
              <w:t>N + n</w:t>
            </w:r>
          </w:p>
        </w:tc>
        <w:tc>
          <w:tcPr>
            <w:tcW w:w="1133" w:type="dxa"/>
            <w:vMerge/>
          </w:tcPr>
          <w:p w:rsidR="001D7FB1" w:rsidRDefault="001D7FB1">
            <w:pPr>
              <w:pStyle w:val="ConsPlusNormal"/>
            </w:pPr>
          </w:p>
        </w:tc>
      </w:tr>
      <w:tr w:rsidR="001D7FB1">
        <w:tc>
          <w:tcPr>
            <w:tcW w:w="1530" w:type="dxa"/>
          </w:tcPr>
          <w:p w:rsidR="001D7FB1" w:rsidRDefault="001D7FB1">
            <w:pPr>
              <w:pStyle w:val="ConsPlusNormal"/>
            </w:pPr>
          </w:p>
        </w:tc>
        <w:tc>
          <w:tcPr>
            <w:tcW w:w="1927" w:type="dxa"/>
          </w:tcPr>
          <w:p w:rsidR="001D7FB1" w:rsidRDefault="001D7FB1">
            <w:pPr>
              <w:pStyle w:val="ConsPlusNormal"/>
            </w:pPr>
          </w:p>
        </w:tc>
        <w:tc>
          <w:tcPr>
            <w:tcW w:w="1360" w:type="dxa"/>
          </w:tcPr>
          <w:p w:rsidR="001D7FB1" w:rsidRDefault="001D7FB1">
            <w:pPr>
              <w:pStyle w:val="ConsPlusNormal"/>
            </w:pPr>
          </w:p>
        </w:tc>
        <w:tc>
          <w:tcPr>
            <w:tcW w:w="2324" w:type="dxa"/>
          </w:tcPr>
          <w:p w:rsidR="001D7FB1" w:rsidRDefault="001D7FB1">
            <w:pPr>
              <w:pStyle w:val="ConsPlusNormal"/>
            </w:pPr>
          </w:p>
        </w:tc>
        <w:tc>
          <w:tcPr>
            <w:tcW w:w="1474" w:type="dxa"/>
          </w:tcPr>
          <w:p w:rsidR="001D7FB1" w:rsidRDefault="001D7FB1">
            <w:pPr>
              <w:pStyle w:val="ConsPlusNormal"/>
            </w:pPr>
          </w:p>
        </w:tc>
        <w:tc>
          <w:tcPr>
            <w:tcW w:w="1360" w:type="dxa"/>
          </w:tcPr>
          <w:p w:rsidR="001D7FB1" w:rsidRDefault="001D7FB1">
            <w:pPr>
              <w:pStyle w:val="ConsPlusNormal"/>
            </w:pPr>
          </w:p>
        </w:tc>
        <w:tc>
          <w:tcPr>
            <w:tcW w:w="622" w:type="dxa"/>
          </w:tcPr>
          <w:p w:rsidR="001D7FB1" w:rsidRDefault="001D7FB1">
            <w:pPr>
              <w:pStyle w:val="ConsPlusNormal"/>
            </w:pPr>
          </w:p>
        </w:tc>
        <w:tc>
          <w:tcPr>
            <w:tcW w:w="622" w:type="dxa"/>
          </w:tcPr>
          <w:p w:rsidR="001D7FB1" w:rsidRDefault="001D7FB1">
            <w:pPr>
              <w:pStyle w:val="ConsPlusNormal"/>
            </w:pPr>
          </w:p>
        </w:tc>
        <w:tc>
          <w:tcPr>
            <w:tcW w:w="622" w:type="dxa"/>
          </w:tcPr>
          <w:p w:rsidR="001D7FB1" w:rsidRDefault="001D7FB1">
            <w:pPr>
              <w:pStyle w:val="ConsPlusNormal"/>
            </w:pPr>
          </w:p>
        </w:tc>
        <w:tc>
          <w:tcPr>
            <w:tcW w:w="625" w:type="dxa"/>
          </w:tcPr>
          <w:p w:rsidR="001D7FB1" w:rsidRDefault="001D7FB1">
            <w:pPr>
              <w:pStyle w:val="ConsPlusNormal"/>
            </w:pPr>
          </w:p>
        </w:tc>
        <w:tc>
          <w:tcPr>
            <w:tcW w:w="1133" w:type="dxa"/>
          </w:tcPr>
          <w:p w:rsidR="001D7FB1" w:rsidRDefault="001D7FB1">
            <w:pPr>
              <w:pStyle w:val="ConsPlusNormal"/>
            </w:pPr>
          </w:p>
        </w:tc>
      </w:tr>
    </w:tbl>
    <w:p w:rsidR="001D7FB1" w:rsidRDefault="001D7FB1">
      <w:pPr>
        <w:pStyle w:val="ConsPlusNormal"/>
        <w:jc w:val="both"/>
      </w:pPr>
    </w:p>
    <w:p w:rsidR="001D7FB1" w:rsidRDefault="001D7FB1">
      <w:pPr>
        <w:pStyle w:val="ConsPlusNormal"/>
        <w:ind w:firstLine="540"/>
        <w:jc w:val="both"/>
      </w:pPr>
      <w:r>
        <w:t>--------------------------------</w:t>
      </w:r>
    </w:p>
    <w:p w:rsidR="001D7FB1" w:rsidRDefault="001D7FB1">
      <w:pPr>
        <w:pStyle w:val="ConsPlusNormal"/>
        <w:spacing w:before="220"/>
        <w:ind w:firstLine="540"/>
        <w:jc w:val="both"/>
      </w:pPr>
      <w:bookmarkStart w:id="45" w:name="P673"/>
      <w:bookmarkEnd w:id="45"/>
      <w:r>
        <w:t xml:space="preserve">&lt;1&gt; Указывается вид внебюджетного источника в соответствии с </w:t>
      </w:r>
      <w:hyperlink w:anchor="P39">
        <w:r>
          <w:rPr>
            <w:color w:val="0000FF"/>
          </w:rPr>
          <w:t>пунктом 4</w:t>
        </w:r>
      </w:hyperlink>
      <w:r>
        <w:t xml:space="preserve"> Правил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утвержденных постановлением Правительства Российской Федерации от 15 августа 2024 г. N 1093 "Об утверждении Правил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(далее - Правила).</w:t>
      </w:r>
    </w:p>
    <w:p w:rsidR="001D7FB1" w:rsidRDefault="001D7FB1">
      <w:pPr>
        <w:pStyle w:val="ConsPlusNormal"/>
        <w:spacing w:before="220"/>
        <w:ind w:firstLine="540"/>
        <w:jc w:val="both"/>
      </w:pPr>
      <w:bookmarkStart w:id="46" w:name="P674"/>
      <w:bookmarkEnd w:id="46"/>
      <w:r>
        <w:t xml:space="preserve">&lt;2&gt; В отношении внебюджетного источника, предусмотренного </w:t>
      </w:r>
      <w:hyperlink w:anchor="P44">
        <w:r>
          <w:rPr>
            <w:color w:val="0000FF"/>
          </w:rPr>
          <w:t>подпунктом "д" пункта 4</w:t>
        </w:r>
      </w:hyperlink>
      <w:r>
        <w:t xml:space="preserve"> Правил, указывается при необходимости в зависимости от влияния на финансовое обеспечение национального проекта, государственной программы Российской Федерации и (или) ее структурных элементов.</w:t>
      </w:r>
    </w:p>
    <w:p w:rsidR="001D7FB1" w:rsidRDefault="001D7FB1">
      <w:pPr>
        <w:pStyle w:val="ConsPlusNormal"/>
        <w:spacing w:before="220"/>
        <w:ind w:firstLine="540"/>
        <w:jc w:val="both"/>
      </w:pPr>
      <w:bookmarkStart w:id="47" w:name="P675"/>
      <w:bookmarkEnd w:id="47"/>
      <w:r>
        <w:t xml:space="preserve">&lt;3&gt; Указывается в отношении внебюджетных источников, предусмотренных </w:t>
      </w:r>
      <w:hyperlink w:anchor="P40">
        <w:r>
          <w:rPr>
            <w:color w:val="0000FF"/>
          </w:rPr>
          <w:t>подпунктами "а"</w:t>
        </w:r>
      </w:hyperlink>
      <w:r>
        <w:t xml:space="preserve"> - </w:t>
      </w:r>
      <w:hyperlink w:anchor="P43">
        <w:r>
          <w:rPr>
            <w:color w:val="0000FF"/>
          </w:rPr>
          <w:t>"г" пункта 4</w:t>
        </w:r>
      </w:hyperlink>
      <w:r>
        <w:t xml:space="preserve"> Правил.</w:t>
      </w:r>
    </w:p>
    <w:p w:rsidR="001D7FB1" w:rsidRDefault="001D7FB1">
      <w:pPr>
        <w:pStyle w:val="ConsPlusNormal"/>
        <w:spacing w:before="220"/>
        <w:ind w:firstLine="540"/>
        <w:jc w:val="both"/>
      </w:pPr>
      <w:bookmarkStart w:id="48" w:name="P676"/>
      <w:bookmarkEnd w:id="48"/>
      <w:r>
        <w:t xml:space="preserve">&lt;4&gt; Указывается в отношении внебюджетных источников, предусмотренных </w:t>
      </w:r>
      <w:hyperlink w:anchor="P41">
        <w:r>
          <w:rPr>
            <w:color w:val="0000FF"/>
          </w:rPr>
          <w:t>подпунктами "б"</w:t>
        </w:r>
      </w:hyperlink>
      <w:r>
        <w:t xml:space="preserve"> - </w:t>
      </w:r>
      <w:hyperlink w:anchor="P44">
        <w:r>
          <w:rPr>
            <w:color w:val="0000FF"/>
          </w:rPr>
          <w:t>"д" пункта 4</w:t>
        </w:r>
      </w:hyperlink>
      <w:r>
        <w:t xml:space="preserve"> Правил.</w:t>
      </w:r>
    </w:p>
    <w:p w:rsidR="001D7FB1" w:rsidRDefault="001D7FB1">
      <w:pPr>
        <w:pStyle w:val="ConsPlusNormal"/>
        <w:jc w:val="both"/>
      </w:pPr>
    </w:p>
    <w:p w:rsidR="001D7FB1" w:rsidRDefault="001D7FB1">
      <w:pPr>
        <w:pStyle w:val="ConsPlusNormal"/>
        <w:jc w:val="both"/>
      </w:pPr>
    </w:p>
    <w:p w:rsidR="001D7FB1" w:rsidRDefault="001D7FB1">
      <w:pPr>
        <w:pStyle w:val="ConsPlusNormal"/>
        <w:pBdr>
          <w:bottom w:val="single" w:sz="6" w:space="0" w:color="auto"/>
        </w:pBdr>
        <w:spacing w:before="100" w:after="100"/>
        <w:jc w:val="both"/>
        <w:rPr>
          <w:sz w:val="2"/>
          <w:szCs w:val="2"/>
        </w:rPr>
      </w:pPr>
    </w:p>
    <w:p w:rsidR="00D410F1" w:rsidRDefault="001D7FB1">
      <w:bookmarkStart w:id="49" w:name="_GoBack"/>
      <w:bookmarkEnd w:id="49"/>
    </w:p>
    <w:sectPr w:rsidR="00D410F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B1"/>
    <w:rsid w:val="001D7FB1"/>
    <w:rsid w:val="00C33D86"/>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AA7FA-46C0-4C82-BDE8-2CD6CEB2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7FB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D7F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D7FB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D7F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D7F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D7F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D7F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D7FB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638&amp;dst=100455" TargetMode="External"/><Relationship Id="rId13" Type="http://schemas.openxmlformats.org/officeDocument/2006/relationships/hyperlink" Target="https://login.consultant.ru/link/?req=doc&amp;base=LAW&amp;n=477891&amp;dst=100024" TargetMode="External"/><Relationship Id="rId18" Type="http://schemas.openxmlformats.org/officeDocument/2006/relationships/hyperlink" Target="https://login.consultant.ru/link/?req=doc&amp;base=LAW&amp;n=493638&amp;dst=10045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7891&amp;dst=100024" TargetMode="External"/><Relationship Id="rId7" Type="http://schemas.openxmlformats.org/officeDocument/2006/relationships/hyperlink" Target="https://login.consultant.ru/link/?req=doc&amp;base=EXP&amp;n=832388&amp;dst=100010" TargetMode="External"/><Relationship Id="rId12" Type="http://schemas.openxmlformats.org/officeDocument/2006/relationships/hyperlink" Target="https://login.consultant.ru/link/?req=doc&amp;base=LAW&amp;n=493638&amp;dst=100455" TargetMode="External"/><Relationship Id="rId17" Type="http://schemas.openxmlformats.org/officeDocument/2006/relationships/hyperlink" Target="https://login.consultant.ru/link/?req=doc&amp;base=LAW&amp;n=477891&amp;dst=100024" TargetMode="External"/><Relationship Id="rId2" Type="http://schemas.openxmlformats.org/officeDocument/2006/relationships/settings" Target="settings.xml"/><Relationship Id="rId16" Type="http://schemas.openxmlformats.org/officeDocument/2006/relationships/hyperlink" Target="https://login.consultant.ru/link/?req=doc&amp;base=LAW&amp;n=493638&amp;dst=100455" TargetMode="External"/><Relationship Id="rId20" Type="http://schemas.openxmlformats.org/officeDocument/2006/relationships/hyperlink" Target="https://login.consultant.ru/link/?req=doc&amp;base=LAW&amp;n=493638&amp;dst=100455" TargetMode="External"/><Relationship Id="rId1" Type="http://schemas.openxmlformats.org/officeDocument/2006/relationships/styles" Target="styles.xml"/><Relationship Id="rId6" Type="http://schemas.openxmlformats.org/officeDocument/2006/relationships/hyperlink" Target="https://login.consultant.ru/link/?req=doc&amp;base=LAW&amp;n=493638&amp;dst=100475" TargetMode="External"/><Relationship Id="rId11" Type="http://schemas.openxmlformats.org/officeDocument/2006/relationships/hyperlink" Target="https://login.consultant.ru/link/?req=doc&amp;base=LAW&amp;n=477891&amp;dst=100024" TargetMode="External"/><Relationship Id="rId5" Type="http://schemas.openxmlformats.org/officeDocument/2006/relationships/hyperlink" Target="https://login.consultant.ru/link/?req=doc&amp;base=LAW&amp;n=477891&amp;dst=100024" TargetMode="External"/><Relationship Id="rId15" Type="http://schemas.openxmlformats.org/officeDocument/2006/relationships/hyperlink" Target="https://login.consultant.ru/link/?req=doc&amp;base=LAW&amp;n=477891&amp;dst=100024" TargetMode="External"/><Relationship Id="rId23" Type="http://schemas.openxmlformats.org/officeDocument/2006/relationships/theme" Target="theme/theme1.xml"/><Relationship Id="rId10" Type="http://schemas.openxmlformats.org/officeDocument/2006/relationships/hyperlink" Target="https://login.consultant.ru/link/?req=doc&amp;base=LAW&amp;n=493638&amp;dst=100455" TargetMode="External"/><Relationship Id="rId19" Type="http://schemas.openxmlformats.org/officeDocument/2006/relationships/hyperlink" Target="https://login.consultant.ru/link/?req=doc&amp;base=LAW&amp;n=477891&amp;dst=1000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7891&amp;dst=100024" TargetMode="External"/><Relationship Id="rId14" Type="http://schemas.openxmlformats.org/officeDocument/2006/relationships/hyperlink" Target="https://login.consultant.ru/link/?req=doc&amp;base=LAW&amp;n=493638&amp;dst=10045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8600</Words>
  <Characters>49020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57505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2025-02-11T07:08:00Z</dcterms:created>
  <dcterms:modified xsi:type="dcterms:W3CDTF">2025-02-11T07:15:00Z</dcterms:modified>
</cp:coreProperties>
</file>