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11.11.2010 N 1950-р</w:t>
              <w:br/>
              <w:t xml:space="preserve">(ред. от 14.07.2025)</w:t>
              <w:br/>
              <w:t xml:space="preserve">&lt;Об утверждении перечня государственных программ Российской Федерации&gt;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11 ноября 2010 г. N 1950-р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20.01.2011 </w:t>
            </w:r>
            <w:hyperlink w:history="0" r:id="rId7" w:tooltip="Распоряжение Правительства РФ от 20.01.2011 N 44-р &lt;О дополнении перечня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44-р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21.03.2011 </w:t>
            </w:r>
            <w:hyperlink w:history="0" r:id="rId8" w:tooltip="Распоряжение Правительства РФ от 21.03.2011 N 450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450-р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9" w:tooltip="Постановление Правительства РФ от 18.05.2011 N 399 (ред. от 25.04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18.05.2011 N 399,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03.06.2011 </w:t>
            </w:r>
            <w:hyperlink w:history="0" r:id="rId10" w:tooltip="Распоряжение Правительства РФ от 03.06.2011 N 970-р &lt;О внесении изменений в Перечень государственных программ Российской Федерации, утвержденный распоряжением Правительства Российской Федерации от 11.11.2010 N 1950-р&gt; {КонсультантПлюс}">
              <w:r>
                <w:rPr>
                  <w:sz w:val="20"/>
                  <w:color w:val="0000ff"/>
                </w:rPr>
                <w:t xml:space="preserve">N 970-р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06.02.2012 </w:t>
            </w:r>
            <w:hyperlink w:history="0" r:id="rId11" w:tooltip="Распоряжение Правительства РФ от 06.02.2012 N 136-р &lt;О дополнении перечня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136-р</w:t>
              </w:r>
            </w:hyperlink>
            <w:r>
              <w:rPr>
                <w:sz w:val="20"/>
                <w:color w:val="392c69"/>
              </w:rPr>
              <w:t xml:space="preserve">, от 15.12.2012 </w:t>
            </w:r>
            <w:hyperlink w:history="0" r:id="rId12" w:tooltip="Распоряжение Правительства РФ от 15.12.2012 N 2394-р &lt;О внесении изменений в 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2394-р</w:t>
              </w:r>
            </w:hyperlink>
            <w:r>
              <w:rPr>
                <w:sz w:val="20"/>
                <w:color w:val="392c69"/>
              </w:rPr>
              <w:t xml:space="preserve">, от 25.04.2013 </w:t>
            </w:r>
            <w:hyperlink w:history="0" r:id="rId13" w:tooltip="Распоряжение Правительства РФ от 25.04.2013 N 678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678-р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10.07.2013 </w:t>
            </w:r>
            <w:hyperlink w:history="0" r:id="rId14" w:tooltip="Распоряжение Правительства РФ от 10.07.2013 N 1181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1181-р</w:t>
              </w:r>
            </w:hyperlink>
            <w:r>
              <w:rPr>
                <w:sz w:val="20"/>
                <w:color w:val="392c69"/>
              </w:rPr>
              <w:t xml:space="preserve">, от 12.10.2013 </w:t>
            </w:r>
            <w:hyperlink w:history="0" r:id="rId15" w:tooltip="Распоряжение Правительства РФ от 12.10.2013 N 1864-р &lt;О внесении изменений в распоряжение Правительства РФ от 11.11.2010 N 1950-р и признании утратившим силу распоряжения Правительства РФ от 22.02.2013 N 226-р&gt; {КонсультантПлюс}">
              <w:r>
                <w:rPr>
                  <w:sz w:val="20"/>
                  <w:color w:val="0000ff"/>
                </w:rPr>
                <w:t xml:space="preserve">N 1864-р</w:t>
              </w:r>
            </w:hyperlink>
            <w:r>
              <w:rPr>
                <w:sz w:val="20"/>
                <w:color w:val="392c69"/>
              </w:rPr>
              <w:t xml:space="preserve">, от 24.01.2014 </w:t>
            </w:r>
            <w:hyperlink w:history="0" r:id="rId16" w:tooltip="Распоряжение Правительства РФ от 24.01.2014 N 71-р &lt;О внесении изменений в перечень государственных программ Российской Федерации, утвержденный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71-р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11.09.2014 </w:t>
            </w:r>
            <w:hyperlink w:history="0" r:id="rId17" w:tooltip="Распоряжение Правительства РФ от 11.09.2014 N 1794-р &lt;О внесении изменения в перечень государственных программ Российской Федерации, утвержденный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1794-р</w:t>
              </w:r>
            </w:hyperlink>
            <w:r>
              <w:rPr>
                <w:sz w:val="20"/>
                <w:color w:val="392c69"/>
              </w:rPr>
              <w:t xml:space="preserve">, от 27.10.2014 </w:t>
            </w:r>
            <w:hyperlink w:history="0" r:id="rId18" w:tooltip="Распоряжение Правительства РФ от 27.10.2014 N 2136-р &lt;О внесении изменения в перечень государственных программ Российской Федерации, утвержденный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2136-р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9" w:tooltip="Постановление Правительства РФ от 28.10.2014 N 1108 (ред. от 30.04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28.10.2014 N 1108,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15.11.2014 </w:t>
            </w:r>
            <w:hyperlink w:history="0" r:id="rId20" w:tooltip="Распоряжение Правительства РФ от 15.11.2014 N 2301-р &lt;О внесении изменения в перечень государственных программ Российской Федерации, утвержденный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2301-р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14.02.2015 </w:t>
            </w:r>
            <w:hyperlink w:history="0" r:id="rId21" w:tooltip="Распоряжение Правительства РФ от 14.02.2015 N 234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234-р</w:t>
              </w:r>
            </w:hyperlink>
            <w:r>
              <w:rPr>
                <w:sz w:val="20"/>
                <w:color w:val="392c69"/>
              </w:rPr>
              <w:t xml:space="preserve">, от 02.04.2015 </w:t>
            </w:r>
            <w:hyperlink w:history="0" r:id="rId22" w:tooltip="Распоряжение Правительства РФ от 02.04.2015 N 574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574-р</w:t>
              </w:r>
            </w:hyperlink>
            <w:r>
              <w:rPr>
                <w:sz w:val="20"/>
                <w:color w:val="392c69"/>
              </w:rPr>
              <w:t xml:space="preserve">, от 06.06.2015 </w:t>
            </w:r>
            <w:hyperlink w:history="0" r:id="rId23" w:tooltip="Распоряжение Правительства РФ от 06.06.2015 N 1033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1033-р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24" w:tooltip="Постановление Правительства РФ от 02.11.2015 N 1185 (ред. от 28.10.2023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02.11.2015 N 1185,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28.04.2016 </w:t>
            </w:r>
            <w:hyperlink w:history="0" r:id="rId25" w:tooltip="Распоряжение Правительства РФ от 28.04.2016 N 805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805-р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17.09.2016 </w:t>
            </w:r>
            <w:hyperlink w:history="0" r:id="rId26" w:tooltip="Распоряжение Правительства РФ от 17.09.2016 N 1964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1964-р</w:t>
              </w:r>
            </w:hyperlink>
            <w:r>
              <w:rPr>
                <w:sz w:val="20"/>
                <w:color w:val="392c69"/>
              </w:rPr>
              <w:t xml:space="preserve">, от 13.10.2016 </w:t>
            </w:r>
            <w:hyperlink w:history="0" r:id="rId27" w:tooltip="Распоряжение Правительства РФ от 13.10.2016 N 2155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2155-р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01.12.2016 </w:t>
            </w:r>
            <w:hyperlink w:history="0" r:id="rId28" w:tooltip="Распоряжение Правительства РФ от 01.12.2016 N 2559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2559-р</w:t>
              </w:r>
            </w:hyperlink>
            <w:r>
              <w:rPr>
                <w:sz w:val="20"/>
                <w:color w:val="392c69"/>
              </w:rPr>
              <w:t xml:space="preserve">, от 31.01.2017 </w:t>
            </w:r>
            <w:hyperlink w:history="0" r:id="rId29" w:tooltip="Распоряжение Правительства РФ от 31.01.2017 N 155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155-р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30" w:tooltip="Постановление Правительства РФ от 31.03.2017 N 385 &quot;О внесении изменений в государственную программу Российской Федерации &quot;Обеспечение общественного порядка и противодействие преступности&quot; и признании утратившими силу некоторых актов Правительства Российской Федерации и их отдельных положений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31.03.2017 N 385,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08.04.2017 </w:t>
            </w:r>
            <w:hyperlink w:history="0" r:id="rId31" w:tooltip="Распоряжение Правительства РФ от 08.04.2017 N 646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646-р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17.07.2017 </w:t>
            </w:r>
            <w:hyperlink w:history="0" r:id="rId32" w:tooltip="Распоряжение Правительства РФ от 17.07.2017 N 1514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1514-р</w:t>
              </w:r>
            </w:hyperlink>
            <w:r>
              <w:rPr>
                <w:sz w:val="20"/>
                <w:color w:val="392c69"/>
              </w:rPr>
              <w:t xml:space="preserve">, от 16.11.2017 </w:t>
            </w:r>
            <w:hyperlink w:history="0" r:id="rId33" w:tooltip="Распоряжение Правительства РФ от 16.11.2017 N 2533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2533-р</w:t>
              </w:r>
            </w:hyperlink>
            <w:r>
              <w:rPr>
                <w:sz w:val="20"/>
                <w:color w:val="392c69"/>
              </w:rPr>
              <w:t xml:space="preserve">, от 13.02.2018 </w:t>
            </w:r>
            <w:hyperlink w:history="0" r:id="rId34" w:tooltip="Распоряжение Правительства РФ от 13.02.2018 N 220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220-р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23.02.2018 </w:t>
            </w:r>
            <w:hyperlink w:history="0" r:id="rId35" w:tooltip="Распоряжение Правительства РФ от 23.02.2018 N 308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308-р</w:t>
              </w:r>
            </w:hyperlink>
            <w:r>
              <w:rPr>
                <w:sz w:val="20"/>
                <w:color w:val="392c69"/>
              </w:rPr>
              <w:t xml:space="preserve">, от 13.10.2018 </w:t>
            </w:r>
            <w:hyperlink w:history="0" r:id="rId36" w:tooltip="Распоряжение Правительства РФ от 13.10.2018 N 2211-р &quot;О внесении изменений в перечень государственных программ Российской Федерации&quot; {КонсультантПлюс}">
              <w:r>
                <w:rPr>
                  <w:sz w:val="20"/>
                  <w:color w:val="0000ff"/>
                </w:rPr>
                <w:t xml:space="preserve">N 2211-р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37" w:tooltip="Постановление Правительства РФ от 29.03.2019 N 36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29.03.2019 N 361,</w:t>
            </w:r>
          </w:p>
          <w:p>
            <w:pPr>
              <w:pStyle w:val="0"/>
              <w:jc w:val="center"/>
            </w:pPr>
            <w:hyperlink w:history="0" r:id="rId38" w:tooltip="Распоряжение Правительства РФ от 05.04.2019 N 635-р (ред. от 13.06.2020) &lt;О внесении изменений в акты Правительства Российской Федерации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05.04.2019 N 635-р,</w:t>
            </w:r>
          </w:p>
          <w:p>
            <w:pPr>
              <w:pStyle w:val="0"/>
              <w:jc w:val="center"/>
            </w:pPr>
            <w:hyperlink w:history="0" r:id="rId39" w:tooltip="Постановление Правительства РФ от 31.05.2019 N 696 (ред. от 25.12.2024) &quot;Об утверждении государственной программы Российской Федерации &quot;Комплексное развитие сельских территорий&quot;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31.05.2019 N 696,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06.07.2019 </w:t>
            </w:r>
            <w:hyperlink w:history="0" r:id="rId40" w:tooltip="Распоряжение Правительства РФ от 06.07.2019 N 1482-р &lt;О внесении изменения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1482-р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26.07.2019 </w:t>
            </w:r>
            <w:hyperlink w:history="0" r:id="rId41" w:tooltip="Распоряжение Правительства РФ от 26.07.2019 N 1656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1656-р</w:t>
              </w:r>
            </w:hyperlink>
            <w:r>
              <w:rPr>
                <w:sz w:val="20"/>
                <w:color w:val="392c69"/>
              </w:rPr>
              <w:t xml:space="preserve">, от 18.02.2020 </w:t>
            </w:r>
            <w:hyperlink w:history="0" r:id="rId42" w:tooltip="Распоряжение Правительства РФ от 18.02.2020 N 334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334-р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12.03.2020 </w:t>
            </w:r>
            <w:hyperlink w:history="0" r:id="rId43" w:tooltip="Распоряжение Правительства РФ от 12.03.2020 N 596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596-р</w:t>
              </w:r>
            </w:hyperlink>
            <w:r>
              <w:rPr>
                <w:sz w:val="20"/>
                <w:color w:val="392c69"/>
              </w:rPr>
              <w:t xml:space="preserve">, от 28.09.2020 </w:t>
            </w:r>
            <w:hyperlink w:history="0" r:id="rId44" w:tooltip="Распоряжение Правительства РФ от 28.09.2020 N 2477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2477-р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45" w:tooltip="Постановление Правительства РФ от 28.12.2020 N 232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28.12.2020 N 2320,</w:t>
            </w:r>
          </w:p>
          <w:p>
            <w:pPr>
              <w:pStyle w:val="0"/>
              <w:jc w:val="center"/>
            </w:pPr>
            <w:hyperlink w:history="0" r:id="rId46" w:tooltip="Распоряжение Правительства РФ от 23.01.2021 N 133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23.01.2021 N 133-р,</w:t>
            </w:r>
          </w:p>
          <w:p>
            <w:pPr>
              <w:pStyle w:val="0"/>
              <w:jc w:val="center"/>
            </w:pPr>
            <w:hyperlink w:history="0" r:id="rId47" w:tooltip="Постановление Правительства РФ от 30.03.2021 N 484 (ред. от 24.09.2024) &quot;Об утверждении государственной программы Российской Федерации &quot;Социально-экономическое развитие Арктической зоны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30.03.2021 N 484,</w:t>
            </w:r>
          </w:p>
          <w:p>
            <w:pPr>
              <w:pStyle w:val="0"/>
              <w:jc w:val="center"/>
            </w:pPr>
            <w:hyperlink w:history="0" r:id="rId48" w:tooltip="Распоряжение Правительства РФ от 31.03.2021 N 811-р &lt;О внесении изменений в перечень государственных программ Российской Федерации, утв. распоряжением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31.03.2021 N 811-р,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РФ от 31.03.2021 </w:t>
            </w:r>
            <w:hyperlink w:history="0" r:id="rId49" w:tooltip="Постановление Правительства РФ от 31.03.2021 N 50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502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31.03.2021 </w:t>
            </w:r>
            <w:hyperlink w:history="0" r:id="rId50" w:tooltip="Постановление Правительства РФ от 31.03.2021 N 506 &quot;О внесении изменений в государственную программу Российской Федерации &quot;Развитие Северо-Кавказского федерального округа&quot; и распоряжение Правительства Российской Федерации от 11 ноября 2010 г. N 1950-р&quot; {КонсультантПлюс}">
              <w:r>
                <w:rPr>
                  <w:sz w:val="20"/>
                  <w:color w:val="0000ff"/>
                </w:rPr>
                <w:t xml:space="preserve">N 506</w:t>
              </w:r>
            </w:hyperlink>
            <w:r>
              <w:rPr>
                <w:sz w:val="20"/>
                <w:color w:val="392c69"/>
              </w:rPr>
              <w:t xml:space="preserve">, от 31.03.2021 </w:t>
            </w:r>
            <w:hyperlink w:history="0" r:id="rId51" w:tooltip="Постановление Правительства РФ от 31.03.2021 N 508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508</w:t>
              </w:r>
            </w:hyperlink>
            <w:r>
              <w:rPr>
                <w:sz w:val="20"/>
                <w:color w:val="392c69"/>
              </w:rPr>
              <w:t xml:space="preserve">, от 14.05.2021 </w:t>
            </w:r>
            <w:hyperlink w:history="0" r:id="rId52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      <w:r>
                <w:rPr>
                  <w:sz w:val="20"/>
                  <w:color w:val="0000ff"/>
                </w:rPr>
                <w:t xml:space="preserve">N 731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28.05.2021 </w:t>
            </w:r>
            <w:hyperlink w:history="0" r:id="rId53" w:tooltip="Распоряжение Правительства РФ от 28.05.2021 N 1392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1392-р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22.06.2021 </w:t>
            </w:r>
            <w:hyperlink w:history="0" r:id="rId54" w:tooltip="Распоряжение Правительства РФ от 22.06.2021 N 1689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1689-р</w:t>
              </w:r>
            </w:hyperlink>
            <w:r>
              <w:rPr>
                <w:sz w:val="20"/>
                <w:color w:val="392c69"/>
              </w:rPr>
              <w:t xml:space="preserve">, от 28.08.2021 </w:t>
            </w:r>
            <w:hyperlink w:history="0" r:id="rId55" w:tooltip="Распоряжение Правительства РФ от 28.08.2021 N 2391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2391-р</w:t>
              </w:r>
            </w:hyperlink>
            <w:r>
              <w:rPr>
                <w:sz w:val="20"/>
                <w:color w:val="392c69"/>
              </w:rPr>
              <w:t xml:space="preserve">, от 15.10.2021 </w:t>
            </w:r>
            <w:hyperlink w:history="0" r:id="rId56" w:tooltip="Распоряжение Правительства РФ от 15.10.2021 N 2907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2907-р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РФ от 30.10.2021 </w:t>
            </w:r>
            <w:hyperlink w:history="0" r:id="rId57" w:tooltip="Постановление Правительства РФ от 30.10.2021 N 1877 &quot;О внесении изменений в государственную программу Российской Федерации &quot;Социально-экономическое развитие Арктической зоны Российской Федерации&quot; и распоряжение Правительства Российской Федерации от 11 ноября 2010 г. N 1950-р&quot; {КонсультантПлюс}">
              <w:r>
                <w:rPr>
                  <w:sz w:val="20"/>
                  <w:color w:val="0000ff"/>
                </w:rPr>
                <w:t xml:space="preserve">N 1877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30.10.2021 </w:t>
            </w:r>
            <w:hyperlink w:history="0" r:id="rId58" w:tooltip="Постановление Правительства РФ от 30.10.2021 N 1878 (ред. от 17.09.2024) &quot;О внесении изменений в государственную программу Российской Федерации &quot;Социально-экономическое развитие Дальневосточного федерального округа&quot; и распоряжение Правительства Российской Федерации от 11 ноября 2010 г. N 1950-р&quot; {КонсультантПлюс}">
              <w:r>
                <w:rPr>
                  <w:sz w:val="20"/>
                  <w:color w:val="0000ff"/>
                </w:rPr>
                <w:t xml:space="preserve">N 1878</w:t>
              </w:r>
            </w:hyperlink>
            <w:r>
              <w:rPr>
                <w:sz w:val="20"/>
                <w:color w:val="392c69"/>
              </w:rPr>
              <w:t xml:space="preserve">, от 28.12.2021 </w:t>
            </w:r>
            <w:hyperlink w:history="0" r:id="rId59" w:tooltip="Постановление Правительства РФ от 28.12.2021 N 2511-89 &quot;О внесении изменений в государственную программу Российской Федерации &quot;Развитие оборонно-промышленного комплекса&quot; {КонсультантПлюс}">
              <w:r>
                <w:rPr>
                  <w:sz w:val="20"/>
                  <w:color w:val="0000ff"/>
                </w:rPr>
                <w:t xml:space="preserve">N 2511-89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11.04.2022 </w:t>
            </w:r>
            <w:hyperlink w:history="0" r:id="rId60" w:tooltip="Распоряжение Правительства РФ от 11.04.2022 N 829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829-р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01.07.2022 </w:t>
            </w:r>
            <w:hyperlink w:history="0" r:id="rId61" w:tooltip="Распоряжение Правительства РФ от 01.07.2022 N 1794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1794-р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62" w:tooltip="Постановление Правительства РФ от 13.10.2022 N 1812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13.10.2022 N 1812,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22.11.2022 </w:t>
            </w:r>
            <w:hyperlink w:history="0" r:id="rId63" w:tooltip="Распоряжение Правительства РФ от 22.11.2022 N 3559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3559-р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26.12.2022 </w:t>
            </w:r>
            <w:hyperlink w:history="0" r:id="rId64" w:tooltip="Распоряжение Правительства РФ от 26.12.2022 N 4211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4211-р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65" w:tooltip="Распоряжение Правительства РФ от 24.03.2023 N 695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695-р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66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08.06.2023 N 945,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01.09.2023 </w:t>
            </w:r>
            <w:hyperlink w:history="0" r:id="rId67" w:tooltip="Распоряжение Правительства РФ от 01.09.2023 N 2363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2363-р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21.09.2023 </w:t>
            </w:r>
            <w:hyperlink w:history="0" r:id="rId68" w:tooltip="Распоряжение Правительства РФ от 21.09.2023 N 2536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2536-р</w:t>
              </w:r>
            </w:hyperlink>
            <w:r>
              <w:rPr>
                <w:sz w:val="20"/>
                <w:color w:val="392c69"/>
              </w:rPr>
              <w:t xml:space="preserve">, от 14.02.2024 </w:t>
            </w:r>
            <w:hyperlink w:history="0" r:id="rId69" w:tooltip="Распоряжение Правительства РФ от 14.02.2024 N 321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321-р</w:t>
              </w:r>
            </w:hyperlink>
            <w:r>
              <w:rPr>
                <w:sz w:val="20"/>
                <w:color w:val="392c69"/>
              </w:rPr>
              <w:t xml:space="preserve">, от 11.09.2024 </w:t>
            </w:r>
            <w:hyperlink w:history="0" r:id="rId70" w:tooltip="Распоряжение Правительства РФ от 11.09.2024 N 2477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2477-р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03.02.2025 </w:t>
            </w:r>
            <w:hyperlink w:history="0" r:id="rId71" w:tooltip="Распоряжение Правительства РФ от 03.02.2025 N 194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194-р</w:t>
              </w:r>
            </w:hyperlink>
            <w:r>
              <w:rPr>
                <w:sz w:val="20"/>
                <w:color w:val="392c69"/>
              </w:rPr>
              <w:t xml:space="preserve">, от 31.05.2025 </w:t>
            </w:r>
            <w:hyperlink w:history="0" r:id="rId72" w:tooltip="Распоряжение Правительства РФ от 31.05.2025 N 1412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1412-р</w:t>
              </w:r>
            </w:hyperlink>
            <w:r>
              <w:rPr>
                <w:sz w:val="20"/>
                <w:color w:val="392c69"/>
              </w:rPr>
              <w:t xml:space="preserve">, от 14.07.2025 </w:t>
            </w:r>
            <w:hyperlink w:history="0" r:id="rId73" w:tooltip="Распоряжение Правительства РФ от 14.07.2025 N 1900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1900-р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65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государственных программ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ноября 2010 г. N 1950-р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5" w:name="P65"/>
    <w:bookmarkEnd w:id="6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ГОСУДАРСТВЕННЫХ ПРОГРАММ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22.06.2021 </w:t>
            </w:r>
            <w:hyperlink w:history="0" r:id="rId74" w:tooltip="Распоряжение Правительства РФ от 22.06.2021 N 1689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1689-р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28.08.2021 </w:t>
            </w:r>
            <w:hyperlink w:history="0" r:id="rId75" w:tooltip="Распоряжение Правительства РФ от 28.08.2021 N 2391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2391-р</w:t>
              </w:r>
            </w:hyperlink>
            <w:r>
              <w:rPr>
                <w:sz w:val="20"/>
                <w:color w:val="392c69"/>
              </w:rPr>
              <w:t xml:space="preserve">, от 15.10.2021 </w:t>
            </w:r>
            <w:hyperlink w:history="0" r:id="rId76" w:tooltip="Распоряжение Правительства РФ от 15.10.2021 N 2907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2907-р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РФ от 30.10.2021 </w:t>
            </w:r>
            <w:hyperlink w:history="0" r:id="rId77" w:tooltip="Постановление Правительства РФ от 30.10.2021 N 1877 &quot;О внесении изменений в государственную программу Российской Федерации &quot;Социально-экономическое развитие Арктической зоны Российской Федерации&quot; и распоряжение Правительства Российской Федерации от 11 ноября 2010 г. N 1950-р&quot; {КонсультантПлюс}">
              <w:r>
                <w:rPr>
                  <w:sz w:val="20"/>
                  <w:color w:val="0000ff"/>
                </w:rPr>
                <w:t xml:space="preserve">N 1877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30.10.2021 </w:t>
            </w:r>
            <w:hyperlink w:history="0" r:id="rId78" w:tooltip="Постановление Правительства РФ от 30.10.2021 N 1878 (ред. от 17.09.2024) &quot;О внесении изменений в государственную программу Российской Федерации &quot;Социально-экономическое развитие Дальневосточного федерального округа&quot; и распоряжение Правительства Российской Федерации от 11 ноября 2010 г. N 1950-р&quot; {КонсультантПлюс}">
              <w:r>
                <w:rPr>
                  <w:sz w:val="20"/>
                  <w:color w:val="0000ff"/>
                </w:rPr>
                <w:t xml:space="preserve">N 1878</w:t>
              </w:r>
            </w:hyperlink>
            <w:r>
              <w:rPr>
                <w:sz w:val="20"/>
                <w:color w:val="392c69"/>
              </w:rPr>
              <w:t xml:space="preserve">, от 28.12.2021 </w:t>
            </w:r>
            <w:hyperlink w:history="0" r:id="rId79" w:tooltip="Постановление Правительства РФ от 28.12.2021 N 2511-89 &quot;О внесении изменений в государственную программу Российской Федерации &quot;Развитие оборонно-промышленного комплекса&quot; {КонсультантПлюс}">
              <w:r>
                <w:rPr>
                  <w:sz w:val="20"/>
                  <w:color w:val="0000ff"/>
                </w:rPr>
                <w:t xml:space="preserve">N 2511-89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11.04.2022 </w:t>
            </w:r>
            <w:hyperlink w:history="0" r:id="rId80" w:tooltip="Распоряжение Правительства РФ от 11.04.2022 N 829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829-р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01.07.2022 </w:t>
            </w:r>
            <w:hyperlink w:history="0" r:id="rId81" w:tooltip="Распоряжение Правительства РФ от 01.07.2022 N 1794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1794-р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82" w:tooltip="Постановление Правительства РФ от 13.10.2022 N 1812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13.10.2022 N 1812,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22.11.2022 </w:t>
            </w:r>
            <w:hyperlink w:history="0" r:id="rId83" w:tooltip="Распоряжение Правительства РФ от 22.11.2022 N 3559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3559-р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26.12.2022 </w:t>
            </w:r>
            <w:hyperlink w:history="0" r:id="rId84" w:tooltip="Распоряжение Правительства РФ от 26.12.2022 N 4211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4211-р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85" w:tooltip="Распоряжение Правительства РФ от 24.03.2023 N 695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695-р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86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08.06.2023 N 945,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Правительства РФ от 01.09.2023 </w:t>
            </w:r>
            <w:hyperlink w:history="0" r:id="rId87" w:tooltip="Распоряжение Правительства РФ от 01.09.2023 N 2363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2363-р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21.09.2023 </w:t>
            </w:r>
            <w:hyperlink w:history="0" r:id="rId88" w:tooltip="Распоряжение Правительства РФ от 21.09.2023 N 2536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2536-р</w:t>
              </w:r>
            </w:hyperlink>
            <w:r>
              <w:rPr>
                <w:sz w:val="20"/>
                <w:color w:val="392c69"/>
              </w:rPr>
              <w:t xml:space="preserve">, от 14.02.2024 </w:t>
            </w:r>
            <w:hyperlink w:history="0" r:id="rId89" w:tooltip="Распоряжение Правительства РФ от 14.02.2024 N 321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321-р</w:t>
              </w:r>
            </w:hyperlink>
            <w:r>
              <w:rPr>
                <w:sz w:val="20"/>
                <w:color w:val="392c69"/>
              </w:rPr>
              <w:t xml:space="preserve">, от 11.09.2024 </w:t>
            </w:r>
            <w:hyperlink w:history="0" r:id="rId90" w:tooltip="Распоряжение Правительства РФ от 11.09.2024 N 2477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2477-р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03.02.2025 </w:t>
            </w:r>
            <w:hyperlink w:history="0" r:id="rId91" w:tooltip="Распоряжение Правительства РФ от 03.02.2025 N 194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194-р</w:t>
              </w:r>
            </w:hyperlink>
            <w:r>
              <w:rPr>
                <w:sz w:val="20"/>
                <w:color w:val="392c69"/>
              </w:rPr>
              <w:t xml:space="preserve">, от 31.05.2025 </w:t>
            </w:r>
            <w:hyperlink w:history="0" r:id="rId92" w:tooltip="Распоряжение Правительства РФ от 31.05.2025 N 1412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1412-р</w:t>
              </w:r>
            </w:hyperlink>
            <w:r>
              <w:rPr>
                <w:sz w:val="20"/>
                <w:color w:val="392c69"/>
              </w:rPr>
              <w:t xml:space="preserve">, от 14.07.2025 </w:t>
            </w:r>
            <w:hyperlink w:history="0" r:id="rId93" w:tooltip="Распоряжение Правительства РФ от 14.07.2025 N 1900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1900-р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2041"/>
        <w:gridCol w:w="294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08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204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реализации</w:t>
            </w:r>
          </w:p>
        </w:tc>
        <w:tc>
          <w:tcPr>
            <w:tcW w:w="294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</w:tr>
      <w:tr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Сохранение населения, здоровье и благополучие людей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94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здравоохранения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Минздрав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Социальная </w:t>
            </w:r>
            <w:hyperlink w:history="0" r:id="rId95" w:tooltip="Постановление Правительства РФ от 15.04.2014 N 296 (ред. от 30.11.2024) &quot;Об утверждении государственной программы Российской Федерации &quot;Социальная поддержка граждан&quot; {КонсультантПлюс}">
              <w:r>
                <w:rPr>
                  <w:sz w:val="20"/>
                  <w:color w:val="0000ff"/>
                </w:rPr>
                <w:t xml:space="preserve">поддержка</w:t>
              </w:r>
            </w:hyperlink>
            <w:r>
              <w:rPr>
                <w:sz w:val="20"/>
              </w:rPr>
              <w:t xml:space="preserve"> граждан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Доступная </w:t>
            </w:r>
            <w:hyperlink w:history="0" r:id="rId96" w:tooltip="Постановление Правительства РФ от 29.03.2019 N 363 (ред. от 14.12.2024) &quot;Об утверждении государственной программы Российской Федерации &quot;Доступная среда&quot; {КонсультантПлюс}">
              <w:r>
                <w:rPr>
                  <w:sz w:val="20"/>
                  <w:color w:val="0000ff"/>
                </w:rPr>
                <w:t xml:space="preserve">среда</w:t>
              </w:r>
            </w:hyperlink>
            <w:r>
              <w:rPr>
                <w:sz w:val="20"/>
              </w:rPr>
              <w:t xml:space="preserve">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97" w:tooltip="Постановление Правительства РФ от 30.09.2021 N 1661 (ред. от 21.12.2024) &quot;Об утверждении государственной программы Российской Федерации &quot;Развитие физической культуры и спорта&quot; и 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физической культуры и спорта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Минспорт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8" w:tooltip="Распоряжение Правительства РФ от 11.09.2024 N 2477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11.09.2024 N 2477-р)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99" w:tooltip="Постановление Правительства РФ от 15.04.2014 N 298 (ред. от 30.11.2024) &quot;Об утверждении государственной программы Российской Федерации &quot;Содействие занятости населения&quot; {КонсультантПлюс}">
              <w:r>
                <w:rPr>
                  <w:sz w:val="20"/>
                  <w:color w:val="0000ff"/>
                </w:rPr>
                <w:t xml:space="preserve">Содействие</w:t>
              </w:r>
            </w:hyperlink>
            <w:r>
              <w:rPr>
                <w:sz w:val="20"/>
              </w:rPr>
              <w:t xml:space="preserve"> занятости населения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Возможности для самореализации и развития талантов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0" w:tooltip="Постановление Правительства РФ от 26.12.2017 N 1642 (ред. от 21.02.2025) &quot;Об утверждении государственной программы Российской Федерации &quot;Развитие образования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образования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1" w:tooltip="Постановление Правительства РФ от 15.04.2014 N 317 (ред. от 25.12.2024) &quot;Об утверждении государственной программы Российской Федерации &quot;Развитие культуры&quot;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культуры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2" w:tooltip="Постановление Правительства РФ от 24.12.2021 N 2439 (ред. от 09.04.2025) &quot;Об утверждении государственной программы Российской Федерации &quot;Развитие туризм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туризма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3" w:tooltip="Распоряжение Правительства РФ от 26.12.2022 N 4211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26.12.2022 N 4211-р)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4" w:tooltip="Постановление Правительства РФ от 29.12.2016 N 1532 (ред. от 13.12.2024) &quot;Об утверждении государственной программы Российской Федерации &quot;Реализация государственной национальной политики&quot; {КонсультантПлюс}">
              <w:r>
                <w:rPr>
                  <w:sz w:val="20"/>
                  <w:color w:val="0000ff"/>
                </w:rPr>
                <w:t xml:space="preserve">Реализация</w:t>
              </w:r>
            </w:hyperlink>
            <w:r>
              <w:rPr>
                <w:sz w:val="20"/>
              </w:rPr>
              <w:t xml:space="preserve"> государственной национальной политики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Комфортная и безопасная среда для жизни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5" w:tooltip="Постановление Правительства РФ от 30.12.2017 N 1710 (ред. от 09.06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Обеспечение</w:t>
              </w:r>
            </w:hyperlink>
            <w:r>
              <w:rPr>
                <w:sz w:val="20"/>
              </w:rPr>
              <w:t xml:space="preserve"> доступным и комфортным жильем и коммунальными услугами граждан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Минстрой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6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транспортной системы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Минтранс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7" w:tooltip="Постановление Правительства РФ от 15.04.2014 N 326 (ред. от 10.07.2025) &quot;Об утверждении государственной программы Российской Федерации &quot;Охрана окружающей среды&quot; {КонсультантПлюс}">
              <w:r>
                <w:rPr>
                  <w:sz w:val="20"/>
                  <w:color w:val="0000ff"/>
                </w:rPr>
                <w:t xml:space="preserve">Охрана</w:t>
              </w:r>
            </w:hyperlink>
            <w:r>
              <w:rPr>
                <w:sz w:val="20"/>
              </w:rPr>
              <w:t xml:space="preserve"> окружающей среды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Минприроды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Комплексное </w:t>
            </w:r>
            <w:hyperlink w:history="0" r:id="rId108" w:tooltip="Постановление Правительства РФ от 31.05.2019 N 696 (ред. от 25.12.2024) &quot;Об утверждении государственной программы Российской Федерации &quot;Комплексное развитие сельских территорий&quot;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сельских территорий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Минсельхоз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09" w:tooltip="Постановление Правительства РФ от 15.04.2014 N 300 (ред. от 24.09.2021) &quot;О государственной программе Российской Федерации &quot;Защита населения и территорий от чрезвычайных ситуаций, обеспечение пожарной безопасности и безопасности людей на водных объектах&quot; {КонсультантПлюс}">
              <w:r>
                <w:rPr>
                  <w:sz w:val="20"/>
                  <w:color w:val="0000ff"/>
                </w:rPr>
                <w:t xml:space="preserve">Защита</w:t>
              </w:r>
            </w:hyperlink>
            <w:r>
              <w:rPr>
                <w:sz w:val="20"/>
              </w:rPr>
              <w:t xml:space="preserve">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МЧС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0" w:tooltip="Постановление Правительства РФ от 15.04.2014 N 345 (ред. от 31.08.2024) &quot;Об утверждении государственной программы Российской Федерации &quot;Обеспечение общественного порядка и противодействие преступности&quot; {КонсультантПлюс}">
              <w:r>
                <w:rPr>
                  <w:sz w:val="20"/>
                  <w:color w:val="0000ff"/>
                </w:rPr>
                <w:t xml:space="preserve">Обеспечение</w:t>
              </w:r>
            </w:hyperlink>
            <w:r>
              <w:rPr>
                <w:sz w:val="20"/>
              </w:rPr>
              <w:t xml:space="preserve"> общественного порядка и противодействие преступности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МВД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1" w:tooltip="Постановление Правительства РФ от 15.04.2014 N 312 (ред. от 14.11.2024) &quot;Об утверждении государственной программы Российской Федерации &quot;Юстиция&quot; {КонсультантПлюс}">
              <w:r>
                <w:rPr>
                  <w:sz w:val="20"/>
                  <w:color w:val="0000ff"/>
                </w:rPr>
                <w:t xml:space="preserve">Юстиция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Минюст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2" w:tooltip="Постановление Правительства РФ от 30.09.2022 N 1730 (ред. от 13.07.2024) &quot;Об утверждении комплексной государственной программы Российской Федерации &quot;Строительство&quot; {КонсультантПлюс}">
              <w:r>
                <w:rPr>
                  <w:sz w:val="20"/>
                  <w:color w:val="0000ff"/>
                </w:rPr>
                <w:t xml:space="preserve">Строительство</w:t>
              </w:r>
            </w:hyperlink>
            <w:r>
              <w:rPr>
                <w:sz w:val="20"/>
              </w:rPr>
              <w:t xml:space="preserve">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лет с начала очередного финансового года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Минстрой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13" w:tooltip="Распоряжение Правительства РФ от 11.04.2022 N 829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11.04.2022 N 829-р)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Достойный, эффективный труд и успешное предпринимательство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Экономическое </w:t>
            </w:r>
            <w:hyperlink w:history="0" r:id="rId114" w:tooltip="Постановление Правительства РФ от 15.04.2014 N 316 (ред. от 10.07.2025) &quot;Об утверждении государственной программы Российской Федерации &quot;Экономическое развитие и инновационная экономик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и инновационная экономика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5" w:tooltip="Постановление Правительства РФ от 15.04.2014 N 322 (ред. от 18.12.2024) &quot;Об утверждении государственной программы Российской Федерации &quot;Воспроизводство и использование природных ресурсов&quot; {КонсультантПлюс}">
              <w:r>
                <w:rPr>
                  <w:sz w:val="20"/>
                  <w:color w:val="0000ff"/>
                </w:rPr>
                <w:t xml:space="preserve">Воспроизводство</w:t>
              </w:r>
            </w:hyperlink>
            <w:r>
              <w:rPr>
                <w:sz w:val="20"/>
              </w:rPr>
              <w:t xml:space="preserve"> и использование природных ресурсов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Минприроды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6" w:tooltip="Постановление Правительства РФ от 15.04.2014 N 318 (ред. от 18.06.2025) &quot;Об утверждении государственной программы Российской Федерации &quot;Развитие лесного хозяйств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лесного хозяйства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Минприроды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</w:t>
            </w:r>
            <w:hyperlink w:history="0" r:id="rId117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программа</w:t>
              </w:r>
            </w:hyperlink>
            <w:r>
              <w:rPr>
                <w:sz w:val="20"/>
              </w:rPr>
              <w:t xml:space="preserve">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Минсельхоз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18" w:tooltip="Постановление Правительства РФ от 15.04.2014 N 314 (ред. от 27.05.2024) &quot;Об утверждении государственной программы Российской Федерации &quot;Развитие рыбохозяйственного комплекс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рыбохозяйственного комплекса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Минсельхоз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</w:t>
            </w:r>
            <w:hyperlink w:history="0" r:id="rId119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      <w:r>
                <w:rPr>
                  <w:sz w:val="20"/>
                  <w:color w:val="0000ff"/>
                </w:rPr>
                <w:t xml:space="preserve">программа</w:t>
              </w:r>
            </w:hyperlink>
            <w:r>
              <w:rPr>
                <w:sz w:val="20"/>
              </w:rPr>
              <w:t xml:space="preserve">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Минсельхоз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0" w:tooltip="Постановление Правительства РФ от 15.04.2014 N 321 (ред. от 27.02.2025) &quot;Об утверждении государственной программы Российской Федерации &quot;Развитие энергетики&quot; {КонсультантПлюс}">
              <w:r>
                <w:rPr>
                  <w:sz w:val="20"/>
                  <w:color w:val="0000ff"/>
                </w:rPr>
                <w:t xml:space="preserve">Развитие энергетики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Минэнерго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1" w:tooltip="Постановление Правительства РФ от 15.04.2014 N 320 (ред. от 17.09.2024) &quot;Об утверждении государственной программы Российской Федерации &quot;Управление государственными финансами и регулирование финансовых рынков&quot; {КонсультантПлюс}">
              <w:r>
                <w:rPr>
                  <w:sz w:val="20"/>
                  <w:color w:val="0000ff"/>
                </w:rPr>
                <w:t xml:space="preserve">Управление</w:t>
              </w:r>
            </w:hyperlink>
            <w:r>
              <w:rPr>
                <w:sz w:val="20"/>
              </w:rPr>
              <w:t xml:space="preserve"> государственными финансами и регулирование финансовых рынков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Минфин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2" w:tooltip="Постановление Правительства РФ от 09.09.2023 N 1473 &quot;Об утверждении комплексной государственной программы Российской Федерации &quot;Энергосбережение и повышение энергетической эффективности&quot; {КонсультантПлюс}">
              <w:r>
                <w:rPr>
                  <w:sz w:val="20"/>
                  <w:color w:val="0000ff"/>
                </w:rPr>
                <w:t xml:space="preserve">Энергосбережение</w:t>
              </w:r>
            </w:hyperlink>
            <w:r>
              <w:rPr>
                <w:sz w:val="20"/>
              </w:rPr>
              <w:t xml:space="preserve"> и повышение энергетической эффективности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2024 - 2035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23" w:tooltip="Распоряжение Правительства РФ от 22.11.2022 N 3559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22.11.2022 N 3559-р)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Развитие науки, промышленности и технологий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Научно-технологическое </w:t>
            </w:r>
            <w:hyperlink w:history="0" r:id="rId124" w:tooltip="Постановление Правительства РФ от 29.03.2019 N 377 (ред. от 15.05.2025) &quot;Об утверждении государственной программы Российской Федерации &quot;Научно-технологическое развитие Российской Федерации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5" w:tooltip="Постановление Правительства РФ от 15.04.2014 N 328 (ред. от 12.07.2025) &quot;Об утверждении государственной программы Российской Федерации &quot;Развитие промышленности и повышение ее конкурентоспособности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промышленности и повышение ее конкурентоспособности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Минпромторг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исключена с 1 января 2024 года. - </w:t>
            </w:r>
            <w:hyperlink w:history="0" r:id="rId126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РФ от 08.06.2023 N 945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7" w:tooltip="Постановление Правительства РФ от 15.04.2014 N 303 (ред. от 22.11.2022) &quot;Об утверждении государственной программы Российской Федерации &quot;Развитие авиационной промышленности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авиационной промышленности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Минпромторг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28" w:tooltip="Постановление Правительства РФ от 31.03.2017 N 374 (ред. от 27.12.2024) &quot;О внесении изменений в постановление Правительства Российской Федерации от 15 апреля 2014 г. N 304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судостроения и техники для освоения шельфовых месторождений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Минпромторг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Развитие электронной и радиоэлектронной промышленности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Минпромторг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Космическая деятельность России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2013 - 2036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корпорация по космической деятельности "Роскосмос"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9" w:tooltip="Распоряжение Правительства РФ от 03.02.2025 N 194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03.02.2025 N 194-р)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30" w:tooltip="Постановление Правительства РФ от 02.06.2014 N 506-12 (ред. от 07.03.2025) &quot;Об утверждении государственной программы Российской Федерации &quot;Развитие атомного энергопромышленного комплекс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атомного энергопромышленного комплекса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корпорация по атомной энергии "Росатом"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Цифровая трансформация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Информационное </w:t>
            </w:r>
            <w:hyperlink w:history="0" r:id="rId131" w:tooltip="Постановление Правительства РФ от 15.04.2014 N 313 (ред. от 25.12.2024) &quot;Об утверждении государственной программы Российской Федерации &quot;Информационное общество&quot; (с изм. и доп., вступ. в силу с 05.01.2025) {КонсультантПлюс}">
              <w:r>
                <w:rPr>
                  <w:sz w:val="20"/>
                  <w:color w:val="0000ff"/>
                </w:rPr>
                <w:t xml:space="preserve">общество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Национальная </w:t>
            </w:r>
            <w:hyperlink w:history="0" r:id="rId132" w:tooltip="Постановление Правительства РФ от 01.12.2021 N 2148 (ред. от 11.02.2025) &quot;Об утверждении государственной программы Российской Федерации &quot;Национальная система пространственных данных&quot; {КонсультантПлюс}">
              <w:r>
                <w:rPr>
                  <w:sz w:val="20"/>
                  <w:color w:val="0000ff"/>
                </w:rPr>
                <w:t xml:space="preserve">система</w:t>
              </w:r>
            </w:hyperlink>
            <w:r>
              <w:rPr>
                <w:sz w:val="20"/>
              </w:rPr>
              <w:t xml:space="preserve"> пространственных данных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Росреестр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VII. Сбалансированное региональное развитие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Социально-экономическое </w:t>
            </w:r>
            <w:hyperlink w:history="0" r:id="rId133" w:tooltip="Постановление Правительства РФ от 15.04.2014 N 308 (ред. от 17.09.2024) &quot;Об утверждении государственной программы Российской Федерации &quot;Социально-экономическое развитие Дальневосточного федерального округ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Дальневосточного федерального округа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4" w:tooltip="Постановление Правительства РФ от 30.10.2021 N 1878 (ред. от 17.09.2024) &quot;О внесении изменений в государственную программу Российской Федерации &quot;Социально-экономическое развитие Дальневосточного федерального округа&quot; и распоряжение Правительства Российской Федерации от 11 ноября 2010 г. N 1950-р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30.10.2021 N 1878)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35" w:tooltip="Постановление Правительства РФ от 15.04.2014 N 309 (ред. от 27.01.2025) &quot;Об утверждении государственной программы Российской Федерации &quot;Развитие Северо-Кавказского федерального округ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Северо-Кавказского федерального округа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Социально-экономическое </w:t>
            </w:r>
            <w:hyperlink w:history="0" r:id="rId136" w:tooltip="Постановление Правительства РФ от 30.03.2021 N 484 (ред. от 24.09.2024) &quot;Об утверждении государственной программы Российской Федерации &quot;Социально-экономическое развитие Арктической зоны Российской Федерации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Арктической зоны Российской Федерации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7" w:tooltip="Постановление Правительства РФ от 30.10.2021 N 1877 &quot;О внесении изменений в государственную программу Российской Федерации &quot;Социально-экономическое развитие Арктической зоны Российской Федерации&quot; и распоряжение Правительства Российской Федерации от 11 ноября 2010 г. N 1950-р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30.10.2021 N 1877)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Социально-экономическое </w:t>
            </w:r>
            <w:hyperlink w:history="0" r:id="rId138" w:tooltip="Постановление Правительства РФ от 11.08.2014 N 790 (ред. от 30.12.2021) &quot;Об утверждении федеральной целевой программы &quot;Социально-экономическое развитие Республики Крым и г. Севастополя до 2025 год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Республики Крым и г. Севастополя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Минстрой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9" w:tooltip="Распоряжение Правительства РФ от 01.07.2022 N 1794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01.07.2022 N 1794-р, </w:t>
            </w:r>
            <w:hyperlink w:history="0" r:id="rId140" w:tooltip="Постановление Правительства РФ от 13.10.2022 N 1812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13.10.2022 N 1812, </w:t>
            </w:r>
            <w:hyperlink w:history="0" r:id="rId141" w:tooltip="Распоряжение Правительства РФ от 14.07.2025 N 1900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14.07.2025 N 1900-р)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Социально-экономическое </w:t>
            </w:r>
            <w:hyperlink w:history="0" r:id="rId142" w:tooltip="Постановление Правительства РФ от 15.04.2014 N 311 (ред. от 09.08.2024) &quot;Об утверждении государственной программы Российской Федерации &quot;Социально-экономическое развитие Калининградской области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Калининградской области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3" w:tooltip="Распоряжение Правительства РФ от 21.09.2023 N 2536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21.09.2023 N 2536-р)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44" w:tooltip="Постановление Правительства РФ от 18.05.2016 N 445 (ред. от 18.02.2025) &quot;Об утверждении государственной программы Российской Федерации &quot;Развитие федеративных отношений и создание условий для эффективного и ответственного управления региональными и муниципальными финансами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Минфин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Восстановление и социально-экономическое развитие Донецкой Народной Республики, Луганской Народной Республики, Запорожской области и Херсонской области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Минстрой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45" w:tooltip="Распоряжение Правительства РФ от 01.09.2023 N 2363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01.09.2023 N 2363-р)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До 31.12.2025 не публикуются сведения о ходе реализации и об оценке эффективности государственных программ, включенных в раздел VIII (</w:t>
                  </w:r>
                  <w:hyperlink w:history="0" r:id="rId146" w:tooltip="Постановление Правительства РФ от 29.04.2025 N 575 &quot;О внесении изменений в некоторые акты Правительства Российской Федерации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Правительства РФ от 29.04.2025 N 575).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VIII. Обеспечение национальной безопасности и международного сотрудничества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обороноспособности страны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2019 - 2031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Минобороны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7" w:tooltip="Распоряжение Правительства РФ от 24.03.2023 N 695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24.03.2023 N 695-р)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государственной безопасности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ФСБ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защиты личности, общества и государства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Росгвардия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химической и биологической безопасности Российской Федерации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Минздрав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государственным материальным резервом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Росрезерв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исключена. - </w:t>
            </w:r>
            <w:hyperlink w:history="0" r:id="rId148" w:tooltip="Распоряжение Правительства РФ от 15.10.2021 N 2907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15.10.2021 N 2907-р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r:id="rId149" w:tooltip="Постановление Правительства РФ от 16.05.2016 N 425-8 (ред. от 19.04.2024) &quot;Об утверждении государственной программы Российской Федерации &quot;Развитие оборонно-промышленного комплекса&quot; {КонсультантПлюс}">
              <w:r>
                <w:rPr>
                  <w:sz w:val="20"/>
                  <w:color w:val="0000ff"/>
                </w:rPr>
                <w:t xml:space="preserve">Развитие</w:t>
              </w:r>
            </w:hyperlink>
            <w:r>
              <w:rPr>
                <w:sz w:val="20"/>
              </w:rPr>
              <w:t xml:space="preserve"> оборонно-промышленного комплекса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2016 - 2036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Минпромторг России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0" w:tooltip="Постановление Правительства РФ от 28.12.2021 N 2511-89 &quot;О внесении изменений в государственную программу Российской Федерации &quot;Развитие оборонно-промышленного комплекс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28.12.2021 N 2511-89, распоряжений Правительства РФ от 14.02.2024 </w:t>
            </w:r>
            <w:hyperlink w:history="0" r:id="rId151" w:tooltip="Распоряжение Правительства РФ от 14.02.2024 N 321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321-р</w:t>
              </w:r>
            </w:hyperlink>
            <w:r>
              <w:rPr>
                <w:sz w:val="20"/>
              </w:rPr>
              <w:t xml:space="preserve">, от 31.05.2025 </w:t>
            </w:r>
            <w:hyperlink w:history="0" r:id="rId152" w:tooltip="Распоряжение Правительства РФ от 31.05.2025 N 1412-р &lt;О внесении изменений в распоряжение Правительства РФ от 11.11.2010 N 1950-р&gt; {КонсультантПлюс}">
              <w:r>
                <w:rPr>
                  <w:sz w:val="20"/>
                  <w:color w:val="0000ff"/>
                </w:rPr>
                <w:t xml:space="preserve">N 1412-р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Внешнеполитическая </w:t>
            </w:r>
            <w:hyperlink w:history="0" r:id="rId153" w:tooltip="Постановление Правительства РФ от 15.04.2014 N 325-10 (с изм. от 16.08.2023) &quot;Об утверждении государственной программы Российской Федерации &quot;Внешнеполитическая деятельность&quot; (Выписка) {КонсультантПлюс}">
              <w:r>
                <w:rPr>
                  <w:sz w:val="20"/>
                  <w:color w:val="0000ff"/>
                </w:rPr>
                <w:t xml:space="preserve">деятельность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международному развитию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2022 - 2030 годы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 России</w:t>
            </w:r>
          </w:p>
        </w:tc>
      </w:tr>
      <w:tr>
        <w:tc>
          <w:tcPr>
            <w:tcW w:w="40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Поддержка и продвижение русского языка за рубежом </w:t>
            </w:r>
            <w:hyperlink w:history="0" w:anchor="P264" w:tooltip="&lt;*&gt; Комплексная государственная программа Российской Федераци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2022 - 2031 годы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 России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64" w:name="P264"/>
    <w:bookmarkEnd w:id="2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Комплексная государственная программа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11.11.2010 N 1950-р</w:t>
            <w:br/>
            <w:t>(ред. от 14.07.2025)</w:t>
            <w:br/>
            <w:t>&lt;Об утверждении перечня государственных програ...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9651&amp;dst=100003" TargetMode = "External"/>
	<Relationship Id="rId8" Type="http://schemas.openxmlformats.org/officeDocument/2006/relationships/hyperlink" Target="https://login.consultant.ru/link/?req=doc&amp;base=LAW&amp;n=111804&amp;dst=100003" TargetMode = "External"/>
	<Relationship Id="rId9" Type="http://schemas.openxmlformats.org/officeDocument/2006/relationships/hyperlink" Target="https://login.consultant.ru/link/?req=doc&amp;base=LAW&amp;n=475702&amp;dst=100060" TargetMode = "External"/>
	<Relationship Id="rId10" Type="http://schemas.openxmlformats.org/officeDocument/2006/relationships/hyperlink" Target="https://login.consultant.ru/link/?req=doc&amp;base=LAW&amp;n=114722&amp;dst=100003" TargetMode = "External"/>
	<Relationship Id="rId11" Type="http://schemas.openxmlformats.org/officeDocument/2006/relationships/hyperlink" Target="https://login.consultant.ru/link/?req=doc&amp;base=LAW&amp;n=125895&amp;dst=100003" TargetMode = "External"/>
	<Relationship Id="rId12" Type="http://schemas.openxmlformats.org/officeDocument/2006/relationships/hyperlink" Target="https://login.consultant.ru/link/?req=doc&amp;base=LAW&amp;n=139351&amp;dst=100003" TargetMode = "External"/>
	<Relationship Id="rId13" Type="http://schemas.openxmlformats.org/officeDocument/2006/relationships/hyperlink" Target="https://login.consultant.ru/link/?req=doc&amp;base=LAW&amp;n=145793&amp;dst=100003" TargetMode = "External"/>
	<Relationship Id="rId14" Type="http://schemas.openxmlformats.org/officeDocument/2006/relationships/hyperlink" Target="https://login.consultant.ru/link/?req=doc&amp;base=LAW&amp;n=149174&amp;dst=100003" TargetMode = "External"/>
	<Relationship Id="rId15" Type="http://schemas.openxmlformats.org/officeDocument/2006/relationships/hyperlink" Target="https://login.consultant.ru/link/?req=doc&amp;base=LAW&amp;n=153271&amp;dst=100003" TargetMode = "External"/>
	<Relationship Id="rId16" Type="http://schemas.openxmlformats.org/officeDocument/2006/relationships/hyperlink" Target="https://login.consultant.ru/link/?req=doc&amp;base=LAW&amp;n=158131&amp;dst=100003" TargetMode = "External"/>
	<Relationship Id="rId17" Type="http://schemas.openxmlformats.org/officeDocument/2006/relationships/hyperlink" Target="https://login.consultant.ru/link/?req=doc&amp;base=LAW&amp;n=168592&amp;dst=100003" TargetMode = "External"/>
	<Relationship Id="rId18" Type="http://schemas.openxmlformats.org/officeDocument/2006/relationships/hyperlink" Target="https://login.consultant.ru/link/?req=doc&amp;base=LAW&amp;n=170331&amp;dst=100003" TargetMode = "External"/>
	<Relationship Id="rId19" Type="http://schemas.openxmlformats.org/officeDocument/2006/relationships/hyperlink" Target="https://login.consultant.ru/link/?req=doc&amp;base=LAW&amp;n=416529&amp;dst=100031" TargetMode = "External"/>
	<Relationship Id="rId20" Type="http://schemas.openxmlformats.org/officeDocument/2006/relationships/hyperlink" Target="https://login.consultant.ru/link/?req=doc&amp;base=LAW&amp;n=171125&amp;dst=100003" TargetMode = "External"/>
	<Relationship Id="rId21" Type="http://schemas.openxmlformats.org/officeDocument/2006/relationships/hyperlink" Target="https://login.consultant.ru/link/?req=doc&amp;base=LAW&amp;n=175393&amp;dst=100003" TargetMode = "External"/>
	<Relationship Id="rId22" Type="http://schemas.openxmlformats.org/officeDocument/2006/relationships/hyperlink" Target="https://login.consultant.ru/link/?req=doc&amp;base=LAW&amp;n=177611&amp;dst=100003" TargetMode = "External"/>
	<Relationship Id="rId23" Type="http://schemas.openxmlformats.org/officeDocument/2006/relationships/hyperlink" Target="https://login.consultant.ru/link/?req=doc&amp;base=LAW&amp;n=180755&amp;dst=100003" TargetMode = "External"/>
	<Relationship Id="rId24" Type="http://schemas.openxmlformats.org/officeDocument/2006/relationships/hyperlink" Target="https://login.consultant.ru/link/?req=doc&amp;base=LAW&amp;n=460775&amp;dst=100062" TargetMode = "External"/>
	<Relationship Id="rId25" Type="http://schemas.openxmlformats.org/officeDocument/2006/relationships/hyperlink" Target="https://login.consultant.ru/link/?req=doc&amp;base=LAW&amp;n=197536&amp;dst=100003" TargetMode = "External"/>
	<Relationship Id="rId26" Type="http://schemas.openxmlformats.org/officeDocument/2006/relationships/hyperlink" Target="https://login.consultant.ru/link/?req=doc&amp;base=LAW&amp;n=204832&amp;dst=100003" TargetMode = "External"/>
	<Relationship Id="rId27" Type="http://schemas.openxmlformats.org/officeDocument/2006/relationships/hyperlink" Target="https://login.consultant.ru/link/?req=doc&amp;base=LAW&amp;n=205987&amp;dst=100003" TargetMode = "External"/>
	<Relationship Id="rId28" Type="http://schemas.openxmlformats.org/officeDocument/2006/relationships/hyperlink" Target="https://login.consultant.ru/link/?req=doc&amp;base=LAW&amp;n=208151&amp;dst=100003" TargetMode = "External"/>
	<Relationship Id="rId29" Type="http://schemas.openxmlformats.org/officeDocument/2006/relationships/hyperlink" Target="https://login.consultant.ru/link/?req=doc&amp;base=LAW&amp;n=212209&amp;dst=100003" TargetMode = "External"/>
	<Relationship Id="rId30" Type="http://schemas.openxmlformats.org/officeDocument/2006/relationships/hyperlink" Target="https://login.consultant.ru/link/?req=doc&amp;base=LAW&amp;n=215198&amp;dst=100017" TargetMode = "External"/>
	<Relationship Id="rId31" Type="http://schemas.openxmlformats.org/officeDocument/2006/relationships/hyperlink" Target="https://login.consultant.ru/link/?req=doc&amp;base=LAW&amp;n=215236&amp;dst=100003" TargetMode = "External"/>
	<Relationship Id="rId32" Type="http://schemas.openxmlformats.org/officeDocument/2006/relationships/hyperlink" Target="https://login.consultant.ru/link/?req=doc&amp;base=LAW&amp;n=220382&amp;dst=100003" TargetMode = "External"/>
	<Relationship Id="rId33" Type="http://schemas.openxmlformats.org/officeDocument/2006/relationships/hyperlink" Target="https://login.consultant.ru/link/?req=doc&amp;base=LAW&amp;n=282968&amp;dst=100003" TargetMode = "External"/>
	<Relationship Id="rId34" Type="http://schemas.openxmlformats.org/officeDocument/2006/relationships/hyperlink" Target="https://login.consultant.ru/link/?req=doc&amp;base=LAW&amp;n=291025&amp;dst=100003" TargetMode = "External"/>
	<Relationship Id="rId35" Type="http://schemas.openxmlformats.org/officeDocument/2006/relationships/hyperlink" Target="https://login.consultant.ru/link/?req=doc&amp;base=LAW&amp;n=291660&amp;dst=100003" TargetMode = "External"/>
	<Relationship Id="rId36" Type="http://schemas.openxmlformats.org/officeDocument/2006/relationships/hyperlink" Target="https://login.consultant.ru/link/?req=doc&amp;base=LAW&amp;n=309038&amp;dst=100004" TargetMode = "External"/>
	<Relationship Id="rId37" Type="http://schemas.openxmlformats.org/officeDocument/2006/relationships/hyperlink" Target="https://login.consultant.ru/link/?req=doc&amp;base=LAW&amp;n=321991&amp;dst=100012" TargetMode = "External"/>
	<Relationship Id="rId38" Type="http://schemas.openxmlformats.org/officeDocument/2006/relationships/hyperlink" Target="https://login.consultant.ru/link/?req=doc&amp;base=LAW&amp;n=355309&amp;dst=100007" TargetMode = "External"/>
	<Relationship Id="rId39" Type="http://schemas.openxmlformats.org/officeDocument/2006/relationships/hyperlink" Target="https://login.consultant.ru/link/?req=doc&amp;base=LAW&amp;n=494911&amp;dst=104220" TargetMode = "External"/>
	<Relationship Id="rId40" Type="http://schemas.openxmlformats.org/officeDocument/2006/relationships/hyperlink" Target="https://login.consultant.ru/link/?req=doc&amp;base=LAW&amp;n=328655&amp;dst=100003" TargetMode = "External"/>
	<Relationship Id="rId41" Type="http://schemas.openxmlformats.org/officeDocument/2006/relationships/hyperlink" Target="https://login.consultant.ru/link/?req=doc&amp;base=LAW&amp;n=330287&amp;dst=100003" TargetMode = "External"/>
	<Relationship Id="rId42" Type="http://schemas.openxmlformats.org/officeDocument/2006/relationships/hyperlink" Target="https://login.consultant.ru/link/?req=doc&amp;base=LAW&amp;n=345930&amp;dst=100003" TargetMode = "External"/>
	<Relationship Id="rId43" Type="http://schemas.openxmlformats.org/officeDocument/2006/relationships/hyperlink" Target="https://login.consultant.ru/link/?req=doc&amp;base=LAW&amp;n=347583&amp;dst=100003" TargetMode = "External"/>
	<Relationship Id="rId44" Type="http://schemas.openxmlformats.org/officeDocument/2006/relationships/hyperlink" Target="https://login.consultant.ru/link/?req=doc&amp;base=LAW&amp;n=363516&amp;dst=100003" TargetMode = "External"/>
	<Relationship Id="rId45" Type="http://schemas.openxmlformats.org/officeDocument/2006/relationships/hyperlink" Target="https://login.consultant.ru/link/?req=doc&amp;base=LAW&amp;n=373437&amp;dst=100010" TargetMode = "External"/>
	<Relationship Id="rId46" Type="http://schemas.openxmlformats.org/officeDocument/2006/relationships/hyperlink" Target="https://login.consultant.ru/link/?req=doc&amp;base=LAW&amp;n=374905&amp;dst=100003" TargetMode = "External"/>
	<Relationship Id="rId47" Type="http://schemas.openxmlformats.org/officeDocument/2006/relationships/hyperlink" Target="https://login.consultant.ru/link/?req=doc&amp;base=LAW&amp;n=486486&amp;dst=100007" TargetMode = "External"/>
	<Relationship Id="rId48" Type="http://schemas.openxmlformats.org/officeDocument/2006/relationships/hyperlink" Target="https://login.consultant.ru/link/?req=doc&amp;base=LAW&amp;n=381266&amp;dst=100003" TargetMode = "External"/>
	<Relationship Id="rId49" Type="http://schemas.openxmlformats.org/officeDocument/2006/relationships/hyperlink" Target="https://login.consultant.ru/link/?req=doc&amp;base=LAW&amp;n=381518&amp;dst=100010" TargetMode = "External"/>
	<Relationship Id="rId50" Type="http://schemas.openxmlformats.org/officeDocument/2006/relationships/hyperlink" Target="https://login.consultant.ru/link/?req=doc&amp;base=LAW&amp;n=381852&amp;dst=100007" TargetMode = "External"/>
	<Relationship Id="rId51" Type="http://schemas.openxmlformats.org/officeDocument/2006/relationships/hyperlink" Target="https://login.consultant.ru/link/?req=doc&amp;base=LAW&amp;n=381514&amp;dst=100011" TargetMode = "External"/>
	<Relationship Id="rId52" Type="http://schemas.openxmlformats.org/officeDocument/2006/relationships/hyperlink" Target="https://login.consultant.ru/link/?req=doc&amp;base=LAW&amp;n=505474&amp;dst=103105" TargetMode = "External"/>
	<Relationship Id="rId53" Type="http://schemas.openxmlformats.org/officeDocument/2006/relationships/hyperlink" Target="https://login.consultant.ru/link/?req=doc&amp;base=LAW&amp;n=385446&amp;dst=100003" TargetMode = "External"/>
	<Relationship Id="rId54" Type="http://schemas.openxmlformats.org/officeDocument/2006/relationships/hyperlink" Target="https://login.consultant.ru/link/?req=doc&amp;base=LAW&amp;n=388265&amp;dst=100003" TargetMode = "External"/>
	<Relationship Id="rId55" Type="http://schemas.openxmlformats.org/officeDocument/2006/relationships/hyperlink" Target="https://login.consultant.ru/link/?req=doc&amp;base=LAW&amp;n=394161&amp;dst=100003" TargetMode = "External"/>
	<Relationship Id="rId56" Type="http://schemas.openxmlformats.org/officeDocument/2006/relationships/hyperlink" Target="https://login.consultant.ru/link/?req=doc&amp;base=LAW&amp;n=398220&amp;dst=100003" TargetMode = "External"/>
	<Relationship Id="rId57" Type="http://schemas.openxmlformats.org/officeDocument/2006/relationships/hyperlink" Target="https://login.consultant.ru/link/?req=doc&amp;base=LAW&amp;n=399772&amp;dst=100006" TargetMode = "External"/>
	<Relationship Id="rId58" Type="http://schemas.openxmlformats.org/officeDocument/2006/relationships/hyperlink" Target="https://login.consultant.ru/link/?req=doc&amp;base=LAW&amp;n=486151&amp;dst=100006" TargetMode = "External"/>
	<Relationship Id="rId59" Type="http://schemas.openxmlformats.org/officeDocument/2006/relationships/hyperlink" Target="https://login.consultant.ru/link/?req=doc&amp;base=LAW&amp;n=405699&amp;dst=100007" TargetMode = "External"/>
	<Relationship Id="rId60" Type="http://schemas.openxmlformats.org/officeDocument/2006/relationships/hyperlink" Target="https://login.consultant.ru/link/?req=doc&amp;base=LAW&amp;n=414445&amp;dst=100003" TargetMode = "External"/>
	<Relationship Id="rId61" Type="http://schemas.openxmlformats.org/officeDocument/2006/relationships/hyperlink" Target="https://login.consultant.ru/link/?req=doc&amp;base=LAW&amp;n=421092&amp;dst=100003" TargetMode = "External"/>
	<Relationship Id="rId62" Type="http://schemas.openxmlformats.org/officeDocument/2006/relationships/hyperlink" Target="https://login.consultant.ru/link/?req=doc&amp;base=LAW&amp;n=428893&amp;dst=100023" TargetMode = "External"/>
	<Relationship Id="rId63" Type="http://schemas.openxmlformats.org/officeDocument/2006/relationships/hyperlink" Target="https://login.consultant.ru/link/?req=doc&amp;base=LAW&amp;n=432121&amp;dst=100003" TargetMode = "External"/>
	<Relationship Id="rId64" Type="http://schemas.openxmlformats.org/officeDocument/2006/relationships/hyperlink" Target="https://login.consultant.ru/link/?req=doc&amp;base=LAW&amp;n=435495&amp;dst=100003" TargetMode = "External"/>
	<Relationship Id="rId65" Type="http://schemas.openxmlformats.org/officeDocument/2006/relationships/hyperlink" Target="https://login.consultant.ru/link/?req=doc&amp;base=LAW&amp;n=442986&amp;dst=100003" TargetMode = "External"/>
	<Relationship Id="rId66" Type="http://schemas.openxmlformats.org/officeDocument/2006/relationships/hyperlink" Target="https://login.consultant.ru/link/?req=doc&amp;base=LAW&amp;n=449287&amp;dst=100012" TargetMode = "External"/>
	<Relationship Id="rId67" Type="http://schemas.openxmlformats.org/officeDocument/2006/relationships/hyperlink" Target="https://login.consultant.ru/link/?req=doc&amp;base=LAW&amp;n=456402&amp;dst=100003" TargetMode = "External"/>
	<Relationship Id="rId68" Type="http://schemas.openxmlformats.org/officeDocument/2006/relationships/hyperlink" Target="https://login.consultant.ru/link/?req=doc&amp;base=LAW&amp;n=457870&amp;dst=100003" TargetMode = "External"/>
	<Relationship Id="rId69" Type="http://schemas.openxmlformats.org/officeDocument/2006/relationships/hyperlink" Target="https://login.consultant.ru/link/?req=doc&amp;base=LAW&amp;n=470071&amp;dst=100003" TargetMode = "External"/>
	<Relationship Id="rId70" Type="http://schemas.openxmlformats.org/officeDocument/2006/relationships/hyperlink" Target="https://login.consultant.ru/link/?req=doc&amp;base=LAW&amp;n=485607&amp;dst=100003" TargetMode = "External"/>
	<Relationship Id="rId71" Type="http://schemas.openxmlformats.org/officeDocument/2006/relationships/hyperlink" Target="https://login.consultant.ru/link/?req=doc&amp;base=LAW&amp;n=498232&amp;dst=100003" TargetMode = "External"/>
	<Relationship Id="rId72" Type="http://schemas.openxmlformats.org/officeDocument/2006/relationships/hyperlink" Target="https://login.consultant.ru/link/?req=doc&amp;base=LAW&amp;n=507068&amp;dst=100003" TargetMode = "External"/>
	<Relationship Id="rId73" Type="http://schemas.openxmlformats.org/officeDocument/2006/relationships/hyperlink" Target="https://login.consultant.ru/link/?req=doc&amp;base=LAW&amp;n=509913&amp;dst=100003" TargetMode = "External"/>
	<Relationship Id="rId74" Type="http://schemas.openxmlformats.org/officeDocument/2006/relationships/hyperlink" Target="https://login.consultant.ru/link/?req=doc&amp;base=LAW&amp;n=388265&amp;dst=100008" TargetMode = "External"/>
	<Relationship Id="rId75" Type="http://schemas.openxmlformats.org/officeDocument/2006/relationships/hyperlink" Target="https://login.consultant.ru/link/?req=doc&amp;base=LAW&amp;n=394161&amp;dst=100003" TargetMode = "External"/>
	<Relationship Id="rId76" Type="http://schemas.openxmlformats.org/officeDocument/2006/relationships/hyperlink" Target="https://login.consultant.ru/link/?req=doc&amp;base=LAW&amp;n=398220&amp;dst=100003" TargetMode = "External"/>
	<Relationship Id="rId77" Type="http://schemas.openxmlformats.org/officeDocument/2006/relationships/hyperlink" Target="https://login.consultant.ru/link/?req=doc&amp;base=LAW&amp;n=399772&amp;dst=100006" TargetMode = "External"/>
	<Relationship Id="rId78" Type="http://schemas.openxmlformats.org/officeDocument/2006/relationships/hyperlink" Target="https://login.consultant.ru/link/?req=doc&amp;base=LAW&amp;n=486151&amp;dst=100006" TargetMode = "External"/>
	<Relationship Id="rId79" Type="http://schemas.openxmlformats.org/officeDocument/2006/relationships/hyperlink" Target="https://login.consultant.ru/link/?req=doc&amp;base=LAW&amp;n=405699&amp;dst=100007" TargetMode = "External"/>
	<Relationship Id="rId80" Type="http://schemas.openxmlformats.org/officeDocument/2006/relationships/hyperlink" Target="https://login.consultant.ru/link/?req=doc&amp;base=LAW&amp;n=414445&amp;dst=100003" TargetMode = "External"/>
	<Relationship Id="rId81" Type="http://schemas.openxmlformats.org/officeDocument/2006/relationships/hyperlink" Target="https://login.consultant.ru/link/?req=doc&amp;base=LAW&amp;n=421092&amp;dst=100003" TargetMode = "External"/>
	<Relationship Id="rId82" Type="http://schemas.openxmlformats.org/officeDocument/2006/relationships/hyperlink" Target="https://login.consultant.ru/link/?req=doc&amp;base=LAW&amp;n=428893&amp;dst=100023" TargetMode = "External"/>
	<Relationship Id="rId83" Type="http://schemas.openxmlformats.org/officeDocument/2006/relationships/hyperlink" Target="https://login.consultant.ru/link/?req=doc&amp;base=LAW&amp;n=432121&amp;dst=100003" TargetMode = "External"/>
	<Relationship Id="rId84" Type="http://schemas.openxmlformats.org/officeDocument/2006/relationships/hyperlink" Target="https://login.consultant.ru/link/?req=doc&amp;base=LAW&amp;n=435495&amp;dst=100003" TargetMode = "External"/>
	<Relationship Id="rId85" Type="http://schemas.openxmlformats.org/officeDocument/2006/relationships/hyperlink" Target="https://login.consultant.ru/link/?req=doc&amp;base=LAW&amp;n=442986&amp;dst=100003" TargetMode = "External"/>
	<Relationship Id="rId86" Type="http://schemas.openxmlformats.org/officeDocument/2006/relationships/hyperlink" Target="https://login.consultant.ru/link/?req=doc&amp;base=LAW&amp;n=449287&amp;dst=100012" TargetMode = "External"/>
	<Relationship Id="rId87" Type="http://schemas.openxmlformats.org/officeDocument/2006/relationships/hyperlink" Target="https://login.consultant.ru/link/?req=doc&amp;base=LAW&amp;n=456402&amp;dst=100003" TargetMode = "External"/>
	<Relationship Id="rId88" Type="http://schemas.openxmlformats.org/officeDocument/2006/relationships/hyperlink" Target="https://login.consultant.ru/link/?req=doc&amp;base=LAW&amp;n=457870&amp;dst=100003" TargetMode = "External"/>
	<Relationship Id="rId89" Type="http://schemas.openxmlformats.org/officeDocument/2006/relationships/hyperlink" Target="https://login.consultant.ru/link/?req=doc&amp;base=LAW&amp;n=470071&amp;dst=100003" TargetMode = "External"/>
	<Relationship Id="rId90" Type="http://schemas.openxmlformats.org/officeDocument/2006/relationships/hyperlink" Target="https://login.consultant.ru/link/?req=doc&amp;base=LAW&amp;n=485607&amp;dst=100003" TargetMode = "External"/>
	<Relationship Id="rId91" Type="http://schemas.openxmlformats.org/officeDocument/2006/relationships/hyperlink" Target="https://login.consultant.ru/link/?req=doc&amp;base=LAW&amp;n=498232&amp;dst=100003" TargetMode = "External"/>
	<Relationship Id="rId92" Type="http://schemas.openxmlformats.org/officeDocument/2006/relationships/hyperlink" Target="https://login.consultant.ru/link/?req=doc&amp;base=LAW&amp;n=507068&amp;dst=100003" TargetMode = "External"/>
	<Relationship Id="rId93" Type="http://schemas.openxmlformats.org/officeDocument/2006/relationships/hyperlink" Target="https://login.consultant.ru/link/?req=doc&amp;base=LAW&amp;n=509913&amp;dst=100003" TargetMode = "External"/>
	<Relationship Id="rId94" Type="http://schemas.openxmlformats.org/officeDocument/2006/relationships/hyperlink" Target="https://login.consultant.ru/link/?req=doc&amp;base=LAW&amp;n=493417&amp;dst=129909" TargetMode = "External"/>
	<Relationship Id="rId95" Type="http://schemas.openxmlformats.org/officeDocument/2006/relationships/hyperlink" Target="https://login.consultant.ru/link/?req=doc&amp;base=LAW&amp;n=492326&amp;dst=2" TargetMode = "External"/>
	<Relationship Id="rId96" Type="http://schemas.openxmlformats.org/officeDocument/2006/relationships/hyperlink" Target="https://login.consultant.ru/link/?req=doc&amp;base=LAW&amp;n=493424&amp;dst=19" TargetMode = "External"/>
	<Relationship Id="rId97" Type="http://schemas.openxmlformats.org/officeDocument/2006/relationships/hyperlink" Target="https://login.consultant.ru/link/?req=doc&amp;base=LAW&amp;n=486596&amp;dst=100011" TargetMode = "External"/>
	<Relationship Id="rId98" Type="http://schemas.openxmlformats.org/officeDocument/2006/relationships/hyperlink" Target="https://login.consultant.ru/link/?req=doc&amp;base=LAW&amp;n=485607&amp;dst=100003" TargetMode = "External"/>
	<Relationship Id="rId99" Type="http://schemas.openxmlformats.org/officeDocument/2006/relationships/hyperlink" Target="https://login.consultant.ru/link/?req=doc&amp;base=LAW&amp;n=491236&amp;dst=25980" TargetMode = "External"/>
	<Relationship Id="rId100" Type="http://schemas.openxmlformats.org/officeDocument/2006/relationships/hyperlink" Target="https://login.consultant.ru/link/?req=doc&amp;base=LAW&amp;n=500153&amp;dst=100019" TargetMode = "External"/>
	<Relationship Id="rId101" Type="http://schemas.openxmlformats.org/officeDocument/2006/relationships/hyperlink" Target="https://login.consultant.ru/link/?req=doc&amp;base=LAW&amp;n=495616&amp;dst=1038" TargetMode = "External"/>
	<Relationship Id="rId102" Type="http://schemas.openxmlformats.org/officeDocument/2006/relationships/hyperlink" Target="https://login.consultant.ru/link/?req=doc&amp;base=LAW&amp;n=503041&amp;dst=100010" TargetMode = "External"/>
	<Relationship Id="rId103" Type="http://schemas.openxmlformats.org/officeDocument/2006/relationships/hyperlink" Target="https://login.consultant.ru/link/?req=doc&amp;base=LAW&amp;n=435495&amp;dst=100003" TargetMode = "External"/>
	<Relationship Id="rId104" Type="http://schemas.openxmlformats.org/officeDocument/2006/relationships/hyperlink" Target="https://login.consultant.ru/link/?req=doc&amp;base=LAW&amp;n=493881&amp;dst=100030" TargetMode = "External"/>
	<Relationship Id="rId105" Type="http://schemas.openxmlformats.org/officeDocument/2006/relationships/hyperlink" Target="https://login.consultant.ru/link/?req=doc&amp;base=LAW&amp;n=507882&amp;dst=100019" TargetMode = "External"/>
	<Relationship Id="rId106" Type="http://schemas.openxmlformats.org/officeDocument/2006/relationships/hyperlink" Target="https://login.consultant.ru/link/?req=doc&amp;base=LAW&amp;n=505112&amp;dst=1770" TargetMode = "External"/>
	<Relationship Id="rId107" Type="http://schemas.openxmlformats.org/officeDocument/2006/relationships/hyperlink" Target="https://login.consultant.ru/link/?req=doc&amp;base=LAW&amp;n=509731&amp;dst=13636" TargetMode = "External"/>
	<Relationship Id="rId108" Type="http://schemas.openxmlformats.org/officeDocument/2006/relationships/hyperlink" Target="https://login.consultant.ru/link/?req=doc&amp;base=LAW&amp;n=494911&amp;dst=100014" TargetMode = "External"/>
	<Relationship Id="rId109" Type="http://schemas.openxmlformats.org/officeDocument/2006/relationships/hyperlink" Target="https://login.consultant.ru/link/?req=doc&amp;base=LAW&amp;n=396586&amp;dst=3" TargetMode = "External"/>
	<Relationship Id="rId110" Type="http://schemas.openxmlformats.org/officeDocument/2006/relationships/hyperlink" Target="https://login.consultant.ru/link/?req=doc&amp;base=LAW&amp;n=485336&amp;dst=12429" TargetMode = "External"/>
	<Relationship Id="rId111" Type="http://schemas.openxmlformats.org/officeDocument/2006/relationships/hyperlink" Target="https://login.consultant.ru/link/?req=doc&amp;base=LAW&amp;n=490628&amp;dst=7583" TargetMode = "External"/>
	<Relationship Id="rId112" Type="http://schemas.openxmlformats.org/officeDocument/2006/relationships/hyperlink" Target="https://login.consultant.ru/link/?req=doc&amp;base=LAW&amp;n=480805&amp;dst=100009" TargetMode = "External"/>
	<Relationship Id="rId113" Type="http://schemas.openxmlformats.org/officeDocument/2006/relationships/hyperlink" Target="https://login.consultant.ru/link/?req=doc&amp;base=LAW&amp;n=414445&amp;dst=100003" TargetMode = "External"/>
	<Relationship Id="rId114" Type="http://schemas.openxmlformats.org/officeDocument/2006/relationships/hyperlink" Target="https://login.consultant.ru/link/?req=doc&amp;base=LAW&amp;n=509820&amp;dst=100016" TargetMode = "External"/>
	<Relationship Id="rId115" Type="http://schemas.openxmlformats.org/officeDocument/2006/relationships/hyperlink" Target="https://login.consultant.ru/link/?req=doc&amp;base=LAW&amp;n=493763&amp;dst=123470" TargetMode = "External"/>
	<Relationship Id="rId116" Type="http://schemas.openxmlformats.org/officeDocument/2006/relationships/hyperlink" Target="https://login.consultant.ru/link/?req=doc&amp;base=LAW&amp;n=508104&amp;dst=74692" TargetMode = "External"/>
	<Relationship Id="rId117" Type="http://schemas.openxmlformats.org/officeDocument/2006/relationships/hyperlink" Target="https://login.consultant.ru/link/?req=doc&amp;base=LAW&amp;n=504590&amp;dst=159244" TargetMode = "External"/>
	<Relationship Id="rId118" Type="http://schemas.openxmlformats.org/officeDocument/2006/relationships/hyperlink" Target="https://login.consultant.ru/link/?req=doc&amp;base=LAW&amp;n=478222&amp;dst=41785" TargetMode = "External"/>
	<Relationship Id="rId119" Type="http://schemas.openxmlformats.org/officeDocument/2006/relationships/hyperlink" Target="https://login.consultant.ru/link/?req=doc&amp;base=LAW&amp;n=505474&amp;dst=100020" TargetMode = "External"/>
	<Relationship Id="rId120" Type="http://schemas.openxmlformats.org/officeDocument/2006/relationships/hyperlink" Target="https://login.consultant.ru/link/?req=doc&amp;base=LAW&amp;n=500120&amp;dst=29384" TargetMode = "External"/>
	<Relationship Id="rId121" Type="http://schemas.openxmlformats.org/officeDocument/2006/relationships/hyperlink" Target="https://login.consultant.ru/link/?req=doc&amp;base=LAW&amp;n=486043&amp;dst=104610" TargetMode = "External"/>
	<Relationship Id="rId122" Type="http://schemas.openxmlformats.org/officeDocument/2006/relationships/hyperlink" Target="https://login.consultant.ru/link/?req=doc&amp;base=LAW&amp;n=456694&amp;dst=100009" TargetMode = "External"/>
	<Relationship Id="rId123" Type="http://schemas.openxmlformats.org/officeDocument/2006/relationships/hyperlink" Target="https://login.consultant.ru/link/?req=doc&amp;base=LAW&amp;n=432121&amp;dst=100003" TargetMode = "External"/>
	<Relationship Id="rId124" Type="http://schemas.openxmlformats.org/officeDocument/2006/relationships/hyperlink" Target="https://login.consultant.ru/link/?req=doc&amp;base=LAW&amp;n=505483&amp;dst=9262" TargetMode = "External"/>
	<Relationship Id="rId125" Type="http://schemas.openxmlformats.org/officeDocument/2006/relationships/hyperlink" Target="https://login.consultant.ru/link/?req=doc&amp;base=LAW&amp;n=509827&amp;dst=109549" TargetMode = "External"/>
	<Relationship Id="rId126" Type="http://schemas.openxmlformats.org/officeDocument/2006/relationships/hyperlink" Target="https://login.consultant.ru/link/?req=doc&amp;base=LAW&amp;n=449287&amp;dst=100012" TargetMode = "External"/>
	<Relationship Id="rId127" Type="http://schemas.openxmlformats.org/officeDocument/2006/relationships/hyperlink" Target="https://login.consultant.ru/link/?req=doc&amp;base=LAW&amp;n=432216&amp;dst=12152" TargetMode = "External"/>
	<Relationship Id="rId128" Type="http://schemas.openxmlformats.org/officeDocument/2006/relationships/hyperlink" Target="https://login.consultant.ru/link/?req=doc&amp;base=LAW&amp;n=495104&amp;dst=25301" TargetMode = "External"/>
	<Relationship Id="rId129" Type="http://schemas.openxmlformats.org/officeDocument/2006/relationships/hyperlink" Target="https://login.consultant.ru/link/?req=doc&amp;base=LAW&amp;n=498232&amp;dst=100003" TargetMode = "External"/>
	<Relationship Id="rId130" Type="http://schemas.openxmlformats.org/officeDocument/2006/relationships/hyperlink" Target="https://login.consultant.ru/link/?req=doc&amp;base=LAW&amp;n=500543&amp;dst=2796" TargetMode = "External"/>
	<Relationship Id="rId131" Type="http://schemas.openxmlformats.org/officeDocument/2006/relationships/hyperlink" Target="https://login.consultant.ru/link/?req=doc&amp;base=LAW&amp;n=495295&amp;dst=107781" TargetMode = "External"/>
	<Relationship Id="rId132" Type="http://schemas.openxmlformats.org/officeDocument/2006/relationships/hyperlink" Target="https://login.consultant.ru/link/?req=doc&amp;base=LAW&amp;n=498571&amp;dst=100010" TargetMode = "External"/>
	<Relationship Id="rId133" Type="http://schemas.openxmlformats.org/officeDocument/2006/relationships/hyperlink" Target="https://login.consultant.ru/link/?req=doc&amp;base=LAW&amp;n=486153&amp;dst=15481" TargetMode = "External"/>
	<Relationship Id="rId134" Type="http://schemas.openxmlformats.org/officeDocument/2006/relationships/hyperlink" Target="https://login.consultant.ru/link/?req=doc&amp;base=LAW&amp;n=486151&amp;dst=100006" TargetMode = "External"/>
	<Relationship Id="rId135" Type="http://schemas.openxmlformats.org/officeDocument/2006/relationships/hyperlink" Target="https://login.consultant.ru/link/?req=doc&amp;base=LAW&amp;n=497175&amp;dst=3266" TargetMode = "External"/>
	<Relationship Id="rId136" Type="http://schemas.openxmlformats.org/officeDocument/2006/relationships/hyperlink" Target="https://login.consultant.ru/link/?req=doc&amp;base=LAW&amp;n=486486&amp;dst=100017" TargetMode = "External"/>
	<Relationship Id="rId137" Type="http://schemas.openxmlformats.org/officeDocument/2006/relationships/hyperlink" Target="https://login.consultant.ru/link/?req=doc&amp;base=LAW&amp;n=399772&amp;dst=100006" TargetMode = "External"/>
	<Relationship Id="rId138" Type="http://schemas.openxmlformats.org/officeDocument/2006/relationships/hyperlink" Target="https://login.consultant.ru/link/?req=doc&amp;base=LAW&amp;n=406443&amp;dst=94846" TargetMode = "External"/>
	<Relationship Id="rId139" Type="http://schemas.openxmlformats.org/officeDocument/2006/relationships/hyperlink" Target="https://login.consultant.ru/link/?req=doc&amp;base=LAW&amp;n=421092&amp;dst=100003" TargetMode = "External"/>
	<Relationship Id="rId140" Type="http://schemas.openxmlformats.org/officeDocument/2006/relationships/hyperlink" Target="https://login.consultant.ru/link/?req=doc&amp;base=LAW&amp;n=428893&amp;dst=100023" TargetMode = "External"/>
	<Relationship Id="rId141" Type="http://schemas.openxmlformats.org/officeDocument/2006/relationships/hyperlink" Target="https://login.consultant.ru/link/?req=doc&amp;base=LAW&amp;n=509913&amp;dst=100003" TargetMode = "External"/>
	<Relationship Id="rId142" Type="http://schemas.openxmlformats.org/officeDocument/2006/relationships/hyperlink" Target="https://login.consultant.ru/link/?req=doc&amp;base=LAW&amp;n=482989&amp;dst=783" TargetMode = "External"/>
	<Relationship Id="rId143" Type="http://schemas.openxmlformats.org/officeDocument/2006/relationships/hyperlink" Target="https://login.consultant.ru/link/?req=doc&amp;base=LAW&amp;n=457870&amp;dst=100003" TargetMode = "External"/>
	<Relationship Id="rId144" Type="http://schemas.openxmlformats.org/officeDocument/2006/relationships/hyperlink" Target="https://login.consultant.ru/link/?req=doc&amp;base=LAW&amp;n=499087&amp;dst=5055" TargetMode = "External"/>
	<Relationship Id="rId145" Type="http://schemas.openxmlformats.org/officeDocument/2006/relationships/hyperlink" Target="https://login.consultant.ru/link/?req=doc&amp;base=LAW&amp;n=456402&amp;dst=100003" TargetMode = "External"/>
	<Relationship Id="rId146" Type="http://schemas.openxmlformats.org/officeDocument/2006/relationships/hyperlink" Target="https://login.consultant.ru/link/?req=doc&amp;base=LAW&amp;n=504371&amp;dst=100006" TargetMode = "External"/>
	<Relationship Id="rId147" Type="http://schemas.openxmlformats.org/officeDocument/2006/relationships/hyperlink" Target="https://login.consultant.ru/link/?req=doc&amp;base=LAW&amp;n=442986&amp;dst=100003" TargetMode = "External"/>
	<Relationship Id="rId148" Type="http://schemas.openxmlformats.org/officeDocument/2006/relationships/hyperlink" Target="https://login.consultant.ru/link/?req=doc&amp;base=LAW&amp;n=398220&amp;dst=100003" TargetMode = "External"/>
	<Relationship Id="rId149" Type="http://schemas.openxmlformats.org/officeDocument/2006/relationships/hyperlink" Target="https://login.consultant.ru/link/?req=doc&amp;base=LAW&amp;n=479557&amp;dst=4726" TargetMode = "External"/>
	<Relationship Id="rId150" Type="http://schemas.openxmlformats.org/officeDocument/2006/relationships/hyperlink" Target="https://login.consultant.ru/link/?req=doc&amp;base=LAW&amp;n=405699&amp;dst=100007" TargetMode = "External"/>
	<Relationship Id="rId151" Type="http://schemas.openxmlformats.org/officeDocument/2006/relationships/hyperlink" Target="https://login.consultant.ru/link/?req=doc&amp;base=LAW&amp;n=470071&amp;dst=100003" TargetMode = "External"/>
	<Relationship Id="rId152" Type="http://schemas.openxmlformats.org/officeDocument/2006/relationships/hyperlink" Target="https://login.consultant.ru/link/?req=doc&amp;base=LAW&amp;n=507068&amp;dst=100003" TargetMode = "External"/>
	<Relationship Id="rId153" Type="http://schemas.openxmlformats.org/officeDocument/2006/relationships/hyperlink" Target="https://login.consultant.ru/link/?req=doc&amp;base=LAW&amp;n=162284&amp;dst=10000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11.11.2010 N 1950-р
(ред. от 14.07.2025)
&lt;Об утверждении перечня государственных программ Российской Федерации&gt;</dc:title>
  <dcterms:created xsi:type="dcterms:W3CDTF">2025-07-28T06:51:19Z</dcterms:created>
</cp:coreProperties>
</file>