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0A2" w:rsidRDefault="009760A2">
      <w:pPr>
        <w:pStyle w:val="ConsPlusTitlePage"/>
      </w:pPr>
      <w:r>
        <w:t xml:space="preserve">Документ предоставлен </w:t>
      </w:r>
      <w:hyperlink r:id="rId4">
        <w:r>
          <w:rPr>
            <w:color w:val="0000FF"/>
          </w:rPr>
          <w:t>КонсультантПлюс</w:t>
        </w:r>
      </w:hyperlink>
      <w:r>
        <w:br/>
      </w:r>
    </w:p>
    <w:p w:rsidR="009760A2" w:rsidRDefault="009760A2">
      <w:pPr>
        <w:pStyle w:val="ConsPlusNormal"/>
        <w:jc w:val="both"/>
        <w:outlineLvl w:val="0"/>
      </w:pPr>
    </w:p>
    <w:p w:rsidR="009760A2" w:rsidRDefault="009760A2">
      <w:pPr>
        <w:pStyle w:val="ConsPlusTitle"/>
        <w:jc w:val="center"/>
        <w:outlineLvl w:val="0"/>
      </w:pPr>
      <w:r>
        <w:t>ПРАВИТЕЛЬСТВО РОССИЙСКОЙ ФЕДЕРАЦИИ</w:t>
      </w:r>
    </w:p>
    <w:p w:rsidR="009760A2" w:rsidRDefault="009760A2">
      <w:pPr>
        <w:pStyle w:val="ConsPlusTitle"/>
        <w:jc w:val="center"/>
      </w:pPr>
    </w:p>
    <w:p w:rsidR="009760A2" w:rsidRDefault="009760A2">
      <w:pPr>
        <w:pStyle w:val="ConsPlusTitle"/>
        <w:jc w:val="center"/>
      </w:pPr>
      <w:r>
        <w:t>ПОСТАНОВЛЕНИЕ</w:t>
      </w:r>
    </w:p>
    <w:p w:rsidR="009760A2" w:rsidRDefault="009760A2">
      <w:pPr>
        <w:pStyle w:val="ConsPlusTitle"/>
        <w:jc w:val="center"/>
      </w:pPr>
      <w:r>
        <w:t>от 26 июня 1995 г. N 594</w:t>
      </w:r>
    </w:p>
    <w:p w:rsidR="009760A2" w:rsidRDefault="009760A2">
      <w:pPr>
        <w:pStyle w:val="ConsPlusTitle"/>
        <w:jc w:val="center"/>
      </w:pPr>
    </w:p>
    <w:p w:rsidR="009760A2" w:rsidRDefault="009760A2">
      <w:pPr>
        <w:pStyle w:val="ConsPlusTitle"/>
        <w:jc w:val="center"/>
      </w:pPr>
      <w:r>
        <w:t>О РЕАЛИЗАЦИИ ФЕДЕРАЛЬНОГО ЗАКОНА</w:t>
      </w:r>
    </w:p>
    <w:p w:rsidR="009760A2" w:rsidRDefault="009760A2">
      <w:pPr>
        <w:pStyle w:val="ConsPlusTitle"/>
        <w:jc w:val="center"/>
      </w:pPr>
      <w:r>
        <w:t>"О ПОСТАВКАХ ПРОДУКЦИИ ДЛЯ ФЕДЕРАЛЬНЫХ</w:t>
      </w:r>
    </w:p>
    <w:p w:rsidR="009760A2" w:rsidRDefault="009760A2">
      <w:pPr>
        <w:pStyle w:val="ConsPlusTitle"/>
        <w:jc w:val="center"/>
      </w:pPr>
      <w:r>
        <w:t>ГОСУДАРСТВЕННЫХ НУЖД"</w:t>
      </w:r>
    </w:p>
    <w:p w:rsidR="009760A2" w:rsidRDefault="00976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0A2" w:rsidRDefault="00976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0A2" w:rsidRDefault="009760A2">
            <w:pPr>
              <w:pStyle w:val="ConsPlusNormal"/>
              <w:jc w:val="center"/>
            </w:pPr>
            <w:r>
              <w:rPr>
                <w:color w:val="392C69"/>
              </w:rPr>
              <w:t>Список изменяющих документов</w:t>
            </w:r>
          </w:p>
          <w:p w:rsidR="009760A2" w:rsidRDefault="009760A2">
            <w:pPr>
              <w:pStyle w:val="ConsPlusNormal"/>
              <w:jc w:val="center"/>
            </w:pPr>
            <w:r>
              <w:rPr>
                <w:color w:val="392C69"/>
              </w:rPr>
              <w:t xml:space="preserve">(в ред. Постановлений Правительства РФ от 23.04.1996 </w:t>
            </w:r>
            <w:hyperlink r:id="rId5">
              <w:r>
                <w:rPr>
                  <w:color w:val="0000FF"/>
                </w:rPr>
                <w:t>N 523</w:t>
              </w:r>
            </w:hyperlink>
            <w:r>
              <w:rPr>
                <w:color w:val="392C69"/>
              </w:rPr>
              <w:t>,</w:t>
            </w:r>
          </w:p>
          <w:p w:rsidR="009760A2" w:rsidRDefault="009760A2">
            <w:pPr>
              <w:pStyle w:val="ConsPlusNormal"/>
              <w:jc w:val="center"/>
            </w:pPr>
            <w:r>
              <w:rPr>
                <w:color w:val="392C69"/>
              </w:rPr>
              <w:t xml:space="preserve">от 01.07.1996 </w:t>
            </w:r>
            <w:hyperlink r:id="rId6">
              <w:r>
                <w:rPr>
                  <w:color w:val="0000FF"/>
                </w:rPr>
                <w:t>N 778</w:t>
              </w:r>
            </w:hyperlink>
            <w:r>
              <w:rPr>
                <w:color w:val="392C69"/>
              </w:rPr>
              <w:t xml:space="preserve">, от 13.09.1996 </w:t>
            </w:r>
            <w:hyperlink r:id="rId7">
              <w:r>
                <w:rPr>
                  <w:color w:val="0000FF"/>
                </w:rPr>
                <w:t>N 1101</w:t>
              </w:r>
            </w:hyperlink>
            <w:r>
              <w:rPr>
                <w:color w:val="392C69"/>
              </w:rPr>
              <w:t xml:space="preserve">, от 01.07.1997 </w:t>
            </w:r>
            <w:hyperlink r:id="rId8">
              <w:r>
                <w:rPr>
                  <w:color w:val="0000FF"/>
                </w:rPr>
                <w:t>N 778</w:t>
              </w:r>
            </w:hyperlink>
            <w:r>
              <w:rPr>
                <w:color w:val="392C69"/>
              </w:rPr>
              <w:t>,</w:t>
            </w:r>
          </w:p>
          <w:p w:rsidR="009760A2" w:rsidRDefault="009760A2">
            <w:pPr>
              <w:pStyle w:val="ConsPlusNormal"/>
              <w:jc w:val="center"/>
            </w:pPr>
            <w:r>
              <w:rPr>
                <w:color w:val="392C69"/>
              </w:rPr>
              <w:t xml:space="preserve">от 08.07.1997 </w:t>
            </w:r>
            <w:hyperlink r:id="rId9">
              <w:r>
                <w:rPr>
                  <w:color w:val="0000FF"/>
                </w:rPr>
                <w:t>N 844</w:t>
              </w:r>
            </w:hyperlink>
            <w:r>
              <w:rPr>
                <w:color w:val="392C69"/>
              </w:rPr>
              <w:t xml:space="preserve">, от 02.02.1998 </w:t>
            </w:r>
            <w:hyperlink r:id="rId10">
              <w:r>
                <w:rPr>
                  <w:color w:val="0000FF"/>
                </w:rPr>
                <w:t>N 113</w:t>
              </w:r>
            </w:hyperlink>
            <w:r>
              <w:rPr>
                <w:color w:val="392C69"/>
              </w:rPr>
              <w:t xml:space="preserve">, от 18.02.1998 </w:t>
            </w:r>
            <w:hyperlink r:id="rId11">
              <w:r>
                <w:rPr>
                  <w:color w:val="0000FF"/>
                </w:rPr>
                <w:t>N 216</w:t>
              </w:r>
            </w:hyperlink>
            <w:r>
              <w:rPr>
                <w:color w:val="392C69"/>
              </w:rPr>
              <w:t>,</w:t>
            </w:r>
          </w:p>
          <w:p w:rsidR="009760A2" w:rsidRDefault="009760A2">
            <w:pPr>
              <w:pStyle w:val="ConsPlusNormal"/>
              <w:jc w:val="center"/>
            </w:pPr>
            <w:r>
              <w:rPr>
                <w:color w:val="392C69"/>
              </w:rPr>
              <w:t xml:space="preserve">от 21.07.1998 </w:t>
            </w:r>
            <w:hyperlink r:id="rId12">
              <w:r>
                <w:rPr>
                  <w:color w:val="0000FF"/>
                </w:rPr>
                <w:t>N 811</w:t>
              </w:r>
            </w:hyperlink>
            <w:r>
              <w:rPr>
                <w:color w:val="392C69"/>
              </w:rPr>
              <w:t xml:space="preserve">, от 25.01.1999 </w:t>
            </w:r>
            <w:hyperlink r:id="rId13">
              <w:r>
                <w:rPr>
                  <w:color w:val="0000FF"/>
                </w:rPr>
                <w:t>N 90</w:t>
              </w:r>
            </w:hyperlink>
            <w:r>
              <w:rPr>
                <w:color w:val="392C69"/>
              </w:rPr>
              <w:t xml:space="preserve">, от 22.04.2002 </w:t>
            </w:r>
            <w:hyperlink r:id="rId14">
              <w:r>
                <w:rPr>
                  <w:color w:val="0000FF"/>
                </w:rPr>
                <w:t>N 263</w:t>
              </w:r>
            </w:hyperlink>
            <w:r>
              <w:rPr>
                <w:color w:val="392C69"/>
              </w:rPr>
              <w:t>,</w:t>
            </w:r>
          </w:p>
          <w:p w:rsidR="009760A2" w:rsidRDefault="009760A2">
            <w:pPr>
              <w:pStyle w:val="ConsPlusNormal"/>
              <w:jc w:val="center"/>
            </w:pPr>
            <w:r>
              <w:rPr>
                <w:color w:val="392C69"/>
              </w:rPr>
              <w:t xml:space="preserve">от 20.03.2003 </w:t>
            </w:r>
            <w:hyperlink r:id="rId15">
              <w:r>
                <w:rPr>
                  <w:color w:val="0000FF"/>
                </w:rPr>
                <w:t>N 165</w:t>
              </w:r>
            </w:hyperlink>
            <w:r>
              <w:rPr>
                <w:color w:val="392C69"/>
              </w:rPr>
              <w:t xml:space="preserve">, от 25.12.2004 </w:t>
            </w:r>
            <w:hyperlink r:id="rId16">
              <w:r>
                <w:rPr>
                  <w:color w:val="0000FF"/>
                </w:rPr>
                <w:t>N 842</w:t>
              </w:r>
            </w:hyperlink>
            <w:r>
              <w:rPr>
                <w:color w:val="392C69"/>
              </w:rPr>
              <w:t xml:space="preserve">, от 28.07.2005 </w:t>
            </w:r>
            <w:hyperlink r:id="rId17">
              <w:r>
                <w:rPr>
                  <w:color w:val="0000FF"/>
                </w:rPr>
                <w:t>N 455</w:t>
              </w:r>
            </w:hyperlink>
            <w:r>
              <w:rPr>
                <w:color w:val="392C69"/>
              </w:rPr>
              <w:t>,</w:t>
            </w:r>
          </w:p>
          <w:p w:rsidR="009760A2" w:rsidRDefault="009760A2">
            <w:pPr>
              <w:pStyle w:val="ConsPlusNormal"/>
              <w:jc w:val="center"/>
            </w:pPr>
            <w:r>
              <w:rPr>
                <w:color w:val="392C69"/>
              </w:rPr>
              <w:t xml:space="preserve">от 20.02.2006 </w:t>
            </w:r>
            <w:hyperlink r:id="rId18">
              <w:r>
                <w:rPr>
                  <w:color w:val="0000FF"/>
                </w:rPr>
                <w:t>N 93</w:t>
              </w:r>
            </w:hyperlink>
            <w:r>
              <w:rPr>
                <w:color w:val="392C69"/>
              </w:rPr>
              <w:t xml:space="preserve">, от 14.12.2006 </w:t>
            </w:r>
            <w:hyperlink r:id="rId19">
              <w:r>
                <w:rPr>
                  <w:color w:val="0000FF"/>
                </w:rPr>
                <w:t>N 767</w:t>
              </w:r>
            </w:hyperlink>
            <w:r>
              <w:rPr>
                <w:color w:val="392C69"/>
              </w:rPr>
              <w:t xml:space="preserve">, от 26.05.2008 </w:t>
            </w:r>
            <w:hyperlink r:id="rId20">
              <w:r>
                <w:rPr>
                  <w:color w:val="0000FF"/>
                </w:rPr>
                <w:t>N 392</w:t>
              </w:r>
            </w:hyperlink>
            <w:r>
              <w:rPr>
                <w:color w:val="392C69"/>
              </w:rPr>
              <w:t>,</w:t>
            </w:r>
          </w:p>
          <w:p w:rsidR="009760A2" w:rsidRDefault="009760A2">
            <w:pPr>
              <w:pStyle w:val="ConsPlusNormal"/>
              <w:jc w:val="center"/>
            </w:pPr>
            <w:r>
              <w:rPr>
                <w:color w:val="392C69"/>
              </w:rPr>
              <w:t xml:space="preserve">от 14.11.2009 </w:t>
            </w:r>
            <w:hyperlink r:id="rId21">
              <w:r>
                <w:rPr>
                  <w:color w:val="0000FF"/>
                </w:rPr>
                <w:t>N 927</w:t>
              </w:r>
            </w:hyperlink>
            <w:r>
              <w:rPr>
                <w:color w:val="392C69"/>
              </w:rPr>
              <w:t xml:space="preserve">, от 24.05.2010 </w:t>
            </w:r>
            <w:hyperlink r:id="rId22">
              <w:r>
                <w:rPr>
                  <w:color w:val="0000FF"/>
                </w:rPr>
                <w:t>N 365</w:t>
              </w:r>
            </w:hyperlink>
            <w:r>
              <w:rPr>
                <w:color w:val="392C69"/>
              </w:rPr>
              <w:t xml:space="preserve">, от 23.08.2011 </w:t>
            </w:r>
            <w:hyperlink r:id="rId23">
              <w:r>
                <w:rPr>
                  <w:color w:val="0000FF"/>
                </w:rPr>
                <w:t>N 711</w:t>
              </w:r>
            </w:hyperlink>
            <w:r>
              <w:rPr>
                <w:color w:val="392C69"/>
              </w:rPr>
              <w:t>,</w:t>
            </w:r>
          </w:p>
          <w:p w:rsidR="009760A2" w:rsidRDefault="009760A2">
            <w:pPr>
              <w:pStyle w:val="ConsPlusNormal"/>
              <w:jc w:val="center"/>
            </w:pPr>
            <w:r>
              <w:rPr>
                <w:color w:val="392C69"/>
              </w:rPr>
              <w:t xml:space="preserve">от 25.04.2012 </w:t>
            </w:r>
            <w:hyperlink r:id="rId24">
              <w:r>
                <w:rPr>
                  <w:color w:val="0000FF"/>
                </w:rPr>
                <w:t>N 394</w:t>
              </w:r>
            </w:hyperlink>
            <w:r>
              <w:rPr>
                <w:color w:val="392C69"/>
              </w:rPr>
              <w:t xml:space="preserve">, от 15.10.2012 </w:t>
            </w:r>
            <w:hyperlink r:id="rId25">
              <w:r>
                <w:rPr>
                  <w:color w:val="0000FF"/>
                </w:rPr>
                <w:t>N 1046</w:t>
              </w:r>
            </w:hyperlink>
            <w:r>
              <w:rPr>
                <w:color w:val="392C69"/>
              </w:rPr>
              <w:t xml:space="preserve">, от 11.12.2012 </w:t>
            </w:r>
            <w:hyperlink r:id="rId26">
              <w:r>
                <w:rPr>
                  <w:color w:val="0000FF"/>
                </w:rPr>
                <w:t>N 1283</w:t>
              </w:r>
            </w:hyperlink>
            <w:r>
              <w:rPr>
                <w:color w:val="392C69"/>
              </w:rPr>
              <w:t>,</w:t>
            </w:r>
          </w:p>
          <w:p w:rsidR="009760A2" w:rsidRDefault="009760A2">
            <w:pPr>
              <w:pStyle w:val="ConsPlusNormal"/>
              <w:jc w:val="center"/>
            </w:pPr>
            <w:r>
              <w:rPr>
                <w:color w:val="392C69"/>
              </w:rPr>
              <w:t xml:space="preserve">от 29.07.2013 </w:t>
            </w:r>
            <w:hyperlink r:id="rId27">
              <w:r>
                <w:rPr>
                  <w:color w:val="0000FF"/>
                </w:rPr>
                <w:t>N 639</w:t>
              </w:r>
            </w:hyperlink>
            <w:r>
              <w:rPr>
                <w:color w:val="392C69"/>
              </w:rPr>
              <w:t xml:space="preserve">, от 15.01.2014 </w:t>
            </w:r>
            <w:hyperlink r:id="rId28">
              <w:r>
                <w:rPr>
                  <w:color w:val="0000FF"/>
                </w:rPr>
                <w:t>N 28</w:t>
              </w:r>
            </w:hyperlink>
            <w:r>
              <w:rPr>
                <w:color w:val="392C69"/>
              </w:rPr>
              <w:t xml:space="preserve">, от 28.03.2014 </w:t>
            </w:r>
            <w:hyperlink r:id="rId29">
              <w:r>
                <w:rPr>
                  <w:color w:val="0000FF"/>
                </w:rPr>
                <w:t>N 242</w:t>
              </w:r>
            </w:hyperlink>
            <w:r>
              <w:rPr>
                <w:color w:val="392C69"/>
              </w:rPr>
              <w:t>,</w:t>
            </w:r>
          </w:p>
          <w:p w:rsidR="009760A2" w:rsidRDefault="009760A2">
            <w:pPr>
              <w:pStyle w:val="ConsPlusNormal"/>
              <w:jc w:val="center"/>
            </w:pPr>
            <w:r>
              <w:rPr>
                <w:color w:val="392C69"/>
              </w:rPr>
              <w:t xml:space="preserve">от 29.05.2014 </w:t>
            </w:r>
            <w:hyperlink r:id="rId30">
              <w:r>
                <w:rPr>
                  <w:color w:val="0000FF"/>
                </w:rPr>
                <w:t>N 495</w:t>
              </w:r>
            </w:hyperlink>
            <w:r>
              <w:rPr>
                <w:color w:val="392C69"/>
              </w:rPr>
              <w:t xml:space="preserve">, от 03.12.2014 </w:t>
            </w:r>
            <w:hyperlink r:id="rId31">
              <w:r>
                <w:rPr>
                  <w:color w:val="0000FF"/>
                </w:rPr>
                <w:t>N 1298</w:t>
              </w:r>
            </w:hyperlink>
            <w:r>
              <w:rPr>
                <w:color w:val="392C69"/>
              </w:rPr>
              <w:t xml:space="preserve">, от 17.06.2015 </w:t>
            </w:r>
            <w:hyperlink r:id="rId32">
              <w:r>
                <w:rPr>
                  <w:color w:val="0000FF"/>
                </w:rPr>
                <w:t>N 596</w:t>
              </w:r>
            </w:hyperlink>
            <w:r>
              <w:rPr>
                <w:color w:val="392C69"/>
              </w:rPr>
              <w:t>,</w:t>
            </w:r>
          </w:p>
          <w:p w:rsidR="009760A2" w:rsidRDefault="009760A2">
            <w:pPr>
              <w:pStyle w:val="ConsPlusNormal"/>
              <w:jc w:val="center"/>
            </w:pPr>
            <w:r>
              <w:rPr>
                <w:color w:val="392C69"/>
              </w:rPr>
              <w:t xml:space="preserve">от 07.09.2015 </w:t>
            </w:r>
            <w:hyperlink r:id="rId33">
              <w:r>
                <w:rPr>
                  <w:color w:val="0000FF"/>
                </w:rPr>
                <w:t>N 943</w:t>
              </w:r>
            </w:hyperlink>
            <w:r>
              <w:rPr>
                <w:color w:val="392C69"/>
              </w:rPr>
              <w:t xml:space="preserve">, от 02.03.2016 </w:t>
            </w:r>
            <w:hyperlink r:id="rId34">
              <w:r>
                <w:rPr>
                  <w:color w:val="0000FF"/>
                </w:rPr>
                <w:t>N 159</w:t>
              </w:r>
            </w:hyperlink>
            <w:r>
              <w:rPr>
                <w:color w:val="392C69"/>
              </w:rPr>
              <w:t xml:space="preserve">, от 22.03.2016 </w:t>
            </w:r>
            <w:hyperlink r:id="rId35">
              <w:r>
                <w:rPr>
                  <w:color w:val="0000FF"/>
                </w:rPr>
                <w:t>N 226</w:t>
              </w:r>
            </w:hyperlink>
            <w:r>
              <w:rPr>
                <w:color w:val="392C69"/>
              </w:rPr>
              <w:t>,</w:t>
            </w:r>
          </w:p>
          <w:p w:rsidR="009760A2" w:rsidRDefault="009760A2">
            <w:pPr>
              <w:pStyle w:val="ConsPlusNormal"/>
              <w:jc w:val="center"/>
            </w:pPr>
            <w:r>
              <w:rPr>
                <w:color w:val="392C69"/>
              </w:rPr>
              <w:t xml:space="preserve">от 10.09.2016 </w:t>
            </w:r>
            <w:hyperlink r:id="rId36">
              <w:r>
                <w:rPr>
                  <w:color w:val="0000FF"/>
                </w:rPr>
                <w:t>N 903</w:t>
              </w:r>
            </w:hyperlink>
            <w:r>
              <w:rPr>
                <w:color w:val="392C69"/>
              </w:rPr>
              <w:t xml:space="preserve">, от 15.10.2016 </w:t>
            </w:r>
            <w:hyperlink r:id="rId37">
              <w:r>
                <w:rPr>
                  <w:color w:val="0000FF"/>
                </w:rPr>
                <w:t>N 1050</w:t>
              </w:r>
            </w:hyperlink>
            <w:r>
              <w:rPr>
                <w:color w:val="392C69"/>
              </w:rPr>
              <w:t xml:space="preserve">, от 07.11.2016 </w:t>
            </w:r>
            <w:hyperlink r:id="rId38">
              <w:r>
                <w:rPr>
                  <w:color w:val="0000FF"/>
                </w:rPr>
                <w:t>N 1137</w:t>
              </w:r>
            </w:hyperlink>
            <w:r>
              <w:rPr>
                <w:color w:val="392C69"/>
              </w:rPr>
              <w:t>,</w:t>
            </w:r>
          </w:p>
          <w:p w:rsidR="009760A2" w:rsidRDefault="009760A2">
            <w:pPr>
              <w:pStyle w:val="ConsPlusNormal"/>
              <w:jc w:val="center"/>
            </w:pPr>
            <w:r>
              <w:rPr>
                <w:color w:val="392C69"/>
              </w:rPr>
              <w:t xml:space="preserve">от 12.11.2016 </w:t>
            </w:r>
            <w:hyperlink r:id="rId39">
              <w:r>
                <w:rPr>
                  <w:color w:val="0000FF"/>
                </w:rPr>
                <w:t>N 1159</w:t>
              </w:r>
            </w:hyperlink>
            <w:r>
              <w:rPr>
                <w:color w:val="392C69"/>
              </w:rPr>
              <w:t xml:space="preserve">, от 24.01.2017 </w:t>
            </w:r>
            <w:hyperlink r:id="rId40">
              <w:r>
                <w:rPr>
                  <w:color w:val="0000FF"/>
                </w:rPr>
                <w:t>N 67</w:t>
              </w:r>
            </w:hyperlink>
            <w:r>
              <w:rPr>
                <w:color w:val="392C69"/>
              </w:rPr>
              <w:t xml:space="preserve">, от 15.02.2017 </w:t>
            </w:r>
            <w:hyperlink r:id="rId41">
              <w:r>
                <w:rPr>
                  <w:color w:val="0000FF"/>
                </w:rPr>
                <w:t>N 190</w:t>
              </w:r>
            </w:hyperlink>
            <w:r>
              <w:rPr>
                <w:color w:val="392C69"/>
              </w:rPr>
              <w:t>,</w:t>
            </w:r>
          </w:p>
          <w:p w:rsidR="009760A2" w:rsidRDefault="009760A2">
            <w:pPr>
              <w:pStyle w:val="ConsPlusNormal"/>
              <w:jc w:val="center"/>
            </w:pPr>
            <w:r>
              <w:rPr>
                <w:color w:val="392C69"/>
              </w:rPr>
              <w:t xml:space="preserve">от 12.07.2017 </w:t>
            </w:r>
            <w:hyperlink r:id="rId42">
              <w:r>
                <w:rPr>
                  <w:color w:val="0000FF"/>
                </w:rPr>
                <w:t>N 831</w:t>
              </w:r>
            </w:hyperlink>
            <w:r>
              <w:rPr>
                <w:color w:val="392C69"/>
              </w:rPr>
              <w:t xml:space="preserve">, от 28.12.2017 </w:t>
            </w:r>
            <w:hyperlink r:id="rId43">
              <w:r>
                <w:rPr>
                  <w:color w:val="0000FF"/>
                </w:rPr>
                <w:t>N 1678</w:t>
              </w:r>
            </w:hyperlink>
            <w:r>
              <w:rPr>
                <w:color w:val="392C69"/>
              </w:rPr>
              <w:t xml:space="preserve">, от 31.10.2018 </w:t>
            </w:r>
            <w:hyperlink r:id="rId44">
              <w:r>
                <w:rPr>
                  <w:color w:val="0000FF"/>
                </w:rPr>
                <w:t>N 1288</w:t>
              </w:r>
            </w:hyperlink>
            <w:r>
              <w:rPr>
                <w:color w:val="392C69"/>
              </w:rPr>
              <w:t>,</w:t>
            </w:r>
          </w:p>
          <w:p w:rsidR="009760A2" w:rsidRDefault="009760A2">
            <w:pPr>
              <w:pStyle w:val="ConsPlusNormal"/>
              <w:jc w:val="center"/>
            </w:pPr>
            <w:r>
              <w:rPr>
                <w:color w:val="392C69"/>
              </w:rPr>
              <w:t xml:space="preserve">от 20.11.2018 </w:t>
            </w:r>
            <w:hyperlink r:id="rId45">
              <w:r>
                <w:rPr>
                  <w:color w:val="0000FF"/>
                </w:rPr>
                <w:t>N 1391</w:t>
              </w:r>
            </w:hyperlink>
            <w:r>
              <w:rPr>
                <w:color w:val="392C69"/>
              </w:rPr>
              <w:t xml:space="preserve">, от 30.12.2018 </w:t>
            </w:r>
            <w:hyperlink r:id="rId46">
              <w:r>
                <w:rPr>
                  <w:color w:val="0000FF"/>
                </w:rPr>
                <w:t>N 1749</w:t>
              </w:r>
            </w:hyperlink>
            <w:r>
              <w:rPr>
                <w:color w:val="392C69"/>
              </w:rPr>
              <w:t xml:space="preserve">, от 09.03.2019 </w:t>
            </w:r>
            <w:hyperlink r:id="rId47">
              <w:r>
                <w:rPr>
                  <w:color w:val="0000FF"/>
                </w:rPr>
                <w:t>N 251</w:t>
              </w:r>
            </w:hyperlink>
            <w:r>
              <w:rPr>
                <w:color w:val="392C69"/>
              </w:rPr>
              <w:t>,</w:t>
            </w:r>
          </w:p>
          <w:p w:rsidR="009760A2" w:rsidRDefault="009760A2">
            <w:pPr>
              <w:pStyle w:val="ConsPlusNormal"/>
              <w:jc w:val="center"/>
            </w:pPr>
            <w:r>
              <w:rPr>
                <w:color w:val="392C69"/>
              </w:rPr>
              <w:t xml:space="preserve">от 18.03.2019 </w:t>
            </w:r>
            <w:hyperlink r:id="rId48">
              <w:r>
                <w:rPr>
                  <w:color w:val="0000FF"/>
                </w:rPr>
                <w:t>N 279</w:t>
              </w:r>
            </w:hyperlink>
            <w:r>
              <w:rPr>
                <w:color w:val="392C69"/>
              </w:rPr>
              <w:t xml:space="preserve">, от 15.05.2019 </w:t>
            </w:r>
            <w:hyperlink r:id="rId49">
              <w:r>
                <w:rPr>
                  <w:color w:val="0000FF"/>
                </w:rPr>
                <w:t>N 601</w:t>
              </w:r>
            </w:hyperlink>
            <w:r>
              <w:rPr>
                <w:color w:val="392C69"/>
              </w:rPr>
              <w:t xml:space="preserve">, от 05.06.2019 </w:t>
            </w:r>
            <w:hyperlink r:id="rId50">
              <w:r>
                <w:rPr>
                  <w:color w:val="0000FF"/>
                </w:rPr>
                <w:t>N 726</w:t>
              </w:r>
            </w:hyperlink>
            <w:r>
              <w:rPr>
                <w:color w:val="392C69"/>
              </w:rPr>
              <w:t>,</w:t>
            </w:r>
          </w:p>
          <w:p w:rsidR="009760A2" w:rsidRDefault="009760A2">
            <w:pPr>
              <w:pStyle w:val="ConsPlusNormal"/>
              <w:jc w:val="center"/>
            </w:pPr>
            <w:r>
              <w:rPr>
                <w:color w:val="392C69"/>
              </w:rPr>
              <w:t xml:space="preserve">от 26.12.2019 </w:t>
            </w:r>
            <w:hyperlink r:id="rId51">
              <w:r>
                <w:rPr>
                  <w:color w:val="0000FF"/>
                </w:rPr>
                <w:t>N 1843</w:t>
              </w:r>
            </w:hyperlink>
            <w:r>
              <w:rPr>
                <w:color w:val="392C69"/>
              </w:rPr>
              <w:t xml:space="preserve">, от 31.12.2019 </w:t>
            </w:r>
            <w:hyperlink r:id="rId52">
              <w:r>
                <w:rPr>
                  <w:color w:val="0000FF"/>
                </w:rPr>
                <w:t>N 1948</w:t>
              </w:r>
            </w:hyperlink>
            <w:r>
              <w:rPr>
                <w:color w:val="392C69"/>
              </w:rPr>
              <w:t xml:space="preserve">, от 24.06.2020 </w:t>
            </w:r>
            <w:hyperlink r:id="rId53">
              <w:r>
                <w:rPr>
                  <w:color w:val="0000FF"/>
                </w:rPr>
                <w:t>N 917</w:t>
              </w:r>
            </w:hyperlink>
            <w:r>
              <w:rPr>
                <w:color w:val="392C69"/>
              </w:rPr>
              <w:t>,</w:t>
            </w:r>
          </w:p>
          <w:p w:rsidR="009760A2" w:rsidRDefault="009760A2">
            <w:pPr>
              <w:pStyle w:val="ConsPlusNormal"/>
              <w:jc w:val="center"/>
            </w:pPr>
            <w:r>
              <w:rPr>
                <w:color w:val="392C69"/>
              </w:rPr>
              <w:t xml:space="preserve">от 27.07.2020 </w:t>
            </w:r>
            <w:hyperlink r:id="rId54">
              <w:r>
                <w:rPr>
                  <w:color w:val="0000FF"/>
                </w:rPr>
                <w:t>N 1123</w:t>
              </w:r>
            </w:hyperlink>
            <w:r>
              <w:rPr>
                <w:color w:val="392C69"/>
              </w:rPr>
              <w:t xml:space="preserve">, от 30.10.2020 </w:t>
            </w:r>
            <w:hyperlink r:id="rId55">
              <w:r>
                <w:rPr>
                  <w:color w:val="0000FF"/>
                </w:rPr>
                <w:t>N 1770</w:t>
              </w:r>
            </w:hyperlink>
            <w:r>
              <w:rPr>
                <w:color w:val="392C69"/>
              </w:rPr>
              <w:t xml:space="preserve">, от 11.02.2021 </w:t>
            </w:r>
            <w:hyperlink r:id="rId56">
              <w:r>
                <w:rPr>
                  <w:color w:val="0000FF"/>
                </w:rPr>
                <w:t>N 166</w:t>
              </w:r>
            </w:hyperlink>
            <w:r>
              <w:rPr>
                <w:color w:val="392C69"/>
              </w:rPr>
              <w:t>,</w:t>
            </w:r>
          </w:p>
          <w:p w:rsidR="009760A2" w:rsidRDefault="009760A2">
            <w:pPr>
              <w:pStyle w:val="ConsPlusNormal"/>
              <w:jc w:val="center"/>
            </w:pPr>
            <w:r>
              <w:rPr>
                <w:color w:val="392C69"/>
              </w:rPr>
              <w:t xml:space="preserve">от 02.04.2022 </w:t>
            </w:r>
            <w:hyperlink r:id="rId57">
              <w:r>
                <w:rPr>
                  <w:color w:val="0000FF"/>
                </w:rPr>
                <w:t>N 568</w:t>
              </w:r>
            </w:hyperlink>
            <w:r>
              <w:rPr>
                <w:color w:val="392C69"/>
              </w:rPr>
              <w:t xml:space="preserve">, от 14.04.2022 </w:t>
            </w:r>
            <w:hyperlink r:id="rId58">
              <w:r>
                <w:rPr>
                  <w:color w:val="0000FF"/>
                </w:rPr>
                <w:t>N 655</w:t>
              </w:r>
            </w:hyperlink>
            <w:r>
              <w:rPr>
                <w:color w:val="392C69"/>
              </w:rPr>
              <w:t xml:space="preserve">, от 15.11.2022 </w:t>
            </w:r>
            <w:hyperlink r:id="rId59">
              <w:r>
                <w:rPr>
                  <w:color w:val="0000FF"/>
                </w:rPr>
                <w:t>N 2068</w:t>
              </w:r>
            </w:hyperlink>
            <w:r>
              <w:rPr>
                <w:color w:val="392C69"/>
              </w:rPr>
              <w:t>,</w:t>
            </w:r>
          </w:p>
          <w:p w:rsidR="009760A2" w:rsidRDefault="009760A2">
            <w:pPr>
              <w:pStyle w:val="ConsPlusNormal"/>
              <w:jc w:val="center"/>
            </w:pPr>
            <w:r>
              <w:rPr>
                <w:color w:val="392C69"/>
              </w:rPr>
              <w:t xml:space="preserve">от 15.03.2023 </w:t>
            </w:r>
            <w:hyperlink r:id="rId60">
              <w:r>
                <w:rPr>
                  <w:color w:val="0000FF"/>
                </w:rPr>
                <w:t>N 399</w:t>
              </w:r>
            </w:hyperlink>
            <w:r>
              <w:rPr>
                <w:color w:val="392C69"/>
              </w:rPr>
              <w:t>,</w:t>
            </w:r>
          </w:p>
          <w:p w:rsidR="009760A2" w:rsidRDefault="009760A2">
            <w:pPr>
              <w:pStyle w:val="ConsPlusNormal"/>
              <w:jc w:val="center"/>
            </w:pPr>
            <w:r>
              <w:rPr>
                <w:color w:val="392C69"/>
              </w:rPr>
              <w:t>с изм., внесенными Постановлениями Правительства РФ</w:t>
            </w:r>
          </w:p>
          <w:p w:rsidR="009760A2" w:rsidRDefault="009760A2">
            <w:pPr>
              <w:pStyle w:val="ConsPlusNormal"/>
              <w:jc w:val="center"/>
            </w:pPr>
            <w:r>
              <w:rPr>
                <w:color w:val="392C69"/>
              </w:rPr>
              <w:t xml:space="preserve">от 12.01.1996 </w:t>
            </w:r>
            <w:hyperlink r:id="rId61">
              <w:r>
                <w:rPr>
                  <w:color w:val="0000FF"/>
                </w:rPr>
                <w:t>N 11</w:t>
              </w:r>
            </w:hyperlink>
            <w:r>
              <w:rPr>
                <w:color w:val="392C69"/>
              </w:rPr>
              <w:t xml:space="preserve">, от 02.04.2020 </w:t>
            </w:r>
            <w:hyperlink r:id="rId62">
              <w:r>
                <w:rPr>
                  <w:color w:val="0000FF"/>
                </w:rPr>
                <w:t>N 421</w:t>
              </w:r>
            </w:hyperlink>
            <w:r>
              <w:rPr>
                <w:color w:val="392C69"/>
              </w:rPr>
              <w:t xml:space="preserve">, от 23.07.2020 </w:t>
            </w:r>
            <w:hyperlink r:id="rId63">
              <w:r>
                <w:rPr>
                  <w:color w:val="0000FF"/>
                </w:rPr>
                <w:t>N 1096</w:t>
              </w:r>
            </w:hyperlink>
            <w:r>
              <w:rPr>
                <w:color w:val="392C69"/>
              </w:rPr>
              <w:t>,</w:t>
            </w:r>
          </w:p>
          <w:p w:rsidR="009760A2" w:rsidRDefault="009760A2">
            <w:pPr>
              <w:pStyle w:val="ConsPlusNormal"/>
              <w:jc w:val="center"/>
            </w:pPr>
            <w:r>
              <w:rPr>
                <w:color w:val="392C69"/>
              </w:rPr>
              <w:t xml:space="preserve">от 24.05.2021 </w:t>
            </w:r>
            <w:hyperlink r:id="rId64">
              <w:r>
                <w:rPr>
                  <w:color w:val="0000FF"/>
                </w:rPr>
                <w:t>N 780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r>
    </w:tbl>
    <w:p w:rsidR="009760A2" w:rsidRDefault="009760A2">
      <w:pPr>
        <w:pStyle w:val="ConsPlusNormal"/>
        <w:jc w:val="center"/>
      </w:pPr>
    </w:p>
    <w:p w:rsidR="009760A2" w:rsidRDefault="009760A2">
      <w:pPr>
        <w:pStyle w:val="ConsPlusNormal"/>
        <w:ind w:firstLine="540"/>
        <w:jc w:val="both"/>
      </w:pPr>
      <w:r>
        <w:t xml:space="preserve">Во исполнение Федерального </w:t>
      </w:r>
      <w:hyperlink r:id="rId65">
        <w:r>
          <w:rPr>
            <w:color w:val="0000FF"/>
          </w:rPr>
          <w:t>закона</w:t>
        </w:r>
      </w:hyperlink>
      <w:r>
        <w:t xml:space="preserve"> "О поставках продукции для федеральных государственных нужд", а также в целях создания условий для обеспечения закупок для федеральных государственных нужд Правительство Российской Федерации постановляет:</w:t>
      </w:r>
    </w:p>
    <w:p w:rsidR="009760A2" w:rsidRDefault="009760A2">
      <w:pPr>
        <w:pStyle w:val="ConsPlusNormal"/>
        <w:spacing w:before="220"/>
        <w:ind w:firstLine="540"/>
        <w:jc w:val="both"/>
      </w:pPr>
      <w:r>
        <w:t>1. Поставки продукции для федеральных государственных нужд осуществляются в целях:</w:t>
      </w:r>
    </w:p>
    <w:p w:rsidR="009760A2" w:rsidRDefault="009760A2">
      <w:pPr>
        <w:pStyle w:val="ConsPlusNormal"/>
        <w:spacing w:before="220"/>
        <w:ind w:firstLine="540"/>
        <w:jc w:val="both"/>
      </w:pPr>
      <w:r>
        <w:t>создания и поддержания государственных материальных резервов Российской Федерации;</w:t>
      </w:r>
    </w:p>
    <w:p w:rsidR="009760A2" w:rsidRDefault="009760A2">
      <w:pPr>
        <w:pStyle w:val="ConsPlusNormal"/>
        <w:spacing w:before="220"/>
        <w:ind w:firstLine="540"/>
        <w:jc w:val="both"/>
      </w:pPr>
      <w:r>
        <w:t>поддержания необходимого уровня обороноспособности и безопасности Российской Федерации;</w:t>
      </w:r>
    </w:p>
    <w:p w:rsidR="009760A2" w:rsidRDefault="009760A2">
      <w:pPr>
        <w:pStyle w:val="ConsPlusNormal"/>
        <w:spacing w:before="220"/>
        <w:ind w:firstLine="540"/>
        <w:jc w:val="both"/>
      </w:pPr>
      <w:r>
        <w:t>обеспечения экспортных поставок продукции для выполнения международных экономических, в том числе валютно-кредитных, обязательств Российской Федерации;</w:t>
      </w:r>
    </w:p>
    <w:p w:rsidR="009760A2" w:rsidRDefault="009760A2">
      <w:pPr>
        <w:pStyle w:val="ConsPlusNormal"/>
        <w:spacing w:before="220"/>
        <w:ind w:firstLine="540"/>
        <w:jc w:val="both"/>
      </w:pPr>
      <w:r>
        <w:t>реализации федеральных целевых программ.</w:t>
      </w:r>
    </w:p>
    <w:p w:rsidR="009760A2" w:rsidRDefault="009760A2">
      <w:pPr>
        <w:pStyle w:val="ConsPlusNormal"/>
        <w:spacing w:before="220"/>
        <w:ind w:firstLine="540"/>
        <w:jc w:val="both"/>
      </w:pPr>
      <w:r>
        <w:t xml:space="preserve">Федеральные государственные нужды обеспечиваются за счет средств федерального </w:t>
      </w:r>
      <w:r>
        <w:lastRenderedPageBreak/>
        <w:t>бюджета и внебюджетных источников, привлекаемых для этих целей, посредством закупки и поставки товаров, работ, услуг (далее именуются - продукция), осуществляемых на договорной основе.</w:t>
      </w:r>
    </w:p>
    <w:p w:rsidR="009760A2" w:rsidRDefault="009760A2">
      <w:pPr>
        <w:pStyle w:val="ConsPlusNormal"/>
        <w:spacing w:before="220"/>
        <w:ind w:firstLine="540"/>
        <w:jc w:val="both"/>
      </w:pPr>
      <w:r>
        <w:t>Определение направлений и состава поставок продукции для федеральных государственных нужд осуществляется с учетом порядка проведения бюджетного процесса.</w:t>
      </w:r>
    </w:p>
    <w:p w:rsidR="009760A2" w:rsidRDefault="009760A2">
      <w:pPr>
        <w:pStyle w:val="ConsPlusNormal"/>
        <w:spacing w:before="220"/>
        <w:ind w:firstLine="540"/>
        <w:jc w:val="both"/>
      </w:pPr>
      <w:r>
        <w:t>2. Министерству финансов Российской Федерации совместно с Министерством экономики Российской Федерации предусматривать ежегодно в проекте федерального бюджета средства на закупку продукции для федеральных государственных нужд, включая средства на предварительную полную или частичную оплату поставщикам (подрядчикам) этой продукции.</w:t>
      </w:r>
    </w:p>
    <w:p w:rsidR="009760A2" w:rsidRDefault="009760A2">
      <w:pPr>
        <w:pStyle w:val="ConsPlusNormal"/>
        <w:spacing w:before="220"/>
        <w:ind w:firstLine="540"/>
        <w:jc w:val="both"/>
      </w:pPr>
      <w:r>
        <w:t>Для обеспечения непрерывности финансирования долгосрочных федеральных целевых программ и в случае отсутствия в начале года утвержденного федерального бюджета Министерству финансов Российской Федерации предусматривать авансовое выделение ассигнований на реализацию этих программ из расчета объемов, предусмотренных по этому направлению в проекте бюджета. После утверждения федерального бюджета при необходимости вносятся коррективы в объемы первоначально предусмотренных к выделению средств.</w:t>
      </w:r>
    </w:p>
    <w:p w:rsidR="009760A2" w:rsidRDefault="009760A2">
      <w:pPr>
        <w:pStyle w:val="ConsPlusNormal"/>
        <w:spacing w:before="220"/>
        <w:ind w:firstLine="540"/>
        <w:jc w:val="both"/>
      </w:pPr>
      <w:r>
        <w:t xml:space="preserve">3. Утвердить прилагаемый </w:t>
      </w:r>
      <w:hyperlink w:anchor="P83">
        <w:r>
          <w:rPr>
            <w:color w:val="0000FF"/>
          </w:rPr>
          <w:t>Порядок</w:t>
        </w:r>
      </w:hyperlink>
      <w:r>
        <w:t xml:space="preserve"> разработки и реализации федеральных целевых программ и межгосударственных целевых программ, в осуществлении которых участвует Российская Федерация.</w:t>
      </w:r>
    </w:p>
    <w:p w:rsidR="009760A2" w:rsidRDefault="009760A2">
      <w:pPr>
        <w:pStyle w:val="ConsPlusNormal"/>
        <w:spacing w:before="220"/>
        <w:ind w:firstLine="540"/>
        <w:jc w:val="both"/>
      </w:pPr>
      <w:r>
        <w:t>Возложить методическое руководство и координацию работ по разработке и реализации указанных федеральных и межгосударственных целевых программ на Министерство экономики Российской Федерации, а федеральных научно-технических программ - также на Министерство науки и технической политики Российской Федерации.</w:t>
      </w:r>
    </w:p>
    <w:p w:rsidR="009760A2" w:rsidRDefault="009760A2">
      <w:pPr>
        <w:pStyle w:val="ConsPlusNormal"/>
        <w:spacing w:before="220"/>
        <w:ind w:firstLine="540"/>
        <w:jc w:val="both"/>
      </w:pPr>
      <w:r>
        <w:t xml:space="preserve">4. Утвердить прилагаемый </w:t>
      </w:r>
      <w:hyperlink w:anchor="P760">
        <w:r>
          <w:rPr>
            <w:color w:val="0000FF"/>
          </w:rPr>
          <w:t>Порядок</w:t>
        </w:r>
      </w:hyperlink>
      <w:r>
        <w:t xml:space="preserve"> закупки и поставки продукции для федеральных государственных нужд.</w:t>
      </w:r>
    </w:p>
    <w:p w:rsidR="009760A2" w:rsidRDefault="009760A2">
      <w:pPr>
        <w:pStyle w:val="ConsPlusNormal"/>
        <w:spacing w:before="220"/>
        <w:ind w:firstLine="540"/>
        <w:jc w:val="both"/>
      </w:pPr>
      <w:r>
        <w:t>В целях экономического стимулирования поставщиков продукции для федеральных государственных нужд одновременно с проектами бюджетных заявок представляются предложения по видам, размерам и порядку предоставления экономических льгот. Порядок предоставления экономических льгот устанавливается в соответствии с действующим законодательством.</w:t>
      </w:r>
    </w:p>
    <w:p w:rsidR="009760A2" w:rsidRDefault="009760A2">
      <w:pPr>
        <w:pStyle w:val="ConsPlusNormal"/>
        <w:spacing w:before="220"/>
        <w:ind w:firstLine="540"/>
        <w:jc w:val="both"/>
      </w:pPr>
      <w:r>
        <w:t>Министерству экономики Российской Федерации совместно с Министерством финансов Российской Федерации ежегодно при разработке прогноза социально-экономического развития и проекта федерального бюджета осуществлять анализ и балансовую увязку бюджетных заявок с проектировками бюджетных ассигнований по соответствующим направлениям и представлять в Правительство Российской Федерации обобщенный проект бюджетной заявки на финансирование федеральных государственных нужд на соответствующий финансовый год.</w:t>
      </w:r>
    </w:p>
    <w:p w:rsidR="009760A2" w:rsidRDefault="009760A2">
      <w:pPr>
        <w:pStyle w:val="ConsPlusNormal"/>
        <w:spacing w:before="220"/>
        <w:ind w:firstLine="540"/>
        <w:jc w:val="both"/>
      </w:pPr>
      <w:r>
        <w:t xml:space="preserve">5. Утратил силу. - </w:t>
      </w:r>
      <w:hyperlink r:id="rId66">
        <w:r>
          <w:rPr>
            <w:color w:val="0000FF"/>
          </w:rPr>
          <w:t>Постановление</w:t>
        </w:r>
      </w:hyperlink>
      <w:r>
        <w:t xml:space="preserve"> Правительства РФ от 29.07.2013 N 639.</w:t>
      </w:r>
    </w:p>
    <w:p w:rsidR="009760A2" w:rsidRDefault="009760A2">
      <w:pPr>
        <w:pStyle w:val="ConsPlusNormal"/>
        <w:spacing w:before="220"/>
        <w:ind w:firstLine="540"/>
        <w:jc w:val="both"/>
      </w:pPr>
      <w:r>
        <w:t>6. Установить, что поставки материально-технических ресурсов, предназначенные для обеспечения функционирования воинских частей и подразделений Вооруженных Сил Российской Федерации, органов безопасности и правоохранительных органов Российской Федерации, находящихся вне территории Российской Федерации, а также поставки в соответствии с межгосударственными соглашениями Российской Федерации продукции военного назначения и продукции общепромышленного назначения для нужд обороны и безопасности Российской Федерации, финансирование которых предусмотрено федеральным бюджетом, таможенными пошлинами не облагаются.</w:t>
      </w:r>
    </w:p>
    <w:p w:rsidR="009760A2" w:rsidRDefault="009760A2">
      <w:pPr>
        <w:pStyle w:val="ConsPlusNormal"/>
        <w:spacing w:before="220"/>
        <w:ind w:firstLine="540"/>
        <w:jc w:val="both"/>
      </w:pPr>
      <w:r>
        <w:t xml:space="preserve">Министерству финансов Российской Федерации совместно с Министерством экономики </w:t>
      </w:r>
      <w:r>
        <w:lastRenderedPageBreak/>
        <w:t>Российской Федерации в 2-месячный срок разработать и представить в Правительство Российской Федерации предложения о порядке привлечения внебюджетных средств для финансирования поставок продукции военного назначения, экспорт которой предусмотрен в государственном оборонном заказе.</w:t>
      </w:r>
    </w:p>
    <w:p w:rsidR="009760A2" w:rsidRDefault="009760A2">
      <w:pPr>
        <w:pStyle w:val="ConsPlusNormal"/>
        <w:spacing w:before="220"/>
        <w:ind w:firstLine="540"/>
        <w:jc w:val="both"/>
      </w:pPr>
      <w:r>
        <w:t xml:space="preserve">7. Утвердить прилагаемый </w:t>
      </w:r>
      <w:hyperlink w:anchor="P950">
        <w:r>
          <w:rPr>
            <w:color w:val="0000FF"/>
          </w:rPr>
          <w:t>Порядок</w:t>
        </w:r>
      </w:hyperlink>
      <w:r>
        <w:t xml:space="preserve"> подготовки и заключения государственных контрактов на закупку и поставку продукции для федеральных государственных нужд.</w:t>
      </w:r>
    </w:p>
    <w:p w:rsidR="009760A2" w:rsidRDefault="009760A2">
      <w:pPr>
        <w:pStyle w:val="ConsPlusNormal"/>
        <w:spacing w:before="220"/>
        <w:ind w:firstLine="540"/>
        <w:jc w:val="both"/>
      </w:pPr>
      <w:r>
        <w:t>8. Государственными заказчиками мероприятий и объектов капитального строительства, включенных в федеральные целевые программы, могут быть федеральные органы государственной власти, государственные учреждения и другие организации в соответствии с законодательством Российской Федерации.</w:t>
      </w:r>
    </w:p>
    <w:p w:rsidR="009760A2" w:rsidRDefault="009760A2">
      <w:pPr>
        <w:pStyle w:val="ConsPlusNormal"/>
        <w:jc w:val="both"/>
      </w:pPr>
      <w:r>
        <w:t xml:space="preserve">(п. 8 в ред. </w:t>
      </w:r>
      <w:hyperlink r:id="rId67">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9. Установить, что формирование цен на продукцию, поставляемую по государственным контрактам, осуществляется на договорной основе, за исключением продукции, для которой сохранено государственное регулирование цен.</w:t>
      </w:r>
    </w:p>
    <w:p w:rsidR="009760A2" w:rsidRDefault="009760A2">
      <w:pPr>
        <w:pStyle w:val="ConsPlusNormal"/>
        <w:spacing w:before="220"/>
        <w:ind w:firstLine="540"/>
        <w:jc w:val="both"/>
      </w:pPr>
      <w:r>
        <w:t>Виды контрактных цен при заключении контрактов определяются в соответствии с методическими рекомендациями по формированию цен государственных контрактов, разрабатываемыми Министерством экономики Российской Федерации.</w:t>
      </w:r>
    </w:p>
    <w:p w:rsidR="009760A2" w:rsidRDefault="009760A2">
      <w:pPr>
        <w:pStyle w:val="ConsPlusNormal"/>
        <w:spacing w:before="220"/>
        <w:ind w:firstLine="540"/>
        <w:jc w:val="both"/>
      </w:pPr>
      <w:r>
        <w:t>10. Министерству экономики Российской Федерации по представлению государственных заказчиков рассматривать и вносить в Правительство Российской Федерации предложения о введении в случаях, определенных действующим законодательством, для предприятий-поставщиков режима обязательного заключения контрактов на поставку продукции для федеральных государственных нужд.</w:t>
      </w:r>
    </w:p>
    <w:p w:rsidR="009760A2" w:rsidRDefault="009760A2">
      <w:pPr>
        <w:pStyle w:val="ConsPlusNormal"/>
        <w:spacing w:before="220"/>
        <w:ind w:firstLine="540"/>
        <w:jc w:val="both"/>
      </w:pPr>
      <w:r>
        <w:t>11. Министерству финансов Российской Федерации и Министерству экономики Российской Федерации обеспечить контроль за использованием государственными заказчиками целевых бюджетных ассигнований, выделенных на осуществление закупок и поставок продукции для федеральных государственных нужд.</w:t>
      </w:r>
    </w:p>
    <w:p w:rsidR="009760A2" w:rsidRDefault="009760A2">
      <w:pPr>
        <w:pStyle w:val="ConsPlusNormal"/>
        <w:spacing w:before="220"/>
        <w:ind w:firstLine="540"/>
        <w:jc w:val="both"/>
      </w:pPr>
      <w:r>
        <w:t>Государственному комитету Российской Федерации по статистике организовать работу по совершенствованию учета использования государственными заказчиками средств, выделяемых за счет федерального бюджета на выполнение федеральных целевых программ и осуществление поставок продукции для федеральных государственных нужд.</w:t>
      </w:r>
    </w:p>
    <w:p w:rsidR="009760A2" w:rsidRDefault="009760A2">
      <w:pPr>
        <w:pStyle w:val="ConsPlusNormal"/>
        <w:spacing w:before="220"/>
        <w:ind w:firstLine="540"/>
        <w:jc w:val="both"/>
      </w:pPr>
      <w:r>
        <w:t>12. Рекомендовать органам исполнительной власти субъектов Российской Федерации осуществлять закупки продукции для региональных нужд в соответствии с настоящим Постановлением, исходя из того, что указанные закупки обеспечиваются за счет средств бюджетов субъектов Российской Федерации и внебюджетных источников, привлекаемых для этих целей.</w:t>
      </w:r>
    </w:p>
    <w:p w:rsidR="009760A2" w:rsidRDefault="009760A2">
      <w:pPr>
        <w:pStyle w:val="ConsPlusNormal"/>
        <w:spacing w:before="220"/>
        <w:ind w:firstLine="540"/>
        <w:jc w:val="both"/>
      </w:pPr>
      <w:r>
        <w:t>13. Министерству экономики Российской Федерации и Министерству юстиции Российской Федерации совместно с заинтересованными федеральными органами исполнительной власти в месячный срок представить в Правительство Российской Федерации предложения об изменении и о признании утратившими силу решений Правительства Российской Федерации в связи с принятием настоящего Постановления.</w:t>
      </w:r>
    </w:p>
    <w:p w:rsidR="009760A2" w:rsidRDefault="009760A2">
      <w:pPr>
        <w:pStyle w:val="ConsPlusNormal"/>
        <w:spacing w:before="220"/>
        <w:ind w:firstLine="540"/>
        <w:jc w:val="both"/>
      </w:pPr>
      <w:r>
        <w:t xml:space="preserve">14. Федеральным органам исполнительной власти в месячный срок отменить ведомственные нормативные акты, противоречащие Федеральному </w:t>
      </w:r>
      <w:hyperlink r:id="rId68">
        <w:r>
          <w:rPr>
            <w:color w:val="0000FF"/>
          </w:rPr>
          <w:t>закону</w:t>
        </w:r>
      </w:hyperlink>
      <w:r>
        <w:t xml:space="preserve"> "О поставках продукции для федеральных государственных нужд" и настоящему Постановлению.</w:t>
      </w:r>
    </w:p>
    <w:p w:rsidR="009760A2" w:rsidRDefault="009760A2">
      <w:pPr>
        <w:pStyle w:val="ConsPlusNormal"/>
        <w:spacing w:before="220"/>
        <w:ind w:firstLine="540"/>
        <w:jc w:val="both"/>
      </w:pPr>
      <w:r>
        <w:t>15. Признать утратившими силу:</w:t>
      </w:r>
    </w:p>
    <w:p w:rsidR="009760A2" w:rsidRDefault="009760A2">
      <w:pPr>
        <w:pStyle w:val="ConsPlusNormal"/>
        <w:spacing w:before="220"/>
        <w:ind w:firstLine="540"/>
        <w:jc w:val="both"/>
      </w:pPr>
      <w:hyperlink r:id="rId69">
        <w:r>
          <w:rPr>
            <w:color w:val="0000FF"/>
          </w:rPr>
          <w:t>Постановление</w:t>
        </w:r>
      </w:hyperlink>
      <w:r>
        <w:t xml:space="preserve"> Правительства Российской Федерации от 27 августа 1992 г. N 638 "Об </w:t>
      </w:r>
      <w:r>
        <w:lastRenderedPageBreak/>
        <w:t>организации работы по реализации Закона Российской Федерации "О поставках продукции (товаров) для государственных нужд" (кроме пункта 25 приложения N 4);</w:t>
      </w:r>
    </w:p>
    <w:p w:rsidR="009760A2" w:rsidRDefault="009760A2">
      <w:pPr>
        <w:pStyle w:val="ConsPlusNormal"/>
        <w:spacing w:before="220"/>
        <w:ind w:firstLine="540"/>
        <w:jc w:val="both"/>
      </w:pPr>
      <w:r>
        <w:t xml:space="preserve">абзац утратил силу. - </w:t>
      </w:r>
      <w:hyperlink r:id="rId70">
        <w:r>
          <w:rPr>
            <w:color w:val="0000FF"/>
          </w:rPr>
          <w:t>Постановление</w:t>
        </w:r>
      </w:hyperlink>
      <w:r>
        <w:t xml:space="preserve"> Правительства РФ от 28.07.2005 N 455;</w:t>
      </w:r>
    </w:p>
    <w:p w:rsidR="009760A2" w:rsidRDefault="009760A2">
      <w:pPr>
        <w:pStyle w:val="ConsPlusNormal"/>
        <w:spacing w:before="220"/>
        <w:ind w:firstLine="540"/>
        <w:jc w:val="both"/>
      </w:pPr>
      <w:hyperlink r:id="rId71">
        <w:r>
          <w:rPr>
            <w:color w:val="0000FF"/>
          </w:rPr>
          <w:t>пункт 5</w:t>
        </w:r>
      </w:hyperlink>
      <w:r>
        <w:t xml:space="preserve"> Постановления Совета Министров - Правительства Российской Федерации от 14 августа 1993 г. N 812 "Об утверждении Основных положений порядка заключения и исполнения государственных контрактов (договоров подряда) на строительство объектов для федеральных государственных нужд в Российской Федерации" (Собрание актов Президента и Правительства Российской Федерации, 1993, N 34, ст. 3189);</w:t>
      </w:r>
    </w:p>
    <w:p w:rsidR="009760A2" w:rsidRDefault="009760A2">
      <w:pPr>
        <w:pStyle w:val="ConsPlusNormal"/>
        <w:spacing w:before="220"/>
        <w:ind w:firstLine="540"/>
        <w:jc w:val="both"/>
      </w:pPr>
      <w:r>
        <w:t>Постановление Совета Министров - Правительства Российской Федерации от 9 сентября 1993 г. N 900 "О внесении дополнения в Порядок разработки и реализации федеральных целевых программ развития Российской Федерации и межгосударственных целевых программ, в которых участвует Российская Федерация";</w:t>
      </w:r>
    </w:p>
    <w:p w:rsidR="009760A2" w:rsidRDefault="009760A2">
      <w:pPr>
        <w:pStyle w:val="ConsPlusNormal"/>
        <w:spacing w:before="220"/>
        <w:ind w:firstLine="540"/>
        <w:jc w:val="both"/>
      </w:pPr>
      <w:hyperlink r:id="rId72">
        <w:r>
          <w:rPr>
            <w:color w:val="0000FF"/>
          </w:rPr>
          <w:t>пункт 1</w:t>
        </w:r>
      </w:hyperlink>
      <w:r>
        <w:t xml:space="preserve"> Постановления Правительства Российской Федерации от 9 января 1994 г. N 17 "Вопросы материально-технического обеспечения федеральных органов налоговой полиции" (Собрание актов Президента и Правительства Российской Федерации, 1994, N 3, ст. 273).</w:t>
      </w:r>
    </w:p>
    <w:p w:rsidR="009760A2" w:rsidRDefault="009760A2">
      <w:pPr>
        <w:pStyle w:val="ConsPlusNormal"/>
      </w:pPr>
    </w:p>
    <w:p w:rsidR="009760A2" w:rsidRDefault="009760A2">
      <w:pPr>
        <w:pStyle w:val="ConsPlusNormal"/>
        <w:jc w:val="right"/>
      </w:pPr>
      <w:r>
        <w:t>Председатель Правительства</w:t>
      </w:r>
    </w:p>
    <w:p w:rsidR="009760A2" w:rsidRDefault="009760A2">
      <w:pPr>
        <w:pStyle w:val="ConsPlusNormal"/>
        <w:jc w:val="right"/>
      </w:pPr>
      <w:r>
        <w:t>Российской Федерации</w:t>
      </w:r>
    </w:p>
    <w:p w:rsidR="009760A2" w:rsidRDefault="009760A2">
      <w:pPr>
        <w:pStyle w:val="ConsPlusNormal"/>
        <w:jc w:val="right"/>
      </w:pPr>
      <w:r>
        <w:t>В.ЧЕРНОМЫРДИН</w:t>
      </w: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jc w:val="right"/>
        <w:outlineLvl w:val="0"/>
      </w:pPr>
      <w:r>
        <w:t>Утвержден</w:t>
      </w:r>
    </w:p>
    <w:p w:rsidR="009760A2" w:rsidRDefault="009760A2">
      <w:pPr>
        <w:pStyle w:val="ConsPlusNormal"/>
        <w:jc w:val="right"/>
      </w:pPr>
      <w:r>
        <w:t>Постановлением Правительства</w:t>
      </w:r>
    </w:p>
    <w:p w:rsidR="009760A2" w:rsidRDefault="009760A2">
      <w:pPr>
        <w:pStyle w:val="ConsPlusNormal"/>
        <w:jc w:val="right"/>
      </w:pPr>
      <w:r>
        <w:t>Российской Федерации</w:t>
      </w:r>
    </w:p>
    <w:p w:rsidR="009760A2" w:rsidRDefault="009760A2">
      <w:pPr>
        <w:pStyle w:val="ConsPlusNormal"/>
        <w:jc w:val="right"/>
      </w:pPr>
      <w:r>
        <w:t>от 26 июня 1995 г. N 594</w:t>
      </w:r>
    </w:p>
    <w:p w:rsidR="009760A2" w:rsidRDefault="009760A2">
      <w:pPr>
        <w:pStyle w:val="ConsPlusNormal"/>
      </w:pPr>
    </w:p>
    <w:p w:rsidR="009760A2" w:rsidRDefault="009760A2">
      <w:pPr>
        <w:pStyle w:val="ConsPlusTitle"/>
        <w:jc w:val="center"/>
      </w:pPr>
      <w:bookmarkStart w:id="0" w:name="P83"/>
      <w:bookmarkEnd w:id="0"/>
      <w:r>
        <w:t>ПОРЯДОК</w:t>
      </w:r>
    </w:p>
    <w:p w:rsidR="009760A2" w:rsidRDefault="009760A2">
      <w:pPr>
        <w:pStyle w:val="ConsPlusTitle"/>
        <w:jc w:val="center"/>
      </w:pPr>
      <w:r>
        <w:t>РАЗРАБОТКИ И РЕАЛИЗАЦИИ ФЕДЕРАЛЬНЫХ ЦЕЛЕВЫХ ПРОГРАММ</w:t>
      </w:r>
    </w:p>
    <w:p w:rsidR="009760A2" w:rsidRDefault="009760A2">
      <w:pPr>
        <w:pStyle w:val="ConsPlusTitle"/>
        <w:jc w:val="center"/>
      </w:pPr>
      <w:r>
        <w:t>И МЕЖГОСУДАРСТВЕННЫХ ЦЕЛЕВЫХ ПРОГРАММ, В ОСУЩЕСТВЛЕНИИ</w:t>
      </w:r>
    </w:p>
    <w:p w:rsidR="009760A2" w:rsidRDefault="009760A2">
      <w:pPr>
        <w:pStyle w:val="ConsPlusTitle"/>
        <w:jc w:val="center"/>
      </w:pPr>
      <w:r>
        <w:t>КОТОРЫХ УЧАСТВУЕТ РОССИЙСКАЯ ФЕДЕРАЦИЯ</w:t>
      </w:r>
    </w:p>
    <w:p w:rsidR="009760A2" w:rsidRDefault="00976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0A2" w:rsidRDefault="00976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0A2" w:rsidRDefault="009760A2">
            <w:pPr>
              <w:pStyle w:val="ConsPlusNormal"/>
              <w:jc w:val="center"/>
            </w:pPr>
            <w:r>
              <w:rPr>
                <w:color w:val="392C69"/>
              </w:rPr>
              <w:t>Список изменяющих документов</w:t>
            </w:r>
          </w:p>
          <w:p w:rsidR="009760A2" w:rsidRDefault="009760A2">
            <w:pPr>
              <w:pStyle w:val="ConsPlusNormal"/>
              <w:jc w:val="center"/>
            </w:pPr>
            <w:r>
              <w:rPr>
                <w:color w:val="392C69"/>
              </w:rPr>
              <w:t xml:space="preserve">(в ред. Постановлений Правительства РФ от 01.07.1996 </w:t>
            </w:r>
            <w:hyperlink r:id="rId73">
              <w:r>
                <w:rPr>
                  <w:color w:val="0000FF"/>
                </w:rPr>
                <w:t>N 778</w:t>
              </w:r>
            </w:hyperlink>
            <w:r>
              <w:rPr>
                <w:color w:val="392C69"/>
              </w:rPr>
              <w:t>,</w:t>
            </w:r>
          </w:p>
          <w:p w:rsidR="009760A2" w:rsidRDefault="009760A2">
            <w:pPr>
              <w:pStyle w:val="ConsPlusNormal"/>
              <w:jc w:val="center"/>
            </w:pPr>
            <w:r>
              <w:rPr>
                <w:color w:val="392C69"/>
              </w:rPr>
              <w:t xml:space="preserve">от 13.09.1996 </w:t>
            </w:r>
            <w:hyperlink r:id="rId74">
              <w:r>
                <w:rPr>
                  <w:color w:val="0000FF"/>
                </w:rPr>
                <w:t>N 1101</w:t>
              </w:r>
            </w:hyperlink>
            <w:r>
              <w:rPr>
                <w:color w:val="392C69"/>
              </w:rPr>
              <w:t xml:space="preserve">, от 01.07.1997 </w:t>
            </w:r>
            <w:hyperlink r:id="rId75">
              <w:r>
                <w:rPr>
                  <w:color w:val="0000FF"/>
                </w:rPr>
                <w:t>N 778</w:t>
              </w:r>
            </w:hyperlink>
            <w:r>
              <w:rPr>
                <w:color w:val="392C69"/>
              </w:rPr>
              <w:t xml:space="preserve">, от 08.07.1997 </w:t>
            </w:r>
            <w:hyperlink r:id="rId76">
              <w:r>
                <w:rPr>
                  <w:color w:val="0000FF"/>
                </w:rPr>
                <w:t>N 844</w:t>
              </w:r>
            </w:hyperlink>
            <w:r>
              <w:rPr>
                <w:color w:val="392C69"/>
              </w:rPr>
              <w:t>,</w:t>
            </w:r>
          </w:p>
          <w:p w:rsidR="009760A2" w:rsidRDefault="009760A2">
            <w:pPr>
              <w:pStyle w:val="ConsPlusNormal"/>
              <w:jc w:val="center"/>
            </w:pPr>
            <w:r>
              <w:rPr>
                <w:color w:val="392C69"/>
              </w:rPr>
              <w:t xml:space="preserve">от 21.07.1998 </w:t>
            </w:r>
            <w:hyperlink r:id="rId77">
              <w:r>
                <w:rPr>
                  <w:color w:val="0000FF"/>
                </w:rPr>
                <w:t>N 811</w:t>
              </w:r>
            </w:hyperlink>
            <w:r>
              <w:rPr>
                <w:color w:val="392C69"/>
              </w:rPr>
              <w:t xml:space="preserve">, от 25.01.1999 </w:t>
            </w:r>
            <w:hyperlink r:id="rId78">
              <w:r>
                <w:rPr>
                  <w:color w:val="0000FF"/>
                </w:rPr>
                <w:t>N 90</w:t>
              </w:r>
            </w:hyperlink>
            <w:r>
              <w:rPr>
                <w:color w:val="392C69"/>
              </w:rPr>
              <w:t xml:space="preserve">, от 22.04.2002 </w:t>
            </w:r>
            <w:hyperlink r:id="rId79">
              <w:r>
                <w:rPr>
                  <w:color w:val="0000FF"/>
                </w:rPr>
                <w:t>N 263</w:t>
              </w:r>
            </w:hyperlink>
            <w:r>
              <w:rPr>
                <w:color w:val="392C69"/>
              </w:rPr>
              <w:t>,</w:t>
            </w:r>
          </w:p>
          <w:p w:rsidR="009760A2" w:rsidRDefault="009760A2">
            <w:pPr>
              <w:pStyle w:val="ConsPlusNormal"/>
              <w:jc w:val="center"/>
            </w:pPr>
            <w:r>
              <w:rPr>
                <w:color w:val="392C69"/>
              </w:rPr>
              <w:t xml:space="preserve">от 20.03.2003 </w:t>
            </w:r>
            <w:hyperlink r:id="rId80">
              <w:r>
                <w:rPr>
                  <w:color w:val="0000FF"/>
                </w:rPr>
                <w:t>N 165</w:t>
              </w:r>
            </w:hyperlink>
            <w:r>
              <w:rPr>
                <w:color w:val="392C69"/>
              </w:rPr>
              <w:t xml:space="preserve">, от 25.12.2004 </w:t>
            </w:r>
            <w:hyperlink r:id="rId81">
              <w:r>
                <w:rPr>
                  <w:color w:val="0000FF"/>
                </w:rPr>
                <w:t>N 842</w:t>
              </w:r>
            </w:hyperlink>
            <w:r>
              <w:rPr>
                <w:color w:val="392C69"/>
              </w:rPr>
              <w:t xml:space="preserve">, от 20.02.2006 </w:t>
            </w:r>
            <w:hyperlink r:id="rId82">
              <w:r>
                <w:rPr>
                  <w:color w:val="0000FF"/>
                </w:rPr>
                <w:t>N 93</w:t>
              </w:r>
            </w:hyperlink>
            <w:r>
              <w:rPr>
                <w:color w:val="392C69"/>
              </w:rPr>
              <w:t>,</w:t>
            </w:r>
          </w:p>
          <w:p w:rsidR="009760A2" w:rsidRDefault="009760A2">
            <w:pPr>
              <w:pStyle w:val="ConsPlusNormal"/>
              <w:jc w:val="center"/>
            </w:pPr>
            <w:r>
              <w:rPr>
                <w:color w:val="392C69"/>
              </w:rPr>
              <w:t xml:space="preserve">от 26.05.2008 </w:t>
            </w:r>
            <w:hyperlink r:id="rId83">
              <w:r>
                <w:rPr>
                  <w:color w:val="0000FF"/>
                </w:rPr>
                <w:t>N 392</w:t>
              </w:r>
            </w:hyperlink>
            <w:r>
              <w:rPr>
                <w:color w:val="392C69"/>
              </w:rPr>
              <w:t xml:space="preserve">, от 14.11.2009 </w:t>
            </w:r>
            <w:hyperlink r:id="rId84">
              <w:r>
                <w:rPr>
                  <w:color w:val="0000FF"/>
                </w:rPr>
                <w:t>N 927</w:t>
              </w:r>
            </w:hyperlink>
            <w:r>
              <w:rPr>
                <w:color w:val="392C69"/>
              </w:rPr>
              <w:t xml:space="preserve">, от 24.05.2010 </w:t>
            </w:r>
            <w:hyperlink r:id="rId85">
              <w:r>
                <w:rPr>
                  <w:color w:val="0000FF"/>
                </w:rPr>
                <w:t>N 365</w:t>
              </w:r>
            </w:hyperlink>
            <w:r>
              <w:rPr>
                <w:color w:val="392C69"/>
              </w:rPr>
              <w:t>,</w:t>
            </w:r>
          </w:p>
          <w:p w:rsidR="009760A2" w:rsidRDefault="009760A2">
            <w:pPr>
              <w:pStyle w:val="ConsPlusNormal"/>
              <w:jc w:val="center"/>
            </w:pPr>
            <w:r>
              <w:rPr>
                <w:color w:val="392C69"/>
              </w:rPr>
              <w:t xml:space="preserve">от 23.08.2011 </w:t>
            </w:r>
            <w:hyperlink r:id="rId86">
              <w:r>
                <w:rPr>
                  <w:color w:val="0000FF"/>
                </w:rPr>
                <w:t>N 711</w:t>
              </w:r>
            </w:hyperlink>
            <w:r>
              <w:rPr>
                <w:color w:val="392C69"/>
              </w:rPr>
              <w:t xml:space="preserve">, от 25.04.2012 </w:t>
            </w:r>
            <w:hyperlink r:id="rId87">
              <w:r>
                <w:rPr>
                  <w:color w:val="0000FF"/>
                </w:rPr>
                <w:t>N 394</w:t>
              </w:r>
            </w:hyperlink>
            <w:r>
              <w:rPr>
                <w:color w:val="392C69"/>
              </w:rPr>
              <w:t xml:space="preserve">, от 15.10.2012 </w:t>
            </w:r>
            <w:hyperlink r:id="rId88">
              <w:r>
                <w:rPr>
                  <w:color w:val="0000FF"/>
                </w:rPr>
                <w:t>N 1046</w:t>
              </w:r>
            </w:hyperlink>
            <w:r>
              <w:rPr>
                <w:color w:val="392C69"/>
              </w:rPr>
              <w:t>,</w:t>
            </w:r>
          </w:p>
          <w:p w:rsidR="009760A2" w:rsidRDefault="009760A2">
            <w:pPr>
              <w:pStyle w:val="ConsPlusNormal"/>
              <w:jc w:val="center"/>
            </w:pPr>
            <w:r>
              <w:rPr>
                <w:color w:val="392C69"/>
              </w:rPr>
              <w:t xml:space="preserve">от 11.12.2012 </w:t>
            </w:r>
            <w:hyperlink r:id="rId89">
              <w:r>
                <w:rPr>
                  <w:color w:val="0000FF"/>
                </w:rPr>
                <w:t>N 1283</w:t>
              </w:r>
            </w:hyperlink>
            <w:r>
              <w:rPr>
                <w:color w:val="392C69"/>
              </w:rPr>
              <w:t xml:space="preserve">, от 15.01.2014 </w:t>
            </w:r>
            <w:hyperlink r:id="rId90">
              <w:r>
                <w:rPr>
                  <w:color w:val="0000FF"/>
                </w:rPr>
                <w:t>N 28</w:t>
              </w:r>
            </w:hyperlink>
            <w:r>
              <w:rPr>
                <w:color w:val="392C69"/>
              </w:rPr>
              <w:t xml:space="preserve">, от 28.03.2014 </w:t>
            </w:r>
            <w:hyperlink r:id="rId91">
              <w:r>
                <w:rPr>
                  <w:color w:val="0000FF"/>
                </w:rPr>
                <w:t>N 242</w:t>
              </w:r>
            </w:hyperlink>
            <w:r>
              <w:rPr>
                <w:color w:val="392C69"/>
              </w:rPr>
              <w:t>,</w:t>
            </w:r>
          </w:p>
          <w:p w:rsidR="009760A2" w:rsidRDefault="009760A2">
            <w:pPr>
              <w:pStyle w:val="ConsPlusNormal"/>
              <w:jc w:val="center"/>
            </w:pPr>
            <w:r>
              <w:rPr>
                <w:color w:val="392C69"/>
              </w:rPr>
              <w:t xml:space="preserve">от 29.05.2014 </w:t>
            </w:r>
            <w:hyperlink r:id="rId92">
              <w:r>
                <w:rPr>
                  <w:color w:val="0000FF"/>
                </w:rPr>
                <w:t>N 495</w:t>
              </w:r>
            </w:hyperlink>
            <w:r>
              <w:rPr>
                <w:color w:val="392C69"/>
              </w:rPr>
              <w:t xml:space="preserve">, от 03.12.2014 </w:t>
            </w:r>
            <w:hyperlink r:id="rId93">
              <w:r>
                <w:rPr>
                  <w:color w:val="0000FF"/>
                </w:rPr>
                <w:t>N 1298</w:t>
              </w:r>
            </w:hyperlink>
            <w:r>
              <w:rPr>
                <w:color w:val="392C69"/>
              </w:rPr>
              <w:t xml:space="preserve">, от 17.06.2015 </w:t>
            </w:r>
            <w:hyperlink r:id="rId94">
              <w:r>
                <w:rPr>
                  <w:color w:val="0000FF"/>
                </w:rPr>
                <w:t>N 596</w:t>
              </w:r>
            </w:hyperlink>
            <w:r>
              <w:rPr>
                <w:color w:val="392C69"/>
              </w:rPr>
              <w:t>,</w:t>
            </w:r>
          </w:p>
          <w:p w:rsidR="009760A2" w:rsidRDefault="009760A2">
            <w:pPr>
              <w:pStyle w:val="ConsPlusNormal"/>
              <w:jc w:val="center"/>
            </w:pPr>
            <w:r>
              <w:rPr>
                <w:color w:val="392C69"/>
              </w:rPr>
              <w:t xml:space="preserve">от 07.09.2015 </w:t>
            </w:r>
            <w:hyperlink r:id="rId95">
              <w:r>
                <w:rPr>
                  <w:color w:val="0000FF"/>
                </w:rPr>
                <w:t>N 943</w:t>
              </w:r>
            </w:hyperlink>
            <w:r>
              <w:rPr>
                <w:color w:val="392C69"/>
              </w:rPr>
              <w:t xml:space="preserve">, от 02.03.2016 </w:t>
            </w:r>
            <w:hyperlink r:id="rId96">
              <w:r>
                <w:rPr>
                  <w:color w:val="0000FF"/>
                </w:rPr>
                <w:t>N 159</w:t>
              </w:r>
            </w:hyperlink>
            <w:r>
              <w:rPr>
                <w:color w:val="392C69"/>
              </w:rPr>
              <w:t xml:space="preserve">, от 22.03.2016 </w:t>
            </w:r>
            <w:hyperlink r:id="rId97">
              <w:r>
                <w:rPr>
                  <w:color w:val="0000FF"/>
                </w:rPr>
                <w:t>N 226</w:t>
              </w:r>
            </w:hyperlink>
            <w:r>
              <w:rPr>
                <w:color w:val="392C69"/>
              </w:rPr>
              <w:t>,</w:t>
            </w:r>
          </w:p>
          <w:p w:rsidR="009760A2" w:rsidRDefault="009760A2">
            <w:pPr>
              <w:pStyle w:val="ConsPlusNormal"/>
              <w:jc w:val="center"/>
            </w:pPr>
            <w:r>
              <w:rPr>
                <w:color w:val="392C69"/>
              </w:rPr>
              <w:t xml:space="preserve">от 10.09.2016 </w:t>
            </w:r>
            <w:hyperlink r:id="rId98">
              <w:r>
                <w:rPr>
                  <w:color w:val="0000FF"/>
                </w:rPr>
                <w:t>N 903</w:t>
              </w:r>
            </w:hyperlink>
            <w:r>
              <w:rPr>
                <w:color w:val="392C69"/>
              </w:rPr>
              <w:t xml:space="preserve">, от 15.10.2016 </w:t>
            </w:r>
            <w:hyperlink r:id="rId99">
              <w:r>
                <w:rPr>
                  <w:color w:val="0000FF"/>
                </w:rPr>
                <w:t>N 1050</w:t>
              </w:r>
            </w:hyperlink>
            <w:r>
              <w:rPr>
                <w:color w:val="392C69"/>
              </w:rPr>
              <w:t xml:space="preserve">, от 07.11.2016 </w:t>
            </w:r>
            <w:hyperlink r:id="rId100">
              <w:r>
                <w:rPr>
                  <w:color w:val="0000FF"/>
                </w:rPr>
                <w:t>N 1137</w:t>
              </w:r>
            </w:hyperlink>
            <w:r>
              <w:rPr>
                <w:color w:val="392C69"/>
              </w:rPr>
              <w:t>,</w:t>
            </w:r>
          </w:p>
          <w:p w:rsidR="009760A2" w:rsidRDefault="009760A2">
            <w:pPr>
              <w:pStyle w:val="ConsPlusNormal"/>
              <w:jc w:val="center"/>
            </w:pPr>
            <w:r>
              <w:rPr>
                <w:color w:val="392C69"/>
              </w:rPr>
              <w:t xml:space="preserve">от 12.11.2016 </w:t>
            </w:r>
            <w:hyperlink r:id="rId101">
              <w:r>
                <w:rPr>
                  <w:color w:val="0000FF"/>
                </w:rPr>
                <w:t>N 1159</w:t>
              </w:r>
            </w:hyperlink>
            <w:r>
              <w:rPr>
                <w:color w:val="392C69"/>
              </w:rPr>
              <w:t xml:space="preserve">, от 24.01.2017 </w:t>
            </w:r>
            <w:hyperlink r:id="rId102">
              <w:r>
                <w:rPr>
                  <w:color w:val="0000FF"/>
                </w:rPr>
                <w:t>N 67</w:t>
              </w:r>
            </w:hyperlink>
            <w:r>
              <w:rPr>
                <w:color w:val="392C69"/>
              </w:rPr>
              <w:t xml:space="preserve">, от 15.02.2017 </w:t>
            </w:r>
            <w:hyperlink r:id="rId103">
              <w:r>
                <w:rPr>
                  <w:color w:val="0000FF"/>
                </w:rPr>
                <w:t>N 190</w:t>
              </w:r>
            </w:hyperlink>
            <w:r>
              <w:rPr>
                <w:color w:val="392C69"/>
              </w:rPr>
              <w:t>,</w:t>
            </w:r>
          </w:p>
          <w:p w:rsidR="009760A2" w:rsidRDefault="009760A2">
            <w:pPr>
              <w:pStyle w:val="ConsPlusNormal"/>
              <w:jc w:val="center"/>
            </w:pPr>
            <w:r>
              <w:rPr>
                <w:color w:val="392C69"/>
              </w:rPr>
              <w:t xml:space="preserve">от 12.07.2017 </w:t>
            </w:r>
            <w:hyperlink r:id="rId104">
              <w:r>
                <w:rPr>
                  <w:color w:val="0000FF"/>
                </w:rPr>
                <w:t>N 831</w:t>
              </w:r>
            </w:hyperlink>
            <w:r>
              <w:rPr>
                <w:color w:val="392C69"/>
              </w:rPr>
              <w:t xml:space="preserve">, от 28.12.2017 </w:t>
            </w:r>
            <w:hyperlink r:id="rId105">
              <w:r>
                <w:rPr>
                  <w:color w:val="0000FF"/>
                </w:rPr>
                <w:t>N 1678</w:t>
              </w:r>
            </w:hyperlink>
            <w:r>
              <w:rPr>
                <w:color w:val="392C69"/>
              </w:rPr>
              <w:t xml:space="preserve">, от 31.10.2018 </w:t>
            </w:r>
            <w:hyperlink r:id="rId106">
              <w:r>
                <w:rPr>
                  <w:color w:val="0000FF"/>
                </w:rPr>
                <w:t>N 1288</w:t>
              </w:r>
            </w:hyperlink>
            <w:r>
              <w:rPr>
                <w:color w:val="392C69"/>
              </w:rPr>
              <w:t>,</w:t>
            </w:r>
          </w:p>
          <w:p w:rsidR="009760A2" w:rsidRDefault="009760A2">
            <w:pPr>
              <w:pStyle w:val="ConsPlusNormal"/>
              <w:jc w:val="center"/>
            </w:pPr>
            <w:r>
              <w:rPr>
                <w:color w:val="392C69"/>
              </w:rPr>
              <w:t xml:space="preserve">от 20.11.2018 </w:t>
            </w:r>
            <w:hyperlink r:id="rId107">
              <w:r>
                <w:rPr>
                  <w:color w:val="0000FF"/>
                </w:rPr>
                <w:t>N 1391</w:t>
              </w:r>
            </w:hyperlink>
            <w:r>
              <w:rPr>
                <w:color w:val="392C69"/>
              </w:rPr>
              <w:t xml:space="preserve">, от 30.12.2018 </w:t>
            </w:r>
            <w:hyperlink r:id="rId108">
              <w:r>
                <w:rPr>
                  <w:color w:val="0000FF"/>
                </w:rPr>
                <w:t>N 1749</w:t>
              </w:r>
            </w:hyperlink>
            <w:r>
              <w:rPr>
                <w:color w:val="392C69"/>
              </w:rPr>
              <w:t xml:space="preserve">, от 09.03.2019 </w:t>
            </w:r>
            <w:hyperlink r:id="rId109">
              <w:r>
                <w:rPr>
                  <w:color w:val="0000FF"/>
                </w:rPr>
                <w:t>N 251</w:t>
              </w:r>
            </w:hyperlink>
            <w:r>
              <w:rPr>
                <w:color w:val="392C69"/>
              </w:rPr>
              <w:t>,</w:t>
            </w:r>
          </w:p>
          <w:p w:rsidR="009760A2" w:rsidRDefault="009760A2">
            <w:pPr>
              <w:pStyle w:val="ConsPlusNormal"/>
              <w:jc w:val="center"/>
            </w:pPr>
            <w:r>
              <w:rPr>
                <w:color w:val="392C69"/>
              </w:rPr>
              <w:t xml:space="preserve">от 18.03.2019 </w:t>
            </w:r>
            <w:hyperlink r:id="rId110">
              <w:r>
                <w:rPr>
                  <w:color w:val="0000FF"/>
                </w:rPr>
                <w:t>N 279</w:t>
              </w:r>
            </w:hyperlink>
            <w:r>
              <w:rPr>
                <w:color w:val="392C69"/>
              </w:rPr>
              <w:t xml:space="preserve">, от 15.05.2019 </w:t>
            </w:r>
            <w:hyperlink r:id="rId111">
              <w:r>
                <w:rPr>
                  <w:color w:val="0000FF"/>
                </w:rPr>
                <w:t>N 601</w:t>
              </w:r>
            </w:hyperlink>
            <w:r>
              <w:rPr>
                <w:color w:val="392C69"/>
              </w:rPr>
              <w:t xml:space="preserve">, от 05.06.2019 </w:t>
            </w:r>
            <w:hyperlink r:id="rId112">
              <w:r>
                <w:rPr>
                  <w:color w:val="0000FF"/>
                </w:rPr>
                <w:t>N 726</w:t>
              </w:r>
            </w:hyperlink>
            <w:r>
              <w:rPr>
                <w:color w:val="392C69"/>
              </w:rPr>
              <w:t>,</w:t>
            </w:r>
          </w:p>
          <w:p w:rsidR="009760A2" w:rsidRDefault="009760A2">
            <w:pPr>
              <w:pStyle w:val="ConsPlusNormal"/>
              <w:jc w:val="center"/>
            </w:pPr>
            <w:r>
              <w:rPr>
                <w:color w:val="392C69"/>
              </w:rPr>
              <w:t xml:space="preserve">от 26.12.2019 </w:t>
            </w:r>
            <w:hyperlink r:id="rId113">
              <w:r>
                <w:rPr>
                  <w:color w:val="0000FF"/>
                </w:rPr>
                <w:t>N 1843</w:t>
              </w:r>
            </w:hyperlink>
            <w:r>
              <w:rPr>
                <w:color w:val="392C69"/>
              </w:rPr>
              <w:t xml:space="preserve">, от 31.12.2019 </w:t>
            </w:r>
            <w:hyperlink r:id="rId114">
              <w:r>
                <w:rPr>
                  <w:color w:val="0000FF"/>
                </w:rPr>
                <w:t>N 1948</w:t>
              </w:r>
            </w:hyperlink>
            <w:r>
              <w:rPr>
                <w:color w:val="392C69"/>
              </w:rPr>
              <w:t xml:space="preserve">, от 24.06.2020 </w:t>
            </w:r>
            <w:hyperlink r:id="rId115">
              <w:r>
                <w:rPr>
                  <w:color w:val="0000FF"/>
                </w:rPr>
                <w:t>N 917</w:t>
              </w:r>
            </w:hyperlink>
            <w:r>
              <w:rPr>
                <w:color w:val="392C69"/>
              </w:rPr>
              <w:t>,</w:t>
            </w:r>
          </w:p>
          <w:p w:rsidR="009760A2" w:rsidRDefault="009760A2">
            <w:pPr>
              <w:pStyle w:val="ConsPlusNormal"/>
              <w:jc w:val="center"/>
            </w:pPr>
            <w:r>
              <w:rPr>
                <w:color w:val="392C69"/>
              </w:rPr>
              <w:lastRenderedPageBreak/>
              <w:t xml:space="preserve">от 27.07.2020 </w:t>
            </w:r>
            <w:hyperlink r:id="rId116">
              <w:r>
                <w:rPr>
                  <w:color w:val="0000FF"/>
                </w:rPr>
                <w:t>N 1123</w:t>
              </w:r>
            </w:hyperlink>
            <w:r>
              <w:rPr>
                <w:color w:val="392C69"/>
              </w:rPr>
              <w:t xml:space="preserve">, от 30.10.2020 </w:t>
            </w:r>
            <w:hyperlink r:id="rId117">
              <w:r>
                <w:rPr>
                  <w:color w:val="0000FF"/>
                </w:rPr>
                <w:t>N 1770</w:t>
              </w:r>
            </w:hyperlink>
            <w:r>
              <w:rPr>
                <w:color w:val="392C69"/>
              </w:rPr>
              <w:t xml:space="preserve">, от 11.02.2021 </w:t>
            </w:r>
            <w:hyperlink r:id="rId118">
              <w:r>
                <w:rPr>
                  <w:color w:val="0000FF"/>
                </w:rPr>
                <w:t>N 166</w:t>
              </w:r>
            </w:hyperlink>
            <w:r>
              <w:rPr>
                <w:color w:val="392C69"/>
              </w:rPr>
              <w:t>,</w:t>
            </w:r>
          </w:p>
          <w:p w:rsidR="009760A2" w:rsidRDefault="009760A2">
            <w:pPr>
              <w:pStyle w:val="ConsPlusNormal"/>
              <w:jc w:val="center"/>
            </w:pPr>
            <w:r>
              <w:rPr>
                <w:color w:val="392C69"/>
              </w:rPr>
              <w:t xml:space="preserve">от 02.04.2022 </w:t>
            </w:r>
            <w:hyperlink r:id="rId119">
              <w:r>
                <w:rPr>
                  <w:color w:val="0000FF"/>
                </w:rPr>
                <w:t>N 568</w:t>
              </w:r>
            </w:hyperlink>
            <w:r>
              <w:rPr>
                <w:color w:val="392C69"/>
              </w:rPr>
              <w:t xml:space="preserve">, от 14.04.2022 </w:t>
            </w:r>
            <w:hyperlink r:id="rId120">
              <w:r>
                <w:rPr>
                  <w:color w:val="0000FF"/>
                </w:rPr>
                <w:t>N 655</w:t>
              </w:r>
            </w:hyperlink>
            <w:r>
              <w:rPr>
                <w:color w:val="392C69"/>
              </w:rPr>
              <w:t xml:space="preserve">, от 15.11.2022 </w:t>
            </w:r>
            <w:hyperlink r:id="rId121">
              <w:r>
                <w:rPr>
                  <w:color w:val="0000FF"/>
                </w:rPr>
                <w:t>N 2068</w:t>
              </w:r>
            </w:hyperlink>
            <w:r>
              <w:rPr>
                <w:color w:val="392C69"/>
              </w:rPr>
              <w:t>,</w:t>
            </w:r>
          </w:p>
          <w:p w:rsidR="009760A2" w:rsidRDefault="009760A2">
            <w:pPr>
              <w:pStyle w:val="ConsPlusNormal"/>
              <w:jc w:val="center"/>
            </w:pPr>
            <w:r>
              <w:rPr>
                <w:color w:val="392C69"/>
              </w:rPr>
              <w:t xml:space="preserve">от 15.03.2023 </w:t>
            </w:r>
            <w:hyperlink r:id="rId122">
              <w:r>
                <w:rPr>
                  <w:color w:val="0000FF"/>
                </w:rPr>
                <w:t>N 399</w:t>
              </w:r>
            </w:hyperlink>
            <w:r>
              <w:rPr>
                <w:color w:val="392C69"/>
              </w:rPr>
              <w:t>,</w:t>
            </w:r>
          </w:p>
          <w:p w:rsidR="009760A2" w:rsidRDefault="009760A2">
            <w:pPr>
              <w:pStyle w:val="ConsPlusNormal"/>
              <w:jc w:val="center"/>
            </w:pPr>
            <w:r>
              <w:rPr>
                <w:color w:val="392C69"/>
              </w:rPr>
              <w:t xml:space="preserve">с изм., внесенными Постановлениями Правительства РФ от 02.04.2020 </w:t>
            </w:r>
            <w:hyperlink r:id="rId123">
              <w:r>
                <w:rPr>
                  <w:color w:val="0000FF"/>
                </w:rPr>
                <w:t>N 421</w:t>
              </w:r>
            </w:hyperlink>
            <w:r>
              <w:rPr>
                <w:color w:val="392C69"/>
              </w:rPr>
              <w:t>,</w:t>
            </w:r>
          </w:p>
          <w:p w:rsidR="009760A2" w:rsidRDefault="009760A2">
            <w:pPr>
              <w:pStyle w:val="ConsPlusNormal"/>
              <w:jc w:val="center"/>
            </w:pPr>
            <w:r>
              <w:rPr>
                <w:color w:val="392C69"/>
              </w:rPr>
              <w:t xml:space="preserve">от 24.05.2021 </w:t>
            </w:r>
            <w:hyperlink r:id="rId124">
              <w:r>
                <w:rPr>
                  <w:color w:val="0000FF"/>
                </w:rPr>
                <w:t>N 780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r>
    </w:tbl>
    <w:p w:rsidR="009760A2" w:rsidRDefault="009760A2">
      <w:pPr>
        <w:pStyle w:val="ConsPlusNormal"/>
      </w:pPr>
    </w:p>
    <w:p w:rsidR="009760A2" w:rsidRDefault="009760A2">
      <w:pPr>
        <w:pStyle w:val="ConsPlusTitle"/>
        <w:jc w:val="center"/>
        <w:outlineLvl w:val="1"/>
      </w:pPr>
      <w:r>
        <w:t>I. Общие положения</w:t>
      </w:r>
    </w:p>
    <w:p w:rsidR="009760A2" w:rsidRDefault="009760A2">
      <w:pPr>
        <w:pStyle w:val="ConsPlusNormal"/>
      </w:pPr>
    </w:p>
    <w:p w:rsidR="009760A2" w:rsidRDefault="009760A2">
      <w:pPr>
        <w:pStyle w:val="ConsPlusNormal"/>
        <w:ind w:firstLine="540"/>
        <w:jc w:val="both"/>
      </w:pPr>
      <w:r>
        <w:t>1. Федеральные целевые программы и межгосударственные целевые программы, в осуществлении которых участвует Российская Федерация (далее - целевые программы), представляют собой увязанный по задачам, ресурсам и срокам осуществления комплекс научно-исследовательских, опытно-конструкторских, производственных, социально-экономических, организационно-хозяйственных и других мероприятий, обеспечивающих эффективное решение системных проблем в области государственного, экономического, экологического, социального и культурного развития Российской Федерации, а также инновационное развитие экономики.</w:t>
      </w:r>
    </w:p>
    <w:p w:rsidR="009760A2" w:rsidRDefault="009760A2">
      <w:pPr>
        <w:pStyle w:val="ConsPlusNormal"/>
        <w:jc w:val="both"/>
      </w:pPr>
      <w:r>
        <w:t xml:space="preserve">(в ред. </w:t>
      </w:r>
      <w:hyperlink r:id="rId125">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Целевые программы являются одним из важнейших средств реализации структурной, научно-технической и инновационной политики государства, активного воздействия на его социально-экономическое развитие и сосредоточены на реализации крупномасштабных, наиболее важных для государства инвестиционных, научно-технических и инновационных проектов, направленных на решение системных проблем, входящих в сферу компетенции федеральных органов исполнительной власти.</w:t>
      </w:r>
    </w:p>
    <w:p w:rsidR="009760A2" w:rsidRDefault="009760A2">
      <w:pPr>
        <w:pStyle w:val="ConsPlusNormal"/>
        <w:jc w:val="both"/>
      </w:pPr>
      <w:r>
        <w:t xml:space="preserve">(в ред. </w:t>
      </w:r>
      <w:hyperlink r:id="rId126">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В случае соответствия целей, задач и (или) мероприятий целевой программы сфере реализации утвержденной Правительством Российской Федерации в установленном порядке государственной программы Российской Федерации целевая программа включается в указанную государственную программу Российской Федерации.</w:t>
      </w:r>
    </w:p>
    <w:p w:rsidR="009760A2" w:rsidRDefault="009760A2">
      <w:pPr>
        <w:pStyle w:val="ConsPlusNormal"/>
        <w:jc w:val="both"/>
      </w:pPr>
      <w:r>
        <w:t xml:space="preserve">(в ред. </w:t>
      </w:r>
      <w:hyperlink r:id="rId127">
        <w:r>
          <w:rPr>
            <w:color w:val="0000FF"/>
          </w:rPr>
          <w:t>Постановления</w:t>
        </w:r>
      </w:hyperlink>
      <w:r>
        <w:t xml:space="preserve"> Правительства РФ от 24.01.2017 N 67)</w:t>
      </w:r>
    </w:p>
    <w:p w:rsidR="009760A2" w:rsidRDefault="009760A2">
      <w:pPr>
        <w:pStyle w:val="ConsPlusNormal"/>
        <w:spacing w:before="220"/>
        <w:ind w:firstLine="540"/>
        <w:jc w:val="both"/>
      </w:pPr>
      <w:bookmarkStart w:id="1" w:name="P117"/>
      <w:bookmarkEnd w:id="1"/>
      <w:r>
        <w:t>Допускается включение отдельных федеральных проектов и (или) мероприятий, входящих в состав федеральных проектов, в целевые программы.</w:t>
      </w:r>
    </w:p>
    <w:p w:rsidR="009760A2" w:rsidRDefault="009760A2">
      <w:pPr>
        <w:pStyle w:val="ConsPlusNormal"/>
        <w:jc w:val="both"/>
      </w:pPr>
      <w:r>
        <w:t xml:space="preserve">(в ред. </w:t>
      </w:r>
      <w:hyperlink r:id="rId128">
        <w:r>
          <w:rPr>
            <w:color w:val="0000FF"/>
          </w:rPr>
          <w:t>Постановления</w:t>
        </w:r>
      </w:hyperlink>
      <w:r>
        <w:t xml:space="preserve"> Правительства РФ от 31.10.2018 N 1288)</w:t>
      </w:r>
    </w:p>
    <w:p w:rsidR="009760A2" w:rsidRDefault="009760A2">
      <w:pPr>
        <w:pStyle w:val="ConsPlusNormal"/>
        <w:spacing w:before="220"/>
        <w:ind w:firstLine="540"/>
        <w:jc w:val="both"/>
      </w:pPr>
      <w:r>
        <w:t xml:space="preserve">Разработка, реализация, изменение и финансовое обеспечение федеральных проектов, указанных в </w:t>
      </w:r>
      <w:hyperlink w:anchor="P117">
        <w:r>
          <w:rPr>
            <w:color w:val="0000FF"/>
          </w:rPr>
          <w:t>абзаце четвертом</w:t>
        </w:r>
      </w:hyperlink>
      <w:r>
        <w:t xml:space="preserve"> настоящего пункта, осуществляются в соответствии с </w:t>
      </w:r>
      <w:hyperlink r:id="rId129">
        <w:r>
          <w:rPr>
            <w:color w:val="0000FF"/>
          </w:rPr>
          <w:t>Положением</w:t>
        </w:r>
      </w:hyperlink>
      <w:r>
        <w:t xml:space="preserve">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rsidR="009760A2" w:rsidRDefault="009760A2">
      <w:pPr>
        <w:pStyle w:val="ConsPlusNormal"/>
        <w:jc w:val="both"/>
      </w:pPr>
      <w:r>
        <w:t xml:space="preserve">(в ред. </w:t>
      </w:r>
      <w:hyperlink r:id="rId130">
        <w:r>
          <w:rPr>
            <w:color w:val="0000FF"/>
          </w:rPr>
          <w:t>Постановления</w:t>
        </w:r>
      </w:hyperlink>
      <w:r>
        <w:t xml:space="preserve"> Правительства РФ от 31.10.2018 N 1288)</w:t>
      </w:r>
    </w:p>
    <w:p w:rsidR="009760A2" w:rsidRDefault="009760A2">
      <w:pPr>
        <w:pStyle w:val="ConsPlusNormal"/>
        <w:spacing w:before="220"/>
        <w:ind w:firstLine="540"/>
        <w:jc w:val="both"/>
      </w:pPr>
      <w:r>
        <w:t>Целевая программа может включать в себя несколько подпрограмм, направленных на решение конкретных задач в рамках целевой программы. Деление целевой программы на подпрограммы осуществляется исходя из масштабности и сложности решаемых проблем, а также необходимости рациональной организации их решения.</w:t>
      </w:r>
    </w:p>
    <w:p w:rsidR="009760A2" w:rsidRDefault="009760A2">
      <w:pPr>
        <w:pStyle w:val="ConsPlusNormal"/>
        <w:jc w:val="both"/>
      </w:pPr>
      <w:r>
        <w:t xml:space="preserve">(в ред. </w:t>
      </w:r>
      <w:hyperlink r:id="rId131">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Подпрограммы и (или) мероприятия целевых программ не могут дублировать подпрограммы и основные мероприятия, реализуемые в рамках государственных программ Российской Федерации.</w:t>
      </w:r>
    </w:p>
    <w:p w:rsidR="009760A2" w:rsidRDefault="009760A2">
      <w:pPr>
        <w:pStyle w:val="ConsPlusNormal"/>
        <w:jc w:val="both"/>
      </w:pPr>
      <w:r>
        <w:t xml:space="preserve">(абзац введен </w:t>
      </w:r>
      <w:hyperlink r:id="rId132">
        <w:r>
          <w:rPr>
            <w:color w:val="0000FF"/>
          </w:rPr>
          <w:t>Постановлением</w:t>
        </w:r>
      </w:hyperlink>
      <w:r>
        <w:t xml:space="preserve"> Правительства РФ от 23.08.2011 N 711)</w:t>
      </w:r>
    </w:p>
    <w:p w:rsidR="009760A2" w:rsidRDefault="009760A2">
      <w:pPr>
        <w:pStyle w:val="ConsPlusNormal"/>
        <w:jc w:val="both"/>
      </w:pPr>
      <w:r>
        <w:t xml:space="preserve">(п. 1 в ред. </w:t>
      </w:r>
      <w:hyperlink r:id="rId133">
        <w:r>
          <w:rPr>
            <w:color w:val="0000FF"/>
          </w:rPr>
          <w:t>Постановления</w:t>
        </w:r>
      </w:hyperlink>
      <w:r>
        <w:t xml:space="preserve"> Правительства РФ от 25.12.2004 N 842)</w:t>
      </w:r>
    </w:p>
    <w:p w:rsidR="009760A2" w:rsidRDefault="009760A2">
      <w:pPr>
        <w:pStyle w:val="ConsPlusNormal"/>
        <w:spacing w:before="220"/>
        <w:ind w:firstLine="540"/>
        <w:jc w:val="both"/>
      </w:pPr>
      <w:r>
        <w:lastRenderedPageBreak/>
        <w:t xml:space="preserve">2. Разработка проекта и утверждение целевой программы осуществляются в сроки согласно </w:t>
      </w:r>
      <w:hyperlink w:anchor="P605">
        <w:r>
          <w:rPr>
            <w:color w:val="0000FF"/>
          </w:rPr>
          <w:t>приложению N 1</w:t>
        </w:r>
      </w:hyperlink>
      <w:r>
        <w:t xml:space="preserve"> и включают в себя следующие основные этапы:</w:t>
      </w:r>
    </w:p>
    <w:p w:rsidR="009760A2" w:rsidRDefault="009760A2">
      <w:pPr>
        <w:pStyle w:val="ConsPlusNormal"/>
        <w:spacing w:before="220"/>
        <w:ind w:firstLine="540"/>
        <w:jc w:val="both"/>
      </w:pPr>
      <w:r>
        <w:t>разработка проекта концепции целевой программы;</w:t>
      </w:r>
    </w:p>
    <w:p w:rsidR="009760A2" w:rsidRDefault="009760A2">
      <w:pPr>
        <w:pStyle w:val="ConsPlusNormal"/>
        <w:spacing w:before="220"/>
        <w:ind w:firstLine="540"/>
        <w:jc w:val="both"/>
      </w:pPr>
      <w:r>
        <w:t>принятие решения о разработке проекта целевой программы Правительством Российской Федерации и утверждение концепции целевой программы;</w:t>
      </w:r>
    </w:p>
    <w:p w:rsidR="009760A2" w:rsidRDefault="009760A2">
      <w:pPr>
        <w:pStyle w:val="ConsPlusNormal"/>
        <w:spacing w:before="220"/>
        <w:ind w:firstLine="540"/>
        <w:jc w:val="both"/>
      </w:pPr>
      <w:r>
        <w:t>разработка проекта целевой программы;</w:t>
      </w:r>
    </w:p>
    <w:p w:rsidR="009760A2" w:rsidRDefault="009760A2">
      <w:pPr>
        <w:pStyle w:val="ConsPlusNormal"/>
        <w:spacing w:before="220"/>
        <w:ind w:firstLine="540"/>
        <w:jc w:val="both"/>
      </w:pPr>
      <w:r>
        <w:t>предварительное обсуждение проекта целевой программы на заседаниях общественного совета при государственном заказчике, а при наличии нескольких государственных заказчиков целевой программы - при государственном заказчике-координаторе целевой программы (далее - государственный заказчик (государственный заказчик-координатор) целевой программы);</w:t>
      </w:r>
    </w:p>
    <w:p w:rsidR="009760A2" w:rsidRDefault="009760A2">
      <w:pPr>
        <w:pStyle w:val="ConsPlusNormal"/>
        <w:jc w:val="both"/>
      </w:pPr>
      <w:r>
        <w:t xml:space="preserve">(в ред. </w:t>
      </w:r>
      <w:hyperlink r:id="rId134">
        <w:r>
          <w:rPr>
            <w:color w:val="0000FF"/>
          </w:rPr>
          <w:t>Постановления</w:t>
        </w:r>
      </w:hyperlink>
      <w:r>
        <w:t xml:space="preserve"> Правительства РФ от 24.01.2017 N 67)</w:t>
      </w:r>
    </w:p>
    <w:p w:rsidR="009760A2" w:rsidRDefault="009760A2">
      <w:pPr>
        <w:pStyle w:val="ConsPlusNormal"/>
        <w:spacing w:before="220"/>
        <w:ind w:firstLine="540"/>
        <w:jc w:val="both"/>
      </w:pPr>
      <w:r>
        <w:t>согласование проекта целевой программы;</w:t>
      </w:r>
    </w:p>
    <w:p w:rsidR="009760A2" w:rsidRDefault="009760A2">
      <w:pPr>
        <w:pStyle w:val="ConsPlusNormal"/>
        <w:spacing w:before="220"/>
        <w:ind w:firstLine="540"/>
        <w:jc w:val="both"/>
      </w:pPr>
      <w:r>
        <w:t>экспертиза проекта целевой программы;</w:t>
      </w:r>
    </w:p>
    <w:p w:rsidR="009760A2" w:rsidRDefault="009760A2">
      <w:pPr>
        <w:pStyle w:val="ConsPlusNormal"/>
        <w:jc w:val="both"/>
      </w:pPr>
      <w:r>
        <w:t xml:space="preserve">(в ред. </w:t>
      </w:r>
      <w:hyperlink r:id="rId135">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рассмотрение проекта целевой программы на заседании Правительства Российской Федерации;</w:t>
      </w:r>
    </w:p>
    <w:p w:rsidR="009760A2" w:rsidRDefault="009760A2">
      <w:pPr>
        <w:pStyle w:val="ConsPlusNormal"/>
        <w:spacing w:before="220"/>
        <w:ind w:firstLine="540"/>
        <w:jc w:val="both"/>
      </w:pPr>
      <w:r>
        <w:t>доработка целевой программы в соответствии с замечаниями Правительства Российской Федерации;</w:t>
      </w:r>
    </w:p>
    <w:p w:rsidR="009760A2" w:rsidRDefault="009760A2">
      <w:pPr>
        <w:pStyle w:val="ConsPlusNormal"/>
        <w:spacing w:before="220"/>
        <w:ind w:firstLine="540"/>
        <w:jc w:val="both"/>
      </w:pPr>
      <w:r>
        <w:t>утверждение целевой программы Правительством Российской Федерации.</w:t>
      </w:r>
    </w:p>
    <w:p w:rsidR="009760A2" w:rsidRDefault="009760A2">
      <w:pPr>
        <w:pStyle w:val="ConsPlusNormal"/>
        <w:spacing w:before="220"/>
        <w:ind w:firstLine="540"/>
        <w:jc w:val="both"/>
      </w:pPr>
      <w:r>
        <w:t>Подпрограммы целевой программы разрабатываются, утверждаются и реализуются в порядке, принятом для целевых программ.</w:t>
      </w:r>
    </w:p>
    <w:p w:rsidR="009760A2" w:rsidRDefault="009760A2">
      <w:pPr>
        <w:pStyle w:val="ConsPlusNormal"/>
        <w:jc w:val="both"/>
      </w:pPr>
      <w:r>
        <w:t xml:space="preserve">(абзац введен </w:t>
      </w:r>
      <w:hyperlink r:id="rId136">
        <w:r>
          <w:rPr>
            <w:color w:val="0000FF"/>
          </w:rPr>
          <w:t>Постановлением</w:t>
        </w:r>
      </w:hyperlink>
      <w:r>
        <w:t xml:space="preserve"> Правительства РФ от 14.11.2009 N 927)</w:t>
      </w:r>
    </w:p>
    <w:p w:rsidR="009760A2" w:rsidRDefault="009760A2">
      <w:pPr>
        <w:pStyle w:val="ConsPlusNormal"/>
        <w:jc w:val="both"/>
      </w:pPr>
      <w:r>
        <w:t xml:space="preserve">(п. 2 в ред. </w:t>
      </w:r>
      <w:hyperlink r:id="rId137">
        <w:r>
          <w:rPr>
            <w:color w:val="0000FF"/>
          </w:rPr>
          <w:t>Постановления</w:t>
        </w:r>
      </w:hyperlink>
      <w:r>
        <w:t xml:space="preserve"> Правительства РФ от 25.12.2004 N 842)</w:t>
      </w:r>
    </w:p>
    <w:p w:rsidR="009760A2" w:rsidRDefault="009760A2">
      <w:pPr>
        <w:pStyle w:val="ConsPlusNormal"/>
      </w:pPr>
    </w:p>
    <w:p w:rsidR="009760A2" w:rsidRDefault="009760A2">
      <w:pPr>
        <w:pStyle w:val="ConsPlusTitle"/>
        <w:jc w:val="center"/>
        <w:outlineLvl w:val="1"/>
      </w:pPr>
      <w:r>
        <w:t>II. Отбор проблем для программной разработки</w:t>
      </w:r>
    </w:p>
    <w:p w:rsidR="009760A2" w:rsidRDefault="009760A2">
      <w:pPr>
        <w:pStyle w:val="ConsPlusNormal"/>
      </w:pPr>
    </w:p>
    <w:p w:rsidR="009760A2" w:rsidRDefault="009760A2">
      <w:pPr>
        <w:pStyle w:val="ConsPlusNormal"/>
        <w:ind w:firstLine="540"/>
        <w:jc w:val="both"/>
      </w:pPr>
      <w:r>
        <w:t>3. Инициаторами постановки проблем для решения программными методами на федеральном уровне могут выступать федеральные органы исполнительной власти.</w:t>
      </w:r>
    </w:p>
    <w:p w:rsidR="009760A2" w:rsidRDefault="009760A2">
      <w:pPr>
        <w:pStyle w:val="ConsPlusNormal"/>
        <w:jc w:val="both"/>
      </w:pPr>
      <w:r>
        <w:t xml:space="preserve">(в ред. </w:t>
      </w:r>
      <w:hyperlink r:id="rId138">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Инициаторами разработки межгосударственных целевых программ, в осуществлении которых участвует Российская Федерация, могут выступать как отдельные страны, так и группы стран, а также координирующие органы государств - участников Содружества Независимых Государств.</w:t>
      </w:r>
    </w:p>
    <w:p w:rsidR="009760A2" w:rsidRDefault="009760A2">
      <w:pPr>
        <w:pStyle w:val="ConsPlusNormal"/>
        <w:spacing w:before="220"/>
        <w:ind w:firstLine="540"/>
        <w:jc w:val="both"/>
      </w:pPr>
      <w:r>
        <w:t>4. Отбор проблем для их программной разработки и решения на федеральном уровне определяется следующими факторами:</w:t>
      </w:r>
    </w:p>
    <w:p w:rsidR="009760A2" w:rsidRDefault="009760A2">
      <w:pPr>
        <w:pStyle w:val="ConsPlusNormal"/>
        <w:spacing w:before="220"/>
        <w:ind w:firstLine="540"/>
        <w:jc w:val="both"/>
      </w:pPr>
      <w:r>
        <w:t>значимость проблемы;</w:t>
      </w:r>
    </w:p>
    <w:p w:rsidR="009760A2" w:rsidRDefault="009760A2">
      <w:pPr>
        <w:pStyle w:val="ConsPlusNormal"/>
        <w:spacing w:before="220"/>
        <w:ind w:firstLine="540"/>
        <w:jc w:val="both"/>
      </w:pPr>
      <w:r>
        <w:t>невозможность комплексно решить проблему в приемлемые сроки за счет использования действующего рыночного механизма и необходимость государственной поддержки для ее решения;</w:t>
      </w:r>
    </w:p>
    <w:p w:rsidR="009760A2" w:rsidRDefault="009760A2">
      <w:pPr>
        <w:pStyle w:val="ConsPlusNormal"/>
        <w:spacing w:before="220"/>
        <w:ind w:firstLine="540"/>
        <w:jc w:val="both"/>
      </w:pPr>
      <w:r>
        <w:t>принципиальная новизна и высокая эффективность технических, организационных и иных мероприятий, необходимых для широкомасштабного распространения прогрессивных научно-</w:t>
      </w:r>
      <w:r>
        <w:lastRenderedPageBreak/>
        <w:t>технических достижений и повышения на этой основе эффективности общественного производства;</w:t>
      </w:r>
    </w:p>
    <w:p w:rsidR="009760A2" w:rsidRDefault="009760A2">
      <w:pPr>
        <w:pStyle w:val="ConsPlusNormal"/>
        <w:spacing w:before="220"/>
        <w:ind w:firstLine="540"/>
        <w:jc w:val="both"/>
      </w:pPr>
      <w:r>
        <w:t>необходимость координации межведомственных и межотраслевых связей технологически сопряженных отраслей и производств для решения данной проблемы.</w:t>
      </w:r>
    </w:p>
    <w:p w:rsidR="009760A2" w:rsidRDefault="009760A2">
      <w:pPr>
        <w:pStyle w:val="ConsPlusNormal"/>
        <w:jc w:val="both"/>
      </w:pPr>
      <w:r>
        <w:t xml:space="preserve">(в ред. </w:t>
      </w:r>
      <w:hyperlink r:id="rId139">
        <w:r>
          <w:rPr>
            <w:color w:val="0000FF"/>
          </w:rPr>
          <w:t>Постановления</w:t>
        </w:r>
      </w:hyperlink>
      <w:r>
        <w:t xml:space="preserve"> Правительства РФ от 24.01.2017 N 67)</w:t>
      </w:r>
    </w:p>
    <w:p w:rsidR="009760A2" w:rsidRDefault="009760A2">
      <w:pPr>
        <w:pStyle w:val="ConsPlusNormal"/>
        <w:spacing w:before="220"/>
        <w:ind w:firstLine="540"/>
        <w:jc w:val="both"/>
      </w:pPr>
      <w:r>
        <w:t>При обосновании необходимости решения проблем программными методами на федеральном уровне должны учитываться приоритеты и цели социально-экономического развития Российской Федерации, направления структурной, научно-технической и инновационной политики, прогнозы развития общегосударственных потребностей и финансовых ресурсов, результаты анализа экономического, социального и экологического состояния страны, внешнеполитические и внешнеэкономические условия, критические технологии, а также международные договоренности.</w:t>
      </w:r>
    </w:p>
    <w:p w:rsidR="009760A2" w:rsidRDefault="009760A2">
      <w:pPr>
        <w:pStyle w:val="ConsPlusNormal"/>
        <w:jc w:val="both"/>
      </w:pPr>
      <w:r>
        <w:t xml:space="preserve">(в ред. </w:t>
      </w:r>
      <w:hyperlink r:id="rId140">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bookmarkStart w:id="2" w:name="P155"/>
      <w:bookmarkEnd w:id="2"/>
      <w:r>
        <w:t>5. Предложение о программной разработке проблемы и проект концепции целевой программы с обоснованиями представляются федеральными органами исполнительной власти:</w:t>
      </w:r>
    </w:p>
    <w:p w:rsidR="009760A2" w:rsidRDefault="009760A2">
      <w:pPr>
        <w:pStyle w:val="ConsPlusNormal"/>
        <w:spacing w:before="220"/>
        <w:ind w:firstLine="540"/>
        <w:jc w:val="both"/>
      </w:pPr>
      <w:r>
        <w:t>в Министерство экономического развития Российской Федерации;</w:t>
      </w:r>
    </w:p>
    <w:p w:rsidR="009760A2" w:rsidRDefault="009760A2">
      <w:pPr>
        <w:pStyle w:val="ConsPlusNormal"/>
        <w:spacing w:before="220"/>
        <w:ind w:firstLine="540"/>
        <w:jc w:val="both"/>
      </w:pPr>
      <w:r>
        <w:t>в коллегию Военно-промышленной комиссии Российской Федерации - при программной разработке проблемы в области обеспечения обороны страны, правоохранительной деятельности и безопасности государства;</w:t>
      </w:r>
    </w:p>
    <w:p w:rsidR="009760A2" w:rsidRDefault="009760A2">
      <w:pPr>
        <w:pStyle w:val="ConsPlusNormal"/>
        <w:jc w:val="both"/>
      </w:pPr>
      <w:r>
        <w:t xml:space="preserve">(в ред. </w:t>
      </w:r>
      <w:hyperlink r:id="rId141">
        <w:r>
          <w:rPr>
            <w:color w:val="0000FF"/>
          </w:rPr>
          <w:t>Постановления</w:t>
        </w:r>
      </w:hyperlink>
      <w:r>
        <w:t xml:space="preserve"> Правительства РФ от 03.12.2014 N 1298)</w:t>
      </w:r>
    </w:p>
    <w:p w:rsidR="009760A2" w:rsidRDefault="009760A2">
      <w:pPr>
        <w:pStyle w:val="ConsPlusNormal"/>
        <w:spacing w:before="220"/>
        <w:ind w:firstLine="540"/>
        <w:jc w:val="both"/>
      </w:pPr>
      <w:r>
        <w:t>в Министерство науки и высшего образования Российской Федерации - при программной разработке научно-технических проблем гражданского назначения, кроме прикладных научных исследований и экспериментальных разработок, выполняемых по договорам на проведение научно-исследовательских, опытно-конструкторских и технологических работ, специального и двойного назначения, реализуемых в сфере оборонно-промышленного комплекса в интересах обеспечения обороны и безопасности государства (далее - прикладные научные исследования и экспериментальные разработки гражданского назначения, выполняемые по договорам на проведение научно-исследовательских, опытно-конструкторских и технологических работ);</w:t>
      </w:r>
    </w:p>
    <w:p w:rsidR="009760A2" w:rsidRDefault="009760A2">
      <w:pPr>
        <w:pStyle w:val="ConsPlusNormal"/>
        <w:jc w:val="both"/>
      </w:pPr>
      <w:r>
        <w:t xml:space="preserve">(в ред. Постановлений Правительства РФ от 14.11.2009 </w:t>
      </w:r>
      <w:hyperlink r:id="rId142">
        <w:r>
          <w:rPr>
            <w:color w:val="0000FF"/>
          </w:rPr>
          <w:t>N 927</w:t>
        </w:r>
      </w:hyperlink>
      <w:r>
        <w:t xml:space="preserve">, от 29.05.2014 </w:t>
      </w:r>
      <w:hyperlink r:id="rId143">
        <w:r>
          <w:rPr>
            <w:color w:val="0000FF"/>
          </w:rPr>
          <w:t>N 495</w:t>
        </w:r>
      </w:hyperlink>
      <w:r>
        <w:t xml:space="preserve">, от 30.12.2018 </w:t>
      </w:r>
      <w:hyperlink r:id="rId144">
        <w:r>
          <w:rPr>
            <w:color w:val="0000FF"/>
          </w:rPr>
          <w:t>N 1749</w:t>
        </w:r>
      </w:hyperlink>
      <w:r>
        <w:t>)</w:t>
      </w:r>
    </w:p>
    <w:p w:rsidR="009760A2" w:rsidRDefault="009760A2">
      <w:pPr>
        <w:pStyle w:val="ConsPlusNormal"/>
        <w:spacing w:before="220"/>
        <w:ind w:firstLine="540"/>
        <w:jc w:val="both"/>
      </w:pPr>
      <w:r>
        <w:t>в Министерство Российской Федерации по развитию Дальнего Востока и Арктики - при проработке вопросов, связанных с социально-экономическим развитием регионов Дальневосточного федерального округа и Арктической зоны Российской Федерации;</w:t>
      </w:r>
    </w:p>
    <w:p w:rsidR="009760A2" w:rsidRDefault="009760A2">
      <w:pPr>
        <w:pStyle w:val="ConsPlusNormal"/>
        <w:jc w:val="both"/>
      </w:pPr>
      <w:r>
        <w:t xml:space="preserve">(абзац введен </w:t>
      </w:r>
      <w:hyperlink r:id="rId145">
        <w:r>
          <w:rPr>
            <w:color w:val="0000FF"/>
          </w:rPr>
          <w:t>Постановлением</w:t>
        </w:r>
      </w:hyperlink>
      <w:r>
        <w:t xml:space="preserve"> Правительства РФ от 28.03.2014 N 242; в ред. Постановлений Правительства РФ от 15.05.2019 </w:t>
      </w:r>
      <w:hyperlink r:id="rId146">
        <w:r>
          <w:rPr>
            <w:color w:val="0000FF"/>
          </w:rPr>
          <w:t>N 601</w:t>
        </w:r>
      </w:hyperlink>
      <w:r>
        <w:t xml:space="preserve">, от 24.06.2020 </w:t>
      </w:r>
      <w:hyperlink r:id="rId147">
        <w:r>
          <w:rPr>
            <w:color w:val="0000FF"/>
          </w:rPr>
          <w:t>N 917</w:t>
        </w:r>
      </w:hyperlink>
      <w:r>
        <w:t>)</w:t>
      </w:r>
    </w:p>
    <w:p w:rsidR="009760A2" w:rsidRDefault="009760A2">
      <w:pPr>
        <w:pStyle w:val="ConsPlusNormal"/>
        <w:spacing w:before="220"/>
        <w:ind w:firstLine="540"/>
        <w:jc w:val="both"/>
      </w:pPr>
      <w:r>
        <w:t xml:space="preserve">абзац утратил силу. - </w:t>
      </w:r>
      <w:hyperlink r:id="rId148">
        <w:r>
          <w:rPr>
            <w:color w:val="0000FF"/>
          </w:rPr>
          <w:t>Постановление</w:t>
        </w:r>
      </w:hyperlink>
      <w:r>
        <w:t xml:space="preserve"> Правительства РФ от 24.06.2020 N 917;</w:t>
      </w:r>
    </w:p>
    <w:p w:rsidR="009760A2" w:rsidRDefault="009760A2">
      <w:pPr>
        <w:pStyle w:val="ConsPlusNormal"/>
        <w:spacing w:before="220"/>
        <w:ind w:firstLine="540"/>
        <w:jc w:val="both"/>
      </w:pPr>
      <w:r>
        <w:t>в Министерство энергетики Российской Федерации - при проработке вопросов, связанных с газификацией субъектов Российской Федерации.</w:t>
      </w:r>
    </w:p>
    <w:p w:rsidR="009760A2" w:rsidRDefault="009760A2">
      <w:pPr>
        <w:pStyle w:val="ConsPlusNormal"/>
        <w:jc w:val="both"/>
      </w:pPr>
      <w:r>
        <w:t xml:space="preserve">(абзац введен </w:t>
      </w:r>
      <w:hyperlink r:id="rId149">
        <w:r>
          <w:rPr>
            <w:color w:val="0000FF"/>
          </w:rPr>
          <w:t>Постановлением</w:t>
        </w:r>
      </w:hyperlink>
      <w:r>
        <w:t xml:space="preserve"> Правительства РФ от 10.09.2016 N 903)</w:t>
      </w:r>
    </w:p>
    <w:p w:rsidR="009760A2" w:rsidRDefault="009760A2">
      <w:pPr>
        <w:pStyle w:val="ConsPlusNormal"/>
        <w:spacing w:before="220"/>
        <w:ind w:firstLine="540"/>
        <w:jc w:val="both"/>
      </w:pPr>
      <w:r>
        <w:t>Концепция целевой программы должна включать следующие основные разделы:</w:t>
      </w:r>
    </w:p>
    <w:p w:rsidR="009760A2" w:rsidRDefault="009760A2">
      <w:pPr>
        <w:pStyle w:val="ConsPlusNormal"/>
        <w:spacing w:before="220"/>
        <w:ind w:firstLine="540"/>
        <w:jc w:val="both"/>
      </w:pPr>
      <w:r>
        <w:t>обоснование соответствия решаемой проблемы и целей целевой программы приоритетным задачам социально-экономического и пространственного развития Российской Федерации;</w:t>
      </w:r>
    </w:p>
    <w:p w:rsidR="009760A2" w:rsidRDefault="009760A2">
      <w:pPr>
        <w:pStyle w:val="ConsPlusNormal"/>
        <w:jc w:val="both"/>
      </w:pPr>
      <w:r>
        <w:t xml:space="preserve">(в ред. Постановлений Правительства РФ от 14.11.2009 </w:t>
      </w:r>
      <w:hyperlink r:id="rId150">
        <w:r>
          <w:rPr>
            <w:color w:val="0000FF"/>
          </w:rPr>
          <w:t>N 927</w:t>
        </w:r>
      </w:hyperlink>
      <w:r>
        <w:t xml:space="preserve">, от 18.03.2019 </w:t>
      </w:r>
      <w:hyperlink r:id="rId151">
        <w:r>
          <w:rPr>
            <w:color w:val="0000FF"/>
          </w:rPr>
          <w:t>N 279</w:t>
        </w:r>
      </w:hyperlink>
      <w:r>
        <w:t>)</w:t>
      </w:r>
    </w:p>
    <w:p w:rsidR="009760A2" w:rsidRDefault="009760A2">
      <w:pPr>
        <w:pStyle w:val="ConsPlusNormal"/>
        <w:spacing w:before="220"/>
        <w:ind w:firstLine="540"/>
        <w:jc w:val="both"/>
      </w:pPr>
      <w:r>
        <w:t>обоснование целесообразности решения проблемы программно-целевым методом;</w:t>
      </w:r>
    </w:p>
    <w:p w:rsidR="009760A2" w:rsidRDefault="009760A2">
      <w:pPr>
        <w:pStyle w:val="ConsPlusNormal"/>
        <w:spacing w:before="220"/>
        <w:ind w:firstLine="540"/>
        <w:jc w:val="both"/>
      </w:pPr>
      <w:r>
        <w:lastRenderedPageBreak/>
        <w:t>характеристика и прогноз развития сложившейся проблемной ситуации в рассматриваемой сфере без использования программно-целевого метода, включающие сведения о действующих расходных обязательствах Российской Федерации, а также о расходных обязательствах субъектов Российской Федерации и муниципальных образований в указанной сфере;</w:t>
      </w:r>
    </w:p>
    <w:p w:rsidR="009760A2" w:rsidRDefault="009760A2">
      <w:pPr>
        <w:pStyle w:val="ConsPlusNormal"/>
        <w:jc w:val="both"/>
      </w:pPr>
      <w:r>
        <w:t xml:space="preserve">(в ред. </w:t>
      </w:r>
      <w:hyperlink r:id="rId152">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возможные варианты решения проблемы, оценка преимуществ и рисков, возникающих при различных вариантах решения проблемы;</w:t>
      </w:r>
    </w:p>
    <w:p w:rsidR="009760A2" w:rsidRDefault="009760A2">
      <w:pPr>
        <w:pStyle w:val="ConsPlusNormal"/>
        <w:spacing w:before="220"/>
        <w:ind w:firstLine="540"/>
        <w:jc w:val="both"/>
      </w:pPr>
      <w:r>
        <w:t>ориентировочные сроки и этапы решения проблемы программно-целевым методом;</w:t>
      </w:r>
    </w:p>
    <w:p w:rsidR="009760A2" w:rsidRDefault="009760A2">
      <w:pPr>
        <w:pStyle w:val="ConsPlusNormal"/>
        <w:spacing w:before="220"/>
        <w:ind w:firstLine="540"/>
        <w:jc w:val="both"/>
      </w:pPr>
      <w:r>
        <w:t xml:space="preserve">предложения по целям и задачам программы, целевым индикаторам и показателям, позволяющим оценивать ход реализации целевой программы по годам на вариантной основе в соответствии с требованиями, указанными в </w:t>
      </w:r>
      <w:hyperlink w:anchor="P291">
        <w:r>
          <w:rPr>
            <w:color w:val="0000FF"/>
          </w:rPr>
          <w:t>подпункте "б" пункта 10.1</w:t>
        </w:r>
      </w:hyperlink>
      <w:r>
        <w:t xml:space="preserve"> настоящего порядка;</w:t>
      </w:r>
    </w:p>
    <w:p w:rsidR="009760A2" w:rsidRDefault="009760A2">
      <w:pPr>
        <w:pStyle w:val="ConsPlusNormal"/>
        <w:jc w:val="both"/>
      </w:pPr>
      <w:r>
        <w:t xml:space="preserve">(в ред. </w:t>
      </w:r>
      <w:hyperlink r:id="rId153">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предложения по объемам и источникам финансирования целевой программы в целом и отдельных ее направлений на вариантной основе;</w:t>
      </w:r>
    </w:p>
    <w:p w:rsidR="009760A2" w:rsidRDefault="009760A2">
      <w:pPr>
        <w:pStyle w:val="ConsPlusNormal"/>
        <w:jc w:val="both"/>
      </w:pPr>
      <w:r>
        <w:t xml:space="preserve">(в ред. </w:t>
      </w:r>
      <w:hyperlink r:id="rId154">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предварительная оценка ожидаемой эффективности и результативности предлагаемого варианта решения проблемы;</w:t>
      </w:r>
    </w:p>
    <w:p w:rsidR="009760A2" w:rsidRDefault="009760A2">
      <w:pPr>
        <w:pStyle w:val="ConsPlusNormal"/>
        <w:spacing w:before="220"/>
        <w:ind w:firstLine="540"/>
        <w:jc w:val="both"/>
      </w:pPr>
      <w:r>
        <w:t>предложения по участию федеральных органов исполнительной власти, ответственных за формирование и реализацию целевой программы;</w:t>
      </w:r>
    </w:p>
    <w:p w:rsidR="009760A2" w:rsidRDefault="009760A2">
      <w:pPr>
        <w:pStyle w:val="ConsPlusNormal"/>
        <w:spacing w:before="220"/>
        <w:ind w:firstLine="540"/>
        <w:jc w:val="both"/>
      </w:pPr>
      <w:r>
        <w:t>предложения по государственным заказчикам целевой программы и разработчикам целевой программы;</w:t>
      </w:r>
    </w:p>
    <w:p w:rsidR="009760A2" w:rsidRDefault="009760A2">
      <w:pPr>
        <w:pStyle w:val="ConsPlusNormal"/>
        <w:jc w:val="both"/>
      </w:pPr>
      <w:r>
        <w:t xml:space="preserve">(в ред. </w:t>
      </w:r>
      <w:hyperlink r:id="rId155">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предложения по направлениям, срокам и этапам реализации целевой программы на вариантной основе;</w:t>
      </w:r>
    </w:p>
    <w:p w:rsidR="009760A2" w:rsidRDefault="009760A2">
      <w:pPr>
        <w:pStyle w:val="ConsPlusNormal"/>
        <w:jc w:val="both"/>
      </w:pPr>
      <w:r>
        <w:t xml:space="preserve">(в ред. </w:t>
      </w:r>
      <w:hyperlink r:id="rId156">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предложения по механизмам формирования мероприятий целевой программы;</w:t>
      </w:r>
    </w:p>
    <w:p w:rsidR="009760A2" w:rsidRDefault="009760A2">
      <w:pPr>
        <w:pStyle w:val="ConsPlusNormal"/>
        <w:spacing w:before="220"/>
        <w:ind w:firstLine="540"/>
        <w:jc w:val="both"/>
      </w:pPr>
      <w:r>
        <w:t>предложения по возможным вариантам форм и методов управления реализацией целевой программы;</w:t>
      </w:r>
    </w:p>
    <w:p w:rsidR="009760A2" w:rsidRDefault="009760A2">
      <w:pPr>
        <w:pStyle w:val="ConsPlusNormal"/>
        <w:spacing w:before="220"/>
        <w:ind w:firstLine="540"/>
        <w:jc w:val="both"/>
      </w:pPr>
      <w:r>
        <w:t>предложения о разработке раздела по опережающему развитию Дальневосточного федерального округа и Северо-Кавказского федерального округа, Арктической зоны Российской Федерации, Республики Крым, г. Севастополя и Калининградской области (далее - приоритетные территории), содержащего информацию о мероприятиях, реализуемых на приоритетных территориях, а также целевые индикаторы и показатели, позволяющие оценивать ход их выполнения (далее - раздел по опережающему развитию приоритетных территорий), либо основания для отказа от разработки такого раздела в отношении целевых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w:t>
      </w:r>
    </w:p>
    <w:p w:rsidR="009760A2" w:rsidRDefault="009760A2">
      <w:pPr>
        <w:pStyle w:val="ConsPlusNormal"/>
        <w:jc w:val="both"/>
      </w:pPr>
      <w:r>
        <w:t xml:space="preserve">(в ред. Постановлений Правительства РФ от 12.07.2017 </w:t>
      </w:r>
      <w:hyperlink r:id="rId157">
        <w:r>
          <w:rPr>
            <w:color w:val="0000FF"/>
          </w:rPr>
          <w:t>N 831</w:t>
        </w:r>
      </w:hyperlink>
      <w:r>
        <w:t xml:space="preserve">, от 09.03.2019 </w:t>
      </w:r>
      <w:hyperlink r:id="rId158">
        <w:r>
          <w:rPr>
            <w:color w:val="0000FF"/>
          </w:rPr>
          <w:t>N 251</w:t>
        </w:r>
      </w:hyperlink>
      <w:r>
        <w:t>)</w:t>
      </w:r>
    </w:p>
    <w:p w:rsidR="009760A2" w:rsidRDefault="009760A2">
      <w:pPr>
        <w:pStyle w:val="ConsPlusNormal"/>
        <w:spacing w:before="220"/>
        <w:ind w:firstLine="540"/>
        <w:jc w:val="both"/>
      </w:pPr>
      <w:r>
        <w:t>Раздел по опережающему развитию приоритетных территорий формируется исходя из необходимости:</w:t>
      </w:r>
    </w:p>
    <w:p w:rsidR="009760A2" w:rsidRDefault="009760A2">
      <w:pPr>
        <w:pStyle w:val="ConsPlusNormal"/>
        <w:jc w:val="both"/>
      </w:pPr>
      <w:r>
        <w:t xml:space="preserve">(в ред. </w:t>
      </w:r>
      <w:hyperlink r:id="rId159">
        <w:r>
          <w:rPr>
            <w:color w:val="0000FF"/>
          </w:rPr>
          <w:t>Постановления</w:t>
        </w:r>
      </w:hyperlink>
      <w:r>
        <w:t xml:space="preserve"> Правительства РФ от 12.07.2017 N 831)</w:t>
      </w:r>
    </w:p>
    <w:p w:rsidR="009760A2" w:rsidRDefault="009760A2">
      <w:pPr>
        <w:pStyle w:val="ConsPlusNormal"/>
        <w:spacing w:before="220"/>
        <w:ind w:firstLine="540"/>
        <w:jc w:val="both"/>
      </w:pPr>
      <w:r>
        <w:t xml:space="preserve">достижения показателей социально-экономического развития субъектов Российской Федерации, входящих в состав приоритетных территорий, уровень которых должен быть выше </w:t>
      </w:r>
      <w:r>
        <w:lastRenderedPageBreak/>
        <w:t>среднего уровня по Российской Федерации;</w:t>
      </w:r>
    </w:p>
    <w:p w:rsidR="009760A2" w:rsidRDefault="009760A2">
      <w:pPr>
        <w:pStyle w:val="ConsPlusNormal"/>
        <w:jc w:val="both"/>
      </w:pPr>
      <w:r>
        <w:t xml:space="preserve">(абзац введен </w:t>
      </w:r>
      <w:hyperlink r:id="rId160">
        <w:r>
          <w:rPr>
            <w:color w:val="0000FF"/>
          </w:rPr>
          <w:t>Постановлением</w:t>
        </w:r>
      </w:hyperlink>
      <w:r>
        <w:t xml:space="preserve"> Правительства РФ от 07.11.2016 N 1137; в ред. </w:t>
      </w:r>
      <w:hyperlink r:id="rId161">
        <w:r>
          <w:rPr>
            <w:color w:val="0000FF"/>
          </w:rPr>
          <w:t>Постановления</w:t>
        </w:r>
      </w:hyperlink>
      <w:r>
        <w:t xml:space="preserve"> Правительства РФ от 12.07.2017 N 831)</w:t>
      </w:r>
    </w:p>
    <w:p w:rsidR="009760A2" w:rsidRDefault="009760A2">
      <w:pPr>
        <w:pStyle w:val="ConsPlusNormal"/>
        <w:spacing w:before="220"/>
        <w:ind w:firstLine="540"/>
        <w:jc w:val="both"/>
      </w:pPr>
      <w:r>
        <w:t>достижения приоритетов и целей социально-экономического развития Российской Федерации, определенных в том числе в отраслевых документах стратегического планирования Российской Федерации и стратегии социально-экономического развития макрорегиона;</w:t>
      </w:r>
    </w:p>
    <w:p w:rsidR="009760A2" w:rsidRDefault="009760A2">
      <w:pPr>
        <w:pStyle w:val="ConsPlusNormal"/>
        <w:jc w:val="both"/>
      </w:pPr>
      <w:r>
        <w:t xml:space="preserve">(абзац введен </w:t>
      </w:r>
      <w:hyperlink r:id="rId162">
        <w:r>
          <w:rPr>
            <w:color w:val="0000FF"/>
          </w:rPr>
          <w:t>Постановлением</w:t>
        </w:r>
      </w:hyperlink>
      <w:r>
        <w:t xml:space="preserve"> Правительства РФ от 07.11.2016 N 1137)</w:t>
      </w:r>
    </w:p>
    <w:p w:rsidR="009760A2" w:rsidRDefault="009760A2">
      <w:pPr>
        <w:pStyle w:val="ConsPlusNormal"/>
        <w:spacing w:before="220"/>
        <w:ind w:firstLine="540"/>
        <w:jc w:val="both"/>
      </w:pPr>
      <w:r>
        <w:t>предупреждения потенциальных рисков и угроз экономической безопасности и качеству жизни граждан на приоритетных территориях.</w:t>
      </w:r>
    </w:p>
    <w:p w:rsidR="009760A2" w:rsidRDefault="009760A2">
      <w:pPr>
        <w:pStyle w:val="ConsPlusNormal"/>
        <w:jc w:val="both"/>
      </w:pPr>
      <w:r>
        <w:t xml:space="preserve">(абзац введен </w:t>
      </w:r>
      <w:hyperlink r:id="rId163">
        <w:r>
          <w:rPr>
            <w:color w:val="0000FF"/>
          </w:rPr>
          <w:t>Постановлением</w:t>
        </w:r>
      </w:hyperlink>
      <w:r>
        <w:t xml:space="preserve"> Правительства РФ от 07.11.2016 N 1137; в ред. </w:t>
      </w:r>
      <w:hyperlink r:id="rId164">
        <w:r>
          <w:rPr>
            <w:color w:val="0000FF"/>
          </w:rPr>
          <w:t>Постановления</w:t>
        </w:r>
      </w:hyperlink>
      <w:r>
        <w:t xml:space="preserve"> Правительства РФ от 12.07.2017 N 831)</w:t>
      </w:r>
    </w:p>
    <w:p w:rsidR="009760A2" w:rsidRDefault="009760A2">
      <w:pPr>
        <w:pStyle w:val="ConsPlusNormal"/>
        <w:spacing w:before="220"/>
        <w:ind w:firstLine="540"/>
        <w:jc w:val="both"/>
      </w:pPr>
      <w:r>
        <w:t>В проект концепции целевой программы, разрабатываемой в качестве продолжения действовавшей целевой программы, должен быть включен раздел, содержащий предварительный анализ итогов реализации указанной целевой программы.</w:t>
      </w:r>
    </w:p>
    <w:p w:rsidR="009760A2" w:rsidRDefault="009760A2">
      <w:pPr>
        <w:pStyle w:val="ConsPlusNormal"/>
        <w:jc w:val="both"/>
      </w:pPr>
      <w:r>
        <w:t xml:space="preserve">(в ред. </w:t>
      </w:r>
      <w:hyperlink r:id="rId165">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С проектом концепции целевой программы представляются пояснительная записка и приложение к ней, содержащее обоснование необходимости принятия целевой программы (далее - приложение к пояснительной записке), подписанные руководителем или заместителем руководителя федерального органа исполнительной власти, который предполагается определить государственным заказчиком (государственным заказчиком-координатором) целевой программы.</w:t>
      </w:r>
    </w:p>
    <w:p w:rsidR="009760A2" w:rsidRDefault="009760A2">
      <w:pPr>
        <w:pStyle w:val="ConsPlusNormal"/>
        <w:jc w:val="both"/>
      </w:pPr>
      <w:r>
        <w:t xml:space="preserve">(абзац введен </w:t>
      </w:r>
      <w:hyperlink r:id="rId166">
        <w:r>
          <w:rPr>
            <w:color w:val="0000FF"/>
          </w:rPr>
          <w:t>Постановлением</w:t>
        </w:r>
      </w:hyperlink>
      <w:r>
        <w:t xml:space="preserve"> Правительства РФ от 24.01.2017 N 67)</w:t>
      </w:r>
    </w:p>
    <w:p w:rsidR="009760A2" w:rsidRDefault="009760A2">
      <w:pPr>
        <w:pStyle w:val="ConsPlusNormal"/>
        <w:spacing w:before="220"/>
        <w:ind w:firstLine="540"/>
        <w:jc w:val="both"/>
      </w:pPr>
      <w:r>
        <w:t>Приложение к пояснительной записке должно содержать следующие разделы:</w:t>
      </w:r>
    </w:p>
    <w:p w:rsidR="009760A2" w:rsidRDefault="009760A2">
      <w:pPr>
        <w:pStyle w:val="ConsPlusNormal"/>
        <w:jc w:val="both"/>
      </w:pPr>
      <w:r>
        <w:t xml:space="preserve">(абзац введен </w:t>
      </w:r>
      <w:hyperlink r:id="rId167">
        <w:r>
          <w:rPr>
            <w:color w:val="0000FF"/>
          </w:rPr>
          <w:t>Постановлением</w:t>
        </w:r>
      </w:hyperlink>
      <w:r>
        <w:t xml:space="preserve"> Правительства РФ от 24.01.2017 N 67)</w:t>
      </w:r>
    </w:p>
    <w:p w:rsidR="009760A2" w:rsidRDefault="009760A2">
      <w:pPr>
        <w:pStyle w:val="ConsPlusNormal"/>
        <w:spacing w:before="220"/>
        <w:ind w:firstLine="540"/>
        <w:jc w:val="both"/>
      </w:pPr>
      <w:r>
        <w:t>раздел I "Предварительный перечень проектов, предлагаемых к включению в состав целевой программы";</w:t>
      </w:r>
    </w:p>
    <w:p w:rsidR="009760A2" w:rsidRDefault="009760A2">
      <w:pPr>
        <w:pStyle w:val="ConsPlusNormal"/>
        <w:jc w:val="both"/>
      </w:pPr>
      <w:r>
        <w:t xml:space="preserve">(абзац введен </w:t>
      </w:r>
      <w:hyperlink r:id="rId168">
        <w:r>
          <w:rPr>
            <w:color w:val="0000FF"/>
          </w:rPr>
          <w:t>Постановлением</w:t>
        </w:r>
      </w:hyperlink>
      <w:r>
        <w:t xml:space="preserve"> Правительства РФ от 24.01.2017 N 67)</w:t>
      </w:r>
    </w:p>
    <w:p w:rsidR="009760A2" w:rsidRDefault="009760A2">
      <w:pPr>
        <w:pStyle w:val="ConsPlusNormal"/>
        <w:spacing w:before="220"/>
        <w:ind w:firstLine="540"/>
        <w:jc w:val="both"/>
      </w:pPr>
      <w:r>
        <w:t>раздел II "Предполагаемый перечень мероприятий (укрупненных мероприятий), предлагаемых к включению в состав целевой программы";</w:t>
      </w:r>
    </w:p>
    <w:p w:rsidR="009760A2" w:rsidRDefault="009760A2">
      <w:pPr>
        <w:pStyle w:val="ConsPlusNormal"/>
        <w:jc w:val="both"/>
      </w:pPr>
      <w:r>
        <w:t xml:space="preserve">(абзац введен </w:t>
      </w:r>
      <w:hyperlink r:id="rId169">
        <w:r>
          <w:rPr>
            <w:color w:val="0000FF"/>
          </w:rPr>
          <w:t>Постановлением</w:t>
        </w:r>
      </w:hyperlink>
      <w:r>
        <w:t xml:space="preserve"> Правительства РФ от 24.01.2017 N 67)</w:t>
      </w:r>
    </w:p>
    <w:p w:rsidR="009760A2" w:rsidRDefault="009760A2">
      <w:pPr>
        <w:pStyle w:val="ConsPlusNormal"/>
        <w:spacing w:before="220"/>
        <w:ind w:firstLine="540"/>
        <w:jc w:val="both"/>
      </w:pPr>
      <w:r>
        <w:t>раздел III "Предварительная оценка эффективности реализации мероприятий целевой программы и расходования бюджетных средств по направлению "капитальные вложения".</w:t>
      </w:r>
    </w:p>
    <w:p w:rsidR="009760A2" w:rsidRDefault="009760A2">
      <w:pPr>
        <w:pStyle w:val="ConsPlusNormal"/>
        <w:jc w:val="both"/>
      </w:pPr>
      <w:r>
        <w:t xml:space="preserve">(абзац введен </w:t>
      </w:r>
      <w:hyperlink r:id="rId170">
        <w:r>
          <w:rPr>
            <w:color w:val="0000FF"/>
          </w:rPr>
          <w:t>Постановлением</w:t>
        </w:r>
      </w:hyperlink>
      <w:r>
        <w:t xml:space="preserve"> Правительства РФ от 24.01.2017 N 67)</w:t>
      </w:r>
    </w:p>
    <w:p w:rsidR="009760A2" w:rsidRDefault="009760A2">
      <w:pPr>
        <w:pStyle w:val="ConsPlusNormal"/>
        <w:spacing w:before="220"/>
        <w:ind w:firstLine="540"/>
        <w:jc w:val="both"/>
      </w:pPr>
      <w:r>
        <w:t>В разделе I приложения к пояснительной записке указывается предварительный перечень проектов, представляющих собой комплексы взаимосвязанных мероприятий, предназначенных для достижения поставленных задач.</w:t>
      </w:r>
    </w:p>
    <w:p w:rsidR="009760A2" w:rsidRDefault="009760A2">
      <w:pPr>
        <w:pStyle w:val="ConsPlusNormal"/>
        <w:jc w:val="both"/>
      </w:pPr>
      <w:r>
        <w:t xml:space="preserve">(абзац введен </w:t>
      </w:r>
      <w:hyperlink r:id="rId171">
        <w:r>
          <w:rPr>
            <w:color w:val="0000FF"/>
          </w:rPr>
          <w:t>Постановлением</w:t>
        </w:r>
      </w:hyperlink>
      <w:r>
        <w:t xml:space="preserve"> Правительства РФ от 24.01.2017 N 67)</w:t>
      </w:r>
    </w:p>
    <w:p w:rsidR="009760A2" w:rsidRDefault="009760A2">
      <w:pPr>
        <w:pStyle w:val="ConsPlusNormal"/>
        <w:spacing w:before="220"/>
        <w:ind w:firstLine="540"/>
        <w:jc w:val="both"/>
      </w:pPr>
      <w:r>
        <w:t>В указанном разделе приводятся обоснования необходимости и достаточности состава проектов, предполагаемых к реализации в рамках целевой программы, для достижения целей и решения задач целевой программы и их возможный вклад в динамику целевых индикаторов и показателей целевой программы.</w:t>
      </w:r>
    </w:p>
    <w:p w:rsidR="009760A2" w:rsidRDefault="009760A2">
      <w:pPr>
        <w:pStyle w:val="ConsPlusNormal"/>
        <w:jc w:val="both"/>
      </w:pPr>
      <w:r>
        <w:t xml:space="preserve">(абзац введен </w:t>
      </w:r>
      <w:hyperlink r:id="rId172">
        <w:r>
          <w:rPr>
            <w:color w:val="0000FF"/>
          </w:rPr>
          <w:t>Постановлением</w:t>
        </w:r>
      </w:hyperlink>
      <w:r>
        <w:t xml:space="preserve"> Правительства РФ от 24.01.2017 N 67)</w:t>
      </w:r>
    </w:p>
    <w:p w:rsidR="009760A2" w:rsidRDefault="009760A2">
      <w:pPr>
        <w:pStyle w:val="ConsPlusNormal"/>
        <w:spacing w:before="220"/>
        <w:ind w:firstLine="540"/>
        <w:jc w:val="both"/>
      </w:pPr>
      <w:r>
        <w:t xml:space="preserve">В разделе II приложения к пояснительной записке представляются предполагаемый перечень мероприятий (укрупненных мероприятий), предлагаемых к включению в состав целевой программы, информация об их принадлежности к проектам целевой программы и обоснование целесообразности их реализации. По мероприятиям, предлагаемым к включению в целевую </w:t>
      </w:r>
      <w:r>
        <w:lastRenderedPageBreak/>
        <w:t>программу, приводятся сведения о сроках и результатах их реализации, расчетном (ориентировочном) объеме бюджетных ассигнований, а также обоснование роли и места мероприятия (в том числе объекта) в конкретном проекте.</w:t>
      </w:r>
    </w:p>
    <w:p w:rsidR="009760A2" w:rsidRDefault="009760A2">
      <w:pPr>
        <w:pStyle w:val="ConsPlusNormal"/>
        <w:jc w:val="both"/>
      </w:pPr>
      <w:r>
        <w:t xml:space="preserve">(абзац введен </w:t>
      </w:r>
      <w:hyperlink r:id="rId173">
        <w:r>
          <w:rPr>
            <w:color w:val="0000FF"/>
          </w:rPr>
          <w:t>Постановлением</w:t>
        </w:r>
      </w:hyperlink>
      <w:r>
        <w:t xml:space="preserve"> Правительства РФ от 24.01.2017 N 67)</w:t>
      </w:r>
    </w:p>
    <w:p w:rsidR="009760A2" w:rsidRDefault="009760A2">
      <w:pPr>
        <w:pStyle w:val="ConsPlusNormal"/>
        <w:spacing w:before="220"/>
        <w:ind w:firstLine="540"/>
        <w:jc w:val="both"/>
      </w:pPr>
      <w:r>
        <w:t>Предполагаемые государственные заказчики целевой программы в случае привязки показателей объектов капитального строительства либо объектов недвижимого имущества к целевым индикаторам и показателям целевой программы по годам реализации могут объединять взаимосвязанные инвестиционные проекты по отдельным объектам капитального строительства и (или) объектам недвижимого имущества в укрупненный инвестиционный проект, включающий однотипные объекты капитального строительства и (или) объекты недвижимого имущества либо объекты капитального строительства и (или) объекты недвижимого имущества, увязанные в рамках укрупненного инвестиционного проекта, с приведением оценочных сведений о мощности, сроках его реализации и расходах на его реализацию с распределением по источникам финансового обеспечения.</w:t>
      </w:r>
    </w:p>
    <w:p w:rsidR="009760A2" w:rsidRDefault="009760A2">
      <w:pPr>
        <w:pStyle w:val="ConsPlusNormal"/>
        <w:jc w:val="both"/>
      </w:pPr>
      <w:r>
        <w:t xml:space="preserve">(абзац введен </w:t>
      </w:r>
      <w:hyperlink r:id="rId174">
        <w:r>
          <w:rPr>
            <w:color w:val="0000FF"/>
          </w:rPr>
          <w:t>Постановлением</w:t>
        </w:r>
      </w:hyperlink>
      <w:r>
        <w:t xml:space="preserve"> Правительства РФ от 24.01.2017 N 67)</w:t>
      </w:r>
    </w:p>
    <w:p w:rsidR="009760A2" w:rsidRDefault="009760A2">
      <w:pPr>
        <w:pStyle w:val="ConsPlusNormal"/>
        <w:spacing w:before="220"/>
        <w:ind w:firstLine="540"/>
        <w:jc w:val="both"/>
      </w:pPr>
      <w:r>
        <w:t xml:space="preserve">По каждому объекту капитального строительства либо объекту недвижимого имущества представляются оценочные сведения, содержащие в том числе информацию о мощностях, сроках реализации и об объемах финансирования работ, по </w:t>
      </w:r>
      <w:hyperlink r:id="rId175">
        <w:r>
          <w:rPr>
            <w:color w:val="0000FF"/>
          </w:rPr>
          <w:t>форме</w:t>
        </w:r>
      </w:hyperlink>
      <w:r>
        <w:t>, утверждаемой Министерством экономического развития Российской Федерации по согласованию с коллегией Военно-промышленной комиссии Российской Федерации.</w:t>
      </w:r>
    </w:p>
    <w:p w:rsidR="009760A2" w:rsidRDefault="009760A2">
      <w:pPr>
        <w:pStyle w:val="ConsPlusNormal"/>
        <w:jc w:val="both"/>
      </w:pPr>
      <w:r>
        <w:t xml:space="preserve">(абзац введен </w:t>
      </w:r>
      <w:hyperlink r:id="rId176">
        <w:r>
          <w:rPr>
            <w:color w:val="0000FF"/>
          </w:rPr>
          <w:t>Постановлением</w:t>
        </w:r>
      </w:hyperlink>
      <w:r>
        <w:t xml:space="preserve"> Правительства РФ от 24.01.2017 N 67)</w:t>
      </w:r>
    </w:p>
    <w:p w:rsidR="009760A2" w:rsidRDefault="009760A2">
      <w:pPr>
        <w:pStyle w:val="ConsPlusNormal"/>
        <w:spacing w:before="220"/>
        <w:ind w:firstLine="540"/>
        <w:jc w:val="both"/>
      </w:pPr>
      <w:r>
        <w:t>В качестве подтверждения целесообразности реализации мероприятий целевой программы в приложении к пояснительной записке указываются реквизиты соответствующих поручений Президента Российской Федерации и Правительства Российской Федерации и других необходимых документов.</w:t>
      </w:r>
    </w:p>
    <w:p w:rsidR="009760A2" w:rsidRDefault="009760A2">
      <w:pPr>
        <w:pStyle w:val="ConsPlusNormal"/>
        <w:jc w:val="both"/>
      </w:pPr>
      <w:r>
        <w:t xml:space="preserve">(абзац введен </w:t>
      </w:r>
      <w:hyperlink r:id="rId177">
        <w:r>
          <w:rPr>
            <w:color w:val="0000FF"/>
          </w:rPr>
          <w:t>Постановлением</w:t>
        </w:r>
      </w:hyperlink>
      <w:r>
        <w:t xml:space="preserve"> Правительства РФ от 24.01.2017 N 67)</w:t>
      </w:r>
    </w:p>
    <w:p w:rsidR="009760A2" w:rsidRDefault="009760A2">
      <w:pPr>
        <w:pStyle w:val="ConsPlusNormal"/>
        <w:spacing w:before="220"/>
        <w:ind w:firstLine="540"/>
        <w:jc w:val="both"/>
      </w:pPr>
      <w:r>
        <w:t>В разделе III приложения к пояснительной записке представляется предварительная оценка эффективности реализации мероприятий целевой программы и расходования бюджетных средств по направлению "капитальные вложения".</w:t>
      </w:r>
    </w:p>
    <w:p w:rsidR="009760A2" w:rsidRDefault="009760A2">
      <w:pPr>
        <w:pStyle w:val="ConsPlusNormal"/>
        <w:jc w:val="both"/>
      </w:pPr>
      <w:r>
        <w:t xml:space="preserve">(абзац введен </w:t>
      </w:r>
      <w:hyperlink r:id="rId178">
        <w:r>
          <w:rPr>
            <w:color w:val="0000FF"/>
          </w:rPr>
          <w:t>Постановлением</w:t>
        </w:r>
      </w:hyperlink>
      <w:r>
        <w:t xml:space="preserve"> Правительства РФ от 24.01.2017 N 67)</w:t>
      </w:r>
    </w:p>
    <w:p w:rsidR="009760A2" w:rsidRDefault="009760A2">
      <w:pPr>
        <w:pStyle w:val="ConsPlusNormal"/>
        <w:spacing w:before="220"/>
        <w:ind w:firstLine="540"/>
        <w:jc w:val="both"/>
      </w:pPr>
      <w:r>
        <w:t xml:space="preserve">Предварительная оценка эффективности реализации мероприятий целевой программы и расходования бюджетных средств по направлению "капитальные вложения" проводится предполагаемым государственным заказчиком (государственным заказчиком-координатором) целевой программы в соответствии с </w:t>
      </w:r>
      <w:hyperlink r:id="rId179">
        <w:r>
          <w:rPr>
            <w:color w:val="0000FF"/>
          </w:rPr>
          <w:t>порядком</w:t>
        </w:r>
      </w:hyperlink>
      <w:r>
        <w:t xml:space="preserve"> проведения указанной оценки, утверждаемой Министерством экономического развития Российской Федерации по согласованию с коллегией Военно-промышленной комиссии Российской Федерации (в части мероприятий в области обеспечения обороны страны, правоохранительной деятельности и безопасности государства).</w:t>
      </w:r>
    </w:p>
    <w:p w:rsidR="009760A2" w:rsidRDefault="009760A2">
      <w:pPr>
        <w:pStyle w:val="ConsPlusNormal"/>
        <w:jc w:val="both"/>
      </w:pPr>
      <w:r>
        <w:t xml:space="preserve">(абзац введен </w:t>
      </w:r>
      <w:hyperlink r:id="rId180">
        <w:r>
          <w:rPr>
            <w:color w:val="0000FF"/>
          </w:rPr>
          <w:t>Постановлением</w:t>
        </w:r>
      </w:hyperlink>
      <w:r>
        <w:t xml:space="preserve"> Правительства РФ от 24.01.2017 N 67)</w:t>
      </w:r>
    </w:p>
    <w:p w:rsidR="009760A2" w:rsidRDefault="009760A2">
      <w:pPr>
        <w:pStyle w:val="ConsPlusNormal"/>
        <w:spacing w:before="220"/>
        <w:ind w:firstLine="540"/>
        <w:jc w:val="both"/>
      </w:pPr>
      <w:r>
        <w:t>Предварительная оценка общей эффективности реализации целевой программы и расходования бюджетных средств осуществляется предполагаемым государственным заказчиком (государственным заказчиком-координатором) целевой программы и предлагается в разделе, касающемся предварительной оценки ожидаемой эффективности и результативности предлагаемого варианта решения проблемы проекта концепции целевой программы.</w:t>
      </w:r>
    </w:p>
    <w:p w:rsidR="009760A2" w:rsidRDefault="009760A2">
      <w:pPr>
        <w:pStyle w:val="ConsPlusNormal"/>
        <w:jc w:val="both"/>
      </w:pPr>
      <w:r>
        <w:t xml:space="preserve">(абзац введен </w:t>
      </w:r>
      <w:hyperlink r:id="rId181">
        <w:r>
          <w:rPr>
            <w:color w:val="0000FF"/>
          </w:rPr>
          <w:t>Постановлением</w:t>
        </w:r>
      </w:hyperlink>
      <w:r>
        <w:t xml:space="preserve"> Правительства РФ от 24.01.2017 N 67)</w:t>
      </w:r>
    </w:p>
    <w:p w:rsidR="009760A2" w:rsidRDefault="009760A2">
      <w:pPr>
        <w:pStyle w:val="ConsPlusNormal"/>
        <w:spacing w:before="220"/>
        <w:ind w:firstLine="540"/>
        <w:jc w:val="both"/>
      </w:pPr>
      <w:r>
        <w:t>Итоговая оценка эффективности реализации мероприятий и расходования бюджетных средств по направлению "капитальные вложения" осуществляется в установленном Правительством Российской Федерации порядке.</w:t>
      </w:r>
    </w:p>
    <w:p w:rsidR="009760A2" w:rsidRDefault="009760A2">
      <w:pPr>
        <w:pStyle w:val="ConsPlusNormal"/>
        <w:jc w:val="both"/>
      </w:pPr>
      <w:r>
        <w:t xml:space="preserve">(абзац введен </w:t>
      </w:r>
      <w:hyperlink r:id="rId182">
        <w:r>
          <w:rPr>
            <w:color w:val="0000FF"/>
          </w:rPr>
          <w:t>Постановлением</w:t>
        </w:r>
      </w:hyperlink>
      <w:r>
        <w:t xml:space="preserve"> Правительства РФ от 24.01.2017 N 67)</w:t>
      </w:r>
    </w:p>
    <w:p w:rsidR="009760A2" w:rsidRDefault="009760A2">
      <w:pPr>
        <w:pStyle w:val="ConsPlusNormal"/>
        <w:spacing w:before="220"/>
        <w:ind w:firstLine="540"/>
        <w:jc w:val="both"/>
      </w:pPr>
      <w:r>
        <w:lastRenderedPageBreak/>
        <w:t>К приложению к пояснительной записке прилагаются документы, подписанные руководителем или заместителем руководителя высшего исполнительного органа государственной власти субъекта Российской Федерации или организации, подтверждающие готовность субъектов Российской Федерации или организаций обеспечить финансирование целевой программы, с указанием объемов, сроков реализации мероприятий и назначения финансовых ресурсов.</w:t>
      </w:r>
    </w:p>
    <w:p w:rsidR="009760A2" w:rsidRDefault="009760A2">
      <w:pPr>
        <w:pStyle w:val="ConsPlusNormal"/>
        <w:jc w:val="both"/>
      </w:pPr>
      <w:r>
        <w:t xml:space="preserve">(абзац введен </w:t>
      </w:r>
      <w:hyperlink r:id="rId183">
        <w:r>
          <w:rPr>
            <w:color w:val="0000FF"/>
          </w:rPr>
          <w:t>Постановлением</w:t>
        </w:r>
      </w:hyperlink>
      <w:r>
        <w:t xml:space="preserve"> Правительства РФ от 24.01.2017 N 67)</w:t>
      </w:r>
    </w:p>
    <w:p w:rsidR="009760A2" w:rsidRDefault="009760A2">
      <w:pPr>
        <w:pStyle w:val="ConsPlusNormal"/>
        <w:spacing w:before="220"/>
        <w:ind w:firstLine="540"/>
        <w:jc w:val="both"/>
      </w:pPr>
      <w:r>
        <w:t>Проект концепции целевой программы согласовывается предполагаемым государственным заказчиком (государственным заказчиком-координатором) целевой программы с заинтересованными федеральными органами исполнительной власти, а также с Министерством науки и высшего образования Российской Федерации (в части целевых программ, содержащих прикладные научные исследования и экспериментальные разработки гражданского назначения, выполняемые по договорам на проведение научно-исследовательских, опытно-конструкторских и технологических работ), Министерством энергетики Российской Федерации (в части вопросов, связанных с газификацией субъектов Российской Федерации), коллегией Военно-промышленной комиссии Российской Федерации (в части целевых программ, содержащих мероприятия по обеспечению обороны страны, правоохранительной деятельности и безопасности государства) и Министерством Российской Федерации по развитию Дальнего Востока и Арктики (в части вопросов социально-экономического развития Дальневосточного федерального округа и Арктической зоны Российской Федерации).</w:t>
      </w:r>
    </w:p>
    <w:p w:rsidR="009760A2" w:rsidRDefault="009760A2">
      <w:pPr>
        <w:pStyle w:val="ConsPlusNormal"/>
        <w:jc w:val="both"/>
      </w:pPr>
      <w:r>
        <w:t xml:space="preserve">(абзац введен </w:t>
      </w:r>
      <w:hyperlink r:id="rId184">
        <w:r>
          <w:rPr>
            <w:color w:val="0000FF"/>
          </w:rPr>
          <w:t>Постановлением</w:t>
        </w:r>
      </w:hyperlink>
      <w:r>
        <w:t xml:space="preserve"> Правительства РФ от 14.11.2009 N 927, в ред. Постановлений Правительства РФ от 28.03.2014 </w:t>
      </w:r>
      <w:hyperlink r:id="rId185">
        <w:r>
          <w:rPr>
            <w:color w:val="0000FF"/>
          </w:rPr>
          <w:t>N 242</w:t>
        </w:r>
      </w:hyperlink>
      <w:r>
        <w:t xml:space="preserve">, от 29.05.2014 </w:t>
      </w:r>
      <w:hyperlink r:id="rId186">
        <w:r>
          <w:rPr>
            <w:color w:val="0000FF"/>
          </w:rPr>
          <w:t>N 495</w:t>
        </w:r>
      </w:hyperlink>
      <w:r>
        <w:t xml:space="preserve">, от 03.12.2014 </w:t>
      </w:r>
      <w:hyperlink r:id="rId187">
        <w:r>
          <w:rPr>
            <w:color w:val="0000FF"/>
          </w:rPr>
          <w:t>N 1298</w:t>
        </w:r>
      </w:hyperlink>
      <w:r>
        <w:t xml:space="preserve">, от 02.03.2016 </w:t>
      </w:r>
      <w:hyperlink r:id="rId188">
        <w:r>
          <w:rPr>
            <w:color w:val="0000FF"/>
          </w:rPr>
          <w:t>N 159</w:t>
        </w:r>
      </w:hyperlink>
      <w:r>
        <w:t xml:space="preserve">, от 10.09.2016 </w:t>
      </w:r>
      <w:hyperlink r:id="rId189">
        <w:r>
          <w:rPr>
            <w:color w:val="0000FF"/>
          </w:rPr>
          <w:t>N 903</w:t>
        </w:r>
      </w:hyperlink>
      <w:r>
        <w:t xml:space="preserve">, от 24.01.2017 </w:t>
      </w:r>
      <w:hyperlink r:id="rId190">
        <w:r>
          <w:rPr>
            <w:color w:val="0000FF"/>
          </w:rPr>
          <w:t>N 67</w:t>
        </w:r>
      </w:hyperlink>
      <w:r>
        <w:t xml:space="preserve">, от 30.12.2018 </w:t>
      </w:r>
      <w:hyperlink r:id="rId191">
        <w:r>
          <w:rPr>
            <w:color w:val="0000FF"/>
          </w:rPr>
          <w:t>N 1749</w:t>
        </w:r>
      </w:hyperlink>
      <w:r>
        <w:t xml:space="preserve">, от 15.05.2019 </w:t>
      </w:r>
      <w:hyperlink r:id="rId192">
        <w:r>
          <w:rPr>
            <w:color w:val="0000FF"/>
          </w:rPr>
          <w:t>N 601</w:t>
        </w:r>
      </w:hyperlink>
      <w:r>
        <w:t xml:space="preserve">, от 24.06.2020 </w:t>
      </w:r>
      <w:hyperlink r:id="rId193">
        <w:r>
          <w:rPr>
            <w:color w:val="0000FF"/>
          </w:rPr>
          <w:t>N 917</w:t>
        </w:r>
      </w:hyperlink>
      <w:r>
        <w:t>)</w:t>
      </w:r>
    </w:p>
    <w:p w:rsidR="009760A2" w:rsidRDefault="009760A2">
      <w:pPr>
        <w:pStyle w:val="ConsPlusNormal"/>
        <w:spacing w:before="220"/>
        <w:ind w:firstLine="540"/>
        <w:jc w:val="both"/>
      </w:pPr>
      <w:r>
        <w:t xml:space="preserve">Абзац утратил силу. - </w:t>
      </w:r>
      <w:hyperlink r:id="rId194">
        <w:r>
          <w:rPr>
            <w:color w:val="0000FF"/>
          </w:rPr>
          <w:t>Постановление</w:t>
        </w:r>
      </w:hyperlink>
      <w:r>
        <w:t xml:space="preserve"> Правительства РФ от 17.06.2015 N 596.</w:t>
      </w:r>
    </w:p>
    <w:p w:rsidR="009760A2" w:rsidRDefault="009760A2">
      <w:pPr>
        <w:pStyle w:val="ConsPlusNormal"/>
        <w:spacing w:before="220"/>
        <w:ind w:firstLine="540"/>
        <w:jc w:val="both"/>
      </w:pPr>
      <w:r>
        <w:t>В случае необходимости проект концепции целевой программы дорабатывается предполагаемым государственным заказчиком (государственным заказчиком-координатором) целевой программы.</w:t>
      </w:r>
    </w:p>
    <w:p w:rsidR="009760A2" w:rsidRDefault="009760A2">
      <w:pPr>
        <w:pStyle w:val="ConsPlusNormal"/>
        <w:jc w:val="both"/>
      </w:pPr>
      <w:r>
        <w:t xml:space="preserve">(абзац введен </w:t>
      </w:r>
      <w:hyperlink r:id="rId195">
        <w:r>
          <w:rPr>
            <w:color w:val="0000FF"/>
          </w:rPr>
          <w:t>Постановлением</w:t>
        </w:r>
      </w:hyperlink>
      <w:r>
        <w:t xml:space="preserve"> Правительства РФ от 14.11.2009 N 927)</w:t>
      </w:r>
    </w:p>
    <w:p w:rsidR="009760A2" w:rsidRDefault="009760A2">
      <w:pPr>
        <w:pStyle w:val="ConsPlusNormal"/>
        <w:spacing w:before="220"/>
        <w:ind w:firstLine="540"/>
        <w:jc w:val="both"/>
      </w:pPr>
      <w:r>
        <w:t>Согласованный проект концепции целевой программы с пояснительной запиской предполагаемый государственный заказчик (государственный заказчик-координатор) целевой программы направляет в Министерство экономического развития Российской Федерации и Министерство финансов Российской Федерации.</w:t>
      </w:r>
    </w:p>
    <w:p w:rsidR="009760A2" w:rsidRDefault="009760A2">
      <w:pPr>
        <w:pStyle w:val="ConsPlusNormal"/>
        <w:jc w:val="both"/>
      </w:pPr>
      <w:r>
        <w:t xml:space="preserve">(в ред. Постановлений Правительства РФ от 29.05.2014 </w:t>
      </w:r>
      <w:hyperlink r:id="rId196">
        <w:r>
          <w:rPr>
            <w:color w:val="0000FF"/>
          </w:rPr>
          <w:t>N 495</w:t>
        </w:r>
      </w:hyperlink>
      <w:r>
        <w:t xml:space="preserve">, от 17.06.2015 </w:t>
      </w:r>
      <w:hyperlink r:id="rId197">
        <w:r>
          <w:rPr>
            <w:color w:val="0000FF"/>
          </w:rPr>
          <w:t>N 596</w:t>
        </w:r>
      </w:hyperlink>
      <w:r>
        <w:t>)</w:t>
      </w:r>
    </w:p>
    <w:p w:rsidR="009760A2" w:rsidRDefault="009760A2">
      <w:pPr>
        <w:pStyle w:val="ConsPlusNormal"/>
        <w:spacing w:before="220"/>
        <w:ind w:firstLine="540"/>
        <w:jc w:val="both"/>
      </w:pPr>
      <w:r>
        <w:t>В случае положительной оценки проекта концепции целевой программы Министерством экономического развития Российской Федерации и Министерством финансов Российской Федерации в установленной сфере деятельности согласованный проект концепции целевой программы вносится Министерством экономического развития Российской Федерации в Правительство Российской Федерации для принятия решения.</w:t>
      </w:r>
    </w:p>
    <w:p w:rsidR="009760A2" w:rsidRDefault="009760A2">
      <w:pPr>
        <w:pStyle w:val="ConsPlusNormal"/>
        <w:jc w:val="both"/>
      </w:pPr>
      <w:r>
        <w:t xml:space="preserve">(абзац введен </w:t>
      </w:r>
      <w:hyperlink r:id="rId198">
        <w:r>
          <w:rPr>
            <w:color w:val="0000FF"/>
          </w:rPr>
          <w:t>Постановлением</w:t>
        </w:r>
      </w:hyperlink>
      <w:r>
        <w:t xml:space="preserve"> Правительства РФ от 14.11.2009 N 927; в ред. </w:t>
      </w:r>
      <w:hyperlink r:id="rId199">
        <w:r>
          <w:rPr>
            <w:color w:val="0000FF"/>
          </w:rPr>
          <w:t>Постановления</w:t>
        </w:r>
      </w:hyperlink>
      <w:r>
        <w:t xml:space="preserve"> Правительства РФ от 24.01.2017 N 67)</w:t>
      </w:r>
    </w:p>
    <w:p w:rsidR="009760A2" w:rsidRDefault="009760A2">
      <w:pPr>
        <w:pStyle w:val="ConsPlusNormal"/>
        <w:jc w:val="both"/>
      </w:pPr>
      <w:r>
        <w:t xml:space="preserve">(п. 5 в ред. </w:t>
      </w:r>
      <w:hyperlink r:id="rId200">
        <w:r>
          <w:rPr>
            <w:color w:val="0000FF"/>
          </w:rPr>
          <w:t>Постановления</w:t>
        </w:r>
      </w:hyperlink>
      <w:r>
        <w:t xml:space="preserve"> Правительства РФ от 25.12.2004 N 842)</w:t>
      </w:r>
    </w:p>
    <w:p w:rsidR="009760A2" w:rsidRDefault="009760A2">
      <w:pPr>
        <w:pStyle w:val="ConsPlusNormal"/>
        <w:spacing w:before="220"/>
        <w:ind w:firstLine="540"/>
        <w:jc w:val="both"/>
      </w:pPr>
      <w:r>
        <w:t>6. Правительство Российской Федерации на основе представленных предложений Министерства экономического развития Российской Федерации своим распоряжением утверждает концепцию целевой программы, принимает решение о разработке целевой программы в целях установления предельных размеров расходных обязательств Российской Федерации и определяет государственного заказчика целевой программы.</w:t>
      </w:r>
    </w:p>
    <w:p w:rsidR="009760A2" w:rsidRDefault="009760A2">
      <w:pPr>
        <w:pStyle w:val="ConsPlusNormal"/>
        <w:spacing w:before="220"/>
        <w:ind w:firstLine="540"/>
        <w:jc w:val="both"/>
      </w:pPr>
      <w:r>
        <w:t xml:space="preserve">Для целевых программ, имеющих более одного государственного заказчика целевой </w:t>
      </w:r>
      <w:r>
        <w:lastRenderedPageBreak/>
        <w:t>программы, определяется государственный заказчик-координатор целевой программы. Государственный заказчик-координатор целевой программы может быть одновременно определен в качестве ее государственного заказчика.</w:t>
      </w:r>
    </w:p>
    <w:p w:rsidR="009760A2" w:rsidRDefault="009760A2">
      <w:pPr>
        <w:pStyle w:val="ConsPlusNormal"/>
        <w:jc w:val="both"/>
      </w:pPr>
      <w:r>
        <w:t xml:space="preserve">(п. 6 в ред. </w:t>
      </w:r>
      <w:hyperlink r:id="rId201">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7. Государственный заказчик целевой программы в пределах своих полномочий:</w:t>
      </w:r>
    </w:p>
    <w:p w:rsidR="009760A2" w:rsidRDefault="009760A2">
      <w:pPr>
        <w:pStyle w:val="ConsPlusNormal"/>
        <w:spacing w:before="220"/>
        <w:ind w:firstLine="540"/>
        <w:jc w:val="both"/>
      </w:pPr>
      <w:r>
        <w:t>а) подготавливает проекты решений Правительства Российской Федерации об утверждении целевой программы, утверждении ее государственного заказчика, о внесении в нее изменений и о досрочном прекращении реализации целевой программы, согласовывает их и представляет в Министерство экономического развития Российской Федерации для внесения в Правительство Российской Федерации;</w:t>
      </w:r>
    </w:p>
    <w:p w:rsidR="009760A2" w:rsidRDefault="009760A2">
      <w:pPr>
        <w:pStyle w:val="ConsPlusNormal"/>
        <w:spacing w:before="220"/>
        <w:ind w:firstLine="540"/>
        <w:jc w:val="both"/>
      </w:pPr>
      <w:r>
        <w:t>б) подготавливает исходное задание на формирование целевой программы и координирует действия разработчиков;</w:t>
      </w:r>
    </w:p>
    <w:p w:rsidR="009760A2" w:rsidRDefault="009760A2">
      <w:pPr>
        <w:pStyle w:val="ConsPlusNormal"/>
        <w:spacing w:before="220"/>
        <w:ind w:firstLine="540"/>
        <w:jc w:val="both"/>
      </w:pPr>
      <w:r>
        <w:t>в) разрабатывает в пределах своих полномочий нормативные (индивидуальные) правовые акты (локальные акты), необходимые для выполнения целевой программы;</w:t>
      </w:r>
    </w:p>
    <w:p w:rsidR="009760A2" w:rsidRDefault="009760A2">
      <w:pPr>
        <w:pStyle w:val="ConsPlusNormal"/>
        <w:spacing w:before="220"/>
        <w:ind w:firstLine="540"/>
        <w:jc w:val="both"/>
      </w:pPr>
      <w:r>
        <w:t>г) подготавливает доклады о ходе реализации целевой программы;</w:t>
      </w:r>
    </w:p>
    <w:p w:rsidR="009760A2" w:rsidRDefault="009760A2">
      <w:pPr>
        <w:pStyle w:val="ConsPlusNormal"/>
        <w:spacing w:before="220"/>
        <w:ind w:firstLine="540"/>
        <w:jc w:val="both"/>
      </w:pPr>
      <w:r>
        <w:t>д) осуществляет ведение ежеквартальной отчетности по реализации целевой программы;</w:t>
      </w:r>
    </w:p>
    <w:p w:rsidR="009760A2" w:rsidRDefault="009760A2">
      <w:pPr>
        <w:pStyle w:val="ConsPlusNormal"/>
        <w:spacing w:before="220"/>
        <w:ind w:firstLine="540"/>
        <w:jc w:val="both"/>
      </w:pPr>
      <w:r>
        <w:t>е) подготавливает ежегодно при необходимости в установленном порядке предложения по уточнению мероприятий целевой программы на очередной финансовый год, уточняет затраты по мероприятиям целевой программы, а также механизм ее реализации;</w:t>
      </w:r>
    </w:p>
    <w:p w:rsidR="009760A2" w:rsidRDefault="009760A2">
      <w:pPr>
        <w:pStyle w:val="ConsPlusNormal"/>
        <w:spacing w:before="220"/>
        <w:ind w:firstLine="540"/>
        <w:jc w:val="both"/>
      </w:pPr>
      <w:r>
        <w:t>ж) разрабатывает перечень целевых индикаторов и показателей для мониторинга реализации мероприятий целевой программы;</w:t>
      </w:r>
    </w:p>
    <w:p w:rsidR="009760A2" w:rsidRDefault="009760A2">
      <w:pPr>
        <w:pStyle w:val="ConsPlusNormal"/>
        <w:spacing w:before="220"/>
        <w:ind w:firstLine="540"/>
        <w:jc w:val="both"/>
      </w:pPr>
      <w:r>
        <w:t>з) заключает до утверждения целевой программы соглашения о намерениях с основными участниками целевой программы с указанием возможных сроков выполнения мероприятий, объемов и источников ресурсного обеспечения. После утверждения целевой программы, в случае если это предусмотрено правилами предоставления и распределения субсидий из федерального бюджета бюджетам субъектов Российской Федерации, установленными в целевой программе, государственный заказчик целевой программы заключает соглашения с высшими исполнительными органами государственной власти субъектов Российской Федерации о предоставлении субсидий бюджетам субъектов Российской Федерации из федерального бюджета на объекты и мероприятия, расходы на которые включены в целевую программу;</w:t>
      </w:r>
    </w:p>
    <w:p w:rsidR="009760A2" w:rsidRDefault="009760A2">
      <w:pPr>
        <w:pStyle w:val="ConsPlusNormal"/>
        <w:jc w:val="both"/>
      </w:pPr>
      <w:r>
        <w:t xml:space="preserve">(в ред. </w:t>
      </w:r>
      <w:hyperlink r:id="rId202">
        <w:r>
          <w:rPr>
            <w:color w:val="0000FF"/>
          </w:rPr>
          <w:t>Постановления</w:t>
        </w:r>
      </w:hyperlink>
      <w:r>
        <w:t xml:space="preserve"> Правительства РФ от 02.03.2016 N 159)</w:t>
      </w:r>
    </w:p>
    <w:p w:rsidR="009760A2" w:rsidRDefault="009760A2">
      <w:pPr>
        <w:pStyle w:val="ConsPlusNormal"/>
        <w:spacing w:before="220"/>
        <w:ind w:firstLine="540"/>
        <w:jc w:val="both"/>
      </w:pPr>
      <w:r>
        <w:t>и) организует в установленных случаях проведение экспертизы проекта целевой программы и в соответствии с ее результатами осуществляет его доработку;</w:t>
      </w:r>
    </w:p>
    <w:p w:rsidR="009760A2" w:rsidRDefault="009760A2">
      <w:pPr>
        <w:pStyle w:val="ConsPlusNormal"/>
        <w:spacing w:before="220"/>
        <w:ind w:firstLine="540"/>
        <w:jc w:val="both"/>
      </w:pPr>
      <w:r>
        <w:t>и(1)) обеспечивает предварительное обсуждение проекта целевой программы на заседаниях общественного совета при государственном заказчике, на которые в обязательном порядке приглашаются представители общественных организаций предпринимателей, к сфере деятельности которых относится разрабатываемая целевая программа, а также члены Экспертного совета при Правительстве Российской Федерации;</w:t>
      </w:r>
    </w:p>
    <w:p w:rsidR="009760A2" w:rsidRDefault="009760A2">
      <w:pPr>
        <w:pStyle w:val="ConsPlusNormal"/>
        <w:jc w:val="both"/>
      </w:pPr>
      <w:r>
        <w:t xml:space="preserve">(пп. "и(1)" введен </w:t>
      </w:r>
      <w:hyperlink r:id="rId203">
        <w:r>
          <w:rPr>
            <w:color w:val="0000FF"/>
          </w:rPr>
          <w:t>Постановлением</w:t>
        </w:r>
      </w:hyperlink>
      <w:r>
        <w:t xml:space="preserve"> Правительства РФ от 11.12.2012 N 1283)</w:t>
      </w:r>
    </w:p>
    <w:p w:rsidR="009760A2" w:rsidRDefault="009760A2">
      <w:pPr>
        <w:pStyle w:val="ConsPlusNormal"/>
        <w:spacing w:before="220"/>
        <w:ind w:firstLine="540"/>
        <w:jc w:val="both"/>
      </w:pPr>
      <w:r>
        <w:t>к) несет ответственность за своевременную и качественную подготовку и реализацию целевой программы, обеспечивает эффективное использование средств, выделяемых на ее реализацию;</w:t>
      </w:r>
    </w:p>
    <w:p w:rsidR="009760A2" w:rsidRDefault="009760A2">
      <w:pPr>
        <w:pStyle w:val="ConsPlusNormal"/>
        <w:spacing w:before="220"/>
        <w:ind w:firstLine="540"/>
        <w:jc w:val="both"/>
      </w:pPr>
      <w:r>
        <w:t xml:space="preserve">л) организует внедрение информационных технологий в целях управления реализацией </w:t>
      </w:r>
      <w:r>
        <w:lastRenderedPageBreak/>
        <w:t>целевой программы и контроля за ходом выполнения ее мероприятий;</w:t>
      </w:r>
    </w:p>
    <w:p w:rsidR="009760A2" w:rsidRDefault="009760A2">
      <w:pPr>
        <w:pStyle w:val="ConsPlusNormal"/>
        <w:spacing w:before="220"/>
        <w:ind w:firstLine="540"/>
        <w:jc w:val="both"/>
      </w:pPr>
      <w:r>
        <w:t>м) организует размещение на официальном сайте государственного заказчика целевой программы в сети Интернет информации о ходе и результатах реализации целевой программы, финансировании ее мероприятий, привлечении средств внебюджетных источников, проведении конкурсов по целевой программе, а также о порядке участия в ней инвесторов.</w:t>
      </w:r>
    </w:p>
    <w:p w:rsidR="009760A2" w:rsidRDefault="009760A2">
      <w:pPr>
        <w:pStyle w:val="ConsPlusNormal"/>
        <w:jc w:val="both"/>
      </w:pPr>
      <w:r>
        <w:t xml:space="preserve">(п. 7 в ред. </w:t>
      </w:r>
      <w:hyperlink r:id="rId204">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7.1. Государственный заказчик-координатор целевой программы осуществляет координацию деятельности государственных заказчиков целевой программы по подготовке и эффективной реализации ее мероприятий участниками целевой программы, обеспечивающих достижение установленных показателей целевой программы, а также анализ использования средств федерального бюджета, средств бюджетов субъектов Российской Федерации и средств внебюджетных источников. Государственный заказчик-координатор целевой программы обеспечивает координацию работы с органами государственной власти субъектов Российской Федерации, осуществляемой на условиях заключенных соглашений о предоставлении субсидий бюджетам субъектов Российской Федерации из федерального бюджета.</w:t>
      </w:r>
    </w:p>
    <w:p w:rsidR="009760A2" w:rsidRDefault="009760A2">
      <w:pPr>
        <w:pStyle w:val="ConsPlusNormal"/>
        <w:jc w:val="both"/>
      </w:pPr>
      <w:r>
        <w:t xml:space="preserve">(в ред. </w:t>
      </w:r>
      <w:hyperlink r:id="rId205">
        <w:r>
          <w:rPr>
            <w:color w:val="0000FF"/>
          </w:rPr>
          <w:t>Постановления</w:t>
        </w:r>
      </w:hyperlink>
      <w:r>
        <w:t xml:space="preserve"> Правительства РФ от 02.03.2016 N 159)</w:t>
      </w:r>
    </w:p>
    <w:p w:rsidR="009760A2" w:rsidRDefault="009760A2">
      <w:pPr>
        <w:pStyle w:val="ConsPlusNormal"/>
        <w:spacing w:before="220"/>
        <w:ind w:firstLine="540"/>
        <w:jc w:val="both"/>
      </w:pPr>
      <w:r>
        <w:t>Государственный заказчик-координатор целевой программы несет ответственность за подготовку и реализацию целевой программы в целом, в том числе за подготовку проектов решений Правительства Российской Федерации об утверждении целевой программы, утверждении ее государственного заказчика, о внесении в нее изменений и о досрочном прекращении реализации целевой программы, их согласование и представление в Министерство экономического развития Российской Федерации для внесения в Правительство Российской Федерации, а также за подготовку доклада о ходе реализации целевой программы.</w:t>
      </w:r>
    </w:p>
    <w:p w:rsidR="009760A2" w:rsidRDefault="009760A2">
      <w:pPr>
        <w:pStyle w:val="ConsPlusNormal"/>
        <w:spacing w:before="220"/>
        <w:ind w:firstLine="540"/>
        <w:jc w:val="both"/>
      </w:pPr>
      <w:r>
        <w:t>Государственные заказчики целевой программы представляют государственному заказчику-координатору целевой программы:</w:t>
      </w:r>
    </w:p>
    <w:p w:rsidR="009760A2" w:rsidRDefault="009760A2">
      <w:pPr>
        <w:pStyle w:val="ConsPlusNormal"/>
        <w:spacing w:before="220"/>
        <w:ind w:firstLine="540"/>
        <w:jc w:val="both"/>
      </w:pPr>
      <w:r>
        <w:t>отчеты о ходе реализации целевой программы;</w:t>
      </w:r>
    </w:p>
    <w:p w:rsidR="009760A2" w:rsidRDefault="009760A2">
      <w:pPr>
        <w:pStyle w:val="ConsPlusNormal"/>
        <w:spacing w:before="220"/>
        <w:ind w:firstLine="540"/>
        <w:jc w:val="both"/>
      </w:pPr>
      <w:r>
        <w:t>запрашиваемую информацию и документацию в устанавливаемые государственным заказчиком-координатором целевой программы сроки;</w:t>
      </w:r>
    </w:p>
    <w:p w:rsidR="009760A2" w:rsidRDefault="009760A2">
      <w:pPr>
        <w:pStyle w:val="ConsPlusNormal"/>
        <w:spacing w:before="220"/>
        <w:ind w:firstLine="540"/>
        <w:jc w:val="both"/>
      </w:pPr>
      <w:r>
        <w:t>запрашиваемые копии актов, подтверждающих сдачу и прием в эксплуатацию объектов, строительство, реконструкция, в том числе с элементами реставрации, техническое перевооружение которых закончено, актов выполненных работ и иных документов, подтверждающих исполнение обязательств по заключенным государственным (муниципальным) контрактам, договорам о строительстве (реконструкции, в том числе с элементами реставрации, техническом перевооружении) объектов капитального строительства, а также по договорам о приобретении объектов недвижимого имущества.</w:t>
      </w:r>
    </w:p>
    <w:p w:rsidR="009760A2" w:rsidRDefault="009760A2">
      <w:pPr>
        <w:pStyle w:val="ConsPlusNormal"/>
        <w:jc w:val="both"/>
      </w:pPr>
      <w:r>
        <w:t xml:space="preserve">(в ред. </w:t>
      </w:r>
      <w:hyperlink r:id="rId206">
        <w:r>
          <w:rPr>
            <w:color w:val="0000FF"/>
          </w:rPr>
          <w:t>Постановления</w:t>
        </w:r>
      </w:hyperlink>
      <w:r>
        <w:t xml:space="preserve"> Правительства РФ от 15.01.2014 N 28)</w:t>
      </w:r>
    </w:p>
    <w:p w:rsidR="009760A2" w:rsidRDefault="009760A2">
      <w:pPr>
        <w:pStyle w:val="ConsPlusNormal"/>
        <w:jc w:val="both"/>
      </w:pPr>
      <w:r>
        <w:t xml:space="preserve">(п. 7.1 введен </w:t>
      </w:r>
      <w:hyperlink r:id="rId207">
        <w:r>
          <w:rPr>
            <w:color w:val="0000FF"/>
          </w:rPr>
          <w:t>Постановлением</w:t>
        </w:r>
      </w:hyperlink>
      <w:r>
        <w:t xml:space="preserve"> Правительства РФ от 14.11.2009 N 927)</w:t>
      </w:r>
    </w:p>
    <w:p w:rsidR="009760A2" w:rsidRDefault="009760A2">
      <w:pPr>
        <w:pStyle w:val="ConsPlusNormal"/>
      </w:pPr>
    </w:p>
    <w:p w:rsidR="009760A2" w:rsidRDefault="009760A2">
      <w:pPr>
        <w:pStyle w:val="ConsPlusTitle"/>
        <w:jc w:val="center"/>
        <w:outlineLvl w:val="1"/>
      </w:pPr>
      <w:r>
        <w:t>III. Формирование целевой программы</w:t>
      </w:r>
    </w:p>
    <w:p w:rsidR="009760A2" w:rsidRDefault="009760A2">
      <w:pPr>
        <w:pStyle w:val="ConsPlusNormal"/>
      </w:pPr>
    </w:p>
    <w:p w:rsidR="009760A2" w:rsidRDefault="009760A2">
      <w:pPr>
        <w:pStyle w:val="ConsPlusNormal"/>
        <w:ind w:firstLine="540"/>
        <w:jc w:val="both"/>
      </w:pPr>
      <w:r>
        <w:t xml:space="preserve">8. Утратил силу. - </w:t>
      </w:r>
      <w:hyperlink r:id="rId208">
        <w:r>
          <w:rPr>
            <w:color w:val="0000FF"/>
          </w:rPr>
          <w:t>Постановление</w:t>
        </w:r>
      </w:hyperlink>
      <w:r>
        <w:t xml:space="preserve"> Правительства РФ от 14.11.2009 N 927.</w:t>
      </w:r>
    </w:p>
    <w:p w:rsidR="009760A2" w:rsidRDefault="009760A2">
      <w:pPr>
        <w:pStyle w:val="ConsPlusNormal"/>
        <w:spacing w:before="220"/>
        <w:ind w:firstLine="540"/>
        <w:jc w:val="both"/>
      </w:pPr>
      <w:r>
        <w:t>9. Формирование межгосударственной целевой программы, в осуществлении которой участвует Российская Федерация, производится с Российской Стороны государственным заказчиком целевой программы в соответствии с заключенным соглашением и решением Правительства Российской Федерации.</w:t>
      </w:r>
    </w:p>
    <w:p w:rsidR="009760A2" w:rsidRDefault="009760A2">
      <w:pPr>
        <w:pStyle w:val="ConsPlusNormal"/>
        <w:jc w:val="both"/>
      </w:pPr>
      <w:r>
        <w:t xml:space="preserve">(в ред. </w:t>
      </w:r>
      <w:hyperlink r:id="rId209">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lastRenderedPageBreak/>
        <w:t>10. Целевая программа состоит из следующих разделов:</w:t>
      </w:r>
    </w:p>
    <w:p w:rsidR="009760A2" w:rsidRDefault="009760A2">
      <w:pPr>
        <w:pStyle w:val="ConsPlusNormal"/>
        <w:spacing w:before="220"/>
        <w:ind w:firstLine="540"/>
        <w:jc w:val="both"/>
      </w:pPr>
      <w:r>
        <w:t>характеристика проблемы, на решение которой направлена целевая программа;</w:t>
      </w:r>
    </w:p>
    <w:p w:rsidR="009760A2" w:rsidRDefault="009760A2">
      <w:pPr>
        <w:pStyle w:val="ConsPlusNormal"/>
        <w:spacing w:before="220"/>
        <w:ind w:firstLine="540"/>
        <w:jc w:val="both"/>
      </w:pPr>
      <w:r>
        <w:t>основные цели и задачи целевой программы с указанием сроков и этапов ее реализации, а также перечень целевых индикаторов и показателей, отражающих ход ее выполнения;</w:t>
      </w:r>
    </w:p>
    <w:p w:rsidR="009760A2" w:rsidRDefault="009760A2">
      <w:pPr>
        <w:pStyle w:val="ConsPlusNormal"/>
        <w:spacing w:before="220"/>
        <w:ind w:firstLine="540"/>
        <w:jc w:val="both"/>
      </w:pPr>
      <w:r>
        <w:t>мероприятия целевой программы;</w:t>
      </w:r>
    </w:p>
    <w:p w:rsidR="009760A2" w:rsidRDefault="009760A2">
      <w:pPr>
        <w:pStyle w:val="ConsPlusNormal"/>
        <w:spacing w:before="220"/>
        <w:ind w:firstLine="540"/>
        <w:jc w:val="both"/>
      </w:pPr>
      <w:r>
        <w:t>обоснование ресурсного обеспечения целевой программы;</w:t>
      </w:r>
    </w:p>
    <w:p w:rsidR="009760A2" w:rsidRDefault="009760A2">
      <w:pPr>
        <w:pStyle w:val="ConsPlusNormal"/>
        <w:spacing w:before="220"/>
        <w:ind w:firstLine="540"/>
        <w:jc w:val="both"/>
      </w:pPr>
      <w:r>
        <w:t>механизм реализации целевой программы, включающий в себя механизм управления целевой программой, распределение сфер ответственности и механизм взаимодействия государственных заказчиков целевой программы;</w:t>
      </w:r>
    </w:p>
    <w:p w:rsidR="009760A2" w:rsidRDefault="009760A2">
      <w:pPr>
        <w:pStyle w:val="ConsPlusNormal"/>
        <w:spacing w:before="220"/>
        <w:ind w:firstLine="540"/>
        <w:jc w:val="both"/>
      </w:pPr>
      <w:r>
        <w:t>оценка социально-экономической и экологической эффективности целевой программы;</w:t>
      </w:r>
    </w:p>
    <w:p w:rsidR="009760A2" w:rsidRDefault="009760A2">
      <w:pPr>
        <w:pStyle w:val="ConsPlusNormal"/>
        <w:spacing w:before="220"/>
        <w:ind w:firstLine="540"/>
        <w:jc w:val="both"/>
      </w:pPr>
      <w:r>
        <w:t>раздел по опережающему развитию приоритетных территорий (за исключением целевых программ, мероприятия которых не имеют территориальной привязки и (или) предмет которых исключает возможность их реализации на приоритетных территориях).</w:t>
      </w:r>
    </w:p>
    <w:p w:rsidR="009760A2" w:rsidRDefault="009760A2">
      <w:pPr>
        <w:pStyle w:val="ConsPlusNormal"/>
        <w:jc w:val="both"/>
      </w:pPr>
      <w:r>
        <w:t xml:space="preserve">(в ред. </w:t>
      </w:r>
      <w:hyperlink r:id="rId210">
        <w:r>
          <w:rPr>
            <w:color w:val="0000FF"/>
          </w:rPr>
          <w:t>Постановления</w:t>
        </w:r>
      </w:hyperlink>
      <w:r>
        <w:t xml:space="preserve"> Правительства РФ от 12.07.2017 N 831)</w:t>
      </w:r>
    </w:p>
    <w:p w:rsidR="009760A2" w:rsidRDefault="009760A2">
      <w:pPr>
        <w:pStyle w:val="ConsPlusNormal"/>
        <w:spacing w:before="220"/>
        <w:ind w:firstLine="540"/>
        <w:jc w:val="both"/>
      </w:pPr>
      <w:r>
        <w:t xml:space="preserve">Целевая программа также содержит паспорт федеральной (межгосударственной) целевой программы по форме согласно </w:t>
      </w:r>
      <w:hyperlink w:anchor="P712">
        <w:r>
          <w:rPr>
            <w:color w:val="0000FF"/>
          </w:rPr>
          <w:t>приложению N 2</w:t>
        </w:r>
      </w:hyperlink>
      <w:r>
        <w:t>.</w:t>
      </w:r>
    </w:p>
    <w:p w:rsidR="009760A2" w:rsidRDefault="009760A2">
      <w:pPr>
        <w:pStyle w:val="ConsPlusNormal"/>
        <w:jc w:val="both"/>
      </w:pPr>
      <w:r>
        <w:t xml:space="preserve">(п. 10 в ред. </w:t>
      </w:r>
      <w:hyperlink r:id="rId211">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10.1. К содержанию разделов целевой программы предъявляются следующие требования:</w:t>
      </w:r>
    </w:p>
    <w:p w:rsidR="009760A2" w:rsidRDefault="009760A2">
      <w:pPr>
        <w:pStyle w:val="ConsPlusNormal"/>
        <w:spacing w:before="220"/>
        <w:ind w:firstLine="540"/>
        <w:jc w:val="both"/>
      </w:pPr>
      <w:r>
        <w:t>а) первый раздел целевой программы должен содержать постановку проблемы, включая анализ причин ее возникновения, обоснование ее связи с национальными приоритетами социально-экономического и пространственного развития и целесообразности программного решения проблемы на федеральном уровне. Указанный раздел также должен содержать обоснование необходимости решения проблемы программно-целевым методом и анализ различных вариантов этого решения, а также описание основных рисков, связанных с программно-целевым методом решения проблемы.</w:t>
      </w:r>
    </w:p>
    <w:p w:rsidR="009760A2" w:rsidRDefault="009760A2">
      <w:pPr>
        <w:pStyle w:val="ConsPlusNormal"/>
        <w:jc w:val="both"/>
      </w:pPr>
      <w:r>
        <w:t xml:space="preserve">(в ред. </w:t>
      </w:r>
      <w:hyperlink r:id="rId212">
        <w:r>
          <w:rPr>
            <w:color w:val="0000FF"/>
          </w:rPr>
          <w:t>Постановления</w:t>
        </w:r>
      </w:hyperlink>
      <w:r>
        <w:t xml:space="preserve"> Правительства РФ от 18.03.2019 N 279)</w:t>
      </w:r>
    </w:p>
    <w:p w:rsidR="009760A2" w:rsidRDefault="009760A2">
      <w:pPr>
        <w:pStyle w:val="ConsPlusNormal"/>
        <w:spacing w:before="220"/>
        <w:ind w:firstLine="540"/>
        <w:jc w:val="both"/>
      </w:pPr>
      <w:r>
        <w:t xml:space="preserve">Целевые программы, которые содержат прикладные научные исследования и экспериментальные разработки гражданского назначения, выполняемые по договорам на проведение научно-исследовательских, опытно-конструкторских и технологических работ, разрабатываются с учетом приоритетных направлений развития науки, технологий и техники в Российской Федерации и </w:t>
      </w:r>
      <w:hyperlink r:id="rId213">
        <w:r>
          <w:rPr>
            <w:color w:val="0000FF"/>
          </w:rPr>
          <w:t>перечня</w:t>
        </w:r>
      </w:hyperlink>
      <w:r>
        <w:t xml:space="preserve"> технологий, имеющих важное социально-экономическое значение или важное значение для обороны страны и безопасности государства (критические технологии), утвержденного распоряжением Правительства Российской Федерации от 25 августа 2008 г. N 1243-р;</w:t>
      </w:r>
    </w:p>
    <w:p w:rsidR="009760A2" w:rsidRDefault="009760A2">
      <w:pPr>
        <w:pStyle w:val="ConsPlusNormal"/>
        <w:jc w:val="both"/>
      </w:pPr>
      <w:r>
        <w:t xml:space="preserve">(в ред. </w:t>
      </w:r>
      <w:hyperlink r:id="rId214">
        <w:r>
          <w:rPr>
            <w:color w:val="0000FF"/>
          </w:rPr>
          <w:t>Постановления</w:t>
        </w:r>
      </w:hyperlink>
      <w:r>
        <w:t xml:space="preserve"> Правительства РФ от 29.05.2014 N 495)</w:t>
      </w:r>
    </w:p>
    <w:p w:rsidR="009760A2" w:rsidRDefault="009760A2">
      <w:pPr>
        <w:pStyle w:val="ConsPlusNormal"/>
        <w:spacing w:before="220"/>
        <w:ind w:firstLine="540"/>
        <w:jc w:val="both"/>
      </w:pPr>
      <w:bookmarkStart w:id="3" w:name="P291"/>
      <w:bookmarkEnd w:id="3"/>
      <w:r>
        <w:t>б) второй раздел целевой программы должен содержать формулировки целей и задач целевой программы с указанием целевых индикаторов и показателей.</w:t>
      </w:r>
    </w:p>
    <w:p w:rsidR="009760A2" w:rsidRDefault="009760A2">
      <w:pPr>
        <w:pStyle w:val="ConsPlusNormal"/>
        <w:spacing w:before="220"/>
        <w:ind w:firstLine="540"/>
        <w:jc w:val="both"/>
      </w:pPr>
      <w:r>
        <w:t>Требования, предъявляемые к целям целевой программы:</w:t>
      </w:r>
    </w:p>
    <w:p w:rsidR="009760A2" w:rsidRDefault="009760A2">
      <w:pPr>
        <w:pStyle w:val="ConsPlusNormal"/>
        <w:spacing w:before="220"/>
        <w:ind w:firstLine="540"/>
        <w:jc w:val="both"/>
      </w:pPr>
      <w:r>
        <w:t>специфичность (цели должны соответствовать компетенции государственных заказчиков целевой программы);</w:t>
      </w:r>
    </w:p>
    <w:p w:rsidR="009760A2" w:rsidRDefault="009760A2">
      <w:pPr>
        <w:pStyle w:val="ConsPlusNormal"/>
        <w:spacing w:before="220"/>
        <w:ind w:firstLine="540"/>
        <w:jc w:val="both"/>
      </w:pPr>
      <w:r>
        <w:t>достижимость (цели должны быть потенциально достижимы);</w:t>
      </w:r>
    </w:p>
    <w:p w:rsidR="009760A2" w:rsidRDefault="009760A2">
      <w:pPr>
        <w:pStyle w:val="ConsPlusNormal"/>
        <w:spacing w:before="220"/>
        <w:ind w:firstLine="540"/>
        <w:jc w:val="both"/>
      </w:pPr>
      <w:r>
        <w:lastRenderedPageBreak/>
        <w:t>измеряемость (должна существовать возможность проверки достижения целей);</w:t>
      </w:r>
    </w:p>
    <w:p w:rsidR="009760A2" w:rsidRDefault="009760A2">
      <w:pPr>
        <w:pStyle w:val="ConsPlusNormal"/>
        <w:spacing w:before="220"/>
        <w:ind w:firstLine="540"/>
        <w:jc w:val="both"/>
      </w:pPr>
      <w:bookmarkStart w:id="4" w:name="P296"/>
      <w:bookmarkEnd w:id="4"/>
      <w:r>
        <w:t>привязка к временному графику (должны быть установлены срок достижения цели и этапы реализации целевой программы с определением соответствующих целей).</w:t>
      </w:r>
    </w:p>
    <w:p w:rsidR="009760A2" w:rsidRDefault="009760A2">
      <w:pPr>
        <w:pStyle w:val="ConsPlusNormal"/>
        <w:spacing w:before="220"/>
        <w:ind w:firstLine="540"/>
        <w:jc w:val="both"/>
      </w:pPr>
      <w:r>
        <w:t>Требования, предъявляемые к задачам целевой программы (дополнительно к требованиям, предъявляемым к целям целевой программы):</w:t>
      </w:r>
    </w:p>
    <w:p w:rsidR="009760A2" w:rsidRDefault="009760A2">
      <w:pPr>
        <w:pStyle w:val="ConsPlusNormal"/>
        <w:spacing w:before="220"/>
        <w:ind w:firstLine="540"/>
        <w:jc w:val="both"/>
      </w:pPr>
      <w:r>
        <w:t>необходимость и достаточность задач для достижения целей целевой программы;</w:t>
      </w:r>
    </w:p>
    <w:p w:rsidR="009760A2" w:rsidRDefault="009760A2">
      <w:pPr>
        <w:pStyle w:val="ConsPlusNormal"/>
        <w:spacing w:before="220"/>
        <w:ind w:firstLine="540"/>
        <w:jc w:val="both"/>
      </w:pPr>
      <w:r>
        <w:t>срок решения задачи не может превышать срок достижения соответствующей цели.</w:t>
      </w:r>
    </w:p>
    <w:p w:rsidR="009760A2" w:rsidRDefault="009760A2">
      <w:pPr>
        <w:pStyle w:val="ConsPlusNormal"/>
        <w:spacing w:before="220"/>
        <w:ind w:firstLine="540"/>
        <w:jc w:val="both"/>
      </w:pPr>
      <w:r>
        <w:t>Целевые индикаторы и показатели являются инструментом объективной оценки достижения целей, выполнения основных задач и ключевых мероприятий целевой программы и должны быть запланированы по годам ее реализации, количественно заданными и измеряемыми по данным федерального государственного статистического наблюдения. В случае если значения целевых индикаторов и показателей определяются расчетным методом, к целевой программе прилагается проект методики сбора исходной информации и расчета целевых индикаторов и показателей.</w:t>
      </w:r>
    </w:p>
    <w:p w:rsidR="009760A2" w:rsidRDefault="009760A2">
      <w:pPr>
        <w:pStyle w:val="ConsPlusNormal"/>
        <w:spacing w:before="220"/>
        <w:ind w:firstLine="540"/>
        <w:jc w:val="both"/>
      </w:pPr>
      <w:r>
        <w:t>В раздел включаются обоснование необходимости решения поставленных задач для достижения сформулированных целей целевой программы и обоснование сроков решения задач и реализации целевой программы с описанием основных этапов реализации и указанием значений целевых индикаторов и показателей по годам и этапам реализации, а также условия досрочного прекращения реализации целевой программы;</w:t>
      </w:r>
    </w:p>
    <w:p w:rsidR="009760A2" w:rsidRDefault="00976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0A2" w:rsidRDefault="00976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0A2" w:rsidRDefault="009760A2">
            <w:pPr>
              <w:pStyle w:val="ConsPlusNormal"/>
              <w:jc w:val="both"/>
            </w:pPr>
            <w:r>
              <w:rPr>
                <w:color w:val="392C69"/>
              </w:rPr>
              <w:t>КонсультантПлюс: примечание.</w:t>
            </w:r>
          </w:p>
          <w:p w:rsidR="009760A2" w:rsidRDefault="009760A2">
            <w:pPr>
              <w:pStyle w:val="ConsPlusNormal"/>
              <w:jc w:val="both"/>
            </w:pPr>
            <w:r>
              <w:rPr>
                <w:color w:val="392C69"/>
              </w:rPr>
              <w:t>Со дня вступления в силу изменений в законодательство РФ, предусматривающих обязательность подготовки обоснования инвестиций для объектов капитального строительства, в абз. 1 пп. "в" п. 10(1) вносятся изменения (Постановление Правительства РФ от 30.12.2018 N 1749).</w:t>
            </w: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r>
    </w:tbl>
    <w:p w:rsidR="009760A2" w:rsidRDefault="009760A2">
      <w:pPr>
        <w:pStyle w:val="ConsPlusNormal"/>
        <w:spacing w:before="280"/>
        <w:ind w:firstLine="540"/>
        <w:jc w:val="both"/>
      </w:pPr>
      <w:r>
        <w:t xml:space="preserve">в) третий раздел целевой программы должен содержать мероприятия по направлениям "капитальные вложения" (строительство, реконструкция, в том числе с элементами реставрации, техническое перевооружение объектов капитального строительства государственной собственности Российской Федерации, государственной собственности субъектов Российской Федерации и муниципальной собственности, объектов капитального строительства, находящихся в собственности юридических лиц, не являющихся государственными или муниципальными учреждениями и государственными или муниципальными унитарными предприятиями, дочерних обществ указанных юридических лиц, юридических лиц, 100 процентов акций (долей) которых принадлежит Российской Федерации, а также находящихся в собственности государственных корпораций (компаний), публично-правовых компаний, юридических лиц, акции (доли) которых принадлежат указанным государственным корпорациям (компаниям), публично-правовым компаниям, дочерних обществ таких юридических лиц, приобретение объектов недвижимого имущества в государственную собственность Российской Федерации, государственную собственность субъектов Российской Федерации, муниципальную собственность и собственность указанных выше юридических лиц, дочерних обществ и государственных корпораций (компаний), публично-правовых компаний), "прикладные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 и "прочие нужды" (в том числе услуги, оказываемые государственному заказчику целевой программы при осуществлении его деятельности, связанной с реализацией целевой программы) с указанием годовых размеров расходов с распределением по источникам финансового обеспечения. Включению в целевую программу подлежат мероприятия, параметры которых имеют соответствующее обоснование с точки зрения целесообразности их реализации. По объектам капитального строительства либо объектам недвижимого имущества, </w:t>
      </w:r>
      <w:r>
        <w:lastRenderedPageBreak/>
        <w:t>включаемым в целевую программу, также приводятся сведения о мощности и сроках реализации инвестиционного проекта (укрупненного инвестиционного проекта) в отношении объекта капитального строительства либо объекта недвижимого имущества, а также об объеме бюджетных ассигнований, необходимых для финансового обеспечения подготовки проектной документации, проведения инженерных изысканий, выполняемых для подготовки такой проектной документации, а также для проведения технологического и ценового аудита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и аудита проектной документации.</w:t>
      </w:r>
    </w:p>
    <w:p w:rsidR="009760A2" w:rsidRDefault="009760A2">
      <w:pPr>
        <w:pStyle w:val="ConsPlusNormal"/>
        <w:jc w:val="both"/>
      </w:pPr>
      <w:r>
        <w:t xml:space="preserve">(в ред. Постановлений Правительства РФ от 24.01.2017 </w:t>
      </w:r>
      <w:hyperlink r:id="rId215">
        <w:r>
          <w:rPr>
            <w:color w:val="0000FF"/>
          </w:rPr>
          <w:t>N 67</w:t>
        </w:r>
      </w:hyperlink>
      <w:r>
        <w:t xml:space="preserve">, от 28.12.2017 </w:t>
      </w:r>
      <w:hyperlink r:id="rId216">
        <w:r>
          <w:rPr>
            <w:color w:val="0000FF"/>
          </w:rPr>
          <w:t>N 1678</w:t>
        </w:r>
      </w:hyperlink>
      <w:r>
        <w:t>)</w:t>
      </w:r>
    </w:p>
    <w:p w:rsidR="009760A2" w:rsidRDefault="009760A2">
      <w:pPr>
        <w:pStyle w:val="ConsPlusNormal"/>
        <w:spacing w:before="220"/>
        <w:ind w:firstLine="540"/>
        <w:jc w:val="both"/>
      </w:pPr>
      <w:r>
        <w:t>По решению государственного заказчика целевой программы по объекту капитального строительства (объекту недвижимого имущества) государственной собственности Российской Федерации допускается указание общего размера финансового обеспечения с распределением по источникам финансового обеспечения без распределения его по годам реализации инвестиционного проекта в отношении объекта капитального строительства (объекта недвижимого имущества).</w:t>
      </w:r>
    </w:p>
    <w:p w:rsidR="009760A2" w:rsidRDefault="009760A2">
      <w:pPr>
        <w:pStyle w:val="ConsPlusNormal"/>
        <w:jc w:val="both"/>
      </w:pPr>
      <w:r>
        <w:t xml:space="preserve">(в ред. </w:t>
      </w:r>
      <w:hyperlink r:id="rId217">
        <w:r>
          <w:rPr>
            <w:color w:val="0000FF"/>
          </w:rPr>
          <w:t>Постановления</w:t>
        </w:r>
      </w:hyperlink>
      <w:r>
        <w:t xml:space="preserve"> Правительства РФ от 15.01.2014 N 28)</w:t>
      </w:r>
    </w:p>
    <w:p w:rsidR="009760A2" w:rsidRDefault="009760A2">
      <w:pPr>
        <w:pStyle w:val="ConsPlusNormal"/>
        <w:spacing w:before="220"/>
        <w:ind w:firstLine="540"/>
        <w:jc w:val="both"/>
      </w:pPr>
      <w:r>
        <w:t>В случае привязки показателей объектов капитального строительства либо объектов недвижимого имущества к целевым индикаторам и показателям целевой программы по годам реализации допускается объединение взаимосвязанных инвестиционных проектов по отдельным объектам капитального строительства и (или) объектам недвижимого имущества в укрупненный инвестиционный проект, включающий однотипные объекты капитального строительства и (или) объекты недвижимого имущества либо объекты капитального строительства и (или) объекты недвижимого имущества, увязанные в рамках укрупненного инвестиционного проекта, с приведением сведений о мощности, сроках его реализации и расходах на его реализацию с распределением по источникам финансового обеспечения. При этом в состав целевой программы включается методика, определяющая порядок детализации укрупненного инвестиционного проекта.</w:t>
      </w:r>
    </w:p>
    <w:p w:rsidR="009760A2" w:rsidRDefault="009760A2">
      <w:pPr>
        <w:pStyle w:val="ConsPlusNormal"/>
        <w:jc w:val="both"/>
      </w:pPr>
      <w:r>
        <w:t xml:space="preserve">(в ред. </w:t>
      </w:r>
      <w:hyperlink r:id="rId218">
        <w:r>
          <w:rPr>
            <w:color w:val="0000FF"/>
          </w:rPr>
          <w:t>Постановления</w:t>
        </w:r>
      </w:hyperlink>
      <w:r>
        <w:t xml:space="preserve"> Правительства РФ от 15.01.2014 N 28)</w:t>
      </w:r>
    </w:p>
    <w:p w:rsidR="009760A2" w:rsidRDefault="009760A2">
      <w:pPr>
        <w:pStyle w:val="ConsPlusNormal"/>
        <w:spacing w:before="220"/>
        <w:ind w:firstLine="540"/>
        <w:jc w:val="both"/>
      </w:pPr>
      <w:r>
        <w:t>В случае если в целевой программе предусматривается предоставление из федерального бюджета субсидий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соответствующих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 или на приобретение объектов недвижимого имущества в государственную собственность субъектов Российской Федерации, муниципальную собственность, в целевой программе указывается адресное распределение по каждому объекту с указанием общего размера предоставляемых субсидий с распределением по годам, в том числе размера субсидий бюджетам субъектов Российской Федерации, предоставляемых из федерального бюджета, и (или) распределение субсидий бюджетам субъектов Российской Федерации по категориям указанных объектов в отношении следующих объектов капитального строительства (объектов недвижимого имущества) государственной собственности субъектов Российской Федерации и муниципальной собственности:</w:t>
      </w:r>
    </w:p>
    <w:p w:rsidR="009760A2" w:rsidRDefault="009760A2">
      <w:pPr>
        <w:pStyle w:val="ConsPlusNormal"/>
        <w:jc w:val="both"/>
      </w:pPr>
      <w:r>
        <w:t xml:space="preserve">(в ред. </w:t>
      </w:r>
      <w:hyperlink r:id="rId219">
        <w:r>
          <w:rPr>
            <w:color w:val="0000FF"/>
          </w:rPr>
          <w:t>Постановления</w:t>
        </w:r>
      </w:hyperlink>
      <w:r>
        <w:t xml:space="preserve"> Правительства РФ от 02.03.2016 N 159)</w:t>
      </w:r>
    </w:p>
    <w:p w:rsidR="009760A2" w:rsidRDefault="009760A2">
      <w:pPr>
        <w:pStyle w:val="ConsPlusNormal"/>
        <w:spacing w:before="220"/>
        <w:ind w:firstLine="540"/>
        <w:jc w:val="both"/>
      </w:pPr>
      <w:r>
        <w:t xml:space="preserve">абзацы пятый - седьмой утратили силу. - </w:t>
      </w:r>
      <w:hyperlink r:id="rId220">
        <w:r>
          <w:rPr>
            <w:color w:val="0000FF"/>
          </w:rPr>
          <w:t>Постановление</w:t>
        </w:r>
      </w:hyperlink>
      <w:r>
        <w:t xml:space="preserve"> Правительства РФ от 26.12.2019 N 1843;</w:t>
      </w:r>
    </w:p>
    <w:p w:rsidR="009760A2" w:rsidRDefault="009760A2">
      <w:pPr>
        <w:pStyle w:val="ConsPlusNormal"/>
        <w:spacing w:before="220"/>
        <w:ind w:firstLine="540"/>
        <w:jc w:val="both"/>
      </w:pPr>
      <w:r>
        <w:t xml:space="preserve">сметная стоимость или предполагаемая (предельная) стоимость либо стоимость приобретения которых (рассчитанная в ценах соответствующих лет) превышает 1,5 млрд. рублей, за исключением объектов капитального строительства и (или) объектов недвижимого имущества, указанных в </w:t>
      </w:r>
      <w:hyperlink w:anchor="P296">
        <w:r>
          <w:rPr>
            <w:color w:val="0000FF"/>
          </w:rPr>
          <w:t>абзаце девятом</w:t>
        </w:r>
      </w:hyperlink>
      <w:r>
        <w:t xml:space="preserve"> настоящего пункта.</w:t>
      </w:r>
    </w:p>
    <w:p w:rsidR="009760A2" w:rsidRDefault="009760A2">
      <w:pPr>
        <w:pStyle w:val="ConsPlusNormal"/>
        <w:jc w:val="both"/>
      </w:pPr>
      <w:r>
        <w:lastRenderedPageBreak/>
        <w:t xml:space="preserve">(в ред. Постановлений Правительства РФ от 02.03.2016 </w:t>
      </w:r>
      <w:hyperlink r:id="rId221">
        <w:r>
          <w:rPr>
            <w:color w:val="0000FF"/>
          </w:rPr>
          <w:t>N 159</w:t>
        </w:r>
      </w:hyperlink>
      <w:r>
        <w:t xml:space="preserve">, от 27.07.2020 </w:t>
      </w:r>
      <w:hyperlink r:id="rId222">
        <w:r>
          <w:rPr>
            <w:color w:val="0000FF"/>
          </w:rPr>
          <w:t>N 1123</w:t>
        </w:r>
      </w:hyperlink>
      <w:r>
        <w:t>)</w:t>
      </w:r>
    </w:p>
    <w:p w:rsidR="009760A2" w:rsidRDefault="009760A2">
      <w:pPr>
        <w:pStyle w:val="ConsPlusNormal"/>
        <w:spacing w:before="220"/>
        <w:ind w:firstLine="540"/>
        <w:jc w:val="both"/>
      </w:pPr>
      <w:r>
        <w:t xml:space="preserve">Адресное (пообъектное) распределение субсидий по объектам капитального строительства и (или) объектам недвижимого имущества сметной или предполагаемой (предельной) стоимостью или стоимостью приобретения (рассчитанной в ценах соответствующих лет) более 1,5 млрд. рублей, софинансирование капитальных вложений по которым предусмотрено федеральной целевой </w:t>
      </w:r>
      <w:hyperlink r:id="rId223">
        <w:r>
          <w:rPr>
            <w:color w:val="0000FF"/>
          </w:rPr>
          <w:t>программой</w:t>
        </w:r>
      </w:hyperlink>
      <w:r>
        <w:t xml:space="preserve"> "Социально-экономическое развитие Республики Крым и г. Севастополя на период до 2025 года" в 2020 - 2021 годах утверждается актом Министерства экономического развития Российской Федерации, согласованным с Министерством финансов Российской Федерации. Министерство финансов Российской Федерации рассматривает проект такого акта в 10-дневный срок со дня его поступления.</w:t>
      </w:r>
    </w:p>
    <w:p w:rsidR="009760A2" w:rsidRDefault="009760A2">
      <w:pPr>
        <w:pStyle w:val="ConsPlusNormal"/>
        <w:jc w:val="both"/>
      </w:pPr>
      <w:r>
        <w:t xml:space="preserve">(в ред. </w:t>
      </w:r>
      <w:hyperlink r:id="rId224">
        <w:r>
          <w:rPr>
            <w:color w:val="0000FF"/>
          </w:rPr>
          <w:t>Постановления</w:t>
        </w:r>
      </w:hyperlink>
      <w:r>
        <w:t xml:space="preserve"> Правительства РФ от 11.02.2021 N 166)</w:t>
      </w:r>
    </w:p>
    <w:p w:rsidR="009760A2" w:rsidRDefault="009760A2">
      <w:pPr>
        <w:pStyle w:val="ConsPlusNormal"/>
        <w:spacing w:before="220"/>
        <w:ind w:firstLine="540"/>
        <w:jc w:val="both"/>
      </w:pPr>
      <w:r>
        <w:t>В отношении линейных объектов государственной собственности субъектов Российской Федерации (муниципальной собственности) в федеральной целевой программе указывается адресное распределение субсидий бюджетам субъектов Российской Федерации с распределением объемов финансирования по годам (без детализации по этапам строительства), а в соглашении о предоставлении субсидии, заключенном между главным распорядителем средств федерального бюджета и высшим исполнительным органом государственной власти субъекта Российской Федерации, - адресное распределение средств по этапам строительства в отношении таких объектов, включая график проектирования, строительства, ввода в эксплуатацию, с указанием объемов финансирования по каждому этапу.</w:t>
      </w:r>
    </w:p>
    <w:p w:rsidR="009760A2" w:rsidRDefault="009760A2">
      <w:pPr>
        <w:pStyle w:val="ConsPlusNormal"/>
        <w:jc w:val="both"/>
      </w:pPr>
      <w:r>
        <w:t xml:space="preserve">(абзац введен </w:t>
      </w:r>
      <w:hyperlink r:id="rId225">
        <w:r>
          <w:rPr>
            <w:color w:val="0000FF"/>
          </w:rPr>
          <w:t>Постановлением</w:t>
        </w:r>
      </w:hyperlink>
      <w:r>
        <w:t xml:space="preserve"> Правительства РФ от 02.03.2016 N 159)</w:t>
      </w:r>
    </w:p>
    <w:p w:rsidR="009760A2" w:rsidRDefault="009760A2">
      <w:pPr>
        <w:pStyle w:val="ConsPlusNormal"/>
        <w:spacing w:before="220"/>
        <w:ind w:firstLine="540"/>
        <w:jc w:val="both"/>
      </w:pPr>
      <w:r>
        <w:t>Мероприятия целевой программы, в том числе укрупненные инвестиционные проекты, требующие дальнейшей расшифровки после утверждения целевой программы по представлению государственного заказчика целевой программы, подлежат согласованию в части расходов на:</w:t>
      </w:r>
    </w:p>
    <w:p w:rsidR="009760A2" w:rsidRDefault="009760A2">
      <w:pPr>
        <w:pStyle w:val="ConsPlusNormal"/>
        <w:spacing w:before="220"/>
        <w:ind w:firstLine="540"/>
        <w:jc w:val="both"/>
      </w:pPr>
      <w:r>
        <w:t>прикладные научные исследования и экспериментальные разработки гражданского назначения, выполняемые по договорам на проведение научно-исследовательских, опытно-конструкторских и технологических работ, - с Министерством науки и высшего образования Российской Федерации;</w:t>
      </w:r>
    </w:p>
    <w:p w:rsidR="009760A2" w:rsidRDefault="009760A2">
      <w:pPr>
        <w:pStyle w:val="ConsPlusNormal"/>
        <w:jc w:val="both"/>
      </w:pPr>
      <w:r>
        <w:t xml:space="preserve">(в ред. Постановлений Правительства РФ от 29.05.2014 </w:t>
      </w:r>
      <w:hyperlink r:id="rId226">
        <w:r>
          <w:rPr>
            <w:color w:val="0000FF"/>
          </w:rPr>
          <w:t>N 495</w:t>
        </w:r>
      </w:hyperlink>
      <w:r>
        <w:t xml:space="preserve">, от 30.12.2018 </w:t>
      </w:r>
      <w:hyperlink r:id="rId227">
        <w:r>
          <w:rPr>
            <w:color w:val="0000FF"/>
          </w:rPr>
          <w:t>N 1749</w:t>
        </w:r>
      </w:hyperlink>
      <w:r>
        <w:t>)</w:t>
      </w:r>
    </w:p>
    <w:p w:rsidR="009760A2" w:rsidRDefault="009760A2">
      <w:pPr>
        <w:pStyle w:val="ConsPlusNormal"/>
        <w:spacing w:before="220"/>
        <w:ind w:firstLine="540"/>
        <w:jc w:val="both"/>
      </w:pPr>
      <w:r>
        <w:t>капитальные вложения - с Министерством экономического развития Российской Федерации и Министерством строительства и жилищно-коммунального хозяйства Российской Федерации;</w:t>
      </w:r>
    </w:p>
    <w:p w:rsidR="009760A2" w:rsidRDefault="009760A2">
      <w:pPr>
        <w:pStyle w:val="ConsPlusNormal"/>
        <w:jc w:val="both"/>
      </w:pPr>
      <w:r>
        <w:t xml:space="preserve">(в ред. </w:t>
      </w:r>
      <w:hyperlink r:id="rId228">
        <w:r>
          <w:rPr>
            <w:color w:val="0000FF"/>
          </w:rPr>
          <w:t>Постановления</w:t>
        </w:r>
      </w:hyperlink>
      <w:r>
        <w:t xml:space="preserve"> Правительства РФ от 14.04.2022 N 655)</w:t>
      </w:r>
    </w:p>
    <w:p w:rsidR="009760A2" w:rsidRDefault="009760A2">
      <w:pPr>
        <w:pStyle w:val="ConsPlusNormal"/>
        <w:spacing w:before="220"/>
        <w:ind w:firstLine="540"/>
        <w:jc w:val="both"/>
      </w:pPr>
      <w:r>
        <w:t>прочие нужды - с Министерством финансов Российской Федерации.</w:t>
      </w:r>
    </w:p>
    <w:p w:rsidR="009760A2" w:rsidRDefault="009760A2">
      <w:pPr>
        <w:pStyle w:val="ConsPlusNormal"/>
        <w:spacing w:before="220"/>
        <w:ind w:firstLine="540"/>
        <w:jc w:val="both"/>
      </w:pPr>
      <w:r>
        <w:t>Согласованные предложения по детализации укрупненных мероприятий по направлениям "прикладные научные исследования и экспериментальные разработки гражданского назначения, выполняемые по договорам на проведение научно-исследовательских, опытно-конструкторских и технологических работ" и "прочие нужды" представляются государственным заказчиком целевой программы в Министерство экономического развития Российской Федерации и учитываются при проведении оценки эффективности целевой программы в части установления взаимоувязки детализированных мероприятий и целевых индикаторов и показателей целевой программы.</w:t>
      </w:r>
    </w:p>
    <w:p w:rsidR="009760A2" w:rsidRDefault="009760A2">
      <w:pPr>
        <w:pStyle w:val="ConsPlusNormal"/>
        <w:jc w:val="both"/>
      </w:pPr>
      <w:r>
        <w:t xml:space="preserve">(в ред. </w:t>
      </w:r>
      <w:hyperlink r:id="rId229">
        <w:r>
          <w:rPr>
            <w:color w:val="0000FF"/>
          </w:rPr>
          <w:t>Постановления</w:t>
        </w:r>
      </w:hyperlink>
      <w:r>
        <w:t xml:space="preserve"> Правительства РФ от 29.05.2014 N 495)</w:t>
      </w:r>
    </w:p>
    <w:p w:rsidR="009760A2" w:rsidRDefault="009760A2">
      <w:pPr>
        <w:pStyle w:val="ConsPlusNormal"/>
        <w:spacing w:before="220"/>
        <w:ind w:firstLine="540"/>
        <w:jc w:val="both"/>
      </w:pPr>
      <w:r>
        <w:t>Мероприятия целевой программы должны содержать следующие сведения:</w:t>
      </w:r>
    </w:p>
    <w:p w:rsidR="009760A2" w:rsidRDefault="009760A2">
      <w:pPr>
        <w:pStyle w:val="ConsPlusNormal"/>
        <w:spacing w:before="220"/>
        <w:ind w:firstLine="540"/>
        <w:jc w:val="both"/>
      </w:pPr>
      <w:r>
        <w:t>наименование мероприятия (укрупненного инвестиционного проекта);</w:t>
      </w:r>
    </w:p>
    <w:p w:rsidR="009760A2" w:rsidRDefault="009760A2">
      <w:pPr>
        <w:pStyle w:val="ConsPlusNormal"/>
        <w:spacing w:before="220"/>
        <w:ind w:firstLine="540"/>
        <w:jc w:val="both"/>
      </w:pPr>
      <w:r>
        <w:t>сроки реализации (начало и окончание) каждого мероприятия (укрупненного инвестиционного проекта);</w:t>
      </w:r>
    </w:p>
    <w:p w:rsidR="009760A2" w:rsidRDefault="009760A2">
      <w:pPr>
        <w:pStyle w:val="ConsPlusNormal"/>
        <w:spacing w:before="220"/>
        <w:ind w:firstLine="540"/>
        <w:jc w:val="both"/>
      </w:pPr>
      <w:r>
        <w:lastRenderedPageBreak/>
        <w:t>ожидаемые результаты мероприятия (укрупненного инвестиционного проекта);</w:t>
      </w:r>
    </w:p>
    <w:p w:rsidR="009760A2" w:rsidRDefault="009760A2">
      <w:pPr>
        <w:pStyle w:val="ConsPlusNormal"/>
        <w:spacing w:before="220"/>
        <w:ind w:firstLine="540"/>
        <w:jc w:val="both"/>
      </w:pPr>
      <w:r>
        <w:t>стоимость выполнения мероприятия (укрупненного инвестиционного проекта) в ценах соответствующих лет за счет всех источников ресурсного обеспечения;</w:t>
      </w:r>
    </w:p>
    <w:p w:rsidR="009760A2" w:rsidRDefault="009760A2">
      <w:pPr>
        <w:pStyle w:val="ConsPlusNormal"/>
        <w:spacing w:before="220"/>
        <w:ind w:firstLine="540"/>
        <w:jc w:val="both"/>
      </w:pPr>
      <w:r>
        <w:t>взаимосвязь мероприятия (укрупненного инвестиционного проекта) и ожидаемых результатов с целевыми индикаторами и показателями;</w:t>
      </w:r>
    </w:p>
    <w:p w:rsidR="009760A2" w:rsidRDefault="009760A2">
      <w:pPr>
        <w:pStyle w:val="ConsPlusNormal"/>
        <w:spacing w:before="220"/>
        <w:ind w:firstLine="540"/>
        <w:jc w:val="both"/>
      </w:pPr>
      <w:r>
        <w:t>при необходимости наименование государственного заказчика мероприятия (укрупненного инвестиционного проекта), если государственный заказчик мероприятия (укрупненного инвестиционного проекта) не является получателем средств федерального бюджета, подведомственным государственному заказчику целевой программы;</w:t>
      </w:r>
    </w:p>
    <w:p w:rsidR="009760A2" w:rsidRDefault="009760A2">
      <w:pPr>
        <w:pStyle w:val="ConsPlusNormal"/>
        <w:spacing w:before="220"/>
        <w:ind w:firstLine="540"/>
        <w:jc w:val="both"/>
      </w:pPr>
      <w:r>
        <w:t>заинтересованные в реализации каждого мероприятия (укрупненного инвестиционного проекта) организации или группы населения.</w:t>
      </w:r>
    </w:p>
    <w:p w:rsidR="009760A2" w:rsidRDefault="009760A2">
      <w:pPr>
        <w:pStyle w:val="ConsPlusNormal"/>
        <w:spacing w:before="220"/>
        <w:ind w:firstLine="540"/>
        <w:jc w:val="both"/>
      </w:pPr>
      <w:r>
        <w:t xml:space="preserve">Объекты капитального строительства и объекты недвижимого имущества проходят проверку на предмет эффективности использования средств федерального бюджета, направляемых на капитальные вложения, в порядке и случаях, которые установлены </w:t>
      </w:r>
      <w:hyperlink r:id="rId230">
        <w:r>
          <w:rPr>
            <w:color w:val="0000FF"/>
          </w:rPr>
          <w:t>постановлением</w:t>
        </w:r>
      </w:hyperlink>
      <w:r>
        <w:t xml:space="preserve">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w:t>
      </w:r>
    </w:p>
    <w:p w:rsidR="009760A2" w:rsidRDefault="009760A2">
      <w:pPr>
        <w:pStyle w:val="ConsPlusNormal"/>
        <w:jc w:val="both"/>
      </w:pPr>
      <w:r>
        <w:t xml:space="preserve">(в ред. </w:t>
      </w:r>
      <w:hyperlink r:id="rId231">
        <w:r>
          <w:rPr>
            <w:color w:val="0000FF"/>
          </w:rPr>
          <w:t>Постановления</w:t>
        </w:r>
      </w:hyperlink>
      <w:r>
        <w:t xml:space="preserve"> Правительства РФ от 15.03.2023 N 399)</w:t>
      </w:r>
    </w:p>
    <w:p w:rsidR="009760A2" w:rsidRDefault="009760A2">
      <w:pPr>
        <w:pStyle w:val="ConsPlusNormal"/>
        <w:spacing w:before="220"/>
        <w:ind w:firstLine="540"/>
        <w:jc w:val="both"/>
      </w:pPr>
      <w:r>
        <w:t>Если объект капитального строительства либо объект недвижимого имущества, в отношении которого предусмотрена проверка на предмет эффективности использования средств федерального бюджета, направляемых на капитальные вложения, по результатам такой проверки признается низкоэффективным, то такой объект должен быть исключен из проекта целевой программы. В противном случае Министерство экономического развития Российской Федерации не имеет право давать положительное заключение на проект целевой программы.</w:t>
      </w:r>
    </w:p>
    <w:p w:rsidR="009760A2" w:rsidRDefault="009760A2">
      <w:pPr>
        <w:pStyle w:val="ConsPlusNormal"/>
        <w:jc w:val="both"/>
      </w:pPr>
      <w:r>
        <w:t xml:space="preserve">(в ред. </w:t>
      </w:r>
      <w:hyperlink r:id="rId232">
        <w:r>
          <w:rPr>
            <w:color w:val="0000FF"/>
          </w:rPr>
          <w:t>Постановления</w:t>
        </w:r>
      </w:hyperlink>
      <w:r>
        <w:t xml:space="preserve"> Правительства РФ от 15.03.2023 N 399)</w:t>
      </w:r>
    </w:p>
    <w:p w:rsidR="009760A2" w:rsidRDefault="009760A2">
      <w:pPr>
        <w:pStyle w:val="ConsPlusNormal"/>
        <w:spacing w:before="220"/>
        <w:ind w:firstLine="540"/>
        <w:jc w:val="both"/>
      </w:pPr>
      <w:r>
        <w:t xml:space="preserve">Сведения, предусмотренные </w:t>
      </w:r>
      <w:hyperlink r:id="rId233">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 представляются в Министерство экономического развития Российской Федерации совместно с проектом целевой программы.</w:t>
      </w:r>
    </w:p>
    <w:p w:rsidR="009760A2" w:rsidRDefault="009760A2">
      <w:pPr>
        <w:pStyle w:val="ConsPlusNormal"/>
        <w:jc w:val="both"/>
      </w:pPr>
      <w:r>
        <w:t xml:space="preserve">(в ред. </w:t>
      </w:r>
      <w:hyperlink r:id="rId234">
        <w:r>
          <w:rPr>
            <w:color w:val="0000FF"/>
          </w:rPr>
          <w:t>Постановления</w:t>
        </w:r>
      </w:hyperlink>
      <w:r>
        <w:t xml:space="preserve"> Правительства РФ от 15.03.2023 N 399)</w:t>
      </w:r>
    </w:p>
    <w:p w:rsidR="009760A2" w:rsidRDefault="009760A2">
      <w:pPr>
        <w:pStyle w:val="ConsPlusNormal"/>
        <w:spacing w:before="220"/>
        <w:ind w:firstLine="540"/>
        <w:jc w:val="both"/>
      </w:pPr>
      <w:r>
        <w:t xml:space="preserve">Объекты капитального строительства государственной собственности субъектов Российской Федерации и муниципальной собственности, на софинансирование капитальных вложений в которые планируется предоставление субсидии из федерального бюджета, а также объекты недвижимого имущества государственной собственности субъектов Российской Федерации и муниципальной собственности, на софинансирование приобретения которых планируется предоставление субсидии из федерального бюджета, включаются в целевые программы, </w:t>
      </w:r>
      <w:r>
        <w:lastRenderedPageBreak/>
        <w:t xml:space="preserve">реализуемые за счет средств бюджетов субъектов Российской Федерации (местных бюджетов), или в решения высших исполнительных органов субъектов Российской Федерации (органов местного самоуправления) о строительстве, приобретении в государственную (муниципальную) собственность объектов капитального строительства, объектов недвижимого имущества, содержащие сведения о ресурсном обеспечении, мощности и сроках реализации инвестиционного проекта в отношении объекта капитального строительства, объекта недвижимого имущества, в случае признания инвестиционного проекта эффективным по результатам проверки на предмет эффективности использования направляемых на капитальные вложения средств соответствующих бюджетов в соответствии с </w:t>
      </w:r>
      <w:hyperlink r:id="rId235">
        <w:r>
          <w:rPr>
            <w:color w:val="0000FF"/>
          </w:rPr>
          <w:t>Правилами</w:t>
        </w:r>
      </w:hyperlink>
      <w: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w:t>
      </w:r>
    </w:p>
    <w:p w:rsidR="009760A2" w:rsidRDefault="009760A2">
      <w:pPr>
        <w:pStyle w:val="ConsPlusNormal"/>
        <w:jc w:val="both"/>
      </w:pPr>
      <w:r>
        <w:t xml:space="preserve">(в ред. </w:t>
      </w:r>
      <w:hyperlink r:id="rId236">
        <w:r>
          <w:rPr>
            <w:color w:val="0000FF"/>
          </w:rPr>
          <w:t>Постановления</w:t>
        </w:r>
      </w:hyperlink>
      <w:r>
        <w:t xml:space="preserve"> Правительства РФ от 15.03.2023 N 399)</w:t>
      </w:r>
    </w:p>
    <w:p w:rsidR="009760A2" w:rsidRDefault="009760A2">
      <w:pPr>
        <w:pStyle w:val="ConsPlusNormal"/>
        <w:spacing w:before="220"/>
        <w:ind w:firstLine="540"/>
        <w:jc w:val="both"/>
      </w:pPr>
      <w:r>
        <w:t>Мероприятия целевой программы должны предусматривать комплекс мер по предотвращению негативных последствий, которые могут возникнуть при их реализации.</w:t>
      </w:r>
    </w:p>
    <w:p w:rsidR="009760A2" w:rsidRDefault="009760A2">
      <w:pPr>
        <w:pStyle w:val="ConsPlusNormal"/>
        <w:spacing w:before="220"/>
        <w:ind w:firstLine="540"/>
        <w:jc w:val="both"/>
      </w:pPr>
      <w:r>
        <w:t xml:space="preserve">Предоставление бюджетных инвестиций в уставный капитал юридических лиц, не являющихся государственными или муниципальными учреждениями и государственными или муниципальными унитарными предприятиями, осуществляется в целях реализации инвестиционных проектов по строительству, реконструкции, в том числе с элементами реставрации, техническому перевооружению принадлежащих им объектов капитального строительства и (или) приобретению объектов недвижимого имущества в собственность таких юридических лиц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Объекты капитального строительства юридических лиц и дочерних обществ таких юридических лиц отражаются в целевой программе с указанием наименования юридического лица и дочернего общества (в случае предоставления бюджетных инвестиций в целях предоставления взноса в уставный (складочный) капитал дочернего общества), общего размера расходов на реализацию инвестиционного проекта, объема предоставляемых бюджетных инвестиций и их целевого назначения, а также объема собственных или заемных средств юридического лица, дочернего общества без учета предоставляемых бюджетных инвестиций. Размер бюджетных инвестиций на реализацию такого инвестиционного проекта не может быть установлен выше 90 процентов и ниже 5 процентов сметной стоимости объекта капитального строительства (при наличии утвержденной проектной документации) или предполагаемой (предельной) стоимости объекта капитального строительства (согласно паспорту инвестиционного проекта) либо стоимости приобретения объекта недвижимого имущества согласно паспорту инвестиционного проекта (в ценах соответствующих лет реализации инвестиционного проекта). При этом бюджетные инвестиции в рамках целевых программ не могут предусматриваться для проведения инженерных изысканий и (или) подготовки проектной документации на указанные объекты, приобретения земельных участков под строительство, проведения государственной экспертизы проектной документации, включающей проверку достоверности определения сметной стоимости строительства, реконструкции объектов капитального строительства в случаях, установленных </w:t>
      </w:r>
      <w:hyperlink r:id="rId237">
        <w:r>
          <w:rPr>
            <w:color w:val="0000FF"/>
          </w:rPr>
          <w:t>частью 2 статьи 8.3</w:t>
        </w:r>
      </w:hyperlink>
      <w:r>
        <w:t xml:space="preserve"> Градостроительного кодекса Российской Федерации, и результатов инженерных изысканий, а также для проведения технологического и ценового аудита инвестиционных проектов и аудита проектной документации.</w:t>
      </w:r>
    </w:p>
    <w:p w:rsidR="009760A2" w:rsidRDefault="009760A2">
      <w:pPr>
        <w:pStyle w:val="ConsPlusNormal"/>
        <w:jc w:val="both"/>
      </w:pPr>
      <w:r>
        <w:lastRenderedPageBreak/>
        <w:t xml:space="preserve">(в ред. Постановлений Правительства РФ от 28.12.2017 </w:t>
      </w:r>
      <w:hyperlink r:id="rId238">
        <w:r>
          <w:rPr>
            <w:color w:val="0000FF"/>
          </w:rPr>
          <w:t>N 1678</w:t>
        </w:r>
      </w:hyperlink>
      <w:r>
        <w:t xml:space="preserve">, от 31.12.2019 </w:t>
      </w:r>
      <w:hyperlink r:id="rId239">
        <w:r>
          <w:rPr>
            <w:color w:val="0000FF"/>
          </w:rPr>
          <w:t>N 1948</w:t>
        </w:r>
      </w:hyperlink>
      <w:r>
        <w:t>)</w:t>
      </w:r>
    </w:p>
    <w:p w:rsidR="009760A2" w:rsidRDefault="009760A2">
      <w:pPr>
        <w:pStyle w:val="ConsPlusNormal"/>
        <w:spacing w:before="220"/>
        <w:ind w:firstLine="540"/>
        <w:jc w:val="both"/>
      </w:pPr>
      <w:r>
        <w:t xml:space="preserve">Предоставление субсидий юридическим лицам, 100 процентов акций (долей) которых принадлежит Российской Федерации, осуществляется в целях реализации инвестиционных проектов по строительству, реконструкции, в том числе с элементами реставрации, техническому перевооружению принадлежащих им объектов капитального строительства и (или) приобретению объектов недвижимого имущества в собственность таких юридических лиц. Объекты капитального строительства юридических лиц отражаются в целевой программе с указанием наименования юридического лица, общего размера расходов на реализацию инвестиционного проекта, объема предоставляемой субсидии и ее целевого назначения, а также объема собственных или заемных средств юридического лица без учета предоставляемой субсидии. Размер субсидии на реализацию такого инвестиционного проекта не может быть установлен выше 90 процентов и ниже 5 процентов сметной стоимости объекта капитального строительства (при наличии утвержденной проектной документации) или предполагаемой (предельной) стоимости объекта капитального строительства (согласно паспорту инвестиционного проекта) либо стоимости приобретения объекта недвижимого имущества согласно паспорту инвестиционного проекта (в ценах соответствующих лет реализации инвестиционного проекта). При этом субсидия в рамках целевых программ не может предусматриваться для проведения инженерных изысканий и (или) подготовки проектной документации на указанные объекты, приобретения земельных участков под строительство, проведения государственной экспертизы проектной документации, включающей проверку достоверности определения сметной стоимости строительства, реконструкции объектов капитального строительства в случаях, установленных </w:t>
      </w:r>
      <w:hyperlink r:id="rId240">
        <w:r>
          <w:rPr>
            <w:color w:val="0000FF"/>
          </w:rPr>
          <w:t>частью 2 статьи 8.3</w:t>
        </w:r>
      </w:hyperlink>
      <w:r>
        <w:t xml:space="preserve"> Градостроительного кодекса Российской Федерации, и результатов инженерных изысканий, а также для проведения технологического и ценового аудита указанных инвестиционных проектов и аудита проектной документации (если иное не предусмотрено целевой программой).</w:t>
      </w:r>
    </w:p>
    <w:p w:rsidR="009760A2" w:rsidRDefault="009760A2">
      <w:pPr>
        <w:pStyle w:val="ConsPlusNormal"/>
        <w:jc w:val="both"/>
      </w:pPr>
      <w:r>
        <w:t xml:space="preserve">(абзац введен </w:t>
      </w:r>
      <w:hyperlink r:id="rId241">
        <w:r>
          <w:rPr>
            <w:color w:val="0000FF"/>
          </w:rPr>
          <w:t>Постановлением</w:t>
        </w:r>
      </w:hyperlink>
      <w:r>
        <w:t xml:space="preserve"> Правительства РФ от 28.12.2017 N 1678; в ред. </w:t>
      </w:r>
      <w:hyperlink r:id="rId242">
        <w:r>
          <w:rPr>
            <w:color w:val="0000FF"/>
          </w:rPr>
          <w:t>Постановления</w:t>
        </w:r>
      </w:hyperlink>
      <w:r>
        <w:t xml:space="preserve"> Правительства РФ от 31.12.2019 N 1948)</w:t>
      </w:r>
    </w:p>
    <w:p w:rsidR="009760A2" w:rsidRDefault="009760A2">
      <w:pPr>
        <w:pStyle w:val="ConsPlusNormal"/>
        <w:spacing w:before="220"/>
        <w:ind w:firstLine="540"/>
        <w:jc w:val="both"/>
      </w:pPr>
      <w:r>
        <w:t xml:space="preserve">Предоставление субсидий (в том числе в виде имущественного взноса Российской Федерации) государственным корпорациям (компаниям), публично-правовым компаниям осуществляется в целях реализации инвестиционных проектов по строительству, реконструкции, в том числе с элементами реставрации, техническому перевооружению принадлежащих им объектов капитального строительства и (или) приобретению объектов недвижимого имущества в собственность таких государственных корпораций (компаний), публично-правовых компаний. Объекты капитального строительства государственных корпораций (компаний), публично-правовых компаний отражаются в целевой программе с указанием наименования государственной корпорации (компании), публично-правовой компании, общего размера расходов на реализацию инвестиционного проекта, объема предоставляемой субсидии и ее целевого назначения, а также объема собственных или заемных средств государственной корпорации (компании), публично-правовой компании без учета предоставляемой субсидии. При этом субсидия в рамках целевых программ не может предусматриваться для проведения инженерных изысканий и (или) подготовки проектной документации на указанные объекты, приобретения земельных участков под строительство, проведения государственной экспертизы проектной документации, включающей проверку достоверности определения сметной стоимости строительства, реконструкции объектов капитального строительства в случаях, установленных </w:t>
      </w:r>
      <w:hyperlink r:id="rId243">
        <w:r>
          <w:rPr>
            <w:color w:val="0000FF"/>
          </w:rPr>
          <w:t>частью 2 статьи 8.3</w:t>
        </w:r>
      </w:hyperlink>
      <w:r>
        <w:t xml:space="preserve"> Градостроительного кодекса Российской Федерации, и результатов инженерных изысканий, а также для проведения технологического и ценового аудита указанных инвестиционных проектов и аудита проектной документации.</w:t>
      </w:r>
    </w:p>
    <w:p w:rsidR="009760A2" w:rsidRDefault="009760A2">
      <w:pPr>
        <w:pStyle w:val="ConsPlusNormal"/>
        <w:jc w:val="both"/>
      </w:pPr>
      <w:r>
        <w:t xml:space="preserve">(абзац введен </w:t>
      </w:r>
      <w:hyperlink r:id="rId244">
        <w:r>
          <w:rPr>
            <w:color w:val="0000FF"/>
          </w:rPr>
          <w:t>Постановлением</w:t>
        </w:r>
      </w:hyperlink>
      <w:r>
        <w:t xml:space="preserve"> Правительства РФ от 28.12.2017 N 1678; в ред. </w:t>
      </w:r>
      <w:hyperlink r:id="rId245">
        <w:r>
          <w:rPr>
            <w:color w:val="0000FF"/>
          </w:rPr>
          <w:t>Постановления</w:t>
        </w:r>
      </w:hyperlink>
      <w:r>
        <w:t xml:space="preserve"> Правительства РФ от 31.12.2019 N 1948)</w:t>
      </w:r>
    </w:p>
    <w:p w:rsidR="009760A2" w:rsidRDefault="009760A2">
      <w:pPr>
        <w:pStyle w:val="ConsPlusNormal"/>
        <w:spacing w:before="220"/>
        <w:ind w:firstLine="540"/>
        <w:jc w:val="both"/>
      </w:pPr>
      <w:r>
        <w:t xml:space="preserve">Предоставление субсидий (в том числе в виде имущественного взноса Российской Федерации) государственным корпорациям (компаниям), публично-правовым компаниям осуществляется в целях предоставления взноса в уставные (складочные) капиталы юридических </w:t>
      </w:r>
      <w:r>
        <w:lastRenderedPageBreak/>
        <w:t xml:space="preserve">лиц, акции (доли) которых принадлежат указанным государственным корпорациям (компаниям), публично-правовым компаниям, для реализации инвестиционных проектов по строительству, реконструкции, в том числе с элементами реставрации, техническому перевооружению принадлежащих таким юридическим лицам объектов капитального строительства и (или) приобретению объектов недвижимого имущества в собственность таких юридических лиц либо для последующего предоставления взноса в уставные (складочные) капиталы дочерних обществ таких юридических лиц для реализации инвестиционных проектов по строительству, реконструкции, в том числе с элементами реставрации, техническому перевооружению принадлежащих указанным дочерним обществам объектов капитального строительства и (или) приобретению объектов недвижимого имущества в собственность таких дочерних обществ. Объекты капитального строительства указанных юридических лиц (дочерних обществ) отражаются в целевой программе с указанием наименования государственной корпорации (компании), публично-правовой компании, юридического лица и дочернего общества, общего размера расходов на реализацию инвестиционного проекта, объема предоставляемой субсидии и ее целевого назначения, а также объема собственных или заемных средств юридического лица (дочернего общества) без учета предоставляемой субсидии. При этом субсидия в рамках целевых программ не может предусматриваться для проведения инженерных изысканий и (или) подготовки проектной документации на указанные объекты, приобретения земельных участков под строительство, проведения государственной экспертизы проектной документации, включающей проверку достоверности определения сметной стоимости строительства, реконструкции объектов капитального строительства в случаях, установленных </w:t>
      </w:r>
      <w:hyperlink r:id="rId246">
        <w:r>
          <w:rPr>
            <w:color w:val="0000FF"/>
          </w:rPr>
          <w:t>частью 2 статьи 8.3</w:t>
        </w:r>
      </w:hyperlink>
      <w:r>
        <w:t xml:space="preserve"> Градостроительного кодекса Российской Федерации, и результатов инженерных изысканий, а также для проведения технологического и ценового аудита указанных инвестиционных проектов и аудита проектной документации.</w:t>
      </w:r>
    </w:p>
    <w:p w:rsidR="009760A2" w:rsidRDefault="009760A2">
      <w:pPr>
        <w:pStyle w:val="ConsPlusNormal"/>
        <w:jc w:val="both"/>
      </w:pPr>
      <w:r>
        <w:t xml:space="preserve">(абзац введен </w:t>
      </w:r>
      <w:hyperlink r:id="rId247">
        <w:r>
          <w:rPr>
            <w:color w:val="0000FF"/>
          </w:rPr>
          <w:t>Постановлением</w:t>
        </w:r>
      </w:hyperlink>
      <w:r>
        <w:t xml:space="preserve"> Правительства РФ от 28.12.2017 N 1678; в ред. </w:t>
      </w:r>
      <w:hyperlink r:id="rId248">
        <w:r>
          <w:rPr>
            <w:color w:val="0000FF"/>
          </w:rPr>
          <w:t>Постановления</w:t>
        </w:r>
      </w:hyperlink>
      <w:r>
        <w:t xml:space="preserve"> Правительства РФ от 31.12.2019 N 1948)</w:t>
      </w:r>
    </w:p>
    <w:p w:rsidR="009760A2" w:rsidRDefault="00976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0A2" w:rsidRDefault="00976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0A2" w:rsidRDefault="009760A2">
            <w:pPr>
              <w:pStyle w:val="ConsPlusNormal"/>
              <w:jc w:val="both"/>
            </w:pPr>
            <w:r>
              <w:rPr>
                <w:color w:val="392C69"/>
              </w:rPr>
              <w:t>КонсультантПлюс: примечание.</w:t>
            </w:r>
          </w:p>
          <w:p w:rsidR="009760A2" w:rsidRDefault="009760A2">
            <w:pPr>
              <w:pStyle w:val="ConsPlusNormal"/>
              <w:jc w:val="both"/>
            </w:pPr>
            <w:r>
              <w:rPr>
                <w:color w:val="392C69"/>
              </w:rPr>
              <w:t>Со дня вступления в силу изменений в законодательство РФ, предусматривающих обязательность подготовки обоснования инвестиций для объектов капитального строительства, в абз. 32 пп. "в" п. 10(1) вносятся изменения (Постановление Правительства РФ от 30.12.2018 N 1749).</w:t>
            </w: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r>
    </w:tbl>
    <w:p w:rsidR="009760A2" w:rsidRDefault="009760A2">
      <w:pPr>
        <w:pStyle w:val="ConsPlusNormal"/>
        <w:spacing w:before="280"/>
        <w:ind w:firstLine="540"/>
        <w:jc w:val="both"/>
      </w:pPr>
      <w:r>
        <w:t>В случае если целевой программой предусматривается предоставление субсидий федеральным государственным бюджетным и федеральным государственным автономным учреждениям, федеральным государственным унитарным предприятиям (далее соответственно - учреждения, предприятия)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 либо приобретению объектов недвижимого имущества в государственную собственность Российской Федерации, общий (предельный) объем субсидий, предоставляемых на реализацию инвестиционного проекта, определяется Правительством Российской Федерации в акте об утверждении целевой программы.</w:t>
      </w:r>
    </w:p>
    <w:p w:rsidR="009760A2" w:rsidRDefault="009760A2">
      <w:pPr>
        <w:pStyle w:val="ConsPlusNormal"/>
        <w:jc w:val="both"/>
      </w:pPr>
      <w:r>
        <w:t xml:space="preserve">(абзац введен </w:t>
      </w:r>
      <w:hyperlink r:id="rId249">
        <w:r>
          <w:rPr>
            <w:color w:val="0000FF"/>
          </w:rPr>
          <w:t>Постановлением</w:t>
        </w:r>
      </w:hyperlink>
      <w:r>
        <w:t xml:space="preserve"> Правительства РФ от 15.01.2014 N 28)</w:t>
      </w:r>
    </w:p>
    <w:p w:rsidR="009760A2" w:rsidRDefault="009760A2">
      <w:pPr>
        <w:pStyle w:val="ConsPlusNormal"/>
        <w:spacing w:before="220"/>
        <w:ind w:firstLine="540"/>
        <w:jc w:val="both"/>
      </w:pPr>
      <w:bookmarkStart w:id="5" w:name="P356"/>
      <w:bookmarkEnd w:id="5"/>
      <w:r>
        <w:t xml:space="preserve">Субсидии, предоставляемые предприятиям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 в рамках целевых программ, не могут направляться на финансовое обеспечение подготовки проектной документации, проведения инженерных изысканий, выполняемых для подготовки такой проектной документации, государственной экспертизы проектной документации в объеме проверки достоверности определения сметной стоимости строительства, реконструкции объектов капитального строительства в случаях, установленных </w:t>
      </w:r>
      <w:hyperlink r:id="rId250">
        <w:r>
          <w:rPr>
            <w:color w:val="0000FF"/>
          </w:rPr>
          <w:t>частью 2 статьи 8.3</w:t>
        </w:r>
      </w:hyperlink>
      <w:r>
        <w:t xml:space="preserve"> Градостроительного кодекса Российской Федерации, финансирование строительства (реконструкции, в том числе с элементами реставрации, технического перевооружения) которых планируется осуществлять с использованием предоставляемых субсидий, а также проведения технологического и ценового аудита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и аудита проектной документации.</w:t>
      </w:r>
    </w:p>
    <w:p w:rsidR="009760A2" w:rsidRDefault="009760A2">
      <w:pPr>
        <w:pStyle w:val="ConsPlusNormal"/>
        <w:jc w:val="both"/>
      </w:pPr>
      <w:r>
        <w:t xml:space="preserve">(абзац введен </w:t>
      </w:r>
      <w:hyperlink r:id="rId251">
        <w:r>
          <w:rPr>
            <w:color w:val="0000FF"/>
          </w:rPr>
          <w:t>Постановлением</w:t>
        </w:r>
      </w:hyperlink>
      <w:r>
        <w:t xml:space="preserve"> Правительства РФ от 15.01.2014 N 28; в ред. Постановлений Правительства РФ от 12.11.2016 </w:t>
      </w:r>
      <w:hyperlink r:id="rId252">
        <w:r>
          <w:rPr>
            <w:color w:val="0000FF"/>
          </w:rPr>
          <w:t>N 1159</w:t>
        </w:r>
      </w:hyperlink>
      <w:r>
        <w:t xml:space="preserve">, от 31.12.2019 </w:t>
      </w:r>
      <w:hyperlink r:id="rId253">
        <w:r>
          <w:rPr>
            <w:color w:val="0000FF"/>
          </w:rPr>
          <w:t>N 1948</w:t>
        </w:r>
      </w:hyperlink>
      <w:r>
        <w:t>)</w:t>
      </w:r>
    </w:p>
    <w:p w:rsidR="009760A2" w:rsidRDefault="009760A2">
      <w:pPr>
        <w:pStyle w:val="ConsPlusNormal"/>
        <w:spacing w:before="220"/>
        <w:ind w:firstLine="540"/>
        <w:jc w:val="both"/>
      </w:pPr>
      <w:r>
        <w:t xml:space="preserve">Субсидии, предоставляемые учреждениям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 в рамках целевых программ, не могут направляться на финансовое обеспечение работ, указанных в </w:t>
      </w:r>
      <w:hyperlink w:anchor="P356">
        <w:r>
          <w:rPr>
            <w:color w:val="0000FF"/>
          </w:rPr>
          <w:t>абзаце тридцатом</w:t>
        </w:r>
      </w:hyperlink>
      <w:r>
        <w:t xml:space="preserve"> настоящего подпункта, если иное не предусмотрено актом Правительства Российской Федерации об утверждении целевой программы.</w:t>
      </w:r>
    </w:p>
    <w:p w:rsidR="009760A2" w:rsidRDefault="009760A2">
      <w:pPr>
        <w:pStyle w:val="ConsPlusNormal"/>
        <w:jc w:val="both"/>
      </w:pPr>
      <w:r>
        <w:t xml:space="preserve">(абзац введен </w:t>
      </w:r>
      <w:hyperlink r:id="rId254">
        <w:r>
          <w:rPr>
            <w:color w:val="0000FF"/>
          </w:rPr>
          <w:t>Постановлением</w:t>
        </w:r>
      </w:hyperlink>
      <w:r>
        <w:t xml:space="preserve"> Правительства РФ от 15.01.2014 N 28; в ред. </w:t>
      </w:r>
      <w:hyperlink r:id="rId255">
        <w:r>
          <w:rPr>
            <w:color w:val="0000FF"/>
          </w:rPr>
          <w:t>Постановления</w:t>
        </w:r>
      </w:hyperlink>
      <w:r>
        <w:t xml:space="preserve"> Правительства РФ от 24.01.2017 N 67)</w:t>
      </w:r>
    </w:p>
    <w:p w:rsidR="009760A2" w:rsidRDefault="009760A2">
      <w:pPr>
        <w:pStyle w:val="ConsPlusNormal"/>
        <w:spacing w:before="220"/>
        <w:ind w:firstLine="540"/>
        <w:jc w:val="both"/>
      </w:pPr>
      <w:r>
        <w:t>В случае передачи органами государственной власти (государственными органами), являющимися государственными заказчиками, своих полномочий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реставрации, технического перевооружения указанных объектов), которые будут находиться в государственной собственности, в соответствии с целевой программой государственным корпорациям (компаниям), публично-правовым компаниям, а также в случае передачи федеральными органами исполнительной власти, являющимися государственными заказчиками, указанных полномочий государственного заказчика юридическим лицам, акции (доли) которых принадлежат Российской Федерации, при осуществлении инвестиций в объекты капитального строительства государственной собственности с последующей передачей указанных объектов в качестве вклада в уставные (складочные) капиталы таких юридических лиц в соответствии с целевой программой в целевой программе должна отражаться информация о государственных корпорациях (компаниях), публично-правовых компаниях, юридических лицах, которым передаются полномочия государственного заказчика.</w:t>
      </w:r>
    </w:p>
    <w:p w:rsidR="009760A2" w:rsidRDefault="009760A2">
      <w:pPr>
        <w:pStyle w:val="ConsPlusNormal"/>
        <w:jc w:val="both"/>
      </w:pPr>
      <w:r>
        <w:t xml:space="preserve">(абзац введен </w:t>
      </w:r>
      <w:hyperlink r:id="rId256">
        <w:r>
          <w:rPr>
            <w:color w:val="0000FF"/>
          </w:rPr>
          <w:t>Постановлением</w:t>
        </w:r>
      </w:hyperlink>
      <w:r>
        <w:t xml:space="preserve"> Правительства РФ от 28.12.2017 N 1678)</w:t>
      </w:r>
    </w:p>
    <w:p w:rsidR="009760A2" w:rsidRDefault="009760A2">
      <w:pPr>
        <w:pStyle w:val="ConsPlusNormal"/>
        <w:spacing w:before="220"/>
        <w:ind w:firstLine="540"/>
        <w:jc w:val="both"/>
      </w:pPr>
      <w:r>
        <w:t>г) в четвертом разделе целевой программы должно содержаться обоснование ресурсного обеспечения, необходимого для реализации программы, а также сроков и источников финансирования.</w:t>
      </w:r>
    </w:p>
    <w:p w:rsidR="009760A2" w:rsidRDefault="009760A2">
      <w:pPr>
        <w:pStyle w:val="ConsPlusNormal"/>
        <w:spacing w:before="220"/>
        <w:ind w:firstLine="540"/>
        <w:jc w:val="both"/>
      </w:pPr>
      <w:r>
        <w:t>Обоснование ресурсного обеспечения включает следующие сведения:</w:t>
      </w:r>
    </w:p>
    <w:p w:rsidR="009760A2" w:rsidRDefault="00976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0A2" w:rsidRDefault="00976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0A2" w:rsidRDefault="009760A2">
            <w:pPr>
              <w:pStyle w:val="ConsPlusNormal"/>
              <w:jc w:val="both"/>
            </w:pPr>
            <w:r>
              <w:rPr>
                <w:color w:val="392C69"/>
              </w:rPr>
              <w:t>КонсультантПлюс: примечание.</w:t>
            </w:r>
          </w:p>
          <w:p w:rsidR="009760A2" w:rsidRDefault="009760A2">
            <w:pPr>
              <w:pStyle w:val="ConsPlusNormal"/>
              <w:jc w:val="both"/>
            </w:pPr>
            <w:r>
              <w:rPr>
                <w:color w:val="392C69"/>
              </w:rPr>
              <w:t>Со дня вступления в силу изменений в законодательство РФ, предусматривающих обязательность подготовки обоснования инвестиций для объектов капитального строительства, в абз. 3 пп. "г" п. 10(1) вносятся изменения (Постановление Правительства РФ от 30.12.2018 N 1749).</w:t>
            </w: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r>
    </w:tbl>
    <w:p w:rsidR="009760A2" w:rsidRDefault="009760A2">
      <w:pPr>
        <w:pStyle w:val="ConsPlusNormal"/>
        <w:spacing w:before="280"/>
        <w:ind w:firstLine="540"/>
        <w:jc w:val="both"/>
      </w:pPr>
      <w:r>
        <w:t xml:space="preserve">общие размеры средств, необходимые для реализации целевой программы, в том числе бюджетных ассигнований федерального бюджета, с распределением по годам реализации, по направлениям "капитальные вложения", "прикладные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 и "прочие нужды", а также по государственным заказчикам целевой программы (в ценах соответствующих лет). Направление "капитальные вложения" включает в себя установление объемов финансового обеспечения </w:t>
      </w:r>
      <w:r>
        <w:lastRenderedPageBreak/>
        <w:t>исполнения расходных обязательств Российской Федерации, расходных обязательств субъектов Российской Федерации (муниципальных образований), а также обязательств юридических лиц, дочерних обществ указанных юридических лиц, государственных корпораций (компаний), публично-правовых компаний в рамках реализации мероприятий по этому направлению. Бюджетные ассигнования федерального бюджета на осуществление капитальных вложений предусматриваются в форме бюджетных инвестиций на строительство, реконструкцию, в том числе с элементами реставрации, техническое перевооружение объектов капитального строительства государственной собственности Российской Федерации и (или) приобретение объектов недвижимого имущества в государственную собственность Российской Федерации, на строительство, реконструкцию, в том числе с элементами реставрации, техническое перевооружение объектов капитального строительства, находящихся в собственности юридических лиц, не являющихся государственными (муниципальными) учреждениями и государственными (муниципальными) предприятиями, дочерних обществ указанных юридических лиц, и (или) приобретение объектов недвижимого имущества в собственность указанных юридических лиц, дочерних обществ указанных юридических лиц, а также в форме субсидий учреждениям и предприятиям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 и (или) по приобретению объектов недвижимого имущества в государственную собственность Российской Федерации и субсидий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соответствующих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 в форме субсидий юридическим лицам, 100 процентов акций (долей) которых принадлежит Российской Федерации, на строительство, реконструкцию, в том числе с элементами реставрации, техническое перевооружение объектов капитального строительства, находящихся в собственности юридических лиц, и (или) приобретение объектов недвижимого имущества в собственность указанных юридических лиц, а также в форме субсидий (в том числе в виде имущественного взноса Российской Федерации) государственным корпорациям (компаниям), публично-правовым компаниям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находящихся в собственности государственных корпораций (компаний), публично-правовых компаний, юридических лиц, акции (доли) которых принадлежат указанным государственным корпорациям (компаниям), публично-правовым компаниям, дочерних обществ таких юридических лиц, и (или) по приобретению объектов недвижимого имущества в собственность государственных корпораций (компаний), публично-правовых компаний, юридических лиц, акции (доли) которых принадлежат указанным государственным корпорациям (компаниям), публично-правовым компаниям, дочерних обществ таких юридических лиц;</w:t>
      </w:r>
    </w:p>
    <w:p w:rsidR="009760A2" w:rsidRDefault="009760A2">
      <w:pPr>
        <w:pStyle w:val="ConsPlusNormal"/>
        <w:jc w:val="both"/>
      </w:pPr>
      <w:r>
        <w:t xml:space="preserve">(в ред. </w:t>
      </w:r>
      <w:hyperlink r:id="rId257">
        <w:r>
          <w:rPr>
            <w:color w:val="0000FF"/>
          </w:rPr>
          <w:t>Постановления</w:t>
        </w:r>
      </w:hyperlink>
      <w:r>
        <w:t xml:space="preserve"> Правительства РФ от 28.12.2017 N 1678)</w:t>
      </w:r>
    </w:p>
    <w:p w:rsidR="009760A2" w:rsidRDefault="009760A2">
      <w:pPr>
        <w:pStyle w:val="ConsPlusNormal"/>
        <w:spacing w:before="220"/>
        <w:ind w:firstLine="540"/>
        <w:jc w:val="both"/>
      </w:pPr>
      <w:r>
        <w:t>действующие расходные обязательства Российской Федерации по предлагаемым к включению в целевую программу объектам и мероприятиям.</w:t>
      </w:r>
    </w:p>
    <w:p w:rsidR="009760A2" w:rsidRDefault="009760A2">
      <w:pPr>
        <w:pStyle w:val="ConsPlusNormal"/>
        <w:spacing w:before="220"/>
        <w:ind w:firstLine="540"/>
        <w:jc w:val="both"/>
      </w:pPr>
      <w:r>
        <w:t>Раздел должен включать в себя также обоснование возможности привлечения (помимо средств федерального бюджета) средств внебюджетных источников и средств бюджетов субъектов Российской Федерации (местных бюджетов) для реализации мероприятий целевой программы и описание механизмов привлечения этих средств. В целях обоснования ресурсного обеспечения также представляются документы и расчеты, позволяющие оценить необходимость и достаточность ресурсного обеспечения для выполнения мероприятий целевой программы, достижения целевых индикаторов и показателей целевой программы.</w:t>
      </w:r>
    </w:p>
    <w:p w:rsidR="009760A2" w:rsidRDefault="009760A2">
      <w:pPr>
        <w:pStyle w:val="ConsPlusNormal"/>
        <w:jc w:val="both"/>
      </w:pPr>
      <w:r>
        <w:t xml:space="preserve">(в ред. </w:t>
      </w:r>
      <w:hyperlink r:id="rId258">
        <w:r>
          <w:rPr>
            <w:color w:val="0000FF"/>
          </w:rPr>
          <w:t>Постановления</w:t>
        </w:r>
      </w:hyperlink>
      <w:r>
        <w:t xml:space="preserve"> Правительства РФ от 15.01.2014 N 28)</w:t>
      </w:r>
    </w:p>
    <w:p w:rsidR="009760A2" w:rsidRDefault="009760A2">
      <w:pPr>
        <w:pStyle w:val="ConsPlusNormal"/>
        <w:spacing w:before="220"/>
        <w:ind w:firstLine="540"/>
        <w:jc w:val="both"/>
      </w:pPr>
      <w:r>
        <w:lastRenderedPageBreak/>
        <w:t>В случае если целевой программой предусматривается предоставление субсидий учреждениям и предприятиям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 либо приобретению объектов недвижимого имущества в государственную собственность Российской Федерации, по таким инвестиционным проектам также представляются следующие документы:</w:t>
      </w:r>
    </w:p>
    <w:p w:rsidR="009760A2" w:rsidRDefault="009760A2">
      <w:pPr>
        <w:pStyle w:val="ConsPlusNormal"/>
        <w:jc w:val="both"/>
      </w:pPr>
      <w:r>
        <w:t xml:space="preserve">(абзац введен </w:t>
      </w:r>
      <w:hyperlink r:id="rId259">
        <w:r>
          <w:rPr>
            <w:color w:val="0000FF"/>
          </w:rPr>
          <w:t>Постановлением</w:t>
        </w:r>
      </w:hyperlink>
      <w:r>
        <w:t xml:space="preserve"> Правительства РФ от 15.01.2014 N 28)</w:t>
      </w:r>
    </w:p>
    <w:p w:rsidR="009760A2" w:rsidRDefault="009760A2">
      <w:pPr>
        <w:pStyle w:val="ConsPlusNormal"/>
        <w:spacing w:before="220"/>
        <w:ind w:firstLine="540"/>
        <w:jc w:val="both"/>
      </w:pPr>
      <w:r>
        <w:t>расчет объема эксплуатационных расходов, необходимых для содержания объекта после ввода его в эксплуатацию (приобретения), и источники их финансового обеспечения с представлением документов и материалов, обосновывающих указанные расчеты. Для предприятий источником финансового обеспечения эксплуатационных расходов не могут являться средства, предоставляемые из федерального бюджета. Для учреждений объем финансового обеспечения эксплуатационных расходов за счет средств, предоставляемых из федерального бюджета, не может превышать размер соответствующих нормативных затрат, применяемых при расчете субсидии на финансовое обеспечение выполнения государственного задания на оказание государственных услуг (выполнение работ);</w:t>
      </w:r>
    </w:p>
    <w:p w:rsidR="009760A2" w:rsidRDefault="009760A2">
      <w:pPr>
        <w:pStyle w:val="ConsPlusNormal"/>
        <w:jc w:val="both"/>
      </w:pPr>
      <w:r>
        <w:t xml:space="preserve">(абзац введен </w:t>
      </w:r>
      <w:hyperlink r:id="rId260">
        <w:r>
          <w:rPr>
            <w:color w:val="0000FF"/>
          </w:rPr>
          <w:t>Постановлением</w:t>
        </w:r>
      </w:hyperlink>
      <w:r>
        <w:t xml:space="preserve"> Правительства РФ от 15.01.2014 N 28)</w:t>
      </w:r>
    </w:p>
    <w:p w:rsidR="009760A2" w:rsidRDefault="009760A2">
      <w:pPr>
        <w:pStyle w:val="ConsPlusNormal"/>
        <w:spacing w:before="220"/>
        <w:ind w:firstLine="540"/>
        <w:jc w:val="both"/>
      </w:pPr>
      <w:r>
        <w:t>письменное обязательство руководителя учреждения или предприятия (или уполномоченного им лица) утвердить проектную документацию по объекту капитального строительства не позднее 2 месяцев до начала закупки работ и услуг, связанных со строительством (реконструкцией, в том числе с элементами реставрации, техническим перевооружением) объекта капитального строительства государственной собственности Российской Федерации;</w:t>
      </w:r>
    </w:p>
    <w:p w:rsidR="009760A2" w:rsidRDefault="009760A2">
      <w:pPr>
        <w:pStyle w:val="ConsPlusNormal"/>
        <w:jc w:val="both"/>
      </w:pPr>
      <w:r>
        <w:t xml:space="preserve">(абзац введен </w:t>
      </w:r>
      <w:hyperlink r:id="rId261">
        <w:r>
          <w:rPr>
            <w:color w:val="0000FF"/>
          </w:rPr>
          <w:t>Постановлением</w:t>
        </w:r>
      </w:hyperlink>
      <w:r>
        <w:t xml:space="preserve"> Правительства РФ от 15.01.2014 N 28)</w:t>
      </w:r>
    </w:p>
    <w:p w:rsidR="009760A2" w:rsidRDefault="00976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0A2" w:rsidRDefault="00976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0A2" w:rsidRDefault="009760A2">
            <w:pPr>
              <w:pStyle w:val="ConsPlusNormal"/>
              <w:jc w:val="both"/>
            </w:pPr>
            <w:r>
              <w:rPr>
                <w:color w:val="392C69"/>
              </w:rPr>
              <w:t>КонсультантПлюс: примечание.</w:t>
            </w:r>
          </w:p>
          <w:p w:rsidR="009760A2" w:rsidRDefault="009760A2">
            <w:pPr>
              <w:pStyle w:val="ConsPlusNormal"/>
              <w:jc w:val="both"/>
            </w:pPr>
            <w:r>
              <w:rPr>
                <w:color w:val="392C69"/>
              </w:rPr>
              <w:t>Со дня вступления в силу изменений в законодательство РФ, предусматривающих обязательность подготовки обоснования инвестиций для объектов капитального строительства, абз. 9 пп. "г" п. 10(1) утрачивает силу (</w:t>
            </w:r>
            <w:hyperlink r:id="rId262">
              <w:r>
                <w:rPr>
                  <w:color w:val="0000FF"/>
                </w:rPr>
                <w:t>Постановление</w:t>
              </w:r>
            </w:hyperlink>
            <w:r>
              <w:rPr>
                <w:color w:val="392C69"/>
              </w:rPr>
              <w:t xml:space="preserve"> Правительства РФ от 30.12.2018 N 1749).</w:t>
            </w: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r>
    </w:tbl>
    <w:p w:rsidR="009760A2" w:rsidRDefault="00976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0A2" w:rsidRDefault="00976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0A2" w:rsidRDefault="009760A2">
            <w:pPr>
              <w:pStyle w:val="ConsPlusNormal"/>
              <w:jc w:val="both"/>
            </w:pPr>
            <w:r>
              <w:rPr>
                <w:color w:val="392C69"/>
              </w:rPr>
              <w:t>КонсультантПлюс: примечание.</w:t>
            </w:r>
          </w:p>
          <w:p w:rsidR="009760A2" w:rsidRDefault="009760A2">
            <w:pPr>
              <w:pStyle w:val="ConsPlusNormal"/>
              <w:jc w:val="both"/>
            </w:pPr>
            <w:r>
              <w:rPr>
                <w:color w:val="392C69"/>
              </w:rPr>
              <w:t>Действие абз. 9 пп. "г" п. 10.1 приостановлено до 31.12.2024 (</w:t>
            </w:r>
            <w:hyperlink r:id="rId263">
              <w:r>
                <w:rPr>
                  <w:color w:val="0000FF"/>
                </w:rPr>
                <w:t>Постановление</w:t>
              </w:r>
            </w:hyperlink>
            <w:r>
              <w:rPr>
                <w:color w:val="392C69"/>
              </w:rPr>
              <w:t xml:space="preserve"> Правительства РФ от 02.04.2020 N 421).</w:t>
            </w: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r>
    </w:tbl>
    <w:p w:rsidR="009760A2" w:rsidRDefault="009760A2">
      <w:pPr>
        <w:pStyle w:val="ConsPlusNormal"/>
        <w:spacing w:before="280"/>
        <w:ind w:firstLine="540"/>
        <w:jc w:val="both"/>
      </w:pPr>
      <w:r>
        <w:t xml:space="preserve">положительное заключение о проведении публичного технологического и ценового аудита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 в случаях, когда в отношении инвестиционного проекта такой аудит проводится в соответствии с </w:t>
      </w:r>
      <w:hyperlink r:id="rId264">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w:t>
      </w:r>
    </w:p>
    <w:p w:rsidR="009760A2" w:rsidRDefault="009760A2">
      <w:pPr>
        <w:pStyle w:val="ConsPlusNormal"/>
        <w:jc w:val="both"/>
      </w:pPr>
      <w:r>
        <w:t xml:space="preserve">(абзац введен </w:t>
      </w:r>
      <w:hyperlink r:id="rId265">
        <w:r>
          <w:rPr>
            <w:color w:val="0000FF"/>
          </w:rPr>
          <w:t>Постановлением</w:t>
        </w:r>
      </w:hyperlink>
      <w:r>
        <w:t xml:space="preserve"> Правительства РФ от 15.01.2014 N 28)</w:t>
      </w:r>
    </w:p>
    <w:p w:rsidR="009760A2" w:rsidRDefault="009760A2">
      <w:pPr>
        <w:pStyle w:val="ConsPlusNormal"/>
        <w:spacing w:before="220"/>
        <w:ind w:firstLine="540"/>
        <w:jc w:val="both"/>
      </w:pPr>
      <w:r>
        <w:t xml:space="preserve">В отношении объектов капитального строительства (объектов недвижимого имущества)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дочерних обществ указанных юридических лиц, юридических лиц, 100 процентов акций (долей) которых принадлежит Российской Федерации, государственных корпораций (компаний), публично-правовых компаний, юридических лиц, акции (доли) которых принадлежат указанным государственным корпорациям (компаниям), публично-правовым компаниям, дочерних обществ таких юридических лиц также </w:t>
      </w:r>
      <w:r>
        <w:lastRenderedPageBreak/>
        <w:t>представляются следующие документы:</w:t>
      </w:r>
    </w:p>
    <w:p w:rsidR="009760A2" w:rsidRDefault="009760A2">
      <w:pPr>
        <w:pStyle w:val="ConsPlusNormal"/>
        <w:jc w:val="both"/>
      </w:pPr>
      <w:r>
        <w:t xml:space="preserve">(в ред. </w:t>
      </w:r>
      <w:hyperlink r:id="rId266">
        <w:r>
          <w:rPr>
            <w:color w:val="0000FF"/>
          </w:rPr>
          <w:t>Постановления</w:t>
        </w:r>
      </w:hyperlink>
      <w:r>
        <w:t xml:space="preserve"> Правительства РФ от 28.12.2017 N 1678)</w:t>
      </w:r>
    </w:p>
    <w:p w:rsidR="009760A2" w:rsidRDefault="009760A2">
      <w:pPr>
        <w:pStyle w:val="ConsPlusNormal"/>
        <w:spacing w:before="220"/>
        <w:ind w:firstLine="540"/>
        <w:jc w:val="both"/>
      </w:pPr>
      <w:r>
        <w:t>копии годовой бухгалтерской (финансовой) отчетности юридического лица, дочернего общества такого юридического лица, государственной корпорации (компании), публично-правовой компании, состоящей из бухгалтерского баланса, отчета о финансовых результатах и приложений к ним, за последние 2 года;</w:t>
      </w:r>
    </w:p>
    <w:p w:rsidR="009760A2" w:rsidRDefault="009760A2">
      <w:pPr>
        <w:pStyle w:val="ConsPlusNormal"/>
        <w:jc w:val="both"/>
      </w:pPr>
      <w:r>
        <w:t xml:space="preserve">(в ред. </w:t>
      </w:r>
      <w:hyperlink r:id="rId267">
        <w:r>
          <w:rPr>
            <w:color w:val="0000FF"/>
          </w:rPr>
          <w:t>Постановления</w:t>
        </w:r>
      </w:hyperlink>
      <w:r>
        <w:t xml:space="preserve"> Правительства РФ от 28.12.2017 N 1678)</w:t>
      </w:r>
    </w:p>
    <w:p w:rsidR="009760A2" w:rsidRDefault="009760A2">
      <w:pPr>
        <w:pStyle w:val="ConsPlusNormal"/>
        <w:spacing w:before="220"/>
        <w:ind w:firstLine="540"/>
        <w:jc w:val="both"/>
      </w:pPr>
      <w:r>
        <w:t>решения общего собрания акционеров юридического лица, дочернего общества такого юридического лица о выплате дивидендов по акциям всех категорий (типов) за последние 2 года;</w:t>
      </w:r>
    </w:p>
    <w:p w:rsidR="009760A2" w:rsidRDefault="009760A2">
      <w:pPr>
        <w:pStyle w:val="ConsPlusNormal"/>
        <w:jc w:val="both"/>
      </w:pPr>
      <w:r>
        <w:t xml:space="preserve">(в ред. </w:t>
      </w:r>
      <w:hyperlink r:id="rId268">
        <w:r>
          <w:rPr>
            <w:color w:val="0000FF"/>
          </w:rPr>
          <w:t>Постановления</w:t>
        </w:r>
      </w:hyperlink>
      <w:r>
        <w:t xml:space="preserve"> Правительства РФ от 28.12.2017 N 1678)</w:t>
      </w:r>
    </w:p>
    <w:p w:rsidR="009760A2" w:rsidRDefault="009760A2">
      <w:pPr>
        <w:pStyle w:val="ConsPlusNormal"/>
        <w:spacing w:before="220"/>
        <w:ind w:firstLine="540"/>
        <w:jc w:val="both"/>
      </w:pPr>
      <w:r>
        <w:t>решение уполномоченного органа юридического лица, дочернего общества такого юридического лица, государственной корпорации (компании), публично-правовой компании о финансировании объекта за счет собственных и (или) заемных средств в объеме, предусмотренном целевой программой;</w:t>
      </w:r>
    </w:p>
    <w:p w:rsidR="009760A2" w:rsidRDefault="009760A2">
      <w:pPr>
        <w:pStyle w:val="ConsPlusNormal"/>
        <w:jc w:val="both"/>
      </w:pPr>
      <w:r>
        <w:t xml:space="preserve">(в ред. </w:t>
      </w:r>
      <w:hyperlink r:id="rId269">
        <w:r>
          <w:rPr>
            <w:color w:val="0000FF"/>
          </w:rPr>
          <w:t>Постановления</w:t>
        </w:r>
      </w:hyperlink>
      <w:r>
        <w:t xml:space="preserve"> Правительства РФ от 28.12.2017 N 1678)</w:t>
      </w:r>
    </w:p>
    <w:p w:rsidR="009760A2" w:rsidRDefault="009760A2">
      <w:pPr>
        <w:pStyle w:val="ConsPlusNormal"/>
        <w:spacing w:before="220"/>
        <w:ind w:firstLine="540"/>
        <w:jc w:val="both"/>
      </w:pPr>
      <w:r>
        <w:t>отчет об использовании имущества государственной корпорации (компании), публично-правовой компании за последние 2 года (в случае, если объект капитального строительства находится (будет находиться) в собственности государственной корпорации (компании), публично-правовой компании);</w:t>
      </w:r>
    </w:p>
    <w:p w:rsidR="009760A2" w:rsidRDefault="009760A2">
      <w:pPr>
        <w:pStyle w:val="ConsPlusNormal"/>
        <w:jc w:val="both"/>
      </w:pPr>
      <w:r>
        <w:t xml:space="preserve">(абзац введен </w:t>
      </w:r>
      <w:hyperlink r:id="rId270">
        <w:r>
          <w:rPr>
            <w:color w:val="0000FF"/>
          </w:rPr>
          <w:t>Постановлением</w:t>
        </w:r>
      </w:hyperlink>
      <w:r>
        <w:t xml:space="preserve"> Правительства РФ от 28.12.2017 N 1678)</w:t>
      </w:r>
    </w:p>
    <w:p w:rsidR="009760A2" w:rsidRDefault="009760A2">
      <w:pPr>
        <w:pStyle w:val="ConsPlusNormal"/>
        <w:spacing w:before="220"/>
        <w:ind w:firstLine="540"/>
        <w:jc w:val="both"/>
      </w:pPr>
      <w:r>
        <w:t xml:space="preserve">д) основные требования к пятому разделу целевой программы изложены в </w:t>
      </w:r>
      <w:hyperlink w:anchor="P515">
        <w:r>
          <w:rPr>
            <w:color w:val="0000FF"/>
          </w:rPr>
          <w:t>разделе VII</w:t>
        </w:r>
      </w:hyperlink>
      <w:r>
        <w:t xml:space="preserve"> настоящего порядка.</w:t>
      </w:r>
    </w:p>
    <w:p w:rsidR="009760A2" w:rsidRDefault="00976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0A2" w:rsidRDefault="00976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0A2" w:rsidRDefault="009760A2">
            <w:pPr>
              <w:pStyle w:val="ConsPlusNormal"/>
              <w:jc w:val="both"/>
            </w:pPr>
            <w:r>
              <w:rPr>
                <w:color w:val="392C69"/>
              </w:rPr>
              <w:t>КонсультантПлюс: примечание.</w:t>
            </w:r>
          </w:p>
          <w:p w:rsidR="009760A2" w:rsidRDefault="009760A2">
            <w:pPr>
              <w:pStyle w:val="ConsPlusNormal"/>
              <w:jc w:val="both"/>
            </w:pPr>
            <w:r>
              <w:rPr>
                <w:color w:val="392C69"/>
              </w:rPr>
              <w:t>Со дня вступления в силу изменений в законодательство РФ, предусматривающих обязательность подготовки обоснования инвестиций для объектов капитального строительства, в первое предложение абз. 2 пп. "д" вносятся изменения (Постановление Правительства РФ от 30.12.2018 N 1749).</w:t>
            </w: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r>
    </w:tbl>
    <w:p w:rsidR="009760A2" w:rsidRDefault="009760A2">
      <w:pPr>
        <w:pStyle w:val="ConsPlusNormal"/>
        <w:spacing w:before="280"/>
        <w:ind w:firstLine="540"/>
        <w:jc w:val="both"/>
      </w:pPr>
      <w:r>
        <w:t>Целевой программой может предусматриваться предоставление субсидий учреждениям и предприятиям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 либо приобретению объектов недвижимого имущества в государственную собственность Российской Федерации. Предоставление такой субсидии осуществляется в соответствии с соглашением о предоставлении субсидии, заключаемым между государственным заказчиком целевой программы, предоставляющим субсидию, и соответствующим учреждением или предприятием.</w:t>
      </w:r>
    </w:p>
    <w:p w:rsidR="009760A2" w:rsidRDefault="009760A2">
      <w:pPr>
        <w:pStyle w:val="ConsPlusNormal"/>
        <w:spacing w:before="220"/>
        <w:ind w:firstLine="540"/>
        <w:jc w:val="both"/>
      </w:pPr>
      <w:r>
        <w:t>Предоставление юридическим лицам, не являющимся государственными или муниципальными учреждениями и государственными или муниципальными унитарными предприятиями, бюджетных инвестиций за счет средств федерального бюджета влечет возникновение права государственной собственности Российской Федерации на эквивалентную часть уставных (складочных) капиталов этих юридических лиц, которое оформляется участием Российской Федерации в уставных капиталах таких юридических лиц в соответствии с гражданским законодательством Российской Федерации.</w:t>
      </w:r>
    </w:p>
    <w:p w:rsidR="009760A2" w:rsidRDefault="009760A2">
      <w:pPr>
        <w:pStyle w:val="ConsPlusNormal"/>
        <w:jc w:val="both"/>
      </w:pPr>
      <w:r>
        <w:t xml:space="preserve">(в ред. </w:t>
      </w:r>
      <w:hyperlink r:id="rId271">
        <w:r>
          <w:rPr>
            <w:color w:val="0000FF"/>
          </w:rPr>
          <w:t>Постановления</w:t>
        </w:r>
      </w:hyperlink>
      <w:r>
        <w:t xml:space="preserve"> Правительства РФ от 28.12.2017 N 1678)</w:t>
      </w:r>
    </w:p>
    <w:p w:rsidR="009760A2" w:rsidRDefault="009760A2">
      <w:pPr>
        <w:pStyle w:val="ConsPlusNormal"/>
        <w:spacing w:before="220"/>
        <w:ind w:firstLine="540"/>
        <w:jc w:val="both"/>
      </w:pPr>
      <w:r>
        <w:t xml:space="preserve">Предоставление бюджетных инвестиций юридическому лицу, не являющемуся государственным или муниципальным учреждением и государственным или муниципальным </w:t>
      </w:r>
      <w:r>
        <w:lastRenderedPageBreak/>
        <w:t xml:space="preserve">унитарным предприятием, за счет средств федерального бюджета осуществляется на основании договора, оформленного в соответствии с </w:t>
      </w:r>
      <w:hyperlink r:id="rId272">
        <w:r>
          <w:rPr>
            <w:color w:val="0000FF"/>
          </w:rPr>
          <w:t>требованиями</w:t>
        </w:r>
      </w:hyperlink>
      <w:r>
        <w:t xml:space="preserve">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утвержденными постановлением Правительства Российской Федерации от 15 февраля 2017 г. N 190 "О требованиях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w:t>
      </w:r>
    </w:p>
    <w:p w:rsidR="009760A2" w:rsidRDefault="009760A2">
      <w:pPr>
        <w:pStyle w:val="ConsPlusNormal"/>
        <w:jc w:val="both"/>
      </w:pPr>
      <w:r>
        <w:t xml:space="preserve">(в ред. Постановлений Правительства РФ от 15.02.2017 </w:t>
      </w:r>
      <w:hyperlink r:id="rId273">
        <w:r>
          <w:rPr>
            <w:color w:val="0000FF"/>
          </w:rPr>
          <w:t>N 190</w:t>
        </w:r>
      </w:hyperlink>
      <w:r>
        <w:t xml:space="preserve">, от 28.12.2017 </w:t>
      </w:r>
      <w:hyperlink r:id="rId274">
        <w:r>
          <w:rPr>
            <w:color w:val="0000FF"/>
          </w:rPr>
          <w:t>N 1678</w:t>
        </w:r>
      </w:hyperlink>
      <w:r>
        <w:t>)</w:t>
      </w:r>
    </w:p>
    <w:p w:rsidR="009760A2" w:rsidRDefault="009760A2">
      <w:pPr>
        <w:pStyle w:val="ConsPlusNormal"/>
        <w:spacing w:before="220"/>
        <w:ind w:firstLine="540"/>
        <w:jc w:val="both"/>
      </w:pPr>
      <w:r>
        <w:t xml:space="preserve">абзацы пятый - двадцать второй утратили силу. - </w:t>
      </w:r>
      <w:hyperlink r:id="rId275">
        <w:r>
          <w:rPr>
            <w:color w:val="0000FF"/>
          </w:rPr>
          <w:t>Постановление</w:t>
        </w:r>
      </w:hyperlink>
      <w:r>
        <w:t xml:space="preserve"> Правительства РФ от 15.02.2017 N 190.</w:t>
      </w:r>
    </w:p>
    <w:p w:rsidR="009760A2" w:rsidRDefault="009760A2">
      <w:pPr>
        <w:pStyle w:val="ConsPlusNormal"/>
        <w:spacing w:before="220"/>
        <w:ind w:firstLine="540"/>
        <w:jc w:val="both"/>
      </w:pPr>
      <w:r>
        <w:t>Проект договора об участии Российской Федерации в собственности юридического лица, не являющегося государственным или муниципальным учреждением и государственным или муниципальным унитарным предприятием, подготавливается государственным заказчиком целевой программы, предоставляющим бюджетные инвестиции, на основании принятого в установленном порядке акта об утверждении целевой программы.</w:t>
      </w:r>
    </w:p>
    <w:p w:rsidR="009760A2" w:rsidRDefault="009760A2">
      <w:pPr>
        <w:pStyle w:val="ConsPlusNormal"/>
        <w:jc w:val="both"/>
      </w:pPr>
      <w:r>
        <w:t xml:space="preserve">(в ред. Постановлений Правительства РФ от 15.02.2017 </w:t>
      </w:r>
      <w:hyperlink r:id="rId276">
        <w:r>
          <w:rPr>
            <w:color w:val="0000FF"/>
          </w:rPr>
          <w:t>N 190</w:t>
        </w:r>
      </w:hyperlink>
      <w:r>
        <w:t xml:space="preserve">, от 28.12.2017 </w:t>
      </w:r>
      <w:hyperlink r:id="rId277">
        <w:r>
          <w:rPr>
            <w:color w:val="0000FF"/>
          </w:rPr>
          <w:t>N 1678</w:t>
        </w:r>
      </w:hyperlink>
      <w:r>
        <w:t>)</w:t>
      </w:r>
    </w:p>
    <w:p w:rsidR="009760A2" w:rsidRDefault="009760A2">
      <w:pPr>
        <w:pStyle w:val="ConsPlusNormal"/>
        <w:spacing w:before="220"/>
        <w:ind w:firstLine="540"/>
        <w:jc w:val="both"/>
      </w:pPr>
      <w:r>
        <w:t>Предоставление юридическим лицам, 100 процентов акций (долей) которых принадлежит Российской Федерации, субсидий за счет средств федерального бюджета влечет последующее увеличение уставных капиталов таких юридических лиц в соответствии с законодательством Российской Федерации.</w:t>
      </w:r>
    </w:p>
    <w:p w:rsidR="009760A2" w:rsidRDefault="009760A2">
      <w:pPr>
        <w:pStyle w:val="ConsPlusNormal"/>
        <w:jc w:val="both"/>
      </w:pPr>
      <w:r>
        <w:t xml:space="preserve">(абзац введен </w:t>
      </w:r>
      <w:hyperlink r:id="rId278">
        <w:r>
          <w:rPr>
            <w:color w:val="0000FF"/>
          </w:rPr>
          <w:t>Постановлением</w:t>
        </w:r>
      </w:hyperlink>
      <w:r>
        <w:t xml:space="preserve"> Правительства РФ от 28.12.2017 N 1678)</w:t>
      </w:r>
    </w:p>
    <w:p w:rsidR="009760A2" w:rsidRDefault="009760A2">
      <w:pPr>
        <w:pStyle w:val="ConsPlusNormal"/>
        <w:spacing w:before="220"/>
        <w:ind w:firstLine="540"/>
        <w:jc w:val="both"/>
      </w:pPr>
      <w:r>
        <w:t xml:space="preserve">Предоставление субсидий юридическим лицам, 100 процентов акций (долей) которых принадлежит Российской Федерации, за счет средств федерального бюджета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оформленным в соответствии с требованиями, установленными </w:t>
      </w:r>
      <w:hyperlink r:id="rId279">
        <w:r>
          <w:rPr>
            <w:color w:val="0000FF"/>
          </w:rPr>
          <w:t>Правилами</w:t>
        </w:r>
      </w:hyperlink>
      <w:r>
        <w:t xml:space="preserve"> предоставления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утвержденными постановлением Правительства Российской Федерации от 30 ноября 2017 г. N 1451 "Об утверждении Правил предоставления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9760A2" w:rsidRDefault="009760A2">
      <w:pPr>
        <w:pStyle w:val="ConsPlusNormal"/>
        <w:jc w:val="both"/>
      </w:pPr>
      <w:r>
        <w:t xml:space="preserve">(абзац введен </w:t>
      </w:r>
      <w:hyperlink r:id="rId280">
        <w:r>
          <w:rPr>
            <w:color w:val="0000FF"/>
          </w:rPr>
          <w:t>Постановлением</w:t>
        </w:r>
      </w:hyperlink>
      <w:r>
        <w:t xml:space="preserve"> Правительства РФ от 28.12.2017 N 1678)</w:t>
      </w:r>
    </w:p>
    <w:p w:rsidR="009760A2" w:rsidRDefault="009760A2">
      <w:pPr>
        <w:pStyle w:val="ConsPlusNormal"/>
        <w:spacing w:before="220"/>
        <w:ind w:firstLine="540"/>
        <w:jc w:val="both"/>
      </w:pPr>
      <w:r>
        <w:t xml:space="preserve">Предоставление государственным корпорациям (компаниям), публично-правовым компаниям субсидий (в том числе в виде имущественного взноса Российской Федерации) за счет средств федерального бюджета (за исключением субсидий, предоставляемых государственным корпорациям при осуществлении ими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оформленным в соответствии с требованиями, установленными </w:t>
      </w:r>
      <w:hyperlink r:id="rId281">
        <w:r>
          <w:rPr>
            <w:color w:val="0000FF"/>
          </w:rPr>
          <w:t>Правилами</w:t>
        </w:r>
      </w:hyperlink>
      <w:r>
        <w:t xml:space="preserve"> предоставления из </w:t>
      </w:r>
      <w:r>
        <w:lastRenderedPageBreak/>
        <w:t>федерального бюджета субсидий государственным корпорациям (компаниям), публично-правовым компаниям, утвержденными постановлением Правительства Российской Федерации от 30 ноября 2017 г. N 1453 "О порядке предоставления из федерального бюджета субсидий государственным корпорациям (компаниям), публично-правовым компаниям".</w:t>
      </w:r>
    </w:p>
    <w:p w:rsidR="009760A2" w:rsidRDefault="009760A2">
      <w:pPr>
        <w:pStyle w:val="ConsPlusNormal"/>
        <w:jc w:val="both"/>
      </w:pPr>
      <w:r>
        <w:t xml:space="preserve">(абзац введен </w:t>
      </w:r>
      <w:hyperlink r:id="rId282">
        <w:r>
          <w:rPr>
            <w:color w:val="0000FF"/>
          </w:rPr>
          <w:t>Постановлением</w:t>
        </w:r>
      </w:hyperlink>
      <w:r>
        <w:t xml:space="preserve"> Правительства РФ от 28.12.2017 N 1678)</w:t>
      </w:r>
    </w:p>
    <w:p w:rsidR="009760A2" w:rsidRDefault="009760A2">
      <w:pPr>
        <w:pStyle w:val="ConsPlusNormal"/>
        <w:spacing w:before="220"/>
        <w:ind w:firstLine="540"/>
        <w:jc w:val="both"/>
      </w:pPr>
      <w:r>
        <w:t xml:space="preserve">Абзац утратил силу. - </w:t>
      </w:r>
      <w:hyperlink r:id="rId283">
        <w:r>
          <w:rPr>
            <w:color w:val="0000FF"/>
          </w:rPr>
          <w:t>Постановление</w:t>
        </w:r>
      </w:hyperlink>
      <w:r>
        <w:t xml:space="preserve"> Правительства РФ от 15.02.2017 N 190.</w:t>
      </w:r>
    </w:p>
    <w:p w:rsidR="009760A2" w:rsidRDefault="009760A2">
      <w:pPr>
        <w:pStyle w:val="ConsPlusNormal"/>
        <w:spacing w:before="220"/>
        <w:ind w:firstLine="540"/>
        <w:jc w:val="both"/>
      </w:pPr>
      <w:r>
        <w:t>В случае если в целевой программе предусматривается предоставление средств из федерального бюджета бюджетам субъектов Российской Федерации в целях государственной поддержки реализации аналогичных целевых программ или решений высших исполнительных органов государственной власти субъектов Российской Федерации (органов местного самоуправления) о строительстве, приобретении в государственную (муниципальную) собственность объектов капитального строительства, объектов недвижимого имущества, содержащих сведения о ресурсном обеспечении, мощности и сроках реализации инвестиционного проекта в отношении объекта капитального строительства, объекта недвижимого имущества, финансовое обеспечение которых осуществляется из бюджетов субъектов Российской Федерации (местных бюджетов), этой программой устанавливаются правила предоставления и распределения бюджетных ассигнований в форме субсидий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соответствующих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 за исключением случаев, когда предоставление и (или) распределение указанных субсидий предусматривается федеральным законом о федеральном бюджете. Указанные правила устанавливаются на срок, не превышающий срок реализации соответствующих целевых программ субъектов Российской Федерации (муниципальных образований) или решений высших исполнительных органов государственной власти субъектов Российской Федерации (органов местного самоуправления) о строительстве, приобретении в государственную (муниципальную) собственность объектов капитального строительства, объектов недвижимого имущества, содержащих сведения о ресурсном обеспечении, мощности и сроках реализации инвестиционного проекта в отношении объекта капитального строительства, объекта недвижимого имущества. Проект целевой программы, предусматривающей правила предоставления и распределения субсидий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соответствующих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 подлежит направлению в Совет Федерации Федерального Собрания Российской Федерации и Государственную Думу Федерального Собрания Российской Федерации с расчетами распределения субсидий из федерального бюджета бюджетам субъектов Российской Федерации, выполненными в соответствии с проектом указанных правил, для его рассмотрения трехсторонней комиссией по вопросам межбюджетных отношений.</w:t>
      </w:r>
    </w:p>
    <w:p w:rsidR="009760A2" w:rsidRDefault="009760A2">
      <w:pPr>
        <w:pStyle w:val="ConsPlusNormal"/>
        <w:jc w:val="both"/>
      </w:pPr>
      <w:r>
        <w:t xml:space="preserve">(в ред. </w:t>
      </w:r>
      <w:hyperlink r:id="rId284">
        <w:r>
          <w:rPr>
            <w:color w:val="0000FF"/>
          </w:rPr>
          <w:t>Постановления</w:t>
        </w:r>
      </w:hyperlink>
      <w:r>
        <w:t xml:space="preserve"> Правительства РФ от 02.03.2016 N 159)</w:t>
      </w:r>
    </w:p>
    <w:p w:rsidR="009760A2" w:rsidRDefault="009760A2">
      <w:pPr>
        <w:pStyle w:val="ConsPlusNormal"/>
        <w:spacing w:before="220"/>
        <w:ind w:firstLine="540"/>
        <w:jc w:val="both"/>
      </w:pPr>
      <w:r>
        <w:t xml:space="preserve">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соответствующих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 не могут направляться на проведение технологического и ценового аудита инвестиционных проектов, а также на проведение государственной экспертизы проектной документации в объеме проверки достоверности определения сметной стоимости строительства, реконструкции объектов капитального строительства в случаях, установленных </w:t>
      </w:r>
      <w:hyperlink r:id="rId285">
        <w:r>
          <w:rPr>
            <w:color w:val="0000FF"/>
          </w:rPr>
          <w:t>частью 2 статьи 8.3</w:t>
        </w:r>
      </w:hyperlink>
      <w:r>
        <w:t xml:space="preserve"> Градостроительного </w:t>
      </w:r>
      <w:r>
        <w:lastRenderedPageBreak/>
        <w:t>кодекса Российской Федерации;</w:t>
      </w:r>
    </w:p>
    <w:p w:rsidR="009760A2" w:rsidRDefault="009760A2">
      <w:pPr>
        <w:pStyle w:val="ConsPlusNormal"/>
        <w:jc w:val="both"/>
      </w:pPr>
      <w:r>
        <w:t xml:space="preserve">(в ред. Постановлений Правительства РФ от 02.03.2016 </w:t>
      </w:r>
      <w:hyperlink r:id="rId286">
        <w:r>
          <w:rPr>
            <w:color w:val="0000FF"/>
          </w:rPr>
          <w:t>N 159</w:t>
        </w:r>
      </w:hyperlink>
      <w:r>
        <w:t xml:space="preserve">, от 31.12.2019 </w:t>
      </w:r>
      <w:hyperlink r:id="rId287">
        <w:r>
          <w:rPr>
            <w:color w:val="0000FF"/>
          </w:rPr>
          <w:t>N 1948</w:t>
        </w:r>
      </w:hyperlink>
      <w:r>
        <w:t>)</w:t>
      </w:r>
    </w:p>
    <w:p w:rsidR="009760A2" w:rsidRDefault="009760A2">
      <w:pPr>
        <w:pStyle w:val="ConsPlusNormal"/>
        <w:jc w:val="both"/>
      </w:pPr>
      <w:r>
        <w:t xml:space="preserve">(пп. "д" в ред. </w:t>
      </w:r>
      <w:hyperlink r:id="rId288">
        <w:r>
          <w:rPr>
            <w:color w:val="0000FF"/>
          </w:rPr>
          <w:t>Постановления</w:t>
        </w:r>
      </w:hyperlink>
      <w:r>
        <w:t xml:space="preserve"> Правительства РФ от 15.01.2014 N 28)</w:t>
      </w:r>
    </w:p>
    <w:p w:rsidR="009760A2" w:rsidRDefault="009760A2">
      <w:pPr>
        <w:pStyle w:val="ConsPlusNormal"/>
        <w:spacing w:before="220"/>
        <w:ind w:firstLine="540"/>
        <w:jc w:val="both"/>
      </w:pPr>
      <w:r>
        <w:t>е) шестой раздел целевой программы должен содержать описание социальных, экономических и экологических последствий, которые могут возникнуть при реализации целевой программы, общую оценку вклада целевой программы в экономическое развитие, а также оценку эффективности расходования бюджетных средств. Оценка эффективности осуществляется по годам или этапам в течение всего срока реализации целевой программы, а при необходимости и после ее реализации;</w:t>
      </w:r>
    </w:p>
    <w:p w:rsidR="009760A2" w:rsidRDefault="009760A2">
      <w:pPr>
        <w:pStyle w:val="ConsPlusNormal"/>
        <w:spacing w:before="220"/>
        <w:ind w:firstLine="540"/>
        <w:jc w:val="both"/>
      </w:pPr>
      <w:r>
        <w:t xml:space="preserve">е(1)) </w:t>
      </w:r>
      <w:hyperlink r:id="rId289">
        <w:r>
          <w:rPr>
            <w:color w:val="0000FF"/>
          </w:rPr>
          <w:t>требования</w:t>
        </w:r>
      </w:hyperlink>
      <w:r>
        <w:t xml:space="preserve"> к структуре и содержанию седьмого раздела целевой программы утверждаются совместно Министерством экономического развития Российской Федерации, Министерством Российской Федерации по развитию Дальнего Востока и Арктики и Министерством финансов Российской Федерации;</w:t>
      </w:r>
    </w:p>
    <w:p w:rsidR="009760A2" w:rsidRDefault="009760A2">
      <w:pPr>
        <w:pStyle w:val="ConsPlusNormal"/>
        <w:jc w:val="both"/>
      </w:pPr>
      <w:r>
        <w:t xml:space="preserve">(в ред. Постановлений Правительства РФ от 12.07.2017 </w:t>
      </w:r>
      <w:hyperlink r:id="rId290">
        <w:r>
          <w:rPr>
            <w:color w:val="0000FF"/>
          </w:rPr>
          <w:t>N 831</w:t>
        </w:r>
      </w:hyperlink>
      <w:r>
        <w:t xml:space="preserve">, от 15.05.2019 </w:t>
      </w:r>
      <w:hyperlink r:id="rId291">
        <w:r>
          <w:rPr>
            <w:color w:val="0000FF"/>
          </w:rPr>
          <w:t>N 601</w:t>
        </w:r>
      </w:hyperlink>
      <w:r>
        <w:t xml:space="preserve">, от 24.06.2020 </w:t>
      </w:r>
      <w:hyperlink r:id="rId292">
        <w:r>
          <w:rPr>
            <w:color w:val="0000FF"/>
          </w:rPr>
          <w:t>N 917</w:t>
        </w:r>
      </w:hyperlink>
      <w:r>
        <w:t>)</w:t>
      </w:r>
    </w:p>
    <w:p w:rsidR="009760A2" w:rsidRDefault="009760A2">
      <w:pPr>
        <w:pStyle w:val="ConsPlusNormal"/>
        <w:spacing w:before="220"/>
        <w:ind w:firstLine="540"/>
        <w:jc w:val="both"/>
      </w:pPr>
      <w:r>
        <w:t>ж) в составе целевой программы Правительством Российской Федерации утверждаются приложения, которые содержат:</w:t>
      </w:r>
    </w:p>
    <w:p w:rsidR="009760A2" w:rsidRDefault="009760A2">
      <w:pPr>
        <w:pStyle w:val="ConsPlusNormal"/>
        <w:spacing w:before="220"/>
        <w:ind w:firstLine="540"/>
        <w:jc w:val="both"/>
      </w:pPr>
      <w:r>
        <w:t>табличные материалы по отдельным разделам целевой программы;</w:t>
      </w:r>
    </w:p>
    <w:p w:rsidR="009760A2" w:rsidRDefault="009760A2">
      <w:pPr>
        <w:pStyle w:val="ConsPlusNormal"/>
        <w:spacing w:before="220"/>
        <w:ind w:firstLine="540"/>
        <w:jc w:val="both"/>
      </w:pPr>
      <w:r>
        <w:t>методику оценки эффективности целевой программы, разрабатываемую государственным заказчиком (государственным заказчиком-координатором) целевой программы с учетом специфики целевой программы.</w:t>
      </w:r>
    </w:p>
    <w:p w:rsidR="009760A2" w:rsidRDefault="009760A2">
      <w:pPr>
        <w:pStyle w:val="ConsPlusNormal"/>
        <w:spacing w:before="220"/>
        <w:ind w:firstLine="540"/>
        <w:jc w:val="both"/>
      </w:pPr>
      <w:r>
        <w:t>При наличии в целевой программе оснований для предоставления субсидий бюджетам субъектов Российской Федерации (местным бюджетам) совместно с целевой программой представляются в качестве приложения перечень аналогичных целевых программ, реализуемых за счет средств бюджетов субъектов Российской Федерации (местных бюджетов), или решения высших исполнительных органов государственной власти субъектов Российской Федерации (органов местного самоуправления) о строительстве, приобретении в государственную (муниципальную) собственность объектов капитального строительства, объектов недвижимого имущества, содержащие сведения о ресурсном обеспечении, мощности и сроках реализации инвестиционного проекта в отношении объекта капитального строительства, объекта недвижимого имущества. В случае предоставления субсидий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соответствующих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 или на приобретение объектов недвижимого имущества в государственную собственность субъектов Российской Федерации, муниципальную собственность, соответствующие целевые программы, реализуемые за счет средств бюджетов субъектов Российской Федерации (местных бюджетов), или решения высших исполнительных органов государственной власти субъектов Российской Федерации (органов местного самоуправления) о строительстве, приобретении в государственную (муниципальную) собственность объектов капитального строительства, объектов недвижимого имущества должны содержать перечни таких объектов государственной собственности субъектов Российской Федерации, объектов муниципальной собственности, объектов недвижимого имущества с указанием их наименований, мощности, сроков строительства (реконструкции, в том числе с элементами реставрации, технического перевооружения), сметной стоимости (предполагаемой (предельной) стоимости);</w:t>
      </w:r>
    </w:p>
    <w:p w:rsidR="009760A2" w:rsidRDefault="009760A2">
      <w:pPr>
        <w:pStyle w:val="ConsPlusNormal"/>
        <w:jc w:val="both"/>
      </w:pPr>
      <w:r>
        <w:t xml:space="preserve">(в ред. </w:t>
      </w:r>
      <w:hyperlink r:id="rId293">
        <w:r>
          <w:rPr>
            <w:color w:val="0000FF"/>
          </w:rPr>
          <w:t>Постановления</w:t>
        </w:r>
      </w:hyperlink>
      <w:r>
        <w:t xml:space="preserve"> Правительства РФ от 02.03.2016 N 159)</w:t>
      </w:r>
    </w:p>
    <w:p w:rsidR="009760A2" w:rsidRDefault="009760A2">
      <w:pPr>
        <w:pStyle w:val="ConsPlusNormal"/>
        <w:spacing w:before="220"/>
        <w:ind w:firstLine="540"/>
        <w:jc w:val="both"/>
      </w:pPr>
      <w:r>
        <w:t xml:space="preserve">з) в составе пояснительной записки к проекту целевой программы должна быть приведена </w:t>
      </w:r>
      <w:r>
        <w:lastRenderedPageBreak/>
        <w:t>информация о включенных в него объектах капитального строительства и объектах недвижимого имущества государственной собственности Российской Федерации, государственной собственности субъектов Российской Федерации и муниципальной собственности с указанием объемов всех источников ресурсного обеспечения по годам реализации, а также об объемах субсидий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соответствующих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 включенные в соответствующие целевые программы, реализуемые за счет средств бюджетов субъектов Российской Федерации (местных бюджетов), или в решения высших исполнительных органов государственной власти субъектов Российской Федерации (органов местного самоуправления) о строительстве, приобретении в государственную (муниципальную) собственность объектов капитального строительства, объектов недвижимого имущества, содержащие сведения о ресурсном обеспечении, мощности и сроках реализации инвестиционного проекта в отношении объекта капитального строительства, объекта недвижимого имущества. Информация подписывается руководителем государственного заказчика-координатора целевой программы и руководителями государственных заказчиков целевой программы по соответствующим направлениям.</w:t>
      </w:r>
    </w:p>
    <w:p w:rsidR="009760A2" w:rsidRDefault="009760A2">
      <w:pPr>
        <w:pStyle w:val="ConsPlusNormal"/>
        <w:jc w:val="both"/>
      </w:pPr>
      <w:r>
        <w:t xml:space="preserve">(в ред. Постановлений Правительства РФ от 15.01.2014 </w:t>
      </w:r>
      <w:hyperlink r:id="rId294">
        <w:r>
          <w:rPr>
            <w:color w:val="0000FF"/>
          </w:rPr>
          <w:t>N 28</w:t>
        </w:r>
      </w:hyperlink>
      <w:r>
        <w:t xml:space="preserve">, от 02.03.2016 </w:t>
      </w:r>
      <w:hyperlink r:id="rId295">
        <w:r>
          <w:rPr>
            <w:color w:val="0000FF"/>
          </w:rPr>
          <w:t>N 159</w:t>
        </w:r>
      </w:hyperlink>
      <w:r>
        <w:t>)</w:t>
      </w:r>
    </w:p>
    <w:p w:rsidR="009760A2" w:rsidRDefault="009760A2">
      <w:pPr>
        <w:pStyle w:val="ConsPlusNormal"/>
        <w:jc w:val="both"/>
      </w:pPr>
      <w:r>
        <w:t xml:space="preserve">(п. 10.1 введен </w:t>
      </w:r>
      <w:hyperlink r:id="rId296">
        <w:r>
          <w:rPr>
            <w:color w:val="0000FF"/>
          </w:rPr>
          <w:t>Постановлением</w:t>
        </w:r>
      </w:hyperlink>
      <w:r>
        <w:t xml:space="preserve"> Правительства РФ от 14.11.2009 N 927)</w:t>
      </w:r>
    </w:p>
    <w:p w:rsidR="009760A2" w:rsidRDefault="009760A2">
      <w:pPr>
        <w:pStyle w:val="ConsPlusNormal"/>
        <w:spacing w:before="220"/>
        <w:ind w:firstLine="540"/>
        <w:jc w:val="both"/>
      </w:pPr>
      <w:bookmarkStart w:id="6" w:name="P427"/>
      <w:bookmarkEnd w:id="6"/>
      <w:r>
        <w:t xml:space="preserve">10(2). Проект целевой программы, предусматривающий проведение прикладных научных исследований и экспериментальных разработок, направляется на экспертизу в федеральное государственное бюджетное учреждение "Российская академия наук" в установленном Правительством Российской Федерации </w:t>
      </w:r>
      <w:hyperlink r:id="rId297">
        <w:r>
          <w:rPr>
            <w:color w:val="0000FF"/>
          </w:rPr>
          <w:t>порядке</w:t>
        </w:r>
      </w:hyperlink>
      <w:r>
        <w:t>.</w:t>
      </w:r>
    </w:p>
    <w:p w:rsidR="009760A2" w:rsidRDefault="009760A2">
      <w:pPr>
        <w:pStyle w:val="ConsPlusNormal"/>
        <w:jc w:val="both"/>
      </w:pPr>
      <w:r>
        <w:t xml:space="preserve">(в ред. </w:t>
      </w:r>
      <w:hyperlink r:id="rId298">
        <w:r>
          <w:rPr>
            <w:color w:val="0000FF"/>
          </w:rPr>
          <w:t>Постановления</w:t>
        </w:r>
      </w:hyperlink>
      <w:r>
        <w:t xml:space="preserve"> Правительства РФ от 24.01.2017 N 67)</w:t>
      </w:r>
    </w:p>
    <w:p w:rsidR="009760A2" w:rsidRDefault="009760A2">
      <w:pPr>
        <w:pStyle w:val="ConsPlusNormal"/>
        <w:spacing w:before="220"/>
        <w:ind w:firstLine="540"/>
        <w:jc w:val="both"/>
      </w:pPr>
      <w:bookmarkStart w:id="7" w:name="P429"/>
      <w:bookmarkEnd w:id="7"/>
      <w:r>
        <w:t>Проект целевой программы согласовывается государственным заказчиком (государственным заказчиком-координатором) целевой программы с Министерством Российской Федерации по развитию Дальнего Востока и Арктики (в части вопросов социально-экономического развития Дальневосточного федерального округа и Арктической зоны Российской Федерации), Министерством энергетики Российской Федерации (в части вопросов, связанных с газификацией субъектов Российской Федерации), заинтересованными федеральными органами исполнительной власти и представляется с приложением пояснительной записки, социально-экономических и технико-экономических обоснований, положительного заключения государственной экологической экспертизы (по целевым программам, при реализации которых может быть оказано воздействие на окружающую природную среду) и заключения федерального государственного бюджетного учреждения "Российская академия наук" (по целевым программам, предусматривающим проведение прикладных научных исследований и экспериментальных разработок), соглашений (договоров) о намерениях между государственным заказчиком целевой программы и участниками целевой программы с указанием возможных сроков, объемов и источников ресурсного обеспечения в Министерство экономического развития Российской Федерации, Министерство финансов Российской Федерации, Министерство науки и высшего образования Российской Федерации (в части целевых программ, содержащих прикладные научные исследования и экспериментальные разработки гражданского назначения, выполняемые по договорам на проведение научно-исследовательских, опытно-конструкторских и технологических работ), Министерство цифрового развития, связи и массовых коммуникаций Российской Федерации (в части целевых программ, которые предусматривают мероприятия по использованию информационно-коммуникационных технологий, созданию, развитию, модернизации, эксплуатации информационных систем и информационно-коммуникационной инфраструктуры) и коллегию Военно-промышленной комиссии Российской Федерации (в части целевых программ, содержащих мероприятия по обеспечению обороны страны, правоохранительной деятельности и безопасности государства).</w:t>
      </w:r>
    </w:p>
    <w:p w:rsidR="009760A2" w:rsidRDefault="009760A2">
      <w:pPr>
        <w:pStyle w:val="ConsPlusNormal"/>
        <w:jc w:val="both"/>
      </w:pPr>
      <w:r>
        <w:lastRenderedPageBreak/>
        <w:t xml:space="preserve">(в ред. Постановлений Правительства РФ от 24.01.2017 </w:t>
      </w:r>
      <w:hyperlink r:id="rId299">
        <w:r>
          <w:rPr>
            <w:color w:val="0000FF"/>
          </w:rPr>
          <w:t>N 67</w:t>
        </w:r>
      </w:hyperlink>
      <w:r>
        <w:t xml:space="preserve">, от 20.11.2018 </w:t>
      </w:r>
      <w:hyperlink r:id="rId300">
        <w:r>
          <w:rPr>
            <w:color w:val="0000FF"/>
          </w:rPr>
          <w:t>N 1391</w:t>
        </w:r>
      </w:hyperlink>
      <w:r>
        <w:t xml:space="preserve">, от 30.12.2018 </w:t>
      </w:r>
      <w:hyperlink r:id="rId301">
        <w:r>
          <w:rPr>
            <w:color w:val="0000FF"/>
          </w:rPr>
          <w:t>N 1749</w:t>
        </w:r>
      </w:hyperlink>
      <w:r>
        <w:t xml:space="preserve">, от 15.05.2019 </w:t>
      </w:r>
      <w:hyperlink r:id="rId302">
        <w:r>
          <w:rPr>
            <w:color w:val="0000FF"/>
          </w:rPr>
          <w:t>N 601</w:t>
        </w:r>
      </w:hyperlink>
      <w:r>
        <w:t xml:space="preserve">, от 24.06.2020 </w:t>
      </w:r>
      <w:hyperlink r:id="rId303">
        <w:r>
          <w:rPr>
            <w:color w:val="0000FF"/>
          </w:rPr>
          <w:t>N 917</w:t>
        </w:r>
      </w:hyperlink>
      <w:r>
        <w:t>)</w:t>
      </w:r>
    </w:p>
    <w:p w:rsidR="009760A2" w:rsidRDefault="009760A2">
      <w:pPr>
        <w:pStyle w:val="ConsPlusNormal"/>
        <w:spacing w:before="220"/>
        <w:ind w:firstLine="540"/>
        <w:jc w:val="both"/>
      </w:pPr>
      <w:r>
        <w:t xml:space="preserve">Абзац утратил силу. - </w:t>
      </w:r>
      <w:hyperlink r:id="rId304">
        <w:r>
          <w:rPr>
            <w:color w:val="0000FF"/>
          </w:rPr>
          <w:t>Постановление</w:t>
        </w:r>
      </w:hyperlink>
      <w:r>
        <w:t xml:space="preserve"> Правительства РФ от 17.06.2015 N 596.</w:t>
      </w:r>
    </w:p>
    <w:p w:rsidR="009760A2" w:rsidRDefault="009760A2">
      <w:pPr>
        <w:pStyle w:val="ConsPlusNormal"/>
        <w:spacing w:before="220"/>
        <w:ind w:firstLine="540"/>
        <w:jc w:val="both"/>
      </w:pPr>
      <w:r>
        <w:t>Представленные материалы должны содержать необходимые данные для проведения анализа проекта целевой программы, особенностей сегмента рынка, на которые ориентируется указанный проект, возможностей реализации этой целевой программы в предполагаемые сроки, оценки эффективности и осуществления контроля за ходом ее выполнения, а также количественную оценку вклада каждого мероприятия целевой программы в достижение ее целевых индикаторов и показателей.</w:t>
      </w:r>
    </w:p>
    <w:p w:rsidR="009760A2" w:rsidRDefault="009760A2">
      <w:pPr>
        <w:pStyle w:val="ConsPlusNormal"/>
        <w:jc w:val="both"/>
      </w:pPr>
      <w:r>
        <w:t xml:space="preserve">(в ред. </w:t>
      </w:r>
      <w:hyperlink r:id="rId305">
        <w:r>
          <w:rPr>
            <w:color w:val="0000FF"/>
          </w:rPr>
          <w:t>Постановления</w:t>
        </w:r>
      </w:hyperlink>
      <w:r>
        <w:t xml:space="preserve"> Правительства РФ от 05.06.2019 N 726)</w:t>
      </w:r>
    </w:p>
    <w:p w:rsidR="009760A2" w:rsidRDefault="009760A2">
      <w:pPr>
        <w:pStyle w:val="ConsPlusNormal"/>
        <w:jc w:val="both"/>
      </w:pPr>
      <w:r>
        <w:t xml:space="preserve">(п. 10(2) введен </w:t>
      </w:r>
      <w:hyperlink r:id="rId306">
        <w:r>
          <w:rPr>
            <w:color w:val="0000FF"/>
          </w:rPr>
          <w:t>Постановлением</w:t>
        </w:r>
      </w:hyperlink>
      <w:r>
        <w:t xml:space="preserve"> Правительства РФ от 14.11.2009 N 927)</w:t>
      </w:r>
    </w:p>
    <w:p w:rsidR="009760A2" w:rsidRDefault="009760A2">
      <w:pPr>
        <w:pStyle w:val="ConsPlusNormal"/>
        <w:spacing w:before="220"/>
        <w:ind w:firstLine="540"/>
        <w:jc w:val="both"/>
      </w:pPr>
      <w:r>
        <w:t xml:space="preserve">11. Исключен. - </w:t>
      </w:r>
      <w:hyperlink r:id="rId307">
        <w:r>
          <w:rPr>
            <w:color w:val="0000FF"/>
          </w:rPr>
          <w:t>Постановление</w:t>
        </w:r>
      </w:hyperlink>
      <w:r>
        <w:t xml:space="preserve"> Правительства РФ от 25.12.2004 N 842.</w:t>
      </w:r>
    </w:p>
    <w:p w:rsidR="009760A2" w:rsidRDefault="009760A2">
      <w:pPr>
        <w:pStyle w:val="ConsPlusNormal"/>
        <w:spacing w:before="220"/>
        <w:ind w:firstLine="540"/>
        <w:jc w:val="both"/>
      </w:pPr>
      <w:r>
        <w:t>12. Согласованный с Министерством Российской Федерации по развитию Дальнего Востока и Арктики (в части вопросов социально-экономического развития Дальневосточного федерального округа и Арктической зоны Российской Федерации), Министерством энергетики Российской Федерации (в части вопросов, связанных с газификацией субъектов Российской Федерации), заинтересованными федеральными органами исполнительной власти, а также с Министерством экономического развития Российской Федерации, Министерством финансов Российской Федерации, Министерством науки и высшего образования Российской Федерации (в части целевых программ, содержащих прикладные научные исследования и экспериментальные разработки гражданского назначения, выполняемые по договорам на проведение научно-исследовательских, опытно-конструкторских и технологических работ), Министерством цифрового развития, связи и массовых коммуникаций Российской Федерации (в части целевых программ, которые предусматривают мероприятия по использованию информационно-коммуникационных технологий, созданию, развитию, модернизации, эксплуатации информационных систем и информационно-коммуникационной инфраструктуры) и коллегией Военно-промышленной комиссии Российской Федерации (в части целевых программ, содержащих мероприятия по обеспечению обороны страны, правоохранительной деятельности и безопасности государства) проект целевой программы представляется в Министерство юстиции Российской Федерации государственным заказчиком (государственным заказчиком-координатором) целевой программы на правовую экспертизу и антикоррупционную экспертизу.</w:t>
      </w:r>
    </w:p>
    <w:p w:rsidR="009760A2" w:rsidRDefault="009760A2">
      <w:pPr>
        <w:pStyle w:val="ConsPlusNormal"/>
        <w:jc w:val="both"/>
      </w:pPr>
      <w:r>
        <w:t xml:space="preserve">(в ред. Постановлений Правительства РФ от 03.12.2014 </w:t>
      </w:r>
      <w:hyperlink r:id="rId308">
        <w:r>
          <w:rPr>
            <w:color w:val="0000FF"/>
          </w:rPr>
          <w:t>N 1298</w:t>
        </w:r>
      </w:hyperlink>
      <w:r>
        <w:t xml:space="preserve">, от 17.06.2015 </w:t>
      </w:r>
      <w:hyperlink r:id="rId309">
        <w:r>
          <w:rPr>
            <w:color w:val="0000FF"/>
          </w:rPr>
          <w:t>N 596</w:t>
        </w:r>
      </w:hyperlink>
      <w:r>
        <w:t xml:space="preserve">, от 02.03.2016 </w:t>
      </w:r>
      <w:hyperlink r:id="rId310">
        <w:r>
          <w:rPr>
            <w:color w:val="0000FF"/>
          </w:rPr>
          <w:t>N 159</w:t>
        </w:r>
      </w:hyperlink>
      <w:r>
        <w:t xml:space="preserve">, от 10.09.2016 </w:t>
      </w:r>
      <w:hyperlink r:id="rId311">
        <w:r>
          <w:rPr>
            <w:color w:val="0000FF"/>
          </w:rPr>
          <w:t>N 903</w:t>
        </w:r>
      </w:hyperlink>
      <w:r>
        <w:t xml:space="preserve">, от 20.11.2018 </w:t>
      </w:r>
      <w:hyperlink r:id="rId312">
        <w:r>
          <w:rPr>
            <w:color w:val="0000FF"/>
          </w:rPr>
          <w:t>N 1391</w:t>
        </w:r>
      </w:hyperlink>
      <w:r>
        <w:t xml:space="preserve">, от 30.12.2018 </w:t>
      </w:r>
      <w:hyperlink r:id="rId313">
        <w:r>
          <w:rPr>
            <w:color w:val="0000FF"/>
          </w:rPr>
          <w:t>N 1749</w:t>
        </w:r>
      </w:hyperlink>
      <w:r>
        <w:t xml:space="preserve">, от 15.05.2019 </w:t>
      </w:r>
      <w:hyperlink r:id="rId314">
        <w:r>
          <w:rPr>
            <w:color w:val="0000FF"/>
          </w:rPr>
          <w:t>N 601</w:t>
        </w:r>
      </w:hyperlink>
      <w:r>
        <w:t xml:space="preserve">, от 24.06.2020 </w:t>
      </w:r>
      <w:hyperlink r:id="rId315">
        <w:r>
          <w:rPr>
            <w:color w:val="0000FF"/>
          </w:rPr>
          <w:t>N 917</w:t>
        </w:r>
      </w:hyperlink>
      <w:r>
        <w:t>)</w:t>
      </w:r>
    </w:p>
    <w:p w:rsidR="009760A2" w:rsidRDefault="009760A2">
      <w:pPr>
        <w:pStyle w:val="ConsPlusNormal"/>
        <w:spacing w:before="220"/>
        <w:ind w:firstLine="540"/>
        <w:jc w:val="both"/>
      </w:pPr>
      <w:r>
        <w:t xml:space="preserve">После получения заключения по результатам проведения правовой и антикоррупционной экспертиз Министерства юстиции Российской Федерации государственный заказчик (государственный заказчик-координатор) целевой программы представляет в Министерство экономического развития Российской Федерации согласованный проект целевой программы с приложением материалов, указанных в </w:t>
      </w:r>
      <w:hyperlink w:anchor="P429">
        <w:r>
          <w:rPr>
            <w:color w:val="0000FF"/>
          </w:rPr>
          <w:t>абзаце втором пункта 10(2)</w:t>
        </w:r>
      </w:hyperlink>
      <w:r>
        <w:t xml:space="preserve"> настоящего порядка.</w:t>
      </w:r>
    </w:p>
    <w:p w:rsidR="009760A2" w:rsidRDefault="009760A2">
      <w:pPr>
        <w:pStyle w:val="ConsPlusNormal"/>
        <w:jc w:val="both"/>
      </w:pPr>
      <w:r>
        <w:t xml:space="preserve">(в ред. Постановлений Правительства РФ от 17.06.2015 </w:t>
      </w:r>
      <w:hyperlink r:id="rId316">
        <w:r>
          <w:rPr>
            <w:color w:val="0000FF"/>
          </w:rPr>
          <w:t>N 596</w:t>
        </w:r>
      </w:hyperlink>
      <w:r>
        <w:t xml:space="preserve">, от 24.01.2017 </w:t>
      </w:r>
      <w:hyperlink r:id="rId317">
        <w:r>
          <w:rPr>
            <w:color w:val="0000FF"/>
          </w:rPr>
          <w:t>N 67</w:t>
        </w:r>
      </w:hyperlink>
      <w:r>
        <w:t>)</w:t>
      </w:r>
    </w:p>
    <w:p w:rsidR="009760A2" w:rsidRDefault="009760A2">
      <w:pPr>
        <w:pStyle w:val="ConsPlusNormal"/>
        <w:jc w:val="both"/>
      </w:pPr>
      <w:r>
        <w:t xml:space="preserve">(п. 12 в ред. </w:t>
      </w:r>
      <w:hyperlink r:id="rId318">
        <w:r>
          <w:rPr>
            <w:color w:val="0000FF"/>
          </w:rPr>
          <w:t>Постановления</w:t>
        </w:r>
      </w:hyperlink>
      <w:r>
        <w:t xml:space="preserve"> Правительства РФ от 29.05.2014 N 495)</w:t>
      </w:r>
    </w:p>
    <w:p w:rsidR="009760A2" w:rsidRDefault="009760A2">
      <w:pPr>
        <w:pStyle w:val="ConsPlusNormal"/>
      </w:pPr>
    </w:p>
    <w:p w:rsidR="009760A2" w:rsidRDefault="009760A2">
      <w:pPr>
        <w:pStyle w:val="ConsPlusTitle"/>
        <w:jc w:val="center"/>
        <w:outlineLvl w:val="1"/>
      </w:pPr>
      <w:r>
        <w:t>IV. Рассмотрение и оценка целевой программы</w:t>
      </w:r>
    </w:p>
    <w:p w:rsidR="009760A2" w:rsidRDefault="009760A2">
      <w:pPr>
        <w:pStyle w:val="ConsPlusNormal"/>
        <w:jc w:val="center"/>
      </w:pPr>
      <w:r>
        <w:t xml:space="preserve">(в ред. </w:t>
      </w:r>
      <w:hyperlink r:id="rId319">
        <w:r>
          <w:rPr>
            <w:color w:val="0000FF"/>
          </w:rPr>
          <w:t>Постановления</w:t>
        </w:r>
      </w:hyperlink>
      <w:r>
        <w:t xml:space="preserve"> Правительства РФ от 14.11.2009 N 927)</w:t>
      </w:r>
    </w:p>
    <w:p w:rsidR="009760A2" w:rsidRDefault="009760A2">
      <w:pPr>
        <w:pStyle w:val="ConsPlusNormal"/>
      </w:pPr>
    </w:p>
    <w:p w:rsidR="009760A2" w:rsidRDefault="009760A2">
      <w:pPr>
        <w:pStyle w:val="ConsPlusNormal"/>
        <w:ind w:firstLine="540"/>
        <w:jc w:val="both"/>
      </w:pPr>
      <w:r>
        <w:t>13. Министерство экономического развития Российской Федерации оценивает представленный проект целевой программы, обращая при этом особое внимание на:</w:t>
      </w:r>
    </w:p>
    <w:p w:rsidR="009760A2" w:rsidRDefault="009760A2">
      <w:pPr>
        <w:pStyle w:val="ConsPlusNormal"/>
        <w:jc w:val="both"/>
      </w:pPr>
      <w:r>
        <w:t xml:space="preserve">(в ред. </w:t>
      </w:r>
      <w:hyperlink r:id="rId320">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приоритетный характер проблемы, предлагаемой для программного решения;</w:t>
      </w:r>
    </w:p>
    <w:p w:rsidR="009760A2" w:rsidRDefault="009760A2">
      <w:pPr>
        <w:pStyle w:val="ConsPlusNormal"/>
        <w:spacing w:before="220"/>
        <w:ind w:firstLine="540"/>
        <w:jc w:val="both"/>
      </w:pPr>
      <w:r>
        <w:lastRenderedPageBreak/>
        <w:t>обоснованность, комплексность и экологическую безопасность программных мероприятий, сроки их реализации;</w:t>
      </w:r>
    </w:p>
    <w:p w:rsidR="009760A2" w:rsidRDefault="009760A2">
      <w:pPr>
        <w:pStyle w:val="ConsPlusNormal"/>
        <w:spacing w:before="220"/>
        <w:ind w:firstLine="540"/>
        <w:jc w:val="both"/>
      </w:pPr>
      <w:r>
        <w:t>привлечение прежде всего внебюджетных средств, средств бюджетов субъектов Российской Федерации для реализации целевой программы в увязке с возможностями ее государственной поддержки за счет средств федерального бюджета;</w:t>
      </w:r>
    </w:p>
    <w:p w:rsidR="009760A2" w:rsidRDefault="009760A2">
      <w:pPr>
        <w:pStyle w:val="ConsPlusNormal"/>
        <w:jc w:val="both"/>
      </w:pPr>
      <w:r>
        <w:t xml:space="preserve">(в ред. Постановлений Правительства РФ от 25.12.2004 </w:t>
      </w:r>
      <w:hyperlink r:id="rId321">
        <w:r>
          <w:rPr>
            <w:color w:val="0000FF"/>
          </w:rPr>
          <w:t>N 842</w:t>
        </w:r>
      </w:hyperlink>
      <w:r>
        <w:t xml:space="preserve">, от 14.11.2009 </w:t>
      </w:r>
      <w:hyperlink r:id="rId322">
        <w:r>
          <w:rPr>
            <w:color w:val="0000FF"/>
          </w:rPr>
          <w:t>N 927</w:t>
        </w:r>
      </w:hyperlink>
      <w:r>
        <w:t>)</w:t>
      </w:r>
    </w:p>
    <w:p w:rsidR="009760A2" w:rsidRDefault="009760A2">
      <w:pPr>
        <w:pStyle w:val="ConsPlusNormal"/>
        <w:spacing w:before="220"/>
        <w:ind w:firstLine="540"/>
        <w:jc w:val="both"/>
      </w:pPr>
      <w:r>
        <w:t>эффективность механизма осуществления целевой программы;</w:t>
      </w:r>
    </w:p>
    <w:p w:rsidR="009760A2" w:rsidRDefault="009760A2">
      <w:pPr>
        <w:pStyle w:val="ConsPlusNormal"/>
        <w:jc w:val="both"/>
      </w:pPr>
      <w:r>
        <w:t xml:space="preserve">(в ред. </w:t>
      </w:r>
      <w:hyperlink r:id="rId323">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социально-экономическую эффективность целевой программы в целом, ожидаемые конечные результаты реализации целевой программы и ее влияние на структурную перестройку экономики России.</w:t>
      </w:r>
    </w:p>
    <w:p w:rsidR="009760A2" w:rsidRDefault="009760A2">
      <w:pPr>
        <w:pStyle w:val="ConsPlusNormal"/>
        <w:jc w:val="both"/>
      </w:pPr>
      <w:r>
        <w:t xml:space="preserve">(в ред. </w:t>
      </w:r>
      <w:hyperlink r:id="rId324">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14. По результатам рассмотрения проекта целевой программы Министерство экономического развития Российской Федерации дает заключение о соответствии представленных материалов требованиям настоящего порядка.</w:t>
      </w:r>
    </w:p>
    <w:p w:rsidR="009760A2" w:rsidRDefault="009760A2">
      <w:pPr>
        <w:pStyle w:val="ConsPlusNormal"/>
        <w:spacing w:before="220"/>
        <w:ind w:firstLine="540"/>
        <w:jc w:val="both"/>
      </w:pPr>
      <w:r>
        <w:t>При наличии замечаний и предложений Министерства экономического развития Российской Федерации государственный заказчик (государственный заказчик-координатор) целевой программы совместно с ее разработчиками проводит доработку проекта целевой программы. Доработка проекта межгосударственной целевой программы, в осуществлении которой участвует Российская Федерация, проводится совместно с заказчиками и разработчиками других стран.</w:t>
      </w:r>
    </w:p>
    <w:p w:rsidR="009760A2" w:rsidRDefault="009760A2">
      <w:pPr>
        <w:pStyle w:val="ConsPlusNormal"/>
        <w:spacing w:before="220"/>
        <w:ind w:firstLine="540"/>
        <w:jc w:val="both"/>
      </w:pPr>
      <w:r>
        <w:t xml:space="preserve">Доработанный проект целевой программы повторно направляется государственным заказчиком (государственным заказчиком-координатором) целевой программы на согласование в заинтересованные федеральные органы исполнительной власти в соответствии с </w:t>
      </w:r>
      <w:hyperlink w:anchor="P427">
        <w:r>
          <w:rPr>
            <w:color w:val="0000FF"/>
          </w:rPr>
          <w:t>пунктом 10.2</w:t>
        </w:r>
      </w:hyperlink>
      <w:r>
        <w:t xml:space="preserve"> настоящего порядка.</w:t>
      </w:r>
    </w:p>
    <w:p w:rsidR="009760A2" w:rsidRDefault="009760A2">
      <w:pPr>
        <w:pStyle w:val="ConsPlusNormal"/>
        <w:spacing w:before="220"/>
        <w:ind w:firstLine="540"/>
        <w:jc w:val="both"/>
      </w:pPr>
      <w:r>
        <w:t xml:space="preserve">При наличии неурегулированных разногласий между федеральными органами исполнительной власти по проекту целевой программы государственный заказчик (государственный заказчик-координатор) целевой программы организует и проводит согласительное совещание в соответствии с </w:t>
      </w:r>
      <w:hyperlink r:id="rId325">
        <w:r>
          <w:rPr>
            <w:color w:val="0000FF"/>
          </w:rPr>
          <w:t>пунктом 59</w:t>
        </w:r>
      </w:hyperlink>
      <w:r>
        <w:t xml:space="preserve"> Регламента Правительства Российской Федерации, утвержденного Постановлением Правительства Российской Федерации от 1 июня 2004 г. N 260. В этом случае проект целевой программы представляется в Министерство экономического развития Российской Федерации с протоколом согласительного совещания и подлинниками замечаний, подписанными имеющими разногласия соответствующими руководителями или по указанию руководителей их заместителями.</w:t>
      </w:r>
    </w:p>
    <w:p w:rsidR="009760A2" w:rsidRDefault="009760A2">
      <w:pPr>
        <w:pStyle w:val="ConsPlusNormal"/>
        <w:jc w:val="both"/>
      </w:pPr>
      <w:r>
        <w:t xml:space="preserve">(п. 14 в ред. </w:t>
      </w:r>
      <w:hyperlink r:id="rId326">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15. В случае положительной оценки проекта целевой программы Министерством экономического развития Российской Федерации государственный заказчик (государственный заказчик-координатор) целевой программы представляет проект целевой программы, согласованный с заинтересованными федеральными органами исполнительной власти и Министерством финансов Российской Федерации, заключение соответствующего общественного совета по результатам предварительного обсуждения проекта целевой программы и заключение Министерства юстиции Российской Федерации в Министерство экономического развития Российской Федерации для последующего внесения проекта целевой программы на утверждение в Правительство Российской Федерации.</w:t>
      </w:r>
    </w:p>
    <w:p w:rsidR="009760A2" w:rsidRDefault="009760A2">
      <w:pPr>
        <w:pStyle w:val="ConsPlusNormal"/>
        <w:jc w:val="both"/>
      </w:pPr>
      <w:r>
        <w:t xml:space="preserve">(в ред. Постановлений Правительства РФ от 11.12.2012 </w:t>
      </w:r>
      <w:hyperlink r:id="rId327">
        <w:r>
          <w:rPr>
            <w:color w:val="0000FF"/>
          </w:rPr>
          <w:t>N 1283</w:t>
        </w:r>
      </w:hyperlink>
      <w:r>
        <w:t xml:space="preserve">, от 29.05.2014 </w:t>
      </w:r>
      <w:hyperlink r:id="rId328">
        <w:r>
          <w:rPr>
            <w:color w:val="0000FF"/>
          </w:rPr>
          <w:t>N 495</w:t>
        </w:r>
      </w:hyperlink>
      <w:r>
        <w:t xml:space="preserve">, от 17.06.2015 </w:t>
      </w:r>
      <w:hyperlink r:id="rId329">
        <w:r>
          <w:rPr>
            <w:color w:val="0000FF"/>
          </w:rPr>
          <w:t>N 596</w:t>
        </w:r>
      </w:hyperlink>
      <w:r>
        <w:t>)</w:t>
      </w:r>
    </w:p>
    <w:p w:rsidR="009760A2" w:rsidRDefault="009760A2">
      <w:pPr>
        <w:pStyle w:val="ConsPlusNormal"/>
        <w:spacing w:before="220"/>
        <w:ind w:firstLine="540"/>
        <w:jc w:val="both"/>
      </w:pPr>
      <w:r>
        <w:t xml:space="preserve">16. Исключен. - </w:t>
      </w:r>
      <w:hyperlink r:id="rId330">
        <w:r>
          <w:rPr>
            <w:color w:val="0000FF"/>
          </w:rPr>
          <w:t>Постановление</w:t>
        </w:r>
      </w:hyperlink>
      <w:r>
        <w:t xml:space="preserve"> Правительства РФ от 25.12.2004 N 842.</w:t>
      </w:r>
    </w:p>
    <w:p w:rsidR="009760A2" w:rsidRDefault="009760A2">
      <w:pPr>
        <w:pStyle w:val="ConsPlusNormal"/>
        <w:spacing w:before="220"/>
        <w:ind w:firstLine="540"/>
        <w:jc w:val="both"/>
      </w:pPr>
      <w:r>
        <w:lastRenderedPageBreak/>
        <w:t xml:space="preserve">17. Утратил силу. - </w:t>
      </w:r>
      <w:hyperlink r:id="rId331">
        <w:r>
          <w:rPr>
            <w:color w:val="0000FF"/>
          </w:rPr>
          <w:t>Постановление</w:t>
        </w:r>
      </w:hyperlink>
      <w:r>
        <w:t xml:space="preserve"> Правительства РФ от 14.11.2009 N 927.</w:t>
      </w:r>
    </w:p>
    <w:p w:rsidR="009760A2" w:rsidRDefault="009760A2">
      <w:pPr>
        <w:pStyle w:val="ConsPlusNormal"/>
        <w:spacing w:before="220"/>
        <w:ind w:firstLine="540"/>
        <w:jc w:val="both"/>
      </w:pPr>
      <w:r>
        <w:t xml:space="preserve">18. Исключен. - </w:t>
      </w:r>
      <w:hyperlink r:id="rId332">
        <w:r>
          <w:rPr>
            <w:color w:val="0000FF"/>
          </w:rPr>
          <w:t>Постановление</w:t>
        </w:r>
      </w:hyperlink>
      <w:r>
        <w:t xml:space="preserve"> Правительства РФ от 25.12.2004 N 842.</w:t>
      </w:r>
    </w:p>
    <w:p w:rsidR="009760A2" w:rsidRDefault="009760A2">
      <w:pPr>
        <w:pStyle w:val="ConsPlusNormal"/>
      </w:pPr>
    </w:p>
    <w:p w:rsidR="009760A2" w:rsidRDefault="009760A2">
      <w:pPr>
        <w:pStyle w:val="ConsPlusTitle"/>
        <w:jc w:val="center"/>
        <w:outlineLvl w:val="1"/>
      </w:pPr>
      <w:r>
        <w:t>V. Утверждение целевой программы</w:t>
      </w:r>
    </w:p>
    <w:p w:rsidR="009760A2" w:rsidRDefault="009760A2">
      <w:pPr>
        <w:pStyle w:val="ConsPlusNormal"/>
      </w:pPr>
    </w:p>
    <w:p w:rsidR="009760A2" w:rsidRDefault="009760A2">
      <w:pPr>
        <w:pStyle w:val="ConsPlusNormal"/>
        <w:ind w:firstLine="540"/>
        <w:jc w:val="both"/>
      </w:pPr>
      <w:r>
        <w:t>19. Целевые программы и подпрограммы утверждаются постановлением Правительства Российской Федерации.</w:t>
      </w:r>
    </w:p>
    <w:p w:rsidR="009760A2" w:rsidRDefault="009760A2">
      <w:pPr>
        <w:pStyle w:val="ConsPlusNormal"/>
        <w:spacing w:before="220"/>
        <w:ind w:firstLine="540"/>
        <w:jc w:val="both"/>
      </w:pPr>
      <w:r>
        <w:t xml:space="preserve">Целевые программы, предлагаемые к финансированию с очередного финансового года, подлежат утверждению Правительством Российской Федерации не позднее чем за 1 месяц до дня внесения проекта федерального </w:t>
      </w:r>
      <w:hyperlink r:id="rId333">
        <w:r>
          <w:rPr>
            <w:color w:val="0000FF"/>
          </w:rPr>
          <w:t>закона</w:t>
        </w:r>
      </w:hyperlink>
      <w:r>
        <w:t xml:space="preserve"> о федеральном бюджете на очередной финансовый год и на плановый период в Государственную Думу Федерального Собрания Российской Федерации.</w:t>
      </w:r>
    </w:p>
    <w:p w:rsidR="009760A2" w:rsidRDefault="009760A2">
      <w:pPr>
        <w:pStyle w:val="ConsPlusNormal"/>
        <w:spacing w:before="220"/>
        <w:ind w:firstLine="540"/>
        <w:jc w:val="both"/>
      </w:pPr>
      <w:r>
        <w:t>Утверждение в установленном порядке целевых программ является основанием для объявления торгов и заключения государственных контрактов по мероприятиям программы и объектам капитального строительства.</w:t>
      </w:r>
    </w:p>
    <w:p w:rsidR="009760A2" w:rsidRDefault="009760A2">
      <w:pPr>
        <w:pStyle w:val="ConsPlusNormal"/>
        <w:jc w:val="both"/>
      </w:pPr>
      <w:r>
        <w:t xml:space="preserve">(в ред. </w:t>
      </w:r>
      <w:hyperlink r:id="rId334">
        <w:r>
          <w:rPr>
            <w:color w:val="0000FF"/>
          </w:rPr>
          <w:t>Постановления</w:t>
        </w:r>
      </w:hyperlink>
      <w:r>
        <w:t xml:space="preserve"> Правительства РФ от 30.10.2020 N 1770)</w:t>
      </w:r>
    </w:p>
    <w:p w:rsidR="009760A2" w:rsidRDefault="009760A2">
      <w:pPr>
        <w:pStyle w:val="ConsPlusNormal"/>
        <w:jc w:val="both"/>
      </w:pPr>
      <w:r>
        <w:t xml:space="preserve">(п. 19 в ред. </w:t>
      </w:r>
      <w:hyperlink r:id="rId335">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 xml:space="preserve">20. Утратил силу. - </w:t>
      </w:r>
      <w:hyperlink r:id="rId336">
        <w:r>
          <w:rPr>
            <w:color w:val="0000FF"/>
          </w:rPr>
          <w:t>Постановление</w:t>
        </w:r>
      </w:hyperlink>
      <w:r>
        <w:t xml:space="preserve"> Правительства РФ от 14.11.2009 N 927.</w:t>
      </w:r>
    </w:p>
    <w:p w:rsidR="009760A2" w:rsidRDefault="009760A2">
      <w:pPr>
        <w:pStyle w:val="ConsPlusNormal"/>
        <w:spacing w:before="220"/>
        <w:ind w:firstLine="540"/>
        <w:jc w:val="both"/>
      </w:pPr>
      <w:r>
        <w:t>21. Государственный заказчик (государственный заказчик-координатор) целевой программы (подпрограммы) может на договорной основе передавать организациям часть своих функций на условиях, определяемых Правительством Российской Федерации при утверждении целевой программы.</w:t>
      </w:r>
    </w:p>
    <w:p w:rsidR="009760A2" w:rsidRDefault="009760A2">
      <w:pPr>
        <w:pStyle w:val="ConsPlusNormal"/>
        <w:jc w:val="both"/>
      </w:pPr>
      <w:r>
        <w:t xml:space="preserve">(п. 21 в ред. </w:t>
      </w:r>
      <w:hyperlink r:id="rId337">
        <w:r>
          <w:rPr>
            <w:color w:val="0000FF"/>
          </w:rPr>
          <w:t>Постановления</w:t>
        </w:r>
      </w:hyperlink>
      <w:r>
        <w:t xml:space="preserve"> Правительства РФ от 20.03.2003 N 165)</w:t>
      </w:r>
    </w:p>
    <w:p w:rsidR="009760A2" w:rsidRDefault="009760A2">
      <w:pPr>
        <w:pStyle w:val="ConsPlusNormal"/>
        <w:spacing w:before="220"/>
        <w:ind w:firstLine="540"/>
        <w:jc w:val="both"/>
      </w:pPr>
      <w:r>
        <w:t xml:space="preserve">21(1). Целевые программы, принятые до утверждения схем территориального планирования Российской Федерации и предусматривающие создание </w:t>
      </w:r>
      <w:hyperlink r:id="rId338">
        <w:r>
          <w:rPr>
            <w:color w:val="0000FF"/>
          </w:rPr>
          <w:t>объектов</w:t>
        </w:r>
      </w:hyperlink>
      <w:r>
        <w:t xml:space="preserve"> федерального значения, подлежащих отображению в схемах территориального планирования Российской Федерации, но не предусмотренных указанными схемами, должны быть приведены в соответствие с ними в течение 2 месяцев с даты утверждения таких схем.</w:t>
      </w:r>
    </w:p>
    <w:p w:rsidR="009760A2" w:rsidRDefault="009760A2">
      <w:pPr>
        <w:pStyle w:val="ConsPlusNormal"/>
        <w:jc w:val="both"/>
      </w:pPr>
      <w:r>
        <w:t xml:space="preserve">(п. 21(1) введен </w:t>
      </w:r>
      <w:hyperlink r:id="rId339">
        <w:r>
          <w:rPr>
            <w:color w:val="0000FF"/>
          </w:rPr>
          <w:t>Постановлением</w:t>
        </w:r>
      </w:hyperlink>
      <w:r>
        <w:t xml:space="preserve"> Правительства РФ от 15.10.2012 N 1046)</w:t>
      </w:r>
    </w:p>
    <w:p w:rsidR="009760A2" w:rsidRDefault="009760A2">
      <w:pPr>
        <w:pStyle w:val="ConsPlusNormal"/>
      </w:pPr>
    </w:p>
    <w:p w:rsidR="009760A2" w:rsidRDefault="009760A2">
      <w:pPr>
        <w:pStyle w:val="ConsPlusTitle"/>
        <w:jc w:val="center"/>
        <w:outlineLvl w:val="1"/>
      </w:pPr>
      <w:r>
        <w:t>VI. Финансовое обеспечение целевых программ</w:t>
      </w:r>
    </w:p>
    <w:p w:rsidR="009760A2" w:rsidRDefault="009760A2">
      <w:pPr>
        <w:pStyle w:val="ConsPlusNormal"/>
        <w:jc w:val="center"/>
      </w:pPr>
      <w:r>
        <w:t xml:space="preserve">(в ред. </w:t>
      </w:r>
      <w:hyperlink r:id="rId340">
        <w:r>
          <w:rPr>
            <w:color w:val="0000FF"/>
          </w:rPr>
          <w:t>Постановления</w:t>
        </w:r>
      </w:hyperlink>
      <w:r>
        <w:t xml:space="preserve"> Правительства РФ от 14.11.2009 N 927)</w:t>
      </w:r>
    </w:p>
    <w:p w:rsidR="009760A2" w:rsidRDefault="009760A2">
      <w:pPr>
        <w:pStyle w:val="ConsPlusNormal"/>
      </w:pPr>
    </w:p>
    <w:p w:rsidR="009760A2" w:rsidRDefault="009760A2">
      <w:pPr>
        <w:pStyle w:val="ConsPlusNormal"/>
        <w:ind w:firstLine="540"/>
        <w:jc w:val="both"/>
      </w:pPr>
      <w:r>
        <w:t xml:space="preserve">22. Утратил силу. - </w:t>
      </w:r>
      <w:hyperlink r:id="rId341">
        <w:r>
          <w:rPr>
            <w:color w:val="0000FF"/>
          </w:rPr>
          <w:t>Постановление</w:t>
        </w:r>
      </w:hyperlink>
      <w:r>
        <w:t xml:space="preserve"> Правительства РФ от 14.11.2009 N 927.</w:t>
      </w:r>
    </w:p>
    <w:p w:rsidR="009760A2" w:rsidRDefault="009760A2">
      <w:pPr>
        <w:pStyle w:val="ConsPlusNormal"/>
        <w:spacing w:before="220"/>
        <w:ind w:firstLine="540"/>
        <w:jc w:val="both"/>
      </w:pPr>
      <w:r>
        <w:t>23. Подготовка проекта концепции целевой программы, а также проекта целевой программы, разработка которого осуществляется по решению Правительства Российской Федерации, финансируется в установленном порядке государственным заказчиком за счет средств федерального бюджета.</w:t>
      </w:r>
    </w:p>
    <w:p w:rsidR="009760A2" w:rsidRDefault="009760A2">
      <w:pPr>
        <w:pStyle w:val="ConsPlusNormal"/>
        <w:spacing w:before="220"/>
        <w:ind w:firstLine="540"/>
        <w:jc w:val="both"/>
      </w:pPr>
      <w:r>
        <w:t>Утвержденные целевые программы реализуются за счет средств федерального бюджета, а также привлекаемых для выполнения этих целевых программ средств внебюджетных источников, средств бюджетов субъектов Российской Федерации и местных бюджетов.</w:t>
      </w:r>
    </w:p>
    <w:p w:rsidR="009760A2" w:rsidRDefault="009760A2">
      <w:pPr>
        <w:pStyle w:val="ConsPlusNormal"/>
        <w:jc w:val="both"/>
      </w:pPr>
      <w:r>
        <w:t xml:space="preserve">(п. 23 в ред. </w:t>
      </w:r>
      <w:hyperlink r:id="rId342">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24. К средствам внебюджетных источников, привлекаемым для реализации целевых программ, относятся средства частных и иностранных инвесторов.</w:t>
      </w:r>
    </w:p>
    <w:p w:rsidR="009760A2" w:rsidRDefault="009760A2">
      <w:pPr>
        <w:pStyle w:val="ConsPlusNormal"/>
        <w:jc w:val="both"/>
      </w:pPr>
      <w:r>
        <w:t xml:space="preserve">(п. 24 в ред. </w:t>
      </w:r>
      <w:hyperlink r:id="rId343">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 xml:space="preserve">25. Утратил силу. - </w:t>
      </w:r>
      <w:hyperlink r:id="rId344">
        <w:r>
          <w:rPr>
            <w:color w:val="0000FF"/>
          </w:rPr>
          <w:t>Постановление</w:t>
        </w:r>
      </w:hyperlink>
      <w:r>
        <w:t xml:space="preserve"> Правительства РФ от 14.11.2009 N 927.</w:t>
      </w:r>
    </w:p>
    <w:p w:rsidR="009760A2" w:rsidRDefault="009760A2">
      <w:pPr>
        <w:pStyle w:val="ConsPlusNormal"/>
        <w:spacing w:before="220"/>
        <w:ind w:firstLine="540"/>
        <w:jc w:val="both"/>
      </w:pPr>
      <w:r>
        <w:lastRenderedPageBreak/>
        <w:t xml:space="preserve">26. Иностранные инвесторы могут участвовать в реализации целевых программ на основании межправительственных соглашений и (или) в соответствии с </w:t>
      </w:r>
      <w:hyperlink r:id="rId345">
        <w:r>
          <w:rPr>
            <w:color w:val="0000FF"/>
          </w:rPr>
          <w:t>законодательством</w:t>
        </w:r>
      </w:hyperlink>
      <w:r>
        <w:t xml:space="preserve"> Российской Федерации об иностранных инвестициях.</w:t>
      </w:r>
    </w:p>
    <w:p w:rsidR="009760A2" w:rsidRDefault="009760A2">
      <w:pPr>
        <w:pStyle w:val="ConsPlusNormal"/>
        <w:jc w:val="both"/>
      </w:pPr>
      <w:r>
        <w:t xml:space="preserve">(п. 26 в ред. </w:t>
      </w:r>
      <w:hyperlink r:id="rId346">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 xml:space="preserve">27. Утратил силу. - </w:t>
      </w:r>
      <w:hyperlink r:id="rId347">
        <w:r>
          <w:rPr>
            <w:color w:val="0000FF"/>
          </w:rPr>
          <w:t>Постановление</w:t>
        </w:r>
      </w:hyperlink>
      <w:r>
        <w:t xml:space="preserve"> Правительства РФ от 14.11.2009 N 927.</w:t>
      </w:r>
    </w:p>
    <w:p w:rsidR="009760A2" w:rsidRDefault="009760A2">
      <w:pPr>
        <w:pStyle w:val="ConsPlusNormal"/>
        <w:spacing w:before="220"/>
        <w:ind w:firstLine="540"/>
        <w:jc w:val="both"/>
      </w:pPr>
      <w:r>
        <w:t>28. Государственные заказчики (государственные заказчики-координаторы) целевых программ с учетом хода реализации этих целевых программ в текущем году уточняют объем средств, необходимых для финансирования целевых программ в очередном финансовом году, и представляют в устанавливаемые Правительством Российской Федерации сроки предложения по размерам и направлениям расходов по целевым программам (подпрограммам), предлагаемым к финансированию за счет средств федерального бюджета на очередной финансовый год и на плановый период, в Министерство экономического развития Российской Федерации, коллегию Военно-промышленной комиссии Российской Федерации (в части целевых программ, содержащих мероприятия по обеспечению обороны страны, правоохранительной деятельности и безопасности государства) и субъектам бюджетного планирования в установленном порядке.</w:t>
      </w:r>
    </w:p>
    <w:p w:rsidR="009760A2" w:rsidRDefault="009760A2">
      <w:pPr>
        <w:pStyle w:val="ConsPlusNormal"/>
        <w:jc w:val="both"/>
      </w:pPr>
      <w:r>
        <w:t xml:space="preserve">(в ред. </w:t>
      </w:r>
      <w:hyperlink r:id="rId348">
        <w:r>
          <w:rPr>
            <w:color w:val="0000FF"/>
          </w:rPr>
          <w:t>Постановления</w:t>
        </w:r>
      </w:hyperlink>
      <w:r>
        <w:t xml:space="preserve"> Правительства РФ от 03.12.2014 N 1298)</w:t>
      </w:r>
    </w:p>
    <w:p w:rsidR="009760A2" w:rsidRDefault="009760A2">
      <w:pPr>
        <w:pStyle w:val="ConsPlusNormal"/>
        <w:spacing w:before="220"/>
        <w:ind w:firstLine="540"/>
        <w:jc w:val="both"/>
      </w:pPr>
      <w:r>
        <w:t>Министерство экономического развития Российской Федерации совместно с государственными заказчиками (государственными заказчиками-координаторами) целевых программ, а в части целевых программ, содержащих мероприятия по обеспечению обороны страны, правоохранительной деятельности и безопасности государства, также с коллегией Военно-промышленной комиссии Российской Федерации подготавливает и направляет в установленные Правительством Российской Федерации сроки в Министерство финансов Российской Федерации предложения по перечню федеральных целевых программ, предлагаемых к финансированию за счет средств федерального бюджета на очередной финансовый год и на плановый период, и предложения по размерам их финансирования.</w:t>
      </w:r>
    </w:p>
    <w:p w:rsidR="009760A2" w:rsidRDefault="009760A2">
      <w:pPr>
        <w:pStyle w:val="ConsPlusNormal"/>
        <w:jc w:val="both"/>
      </w:pPr>
      <w:r>
        <w:t xml:space="preserve">(в ред. </w:t>
      </w:r>
      <w:hyperlink r:id="rId349">
        <w:r>
          <w:rPr>
            <w:color w:val="0000FF"/>
          </w:rPr>
          <w:t>Постановления</w:t>
        </w:r>
      </w:hyperlink>
      <w:r>
        <w:t xml:space="preserve"> Правительства РФ от 03.12.2014 N 1298)</w:t>
      </w:r>
    </w:p>
    <w:p w:rsidR="009760A2" w:rsidRDefault="009760A2">
      <w:pPr>
        <w:pStyle w:val="ConsPlusNormal"/>
        <w:spacing w:before="220"/>
        <w:ind w:firstLine="540"/>
        <w:jc w:val="both"/>
      </w:pPr>
      <w:r>
        <w:t>При подготовке перечня федеральных целевых программ, предлагаемых к финансированию за счет средств федерального бюджета на очередной финансовый год и на плановый период, Министерство экономического развития Российской Федерации совместно с Министерством финансов Российской Федерации, а также с участием коллегии Военно-промышленной комиссии Российской Федерации (в части целевых программ, содержащих мероприятия по обеспечению обороны страны, правоохранительной деятельности и безопасности государства) на основе уточненных параметров целевых программ (подпрограмм), представленных государственными заказчиками (государственными заказчиками-координаторами) целевых программ, с учетом хода выполнения мероприятий реализуемых целевых программ, мер по привлечению средств внебюджетных источников, средств бюджетов субъектов Российской Федерации, предельных объемов средств, планируемых к использованию на реализацию целевых программ (подпрограмм), определяют объемы капитальных вложений, расходы на прикладные научные исследования и экспериментальные разработки, выполняемые по договорам на проведение научно-исследовательских, опытно-конструкторских и технологических работ, и прочие нужды, финансовое обеспечение которых осуществляется за счет средств федерального бюджета.</w:t>
      </w:r>
    </w:p>
    <w:p w:rsidR="009760A2" w:rsidRDefault="009760A2">
      <w:pPr>
        <w:pStyle w:val="ConsPlusNormal"/>
        <w:jc w:val="both"/>
      </w:pPr>
      <w:r>
        <w:t xml:space="preserve">(в ред. Постановлений Правительства РФ от 29.05.2014 </w:t>
      </w:r>
      <w:hyperlink r:id="rId350">
        <w:r>
          <w:rPr>
            <w:color w:val="0000FF"/>
          </w:rPr>
          <w:t>N 495</w:t>
        </w:r>
      </w:hyperlink>
      <w:r>
        <w:t xml:space="preserve">, от 03.12.2014 </w:t>
      </w:r>
      <w:hyperlink r:id="rId351">
        <w:r>
          <w:rPr>
            <w:color w:val="0000FF"/>
          </w:rPr>
          <w:t>N 1298</w:t>
        </w:r>
      </w:hyperlink>
      <w:r>
        <w:t>)</w:t>
      </w:r>
    </w:p>
    <w:p w:rsidR="009760A2" w:rsidRDefault="009760A2">
      <w:pPr>
        <w:pStyle w:val="ConsPlusNormal"/>
        <w:spacing w:before="220"/>
        <w:ind w:firstLine="540"/>
        <w:jc w:val="both"/>
      </w:pPr>
      <w:r>
        <w:t>Для финансирования целевых программ за счет средств федерального бюджета Министерство экономического развития Российской Федерации совместно с Министерством финансов Российской Федерации в сроки, устанавливаемые Правительством Российской Федерации для формирования федерального бюджета на очередной финансовый год и на плановый период, направляют в Правительство Российской Федерации перечень федеральных целевых программ, предлагаемых к финансированию за счет средств федерального бюджета, и предложения по объемам их финансирования.</w:t>
      </w:r>
    </w:p>
    <w:p w:rsidR="009760A2" w:rsidRDefault="009760A2">
      <w:pPr>
        <w:pStyle w:val="ConsPlusNormal"/>
        <w:jc w:val="both"/>
      </w:pPr>
      <w:r>
        <w:t xml:space="preserve">(п. 28 в ред. </w:t>
      </w:r>
      <w:hyperlink r:id="rId352">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lastRenderedPageBreak/>
        <w:t>29. В федеральном бюджете на очередной финансовый год и на плановый период предусматриваются целевым назначением государственным заказчикам целевых программ бюджетные ассигнования.</w:t>
      </w:r>
    </w:p>
    <w:p w:rsidR="009760A2" w:rsidRDefault="009760A2">
      <w:pPr>
        <w:pStyle w:val="ConsPlusNormal"/>
        <w:jc w:val="both"/>
      </w:pPr>
      <w:r>
        <w:t xml:space="preserve">(п. 29 в ред. </w:t>
      </w:r>
      <w:hyperlink r:id="rId353">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 xml:space="preserve">30. Утратил силу. - </w:t>
      </w:r>
      <w:hyperlink r:id="rId354">
        <w:r>
          <w:rPr>
            <w:color w:val="0000FF"/>
          </w:rPr>
          <w:t>Постановление</w:t>
        </w:r>
      </w:hyperlink>
      <w:r>
        <w:t xml:space="preserve"> Правительства РФ от 14.11.2009 N 927.</w:t>
      </w:r>
    </w:p>
    <w:p w:rsidR="009760A2" w:rsidRDefault="009760A2">
      <w:pPr>
        <w:pStyle w:val="ConsPlusNormal"/>
        <w:spacing w:before="220"/>
        <w:ind w:firstLine="540"/>
        <w:jc w:val="both"/>
      </w:pPr>
      <w:r>
        <w:t>31. При сокращении объемов бюджетного финансирования мероприятий целевой программы по сравнению с предусмотренными утвержденной целевой программой государственный заказчик целевой программы разрабатывает дополнительные меры по привлечению средств внебюджетных источников и средств бюджетов субъектов Российской Федерации для реализации мероприятий целевой программы в установленные сроки.</w:t>
      </w:r>
    </w:p>
    <w:p w:rsidR="009760A2" w:rsidRDefault="009760A2">
      <w:pPr>
        <w:pStyle w:val="ConsPlusNormal"/>
        <w:spacing w:before="220"/>
        <w:ind w:firstLine="540"/>
        <w:jc w:val="both"/>
      </w:pPr>
      <w:r>
        <w:t>В случае если государственный заказчик (государственный заказчик-координатор) целевой программы в отчетном году не принял меры по обеспечению полного и своевременного финансирования мероприятий целевой программы за счет средств внебюджетных источников и средств бюджетов субъектов Российской Федерации, предусмотренных утвержденной целевой программой, Министерство экономического развития Российской Федерации с участием Министерства финансов Российской Федерации, Министерства науки и высшего образования Российской Федерации и коллегии Военно-промышленной комиссии Российской Федерации (если целевая программа направлена на обеспечение обороны страны, правоохранительной деятельности и безопасности государства) подготавливает и вносит в Правительство Российской Федерации предложения о целесообразности дальнейшей реализации отдельных мероприятий целевой программы.</w:t>
      </w:r>
    </w:p>
    <w:p w:rsidR="009760A2" w:rsidRDefault="009760A2">
      <w:pPr>
        <w:pStyle w:val="ConsPlusNormal"/>
        <w:jc w:val="both"/>
      </w:pPr>
      <w:r>
        <w:t xml:space="preserve">(в ред. Постановлений Правительства РФ от 03.12.2014 </w:t>
      </w:r>
      <w:hyperlink r:id="rId355">
        <w:r>
          <w:rPr>
            <w:color w:val="0000FF"/>
          </w:rPr>
          <w:t>N 1298</w:t>
        </w:r>
      </w:hyperlink>
      <w:r>
        <w:t xml:space="preserve">, от 30.12.2018 </w:t>
      </w:r>
      <w:hyperlink r:id="rId356">
        <w:r>
          <w:rPr>
            <w:color w:val="0000FF"/>
          </w:rPr>
          <w:t>N 1749</w:t>
        </w:r>
      </w:hyperlink>
      <w:r>
        <w:t>)</w:t>
      </w:r>
    </w:p>
    <w:p w:rsidR="009760A2" w:rsidRDefault="009760A2">
      <w:pPr>
        <w:pStyle w:val="ConsPlusNormal"/>
        <w:spacing w:before="220"/>
        <w:ind w:firstLine="540"/>
        <w:jc w:val="both"/>
      </w:pPr>
      <w:r>
        <w:t>В случае несоответствия результатов выполнения целевой программы целевым индикаторам и показателям эффективности, предусмотренным утвержденной целевой программой, Министерство экономического развития Российской Федерации с участием Министерства финансов Российской Федерации и коллегии Военно-промышленной комиссии Российской Федерации (если целевая программа направлена на обеспечение обороны страны, правоохранительной деятельности и безопасности государства) вносит в Правительство Российской Федерации предложения:</w:t>
      </w:r>
    </w:p>
    <w:p w:rsidR="009760A2" w:rsidRDefault="009760A2">
      <w:pPr>
        <w:pStyle w:val="ConsPlusNormal"/>
        <w:jc w:val="both"/>
      </w:pPr>
      <w:r>
        <w:t xml:space="preserve">(в ред. </w:t>
      </w:r>
      <w:hyperlink r:id="rId357">
        <w:r>
          <w:rPr>
            <w:color w:val="0000FF"/>
          </w:rPr>
          <w:t>Постановления</w:t>
        </w:r>
      </w:hyperlink>
      <w:r>
        <w:t xml:space="preserve"> Правительства РФ от 03.12.2014 N 1298)</w:t>
      </w:r>
    </w:p>
    <w:p w:rsidR="009760A2" w:rsidRDefault="009760A2">
      <w:pPr>
        <w:pStyle w:val="ConsPlusNormal"/>
        <w:spacing w:before="220"/>
        <w:ind w:firstLine="540"/>
        <w:jc w:val="both"/>
      </w:pPr>
      <w:r>
        <w:t>о корректировке целей и срока реализации целевой программы и ее мероприятий;</w:t>
      </w:r>
    </w:p>
    <w:p w:rsidR="009760A2" w:rsidRDefault="009760A2">
      <w:pPr>
        <w:pStyle w:val="ConsPlusNormal"/>
        <w:spacing w:before="220"/>
        <w:ind w:firstLine="540"/>
        <w:jc w:val="both"/>
      </w:pPr>
      <w:r>
        <w:t>об изменении государственного заказчика (государственного заказчика-координатора) целевой программы, а также форм и методов управления реализацией целевой программы;</w:t>
      </w:r>
    </w:p>
    <w:p w:rsidR="009760A2" w:rsidRDefault="009760A2">
      <w:pPr>
        <w:pStyle w:val="ConsPlusNormal"/>
        <w:spacing w:before="220"/>
        <w:ind w:firstLine="540"/>
        <w:jc w:val="both"/>
      </w:pPr>
      <w:r>
        <w:t>о сокращении финансирования целевой программы за счет средств федерального бюджета на очередной финансовый год и на плановый период;</w:t>
      </w:r>
    </w:p>
    <w:p w:rsidR="009760A2" w:rsidRDefault="009760A2">
      <w:pPr>
        <w:pStyle w:val="ConsPlusNormal"/>
        <w:spacing w:before="220"/>
        <w:ind w:firstLine="540"/>
        <w:jc w:val="both"/>
      </w:pPr>
      <w:r>
        <w:t>о досрочном прекращении реализации целевой программы;</w:t>
      </w:r>
    </w:p>
    <w:p w:rsidR="009760A2" w:rsidRDefault="009760A2">
      <w:pPr>
        <w:pStyle w:val="ConsPlusNormal"/>
        <w:spacing w:before="220"/>
        <w:ind w:firstLine="540"/>
        <w:jc w:val="both"/>
      </w:pPr>
      <w:r>
        <w:t>о принятии в установленном порядке мер дисциплинарной ответственности к руководителю целевой программы.</w:t>
      </w:r>
    </w:p>
    <w:p w:rsidR="009760A2" w:rsidRDefault="009760A2">
      <w:pPr>
        <w:pStyle w:val="ConsPlusNormal"/>
        <w:jc w:val="both"/>
      </w:pPr>
      <w:r>
        <w:t xml:space="preserve">(п. 31 в ред. </w:t>
      </w:r>
      <w:hyperlink r:id="rId358">
        <w:r>
          <w:rPr>
            <w:color w:val="0000FF"/>
          </w:rPr>
          <w:t>Постановления</w:t>
        </w:r>
      </w:hyperlink>
      <w:r>
        <w:t xml:space="preserve"> Правительства РФ от 14.11.2009 N 927)</w:t>
      </w:r>
    </w:p>
    <w:p w:rsidR="009760A2" w:rsidRDefault="009760A2">
      <w:pPr>
        <w:pStyle w:val="ConsPlusNormal"/>
      </w:pPr>
    </w:p>
    <w:p w:rsidR="009760A2" w:rsidRDefault="009760A2">
      <w:pPr>
        <w:pStyle w:val="ConsPlusTitle"/>
        <w:jc w:val="center"/>
        <w:outlineLvl w:val="1"/>
      </w:pPr>
      <w:bookmarkStart w:id="8" w:name="P515"/>
      <w:bookmarkEnd w:id="8"/>
      <w:r>
        <w:t>VII. Управление реализацией целевой программы</w:t>
      </w:r>
    </w:p>
    <w:p w:rsidR="009760A2" w:rsidRDefault="009760A2">
      <w:pPr>
        <w:pStyle w:val="ConsPlusTitle"/>
        <w:jc w:val="center"/>
      </w:pPr>
      <w:r>
        <w:t>и контроль за ходом ее выполнения</w:t>
      </w:r>
    </w:p>
    <w:p w:rsidR="009760A2" w:rsidRDefault="009760A2">
      <w:pPr>
        <w:pStyle w:val="ConsPlusNormal"/>
      </w:pPr>
    </w:p>
    <w:p w:rsidR="009760A2" w:rsidRDefault="009760A2">
      <w:pPr>
        <w:pStyle w:val="ConsPlusNormal"/>
        <w:ind w:firstLine="540"/>
        <w:jc w:val="both"/>
      </w:pPr>
      <w:r>
        <w:t xml:space="preserve">32. Для обеспечения мониторинга и анализа хода реализации целевой программы государственный заказчик (государственный заказчик-координатор) целевой программы ежеквартально отчитывается о ходе ее реализации в соответствии с </w:t>
      </w:r>
      <w:hyperlink w:anchor="P547">
        <w:r>
          <w:rPr>
            <w:color w:val="0000FF"/>
          </w:rPr>
          <w:t>пунктом 37</w:t>
        </w:r>
      </w:hyperlink>
      <w:r>
        <w:t xml:space="preserve"> настоящего </w:t>
      </w:r>
      <w:r>
        <w:lastRenderedPageBreak/>
        <w:t>порядка.</w:t>
      </w:r>
    </w:p>
    <w:p w:rsidR="009760A2" w:rsidRDefault="009760A2">
      <w:pPr>
        <w:pStyle w:val="ConsPlusNormal"/>
        <w:spacing w:before="220"/>
        <w:ind w:firstLine="540"/>
        <w:jc w:val="both"/>
      </w:pPr>
      <w:r>
        <w:t>Руководитель федерального органа исполнительной власти, определенного государственным заказчиком (государственным заказчиком-координатором) целевой программы, является руководителем целевой программы. Руководитель целевой программы несет ответственность за реализацию и конечные результаты целевой программы, рациональное использование выделяемых финансовых средств, определяет формы и методы управления реализацией целевой программы, а также возглавляет научно-координационный совет целевой программы (при его наличии).</w:t>
      </w:r>
    </w:p>
    <w:p w:rsidR="009760A2" w:rsidRDefault="009760A2">
      <w:pPr>
        <w:pStyle w:val="ConsPlusNormal"/>
        <w:spacing w:before="220"/>
        <w:ind w:firstLine="540"/>
        <w:jc w:val="both"/>
      </w:pPr>
      <w:r>
        <w:t>Текущее управление реализацией целевой программы осуществляется государственным заказчиком целевой программы и (или) дирекцией, создаваемой в установленном порядке Правительством Российской Федерации.</w:t>
      </w:r>
    </w:p>
    <w:p w:rsidR="009760A2" w:rsidRDefault="009760A2">
      <w:pPr>
        <w:pStyle w:val="ConsPlusNormal"/>
        <w:spacing w:before="220"/>
        <w:ind w:firstLine="540"/>
        <w:jc w:val="both"/>
      </w:pPr>
      <w:r>
        <w:t>До начала реализации целевой программы государственный заказчик (государственный заказчик-координатор) целевой программы утверждает и представляет в Министерство экономического развития Российской Федерации и коллегию Военно-промышленной комиссии Российской Федерации (если целевая программа направлена на обеспечение обороны страны, правоохранительной деятельности и безопасности государства) положение об управлении реализацией целевой программы, определяющее:</w:t>
      </w:r>
    </w:p>
    <w:p w:rsidR="009760A2" w:rsidRDefault="009760A2">
      <w:pPr>
        <w:pStyle w:val="ConsPlusNormal"/>
        <w:jc w:val="both"/>
      </w:pPr>
      <w:r>
        <w:t xml:space="preserve">(в ред. </w:t>
      </w:r>
      <w:hyperlink r:id="rId359">
        <w:r>
          <w:rPr>
            <w:color w:val="0000FF"/>
          </w:rPr>
          <w:t>Постановления</w:t>
        </w:r>
      </w:hyperlink>
      <w:r>
        <w:t xml:space="preserve"> Правительства РФ от 03.12.2014 N 1298)</w:t>
      </w:r>
    </w:p>
    <w:p w:rsidR="009760A2" w:rsidRDefault="009760A2">
      <w:pPr>
        <w:pStyle w:val="ConsPlusNormal"/>
        <w:spacing w:before="220"/>
        <w:ind w:firstLine="540"/>
        <w:jc w:val="both"/>
      </w:pPr>
      <w:r>
        <w:t>порядок формирования организационно-финансового плана реализации целевой программы;</w:t>
      </w:r>
    </w:p>
    <w:p w:rsidR="009760A2" w:rsidRDefault="009760A2">
      <w:pPr>
        <w:pStyle w:val="ConsPlusNormal"/>
        <w:spacing w:before="220"/>
        <w:ind w:firstLine="540"/>
        <w:jc w:val="both"/>
      </w:pPr>
      <w:r>
        <w:t>механизмы корректировки мероприятий целевой программы и их ресурсного обеспечения в ходе реализации целевой программы;</w:t>
      </w:r>
    </w:p>
    <w:p w:rsidR="009760A2" w:rsidRDefault="009760A2">
      <w:pPr>
        <w:pStyle w:val="ConsPlusNormal"/>
        <w:spacing w:before="220"/>
        <w:ind w:firstLine="540"/>
        <w:jc w:val="both"/>
      </w:pPr>
      <w:r>
        <w:t>процедуры обеспечения публичности (открытости) информации о значениях целевых индикаторов и показателей, результатах мониторинга реализации целевой программы, мероприятиях целевой программы и об условиях участия в них исполнителей, а также о проводимых конкурсах и критериях определения победителей.</w:t>
      </w:r>
    </w:p>
    <w:p w:rsidR="009760A2" w:rsidRDefault="009760A2">
      <w:pPr>
        <w:pStyle w:val="ConsPlusNormal"/>
        <w:spacing w:before="220"/>
        <w:ind w:firstLine="540"/>
        <w:jc w:val="both"/>
      </w:pPr>
      <w:r>
        <w:t>Финансирование деятельности дирекции целевой программы осуществляется в установленном порядке. Для финансирования деятельности дирекции могут быть использованы средства, предназначенные для реализации целевой программы, если средства на содержание дирекции предусмотрены в целевой программе.</w:t>
      </w:r>
    </w:p>
    <w:p w:rsidR="009760A2" w:rsidRDefault="009760A2">
      <w:pPr>
        <w:pStyle w:val="ConsPlusNormal"/>
        <w:spacing w:before="220"/>
        <w:ind w:firstLine="540"/>
        <w:jc w:val="both"/>
      </w:pPr>
      <w:r>
        <w:t>Реализация целевой программы осуществляется на основе государственных (муниципальных) контрактов на поставки товаров, выполнение работ и оказание услуг для государственных и муниципальных нужд, а также на основе иных гражданско-правовых договоров.</w:t>
      </w:r>
    </w:p>
    <w:p w:rsidR="009760A2" w:rsidRDefault="009760A2">
      <w:pPr>
        <w:pStyle w:val="ConsPlusNormal"/>
        <w:spacing w:before="220"/>
        <w:ind w:firstLine="540"/>
        <w:jc w:val="both"/>
      </w:pPr>
      <w:r>
        <w:t>Государственные заказчики (государственные заказчики-координаторы) целевой программы сообщают в Министерство экономического развития Российской Федерации и коллегию Военно-промышленной комиссии Российской Федерации (если целевая программа направлена на обеспечение обороны страны, правоохранительной деятельности и безопасности государства) о заключенных государственных (муниципальных) контрактах на поставки товаров, выполнение работ и оказание услуг для государственных и муниципальных нужд, а также иных гражданско-правовых договорах в рамках ресурсного обеспечения целевой программы за счет средств федерального бюджета, бюджетов субъектов Российской Федерации, местных бюджетов и внебюджетных источников.</w:t>
      </w:r>
    </w:p>
    <w:p w:rsidR="009760A2" w:rsidRDefault="009760A2">
      <w:pPr>
        <w:pStyle w:val="ConsPlusNormal"/>
        <w:jc w:val="both"/>
      </w:pPr>
      <w:r>
        <w:t xml:space="preserve">(в ред. </w:t>
      </w:r>
      <w:hyperlink r:id="rId360">
        <w:r>
          <w:rPr>
            <w:color w:val="0000FF"/>
          </w:rPr>
          <w:t>Постановления</w:t>
        </w:r>
      </w:hyperlink>
      <w:r>
        <w:t xml:space="preserve"> Правительства РФ от 03.12.2014 N 1298)</w:t>
      </w:r>
    </w:p>
    <w:p w:rsidR="009760A2" w:rsidRDefault="009760A2">
      <w:pPr>
        <w:pStyle w:val="ConsPlusNormal"/>
        <w:jc w:val="both"/>
      </w:pPr>
      <w:r>
        <w:t xml:space="preserve">(п. 32 в ред. </w:t>
      </w:r>
      <w:hyperlink r:id="rId361">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 xml:space="preserve">33. Государственный заказчик целевой программы ежегодно с учетом выделяемых на реализацию целевой программы финансовых средств уточняет при необходимости целевые </w:t>
      </w:r>
      <w:r>
        <w:lastRenderedPageBreak/>
        <w:t xml:space="preserve">индикаторы и показатели, затраты по мероприятиям целевой программы, механизм ее реализации, состав участников целевой программы и в месячный срок после принятия федерального </w:t>
      </w:r>
      <w:hyperlink r:id="rId362">
        <w:r>
          <w:rPr>
            <w:color w:val="0000FF"/>
          </w:rPr>
          <w:t>закона</w:t>
        </w:r>
      </w:hyperlink>
      <w:r>
        <w:t xml:space="preserve"> о федеральном бюджете на очередной финансовый год и на плановый период в порядке, предусмотренном для проекта целевой программы, представляет в Министерство экономического развития Российской Федерации указанную корректировку целевой программы для последующего внесения на утверждение в Правительство Российской Федерации.</w:t>
      </w:r>
    </w:p>
    <w:p w:rsidR="009760A2" w:rsidRDefault="009760A2">
      <w:pPr>
        <w:pStyle w:val="ConsPlusNormal"/>
        <w:jc w:val="both"/>
      </w:pPr>
      <w:r>
        <w:t xml:space="preserve">(п. 33 в ред. </w:t>
      </w:r>
      <w:hyperlink r:id="rId363">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34. При необходимости государственный заказчик (государственный заказчик-координатор) целевой программы вносит в Министерство экономического развития Российской Федерации, коллегию Военно-промышленной комиссии Российской Федерации (если целевая программа направлена на обеспечение обороны страны, правоохранительной деятельности и безопасности государства), Министерство науки и высшего образования Российской Федерации и Министерство финансов Российской Федерации предложения (с обоснованиями) о продлении срока реализации целевой программы, который истекает в текущем году. Срок реализации целевой программы может продлеваться не более чем на 1 год. При необходимости продления срока реализации целевой программы более чем на 1 год разрабатывается новая целевая программа, подготовка и утверждение которой осуществляются в соответствии с настоящим порядком. Корректировка целевой программы осуществляется в соответствии с настоящим порядком.</w:t>
      </w:r>
    </w:p>
    <w:p w:rsidR="009760A2" w:rsidRDefault="009760A2">
      <w:pPr>
        <w:pStyle w:val="ConsPlusNormal"/>
        <w:jc w:val="both"/>
      </w:pPr>
      <w:r>
        <w:t xml:space="preserve">(в ред. Постановлений Правительства РФ от 14.11.2009 </w:t>
      </w:r>
      <w:hyperlink r:id="rId364">
        <w:r>
          <w:rPr>
            <w:color w:val="0000FF"/>
          </w:rPr>
          <w:t>N 927</w:t>
        </w:r>
      </w:hyperlink>
      <w:r>
        <w:t xml:space="preserve">, от 03.12.2014 </w:t>
      </w:r>
      <w:hyperlink r:id="rId365">
        <w:r>
          <w:rPr>
            <w:color w:val="0000FF"/>
          </w:rPr>
          <w:t>N 1298</w:t>
        </w:r>
      </w:hyperlink>
      <w:r>
        <w:t xml:space="preserve">, от 30.12.2018 </w:t>
      </w:r>
      <w:hyperlink r:id="rId366">
        <w:r>
          <w:rPr>
            <w:color w:val="0000FF"/>
          </w:rPr>
          <w:t>N 1749</w:t>
        </w:r>
      </w:hyperlink>
      <w:r>
        <w:t>)</w:t>
      </w:r>
    </w:p>
    <w:p w:rsidR="009760A2" w:rsidRDefault="009760A2">
      <w:pPr>
        <w:pStyle w:val="ConsPlusNormal"/>
        <w:spacing w:before="220"/>
        <w:ind w:firstLine="540"/>
        <w:jc w:val="both"/>
      </w:pPr>
      <w:r>
        <w:t xml:space="preserve">Обоснование продления срока реализации целевой программы или подготовки новой целевой программы должно включать в себя кроме требований, изложенных в </w:t>
      </w:r>
      <w:hyperlink w:anchor="P155">
        <w:r>
          <w:rPr>
            <w:color w:val="0000FF"/>
          </w:rPr>
          <w:t>пункте 5</w:t>
        </w:r>
      </w:hyperlink>
      <w:r>
        <w:t xml:space="preserve"> настоящего порядка, данные о результатах ее реализации за отчетный период, подтверждение актуальности нерешенных проблем, а также сведения об источниках финансирования затрат, предусматриваемых на реализацию целевой программы. Разработка новой целевой программы должна осуществляться на основе новых подходов к решению технологических, финансово-экономических и организационных проблем.</w:t>
      </w:r>
    </w:p>
    <w:p w:rsidR="009760A2" w:rsidRDefault="009760A2">
      <w:pPr>
        <w:pStyle w:val="ConsPlusNormal"/>
        <w:spacing w:before="220"/>
        <w:ind w:firstLine="540"/>
        <w:jc w:val="both"/>
      </w:pPr>
      <w:r>
        <w:t xml:space="preserve">Министерство экономического развития Российской Федерации по согласованию с коллегией Военно-промышленной комиссии Российской Федерации (если целевая программа направлена на обеспечение обороны страны, правоохранительной деятельности и безопасности государства), а также с заинтересованными федеральными органами исполнительной власти в соответствии с </w:t>
      </w:r>
      <w:hyperlink w:anchor="P427">
        <w:r>
          <w:rPr>
            <w:color w:val="0000FF"/>
          </w:rPr>
          <w:t>пунктом 10.2</w:t>
        </w:r>
      </w:hyperlink>
      <w:r>
        <w:t xml:space="preserve"> настоящего порядка подготавливает заключение о продлении срока реализации целевой программы, разработке новой целевой программы или о нецелесообразности ее дальнейшего финансового обеспечения за счет средств федерального бюджета и направляет его в Правительство Российской Федерации.</w:t>
      </w:r>
    </w:p>
    <w:p w:rsidR="009760A2" w:rsidRDefault="009760A2">
      <w:pPr>
        <w:pStyle w:val="ConsPlusNormal"/>
        <w:jc w:val="both"/>
      </w:pPr>
      <w:r>
        <w:t xml:space="preserve">(в ред. Постановлений Правительства РФ от 14.11.2009 </w:t>
      </w:r>
      <w:hyperlink r:id="rId367">
        <w:r>
          <w:rPr>
            <w:color w:val="0000FF"/>
          </w:rPr>
          <w:t>N 927</w:t>
        </w:r>
      </w:hyperlink>
      <w:r>
        <w:t xml:space="preserve">, от 03.12.2014 </w:t>
      </w:r>
      <w:hyperlink r:id="rId368">
        <w:r>
          <w:rPr>
            <w:color w:val="0000FF"/>
          </w:rPr>
          <w:t>N 1298</w:t>
        </w:r>
      </w:hyperlink>
      <w:r>
        <w:t>)</w:t>
      </w:r>
    </w:p>
    <w:p w:rsidR="009760A2" w:rsidRDefault="009760A2">
      <w:pPr>
        <w:pStyle w:val="ConsPlusNormal"/>
        <w:spacing w:before="220"/>
        <w:ind w:firstLine="540"/>
        <w:jc w:val="both"/>
      </w:pPr>
      <w:r>
        <w:t xml:space="preserve">Абзац утратил силу. - </w:t>
      </w:r>
      <w:hyperlink r:id="rId369">
        <w:r>
          <w:rPr>
            <w:color w:val="0000FF"/>
          </w:rPr>
          <w:t>Постановление</w:t>
        </w:r>
      </w:hyperlink>
      <w:r>
        <w:t xml:space="preserve"> Правительства РФ от 14.11.2009 N 927.</w:t>
      </w:r>
    </w:p>
    <w:p w:rsidR="009760A2" w:rsidRDefault="009760A2">
      <w:pPr>
        <w:pStyle w:val="ConsPlusNormal"/>
        <w:jc w:val="both"/>
      </w:pPr>
      <w:r>
        <w:t xml:space="preserve">(п. 34 в ред. </w:t>
      </w:r>
      <w:hyperlink r:id="rId370">
        <w:r>
          <w:rPr>
            <w:color w:val="0000FF"/>
          </w:rPr>
          <w:t>Постановления</w:t>
        </w:r>
      </w:hyperlink>
      <w:r>
        <w:t xml:space="preserve"> Правительства РФ от 20.03.2003 N 165)</w:t>
      </w:r>
    </w:p>
    <w:p w:rsidR="009760A2" w:rsidRDefault="009760A2">
      <w:pPr>
        <w:pStyle w:val="ConsPlusNormal"/>
        <w:spacing w:before="220"/>
        <w:ind w:firstLine="540"/>
        <w:jc w:val="both"/>
      </w:pPr>
      <w:r>
        <w:t>35. Федеральная служба государственной статистики совместно с государственными заказчиками (государственными заказчиками-координаторами) целевой программы организует ведение ежеквартальной статистической отчетности по реализации утвержденных целевых программ. Перечень показателей и порядок представления отчетности устанавливаются Федеральной службой государственной статистики по согласованию с Министерством экономического развития Российской Федерации. Требования к представляемой статистической отчетности по реализации утвержденных целевых программ являются обязательными для всех отчитывающихся субъектов.</w:t>
      </w:r>
    </w:p>
    <w:p w:rsidR="009760A2" w:rsidRDefault="009760A2">
      <w:pPr>
        <w:pStyle w:val="ConsPlusNormal"/>
        <w:jc w:val="both"/>
      </w:pPr>
      <w:r>
        <w:t xml:space="preserve">(в ред. Постановлений Правительства РФ от 25.12.2004 </w:t>
      </w:r>
      <w:hyperlink r:id="rId371">
        <w:r>
          <w:rPr>
            <w:color w:val="0000FF"/>
          </w:rPr>
          <w:t>N 842</w:t>
        </w:r>
      </w:hyperlink>
      <w:r>
        <w:t xml:space="preserve">, от 14.11.2009 </w:t>
      </w:r>
      <w:hyperlink r:id="rId372">
        <w:r>
          <w:rPr>
            <w:color w:val="0000FF"/>
          </w:rPr>
          <w:t>N 927</w:t>
        </w:r>
      </w:hyperlink>
      <w:r>
        <w:t>)</w:t>
      </w:r>
    </w:p>
    <w:p w:rsidR="009760A2" w:rsidRDefault="009760A2">
      <w:pPr>
        <w:pStyle w:val="ConsPlusNormal"/>
        <w:spacing w:before="220"/>
        <w:ind w:firstLine="540"/>
        <w:jc w:val="both"/>
      </w:pPr>
      <w:r>
        <w:t xml:space="preserve">В случае непредставления государственными заказчиками (государственными заказчиками-координаторами) целевой программы в установленный срок государственной статистической </w:t>
      </w:r>
      <w:r>
        <w:lastRenderedPageBreak/>
        <w:t xml:space="preserve">отчетности, в том числе об использовании средств бюджетных и внебюджетных источников на финансирование целевых программ, Министерство экономического развития Российской Федерации совместно с Министерством финансов Российской Федерации и Министерством науки и высшего образования Российской Федерации сообщает об этом в Правительство Российской Федерации. За непредставление в установленный срок государственной статистической отчетности должностные лица государственных заказчиков (государственных заказчиков-координаторов) целевой программы, ответственные за представление государственной статистической отчетности, несут ответственность, предусмотренную </w:t>
      </w:r>
      <w:hyperlink r:id="rId373">
        <w:r>
          <w:rPr>
            <w:color w:val="0000FF"/>
          </w:rPr>
          <w:t>законодательством</w:t>
        </w:r>
      </w:hyperlink>
      <w:r>
        <w:t xml:space="preserve"> Российской Федерации.</w:t>
      </w:r>
    </w:p>
    <w:p w:rsidR="009760A2" w:rsidRDefault="009760A2">
      <w:pPr>
        <w:pStyle w:val="ConsPlusNormal"/>
        <w:jc w:val="both"/>
      </w:pPr>
      <w:r>
        <w:t xml:space="preserve">(в ред. Постановлений Правительства РФ от 14.11.2009 </w:t>
      </w:r>
      <w:hyperlink r:id="rId374">
        <w:r>
          <w:rPr>
            <w:color w:val="0000FF"/>
          </w:rPr>
          <w:t>N 927</w:t>
        </w:r>
      </w:hyperlink>
      <w:r>
        <w:t xml:space="preserve">, от 30.12.2018 </w:t>
      </w:r>
      <w:hyperlink r:id="rId375">
        <w:r>
          <w:rPr>
            <w:color w:val="0000FF"/>
          </w:rPr>
          <w:t>N 1749</w:t>
        </w:r>
      </w:hyperlink>
      <w:r>
        <w:t>)</w:t>
      </w:r>
    </w:p>
    <w:p w:rsidR="009760A2" w:rsidRDefault="009760A2">
      <w:pPr>
        <w:pStyle w:val="ConsPlusNormal"/>
        <w:spacing w:before="220"/>
        <w:ind w:firstLine="540"/>
        <w:jc w:val="both"/>
      </w:pPr>
      <w:r>
        <w:t>За непредставление в установленный срок государственной статистической отчетности должностные лица государственных заказчиков (государственных заказчиков-координаторов), ответственные за представление государственной статистической отчетности, несут ответственность, предусмотренную законодательством Российской Федерации.</w:t>
      </w:r>
    </w:p>
    <w:p w:rsidR="009760A2" w:rsidRDefault="009760A2">
      <w:pPr>
        <w:pStyle w:val="ConsPlusNormal"/>
        <w:jc w:val="both"/>
      </w:pPr>
      <w:r>
        <w:t xml:space="preserve">(п. 35 в ред. </w:t>
      </w:r>
      <w:hyperlink r:id="rId376">
        <w:r>
          <w:rPr>
            <w:color w:val="0000FF"/>
          </w:rPr>
          <w:t>Постановления</w:t>
        </w:r>
      </w:hyperlink>
      <w:r>
        <w:t xml:space="preserve"> Правительства РФ от 20.03.2003 N 165)</w:t>
      </w:r>
    </w:p>
    <w:p w:rsidR="009760A2" w:rsidRDefault="009760A2">
      <w:pPr>
        <w:pStyle w:val="ConsPlusNormal"/>
        <w:spacing w:before="220"/>
        <w:ind w:firstLine="540"/>
        <w:jc w:val="both"/>
      </w:pPr>
      <w:r>
        <w:t xml:space="preserve">36. Утратил силу. - </w:t>
      </w:r>
      <w:hyperlink r:id="rId377">
        <w:r>
          <w:rPr>
            <w:color w:val="0000FF"/>
          </w:rPr>
          <w:t>Постановление</w:t>
        </w:r>
      </w:hyperlink>
      <w:r>
        <w:t xml:space="preserve"> Правительства РФ от 14.11.2009 N 927.</w:t>
      </w:r>
    </w:p>
    <w:p w:rsidR="009760A2" w:rsidRDefault="009760A2">
      <w:pPr>
        <w:pStyle w:val="ConsPlusNormal"/>
        <w:spacing w:before="220"/>
        <w:ind w:firstLine="540"/>
        <w:jc w:val="both"/>
      </w:pPr>
      <w:bookmarkStart w:id="9" w:name="P547"/>
      <w:bookmarkEnd w:id="9"/>
      <w:r>
        <w:t>37. Государственные заказчики (государственные заказчики-координаторы) целевых программ направляют:</w:t>
      </w:r>
    </w:p>
    <w:p w:rsidR="009760A2" w:rsidRDefault="009760A2">
      <w:pPr>
        <w:pStyle w:val="ConsPlusNormal"/>
        <w:jc w:val="both"/>
      </w:pPr>
      <w:r>
        <w:t xml:space="preserve">(в ред. </w:t>
      </w:r>
      <w:hyperlink r:id="rId378">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в Министерство экономического развития Российской Федерации, Министерство Российской Федерации по развитию Дальнего Востока и Арктики (в части вопросов социально-экономического развития Дальневосточного федерального округа и Арктической зоны Российской Федерации), Министерство энергетики Российской Федерации (в части вопросов, связанных с газификацией субъектов Российской Федерации) и в Министерство науки и высшего образования Российской Федерации (в части прикладных научных исследований и экспериментальных разработок гражданского назначения, выполняемых по договорам на проведение научно-исследовательских, опытно-конструкторских и технологических работ) статистическую, справочную и аналитическую информацию о подготовке и реализации федеральных целевых программ, необходимую для выполнения возложенных на министерства функций;</w:t>
      </w:r>
    </w:p>
    <w:p w:rsidR="009760A2" w:rsidRDefault="009760A2">
      <w:pPr>
        <w:pStyle w:val="ConsPlusNormal"/>
        <w:jc w:val="both"/>
      </w:pPr>
      <w:r>
        <w:t xml:space="preserve">(в ред. Постановлений Правительства РФ от 21.07.1998 </w:t>
      </w:r>
      <w:hyperlink r:id="rId379">
        <w:r>
          <w:rPr>
            <w:color w:val="0000FF"/>
          </w:rPr>
          <w:t>N 811</w:t>
        </w:r>
      </w:hyperlink>
      <w:r>
        <w:t xml:space="preserve">, от 20.03.2003 </w:t>
      </w:r>
      <w:hyperlink r:id="rId380">
        <w:r>
          <w:rPr>
            <w:color w:val="0000FF"/>
          </w:rPr>
          <w:t>N 165</w:t>
        </w:r>
      </w:hyperlink>
      <w:r>
        <w:t xml:space="preserve">, от 25.12.2004 </w:t>
      </w:r>
      <w:hyperlink r:id="rId381">
        <w:r>
          <w:rPr>
            <w:color w:val="0000FF"/>
          </w:rPr>
          <w:t>N 842</w:t>
        </w:r>
      </w:hyperlink>
      <w:r>
        <w:t xml:space="preserve">, от 14.11.2009 </w:t>
      </w:r>
      <w:hyperlink r:id="rId382">
        <w:r>
          <w:rPr>
            <w:color w:val="0000FF"/>
          </w:rPr>
          <w:t>N 927</w:t>
        </w:r>
      </w:hyperlink>
      <w:r>
        <w:t xml:space="preserve">, от 28.03.2014 </w:t>
      </w:r>
      <w:hyperlink r:id="rId383">
        <w:r>
          <w:rPr>
            <w:color w:val="0000FF"/>
          </w:rPr>
          <w:t>N 242</w:t>
        </w:r>
      </w:hyperlink>
      <w:r>
        <w:t xml:space="preserve">, от 29.05.2014 </w:t>
      </w:r>
      <w:hyperlink r:id="rId384">
        <w:r>
          <w:rPr>
            <w:color w:val="0000FF"/>
          </w:rPr>
          <w:t>N 495</w:t>
        </w:r>
      </w:hyperlink>
      <w:r>
        <w:t xml:space="preserve">, от 02.03.2016 </w:t>
      </w:r>
      <w:hyperlink r:id="rId385">
        <w:r>
          <w:rPr>
            <w:color w:val="0000FF"/>
          </w:rPr>
          <w:t>N 159</w:t>
        </w:r>
      </w:hyperlink>
      <w:r>
        <w:t xml:space="preserve">, от 10.09.2016 </w:t>
      </w:r>
      <w:hyperlink r:id="rId386">
        <w:r>
          <w:rPr>
            <w:color w:val="0000FF"/>
          </w:rPr>
          <w:t>N 903</w:t>
        </w:r>
      </w:hyperlink>
      <w:r>
        <w:t xml:space="preserve">, от 30.12.2018 </w:t>
      </w:r>
      <w:hyperlink r:id="rId387">
        <w:r>
          <w:rPr>
            <w:color w:val="0000FF"/>
          </w:rPr>
          <w:t>N 1749</w:t>
        </w:r>
      </w:hyperlink>
      <w:r>
        <w:t xml:space="preserve">, от 15.05.2019 </w:t>
      </w:r>
      <w:hyperlink r:id="rId388">
        <w:r>
          <w:rPr>
            <w:color w:val="0000FF"/>
          </w:rPr>
          <w:t>N 601</w:t>
        </w:r>
      </w:hyperlink>
      <w:r>
        <w:t xml:space="preserve">, от 24.06.2020 </w:t>
      </w:r>
      <w:hyperlink r:id="rId389">
        <w:r>
          <w:rPr>
            <w:color w:val="0000FF"/>
          </w:rPr>
          <w:t>N 917</w:t>
        </w:r>
      </w:hyperlink>
      <w:r>
        <w:t>)</w:t>
      </w:r>
    </w:p>
    <w:p w:rsidR="009760A2" w:rsidRDefault="009760A2">
      <w:pPr>
        <w:pStyle w:val="ConsPlusNormal"/>
        <w:spacing w:before="220"/>
        <w:ind w:firstLine="540"/>
        <w:jc w:val="both"/>
      </w:pPr>
      <w:r>
        <w:t>ежеквартально (ежегодно), до конца месяца, следующего за отчетным периодом, в Министерство экономического развития Российской Федерации, Министерство финансов Российской Федерации, Министерство Российской Федерации по развитию Дальнего Востока и Арктики (в части вопросов социально-экономического развития Дальневосточного федерального округа и Арктической зоны Российской Федерации), коллегию Военно-промышленной комиссии Российской Федерации (в части целевых программ, содержащих мероприятия по обеспечению обороны страны, правоохранительной деятельности и безопасности государства), а также в Министерство науки и высшего образования Российской Федерации (в части целевых программ, содержащих разделы по прикладным научным исследованиям и экспериментальным разработкам гражданского назначения, выполняемым по договорам на проведение научно-исследовательских, опытно-конструкторских и технологических работ) доклады о ходе работ по целевым программам и эффективности использования финансовых средств, подготовленные на основе форм и схем, рекомендуемых Министерством экономического развития Российской Федерации. Доклады должны содержать:</w:t>
      </w:r>
    </w:p>
    <w:p w:rsidR="009760A2" w:rsidRDefault="009760A2">
      <w:pPr>
        <w:pStyle w:val="ConsPlusNormal"/>
        <w:jc w:val="both"/>
      </w:pPr>
      <w:r>
        <w:t xml:space="preserve">(в ред. Постановлений Правительства РФ от 14.11.2009 </w:t>
      </w:r>
      <w:hyperlink r:id="rId390">
        <w:r>
          <w:rPr>
            <w:color w:val="0000FF"/>
          </w:rPr>
          <w:t>N 927</w:t>
        </w:r>
      </w:hyperlink>
      <w:r>
        <w:t xml:space="preserve">, от 29.05.2014 </w:t>
      </w:r>
      <w:hyperlink r:id="rId391">
        <w:r>
          <w:rPr>
            <w:color w:val="0000FF"/>
          </w:rPr>
          <w:t>N 495</w:t>
        </w:r>
      </w:hyperlink>
      <w:r>
        <w:t xml:space="preserve">, от 03.12.2014 </w:t>
      </w:r>
      <w:hyperlink r:id="rId392">
        <w:r>
          <w:rPr>
            <w:color w:val="0000FF"/>
          </w:rPr>
          <w:t>N 1298</w:t>
        </w:r>
      </w:hyperlink>
      <w:r>
        <w:t xml:space="preserve">, от 07.11.2016 </w:t>
      </w:r>
      <w:hyperlink r:id="rId393">
        <w:r>
          <w:rPr>
            <w:color w:val="0000FF"/>
          </w:rPr>
          <w:t>N 1137</w:t>
        </w:r>
      </w:hyperlink>
      <w:r>
        <w:t xml:space="preserve">, от 12.07.2017 </w:t>
      </w:r>
      <w:hyperlink r:id="rId394">
        <w:r>
          <w:rPr>
            <w:color w:val="0000FF"/>
          </w:rPr>
          <w:t>N 831</w:t>
        </w:r>
      </w:hyperlink>
      <w:r>
        <w:t xml:space="preserve">, от 30.12.2018 </w:t>
      </w:r>
      <w:hyperlink r:id="rId395">
        <w:r>
          <w:rPr>
            <w:color w:val="0000FF"/>
          </w:rPr>
          <w:t>N 1749</w:t>
        </w:r>
      </w:hyperlink>
      <w:r>
        <w:t xml:space="preserve">, от 15.05.2019 </w:t>
      </w:r>
      <w:hyperlink r:id="rId396">
        <w:r>
          <w:rPr>
            <w:color w:val="0000FF"/>
          </w:rPr>
          <w:t>N 601</w:t>
        </w:r>
      </w:hyperlink>
      <w:r>
        <w:t xml:space="preserve">, от 24.06.2020 </w:t>
      </w:r>
      <w:hyperlink r:id="rId397">
        <w:r>
          <w:rPr>
            <w:color w:val="0000FF"/>
          </w:rPr>
          <w:t>N 917</w:t>
        </w:r>
      </w:hyperlink>
      <w:r>
        <w:t>)</w:t>
      </w:r>
    </w:p>
    <w:p w:rsidR="009760A2" w:rsidRDefault="009760A2">
      <w:pPr>
        <w:pStyle w:val="ConsPlusNormal"/>
        <w:spacing w:before="220"/>
        <w:ind w:firstLine="540"/>
        <w:jc w:val="both"/>
      </w:pPr>
      <w:r>
        <w:t>сведения о результатах реализации целевых программ за отчетный период;</w:t>
      </w:r>
    </w:p>
    <w:p w:rsidR="009760A2" w:rsidRDefault="009760A2">
      <w:pPr>
        <w:pStyle w:val="ConsPlusNormal"/>
        <w:jc w:val="both"/>
      </w:pPr>
      <w:r>
        <w:lastRenderedPageBreak/>
        <w:t xml:space="preserve">(абзац введен </w:t>
      </w:r>
      <w:hyperlink r:id="rId398">
        <w:r>
          <w:rPr>
            <w:color w:val="0000FF"/>
          </w:rPr>
          <w:t>Постановлением</w:t>
        </w:r>
      </w:hyperlink>
      <w:r>
        <w:t xml:space="preserve"> Правительства РФ от 20.03.2003 N 165, в ред. </w:t>
      </w:r>
      <w:hyperlink r:id="rId399">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данные о целевом использовании и объемах привлеченных средств федерального бюджета, бюджетов субъектов Российской Федерации и внебюджетных источников;</w:t>
      </w:r>
    </w:p>
    <w:p w:rsidR="009760A2" w:rsidRDefault="009760A2">
      <w:pPr>
        <w:pStyle w:val="ConsPlusNormal"/>
        <w:jc w:val="both"/>
      </w:pPr>
      <w:r>
        <w:t xml:space="preserve">(абзац введен </w:t>
      </w:r>
      <w:hyperlink r:id="rId400">
        <w:r>
          <w:rPr>
            <w:color w:val="0000FF"/>
          </w:rPr>
          <w:t>Постановлением</w:t>
        </w:r>
      </w:hyperlink>
      <w:r>
        <w:t xml:space="preserve"> Правительства РФ от 20.03.2003 N 165)</w:t>
      </w:r>
    </w:p>
    <w:p w:rsidR="009760A2" w:rsidRDefault="009760A2">
      <w:pPr>
        <w:pStyle w:val="ConsPlusNormal"/>
        <w:spacing w:before="220"/>
        <w:ind w:firstLine="540"/>
        <w:jc w:val="both"/>
      </w:pPr>
      <w:r>
        <w:t>сведения о соответствии результатов фактическим затратам на реализацию целевых программ;</w:t>
      </w:r>
    </w:p>
    <w:p w:rsidR="009760A2" w:rsidRDefault="009760A2">
      <w:pPr>
        <w:pStyle w:val="ConsPlusNormal"/>
        <w:jc w:val="both"/>
      </w:pPr>
      <w:r>
        <w:t xml:space="preserve">(абзац введен </w:t>
      </w:r>
      <w:hyperlink r:id="rId401">
        <w:r>
          <w:rPr>
            <w:color w:val="0000FF"/>
          </w:rPr>
          <w:t>Постановлением</w:t>
        </w:r>
      </w:hyperlink>
      <w:r>
        <w:t xml:space="preserve"> Правительства РФ от 20.03.2003 N 165)</w:t>
      </w:r>
    </w:p>
    <w:p w:rsidR="009760A2" w:rsidRDefault="009760A2">
      <w:pPr>
        <w:pStyle w:val="ConsPlusNormal"/>
        <w:spacing w:before="220"/>
        <w:ind w:firstLine="540"/>
        <w:jc w:val="both"/>
      </w:pPr>
      <w:r>
        <w:t>сведения о соответствии фактических показателей реализации целевых программ показателям, установленным при утверждении целевых программ Правительством Российской Федерации;</w:t>
      </w:r>
    </w:p>
    <w:p w:rsidR="009760A2" w:rsidRDefault="009760A2">
      <w:pPr>
        <w:pStyle w:val="ConsPlusNormal"/>
        <w:jc w:val="both"/>
      </w:pPr>
      <w:r>
        <w:t xml:space="preserve">(абзац введен </w:t>
      </w:r>
      <w:hyperlink r:id="rId402">
        <w:r>
          <w:rPr>
            <w:color w:val="0000FF"/>
          </w:rPr>
          <w:t>Постановлением</w:t>
        </w:r>
      </w:hyperlink>
      <w:r>
        <w:t xml:space="preserve"> Правительства РФ от 20.03.2003 N 165, в ред. </w:t>
      </w:r>
      <w:hyperlink r:id="rId403">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информацию о ходе и полноте выполнения программных мероприятий;</w:t>
      </w:r>
    </w:p>
    <w:p w:rsidR="009760A2" w:rsidRDefault="009760A2">
      <w:pPr>
        <w:pStyle w:val="ConsPlusNormal"/>
        <w:jc w:val="both"/>
      </w:pPr>
      <w:r>
        <w:t xml:space="preserve">(абзац введен </w:t>
      </w:r>
      <w:hyperlink r:id="rId404">
        <w:r>
          <w:rPr>
            <w:color w:val="0000FF"/>
          </w:rPr>
          <w:t>Постановлением</w:t>
        </w:r>
      </w:hyperlink>
      <w:r>
        <w:t xml:space="preserve"> Правительства РФ от 20.03.2003 N 165)</w:t>
      </w:r>
    </w:p>
    <w:p w:rsidR="009760A2" w:rsidRDefault="009760A2">
      <w:pPr>
        <w:pStyle w:val="ConsPlusNormal"/>
        <w:spacing w:before="220"/>
        <w:ind w:firstLine="540"/>
        <w:jc w:val="both"/>
      </w:pPr>
      <w:r>
        <w:t>сведения о наличии, объемах и состоянии незавершенного строительства;</w:t>
      </w:r>
    </w:p>
    <w:p w:rsidR="009760A2" w:rsidRDefault="009760A2">
      <w:pPr>
        <w:pStyle w:val="ConsPlusNormal"/>
        <w:jc w:val="both"/>
      </w:pPr>
      <w:r>
        <w:t xml:space="preserve">(абзац введен </w:t>
      </w:r>
      <w:hyperlink r:id="rId405">
        <w:r>
          <w:rPr>
            <w:color w:val="0000FF"/>
          </w:rPr>
          <w:t>Постановлением</w:t>
        </w:r>
      </w:hyperlink>
      <w:r>
        <w:t xml:space="preserve"> Правительства РФ от 20.03.2003 N 165)</w:t>
      </w:r>
    </w:p>
    <w:p w:rsidR="009760A2" w:rsidRDefault="009760A2">
      <w:pPr>
        <w:pStyle w:val="ConsPlusNormal"/>
        <w:spacing w:before="220"/>
        <w:ind w:firstLine="540"/>
        <w:jc w:val="both"/>
      </w:pPr>
      <w:r>
        <w:t>сведения о результативности прикладных научных исследований и экспериментальных разработок, выполняемых по договорам на проведение научно-исследовательских, опытно-конструкторских и технологических работ;</w:t>
      </w:r>
    </w:p>
    <w:p w:rsidR="009760A2" w:rsidRDefault="009760A2">
      <w:pPr>
        <w:pStyle w:val="ConsPlusNormal"/>
        <w:jc w:val="both"/>
      </w:pPr>
      <w:r>
        <w:t xml:space="preserve">(абзац введен </w:t>
      </w:r>
      <w:hyperlink r:id="rId406">
        <w:r>
          <w:rPr>
            <w:color w:val="0000FF"/>
          </w:rPr>
          <w:t>Постановлением</w:t>
        </w:r>
      </w:hyperlink>
      <w:r>
        <w:t xml:space="preserve"> Правительства РФ от 20.03.2003 N 165, в ред. </w:t>
      </w:r>
      <w:hyperlink r:id="rId407">
        <w:r>
          <w:rPr>
            <w:color w:val="0000FF"/>
          </w:rPr>
          <w:t>Постановления</w:t>
        </w:r>
      </w:hyperlink>
      <w:r>
        <w:t xml:space="preserve"> Правительства РФ от 29.05.2014 N 495)</w:t>
      </w:r>
    </w:p>
    <w:p w:rsidR="009760A2" w:rsidRDefault="009760A2">
      <w:pPr>
        <w:pStyle w:val="ConsPlusNormal"/>
        <w:spacing w:before="220"/>
        <w:ind w:firstLine="540"/>
        <w:jc w:val="both"/>
      </w:pPr>
      <w:r>
        <w:t>сведения о внедрении и эффективности инновационных проектов;</w:t>
      </w:r>
    </w:p>
    <w:p w:rsidR="009760A2" w:rsidRDefault="009760A2">
      <w:pPr>
        <w:pStyle w:val="ConsPlusNormal"/>
        <w:jc w:val="both"/>
      </w:pPr>
      <w:r>
        <w:t xml:space="preserve">(абзац введен </w:t>
      </w:r>
      <w:hyperlink r:id="rId408">
        <w:r>
          <w:rPr>
            <w:color w:val="0000FF"/>
          </w:rPr>
          <w:t>Постановлением</w:t>
        </w:r>
      </w:hyperlink>
      <w:r>
        <w:t xml:space="preserve"> Правительства РФ от 20.03.2003 N 165)</w:t>
      </w:r>
    </w:p>
    <w:p w:rsidR="009760A2" w:rsidRDefault="009760A2">
      <w:pPr>
        <w:pStyle w:val="ConsPlusNormal"/>
        <w:spacing w:before="220"/>
        <w:ind w:firstLine="540"/>
        <w:jc w:val="both"/>
      </w:pPr>
      <w:r>
        <w:t>оценку эффективности результатов реализации целевых программ;</w:t>
      </w:r>
    </w:p>
    <w:p w:rsidR="009760A2" w:rsidRDefault="009760A2">
      <w:pPr>
        <w:pStyle w:val="ConsPlusNormal"/>
        <w:jc w:val="both"/>
      </w:pPr>
      <w:r>
        <w:t xml:space="preserve">(абзац введен </w:t>
      </w:r>
      <w:hyperlink r:id="rId409">
        <w:r>
          <w:rPr>
            <w:color w:val="0000FF"/>
          </w:rPr>
          <w:t>Постановлением</w:t>
        </w:r>
      </w:hyperlink>
      <w:r>
        <w:t xml:space="preserve"> Правительства РФ от 20.03.2003 N 165)</w:t>
      </w:r>
    </w:p>
    <w:p w:rsidR="009760A2" w:rsidRDefault="009760A2">
      <w:pPr>
        <w:pStyle w:val="ConsPlusNormal"/>
        <w:spacing w:before="220"/>
        <w:ind w:firstLine="540"/>
        <w:jc w:val="both"/>
      </w:pPr>
      <w:r>
        <w:t>оценку влияния фактических результатов реализации целевых программ на различные сферы экономики страны (мультипликативный эффект по результатам реализации целевых программ);</w:t>
      </w:r>
    </w:p>
    <w:p w:rsidR="009760A2" w:rsidRDefault="009760A2">
      <w:pPr>
        <w:pStyle w:val="ConsPlusNormal"/>
        <w:jc w:val="both"/>
      </w:pPr>
      <w:r>
        <w:t xml:space="preserve">(абзац введен </w:t>
      </w:r>
      <w:hyperlink r:id="rId410">
        <w:r>
          <w:rPr>
            <w:color w:val="0000FF"/>
          </w:rPr>
          <w:t>Постановлением</w:t>
        </w:r>
      </w:hyperlink>
      <w:r>
        <w:t xml:space="preserve"> Правительства РФ от 20.03.2003 N 165)</w:t>
      </w:r>
    </w:p>
    <w:p w:rsidR="009760A2" w:rsidRDefault="009760A2">
      <w:pPr>
        <w:pStyle w:val="ConsPlusNormal"/>
        <w:spacing w:before="220"/>
        <w:ind w:firstLine="540"/>
        <w:jc w:val="both"/>
      </w:pPr>
      <w:r>
        <w:t>сведения о ходе и полноте выполнения программных мероприятий на приоритетных территориях (в части целевых программ, содержащих разделы по опережающему развитию приоритетных территорий).</w:t>
      </w:r>
    </w:p>
    <w:p w:rsidR="009760A2" w:rsidRDefault="009760A2">
      <w:pPr>
        <w:pStyle w:val="ConsPlusNormal"/>
        <w:jc w:val="both"/>
      </w:pPr>
      <w:r>
        <w:t xml:space="preserve">(абзац введен </w:t>
      </w:r>
      <w:hyperlink r:id="rId411">
        <w:r>
          <w:rPr>
            <w:color w:val="0000FF"/>
          </w:rPr>
          <w:t>Постановлением</w:t>
        </w:r>
      </w:hyperlink>
      <w:r>
        <w:t xml:space="preserve"> Правительства РФ от 07.11.2016 N 1137; в ред. </w:t>
      </w:r>
      <w:hyperlink r:id="rId412">
        <w:r>
          <w:rPr>
            <w:color w:val="0000FF"/>
          </w:rPr>
          <w:t>Постановления</w:t>
        </w:r>
      </w:hyperlink>
      <w:r>
        <w:t xml:space="preserve"> Правительства РФ от 12.07.2017 N 831)</w:t>
      </w:r>
    </w:p>
    <w:p w:rsidR="009760A2" w:rsidRDefault="009760A2">
      <w:pPr>
        <w:pStyle w:val="ConsPlusNormal"/>
        <w:spacing w:before="220"/>
        <w:ind w:firstLine="540"/>
        <w:jc w:val="both"/>
      </w:pPr>
      <w:r>
        <w:t>Министерство экономического развития Российской Федерации с участием Министерства финансов Российской Федерации, Министерства Российской Федерации по развитию Дальнего Востока и Арктики (в части вопросов социально-экономического развития Дальневосточного федерального округа и Арктической зоны Российской Федерации), коллегии Военно-промышленной комиссии Российской Федерации (в части целевых программ, содержащих мероприятия по обеспечению обороны страны, правоохранительной деятельности и безопасности государства), Министерства науки и высшего образования Российской Федерации, государственных заказчиков целевых программ и органов исполнительной власти субъектов Российской Федерации подготавливает и представляет в Правительство Российской Федерации доклад о ходе реализации целевых программ за I квартал, первое полугодие, 9 месяцев и по итогам года в срок, не превышающий двух месяцев после окончания отчетного периода.</w:t>
      </w:r>
    </w:p>
    <w:p w:rsidR="009760A2" w:rsidRDefault="009760A2">
      <w:pPr>
        <w:pStyle w:val="ConsPlusNormal"/>
        <w:jc w:val="both"/>
      </w:pPr>
      <w:r>
        <w:lastRenderedPageBreak/>
        <w:t xml:space="preserve">(в ред. Постановлений Правительства РФ от 02.04.2022 </w:t>
      </w:r>
      <w:hyperlink r:id="rId413">
        <w:r>
          <w:rPr>
            <w:color w:val="0000FF"/>
          </w:rPr>
          <w:t>N 568</w:t>
        </w:r>
      </w:hyperlink>
      <w:r>
        <w:t xml:space="preserve">, от 15.11.2022 </w:t>
      </w:r>
      <w:hyperlink r:id="rId414">
        <w:r>
          <w:rPr>
            <w:color w:val="0000FF"/>
          </w:rPr>
          <w:t>N 2068</w:t>
        </w:r>
      </w:hyperlink>
      <w:r>
        <w:t>)</w:t>
      </w:r>
    </w:p>
    <w:p w:rsidR="009760A2" w:rsidRDefault="009760A2">
      <w:pPr>
        <w:pStyle w:val="ConsPlusNormal"/>
        <w:spacing w:before="220"/>
        <w:ind w:firstLine="540"/>
        <w:jc w:val="both"/>
      </w:pPr>
      <w:r>
        <w:t>В отношении целевой программы, срок реализации которой завершается в отчетном году, государственный заказчик (государственный заказчик-координатор) целевой программы подготавливает и до 1 марта текущего года представляет в Правительство Российской Федерации, Министерство экономического развития Российской Федерации, Министерство финансов Российской Федерации, коллегию Военно-промышленной комиссии Российской Федерации (если целевая программа направлена на обеспечение обороны страны, правоохранительной деятельности и безопасности государства) и Министерство науки и высшего образования Российской Федерации доклад о выполнении целевой программы и эффективности использования финансовых средств за весь период ее реализации.</w:t>
      </w:r>
    </w:p>
    <w:p w:rsidR="009760A2" w:rsidRDefault="009760A2">
      <w:pPr>
        <w:pStyle w:val="ConsPlusNormal"/>
        <w:jc w:val="both"/>
      </w:pPr>
      <w:r>
        <w:t xml:space="preserve">(в ред. Постановлений Правительства РФ от 14.11.2009 </w:t>
      </w:r>
      <w:hyperlink r:id="rId415">
        <w:r>
          <w:rPr>
            <w:color w:val="0000FF"/>
          </w:rPr>
          <w:t>N 927</w:t>
        </w:r>
      </w:hyperlink>
      <w:r>
        <w:t xml:space="preserve">, от 03.12.2014 </w:t>
      </w:r>
      <w:hyperlink r:id="rId416">
        <w:r>
          <w:rPr>
            <w:color w:val="0000FF"/>
          </w:rPr>
          <w:t>N 1298</w:t>
        </w:r>
      </w:hyperlink>
      <w:r>
        <w:t xml:space="preserve">, от 30.12.2018 </w:t>
      </w:r>
      <w:hyperlink r:id="rId417">
        <w:r>
          <w:rPr>
            <w:color w:val="0000FF"/>
          </w:rPr>
          <w:t>N 1749</w:t>
        </w:r>
      </w:hyperlink>
      <w:r>
        <w:t>)</w:t>
      </w:r>
    </w:p>
    <w:p w:rsidR="009760A2" w:rsidRDefault="009760A2">
      <w:pPr>
        <w:pStyle w:val="ConsPlusNormal"/>
        <w:spacing w:before="220"/>
        <w:ind w:firstLine="540"/>
        <w:jc w:val="both"/>
      </w:pPr>
      <w:r>
        <w:t>38. В случае непредставления государственными заказчиками (государственными заказчиками-координаторами) целевой программы отчетности в надлежащей форме и надлежащие сроки Министерство экономического развития Российской Федерации направляет в Правительство Российской Федерации предложения:</w:t>
      </w:r>
    </w:p>
    <w:p w:rsidR="009760A2" w:rsidRDefault="009760A2">
      <w:pPr>
        <w:pStyle w:val="ConsPlusNormal"/>
        <w:jc w:val="both"/>
      </w:pPr>
      <w:r>
        <w:t xml:space="preserve">(в ред. </w:t>
      </w:r>
      <w:hyperlink r:id="rId418">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о принятии в установленном порядке мер к руководителю целевой программы;</w:t>
      </w:r>
    </w:p>
    <w:p w:rsidR="009760A2" w:rsidRDefault="009760A2">
      <w:pPr>
        <w:pStyle w:val="ConsPlusNormal"/>
        <w:spacing w:before="220"/>
        <w:ind w:firstLine="540"/>
        <w:jc w:val="both"/>
      </w:pPr>
      <w:r>
        <w:t>о смене государственного заказчика (государственного заказчика-координатора) целевой программы;</w:t>
      </w:r>
    </w:p>
    <w:p w:rsidR="009760A2" w:rsidRDefault="009760A2">
      <w:pPr>
        <w:pStyle w:val="ConsPlusNormal"/>
        <w:spacing w:before="220"/>
        <w:ind w:firstLine="540"/>
        <w:jc w:val="both"/>
      </w:pPr>
      <w:r>
        <w:t>об изменении форм и методов управления реализацией целевой программы;</w:t>
      </w:r>
    </w:p>
    <w:p w:rsidR="009760A2" w:rsidRDefault="009760A2">
      <w:pPr>
        <w:pStyle w:val="ConsPlusNormal"/>
        <w:spacing w:before="220"/>
        <w:ind w:firstLine="540"/>
        <w:jc w:val="both"/>
      </w:pPr>
      <w:r>
        <w:t>о досрочном прекращении реализации целевой программы.</w:t>
      </w:r>
    </w:p>
    <w:p w:rsidR="009760A2" w:rsidRDefault="009760A2">
      <w:pPr>
        <w:pStyle w:val="ConsPlusNormal"/>
        <w:spacing w:before="220"/>
        <w:ind w:firstLine="540"/>
        <w:jc w:val="both"/>
      </w:pPr>
      <w:r>
        <w:t>Основные сведения о результатах реализации целевой программы, выполнении целевых показателей, об объеме затраченных на выполнение целевой программы финансовых ресурсов, а также о результатах мониторинга реализации программных мероприятий публикуются в средствах массовой информации не реже двух раз в год. Целевая программа может быть досрочно прекращена решением Правительства Российской Федерации по итогам рассмотрения вопроса об эффективности реализации целевой программы. В случае досрочного прекращения реализации целевой программы государственный заказчик (государственный заказчик-координатор) представляет в Государственную Думу Федерального Собрания Российской Федерации отчет о ее реализации в 2-месячный срок с даты досрочного прекращения реализации целевой программы.</w:t>
      </w:r>
    </w:p>
    <w:p w:rsidR="009760A2" w:rsidRDefault="009760A2">
      <w:pPr>
        <w:pStyle w:val="ConsPlusNormal"/>
        <w:jc w:val="both"/>
      </w:pPr>
      <w:r>
        <w:t xml:space="preserve">(в ред. Постановлений Правительства РФ от 14.11.2009 </w:t>
      </w:r>
      <w:hyperlink r:id="rId419">
        <w:r>
          <w:rPr>
            <w:color w:val="0000FF"/>
          </w:rPr>
          <w:t>N 927</w:t>
        </w:r>
      </w:hyperlink>
      <w:r>
        <w:t xml:space="preserve">, от 22.03.2016 </w:t>
      </w:r>
      <w:hyperlink r:id="rId420">
        <w:r>
          <w:rPr>
            <w:color w:val="0000FF"/>
          </w:rPr>
          <w:t>N 226</w:t>
        </w:r>
      </w:hyperlink>
      <w:r>
        <w:t>)</w:t>
      </w:r>
    </w:p>
    <w:p w:rsidR="009760A2" w:rsidRDefault="009760A2">
      <w:pPr>
        <w:pStyle w:val="ConsPlusNormal"/>
        <w:spacing w:before="220"/>
        <w:ind w:firstLine="540"/>
        <w:jc w:val="both"/>
      </w:pPr>
      <w:r>
        <w:t>Государственный заказчик (государственный заказчик-координатор) целевой программы организует размещение в сети Интернет текста целевой программы, утвержденной Правительством Российской Федерации, нормативных правовых актов по управлению реализацией целевой программы и контролю за ходом выполнения программных мероприятий, а также информации о ходе реализации целевой программы, программных мероприятиях на ближайшие 2 - 3 года, фактическом финансировании целевой программы, заключенных государственных контрактах, об объемах их финансирования и исполнителях, результатах экспертных проверок выполнения программных мероприятий, о торгах или размещении заказа без проведения торгов на участие в реализации целевой программы, результатах мониторинга реализации целевой программы и об оценке достижения целевых индикаторов и показателей.</w:t>
      </w:r>
    </w:p>
    <w:p w:rsidR="009760A2" w:rsidRDefault="009760A2">
      <w:pPr>
        <w:pStyle w:val="ConsPlusNormal"/>
        <w:jc w:val="both"/>
      </w:pPr>
      <w:r>
        <w:t xml:space="preserve">(в ред. </w:t>
      </w:r>
      <w:hyperlink r:id="rId421">
        <w:r>
          <w:rPr>
            <w:color w:val="0000FF"/>
          </w:rPr>
          <w:t>Постановления</w:t>
        </w:r>
      </w:hyperlink>
      <w:r>
        <w:t xml:space="preserve"> Правительства РФ от 14.11.2009 N 927)</w:t>
      </w:r>
    </w:p>
    <w:p w:rsidR="009760A2" w:rsidRDefault="009760A2">
      <w:pPr>
        <w:pStyle w:val="ConsPlusNormal"/>
        <w:spacing w:before="220"/>
        <w:ind w:firstLine="540"/>
        <w:jc w:val="both"/>
      </w:pPr>
      <w:r>
        <w:t>Целевые программы, содержащие сведения, составляющие государственную тайну, и информация об их реализации в информационно-телекоммуникационной сети "Интернет" не размещаются.</w:t>
      </w:r>
    </w:p>
    <w:p w:rsidR="009760A2" w:rsidRDefault="009760A2">
      <w:pPr>
        <w:pStyle w:val="ConsPlusNormal"/>
        <w:jc w:val="both"/>
      </w:pPr>
      <w:r>
        <w:lastRenderedPageBreak/>
        <w:t xml:space="preserve">(абзац введен </w:t>
      </w:r>
      <w:hyperlink r:id="rId422">
        <w:r>
          <w:rPr>
            <w:color w:val="0000FF"/>
          </w:rPr>
          <w:t>Постановлением</w:t>
        </w:r>
      </w:hyperlink>
      <w:r>
        <w:t xml:space="preserve"> Правительства РФ от 24.01.2017 N 67)</w:t>
      </w:r>
    </w:p>
    <w:p w:rsidR="009760A2" w:rsidRDefault="009760A2">
      <w:pPr>
        <w:pStyle w:val="ConsPlusNormal"/>
        <w:spacing w:before="220"/>
        <w:ind w:firstLine="540"/>
        <w:jc w:val="both"/>
      </w:pPr>
      <w:r>
        <w:t xml:space="preserve">абзацы восьмой - двенадцатый утратили силу. - </w:t>
      </w:r>
      <w:hyperlink r:id="rId423">
        <w:r>
          <w:rPr>
            <w:color w:val="0000FF"/>
          </w:rPr>
          <w:t>Постановление</w:t>
        </w:r>
      </w:hyperlink>
      <w:r>
        <w:t xml:space="preserve"> Правительства РФ от 14.11.2009 N 927.</w:t>
      </w:r>
    </w:p>
    <w:p w:rsidR="009760A2" w:rsidRDefault="009760A2">
      <w:pPr>
        <w:pStyle w:val="ConsPlusNormal"/>
        <w:jc w:val="both"/>
      </w:pPr>
      <w:r>
        <w:t xml:space="preserve">(п. 38 введен </w:t>
      </w:r>
      <w:hyperlink r:id="rId424">
        <w:r>
          <w:rPr>
            <w:color w:val="0000FF"/>
          </w:rPr>
          <w:t>Постановлением</w:t>
        </w:r>
      </w:hyperlink>
      <w:r>
        <w:t xml:space="preserve"> Правительства РФ от 25.12.2004 N 842)</w:t>
      </w: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jc w:val="right"/>
        <w:outlineLvl w:val="1"/>
      </w:pPr>
      <w:r>
        <w:t>Приложение N 1</w:t>
      </w:r>
    </w:p>
    <w:p w:rsidR="009760A2" w:rsidRDefault="009760A2">
      <w:pPr>
        <w:pStyle w:val="ConsPlusNormal"/>
        <w:jc w:val="right"/>
      </w:pPr>
      <w:r>
        <w:t>к Порядку разработки и реализации</w:t>
      </w:r>
    </w:p>
    <w:p w:rsidR="009760A2" w:rsidRDefault="009760A2">
      <w:pPr>
        <w:pStyle w:val="ConsPlusNormal"/>
        <w:jc w:val="right"/>
      </w:pPr>
      <w:r>
        <w:t>федеральных целевых программ и</w:t>
      </w:r>
    </w:p>
    <w:p w:rsidR="009760A2" w:rsidRDefault="009760A2">
      <w:pPr>
        <w:pStyle w:val="ConsPlusNormal"/>
        <w:jc w:val="right"/>
      </w:pPr>
      <w:r>
        <w:t>межгосударственных целевых</w:t>
      </w:r>
    </w:p>
    <w:p w:rsidR="009760A2" w:rsidRDefault="009760A2">
      <w:pPr>
        <w:pStyle w:val="ConsPlusNormal"/>
        <w:jc w:val="right"/>
      </w:pPr>
      <w:r>
        <w:t>программ, в осуществлении которых</w:t>
      </w:r>
    </w:p>
    <w:p w:rsidR="009760A2" w:rsidRDefault="009760A2">
      <w:pPr>
        <w:pStyle w:val="ConsPlusNormal"/>
        <w:jc w:val="right"/>
      </w:pPr>
      <w:r>
        <w:t>участвует Российская Федерация</w:t>
      </w:r>
    </w:p>
    <w:p w:rsidR="009760A2" w:rsidRDefault="009760A2">
      <w:pPr>
        <w:pStyle w:val="ConsPlusNormal"/>
      </w:pPr>
    </w:p>
    <w:p w:rsidR="009760A2" w:rsidRDefault="009760A2">
      <w:pPr>
        <w:pStyle w:val="ConsPlusTitle"/>
        <w:jc w:val="center"/>
      </w:pPr>
      <w:bookmarkStart w:id="10" w:name="P605"/>
      <w:bookmarkEnd w:id="10"/>
      <w:r>
        <w:t>СХЕМА</w:t>
      </w:r>
    </w:p>
    <w:p w:rsidR="009760A2" w:rsidRDefault="009760A2">
      <w:pPr>
        <w:pStyle w:val="ConsPlusTitle"/>
        <w:jc w:val="center"/>
      </w:pPr>
      <w:r>
        <w:t>РАЗРАБОТКИ ПРОЕКТА И УТВЕРЖДЕНИЯ ФЕДЕРАЛЬНОЙ</w:t>
      </w:r>
    </w:p>
    <w:p w:rsidR="009760A2" w:rsidRDefault="009760A2">
      <w:pPr>
        <w:pStyle w:val="ConsPlusTitle"/>
        <w:jc w:val="center"/>
      </w:pPr>
      <w:r>
        <w:t>ЦЕЛЕВОЙ ПРОГРАММЫ</w:t>
      </w:r>
    </w:p>
    <w:p w:rsidR="009760A2" w:rsidRDefault="00976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0A2" w:rsidRDefault="00976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0A2" w:rsidRDefault="009760A2">
            <w:pPr>
              <w:pStyle w:val="ConsPlusNormal"/>
              <w:jc w:val="center"/>
            </w:pPr>
            <w:r>
              <w:rPr>
                <w:color w:val="392C69"/>
              </w:rPr>
              <w:t>Список изменяющих документов</w:t>
            </w:r>
          </w:p>
          <w:p w:rsidR="009760A2" w:rsidRDefault="009760A2">
            <w:pPr>
              <w:pStyle w:val="ConsPlusNormal"/>
              <w:jc w:val="center"/>
            </w:pPr>
            <w:r>
              <w:rPr>
                <w:color w:val="392C69"/>
              </w:rPr>
              <w:t xml:space="preserve">(введено </w:t>
            </w:r>
            <w:hyperlink r:id="rId425">
              <w:r>
                <w:rPr>
                  <w:color w:val="0000FF"/>
                </w:rPr>
                <w:t>Постановлением</w:t>
              </w:r>
            </w:hyperlink>
            <w:r>
              <w:rPr>
                <w:color w:val="392C69"/>
              </w:rPr>
              <w:t xml:space="preserve"> Правительства РФ от 25.12.2004 N 842,</w:t>
            </w:r>
          </w:p>
          <w:p w:rsidR="009760A2" w:rsidRDefault="009760A2">
            <w:pPr>
              <w:pStyle w:val="ConsPlusNormal"/>
              <w:jc w:val="center"/>
            </w:pPr>
            <w:r>
              <w:rPr>
                <w:color w:val="392C69"/>
              </w:rPr>
              <w:t xml:space="preserve">в ред. </w:t>
            </w:r>
            <w:hyperlink r:id="rId426">
              <w:r>
                <w:rPr>
                  <w:color w:val="0000FF"/>
                </w:rPr>
                <w:t>Постановления</w:t>
              </w:r>
            </w:hyperlink>
            <w:r>
              <w:rPr>
                <w:color w:val="392C69"/>
              </w:rPr>
              <w:t xml:space="preserve"> Правительства РФ от 14.11.2009 N 927)</w:t>
            </w: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r>
    </w:tbl>
    <w:p w:rsidR="009760A2" w:rsidRDefault="009760A2">
      <w:pPr>
        <w:pStyle w:val="ConsPlusNormal"/>
        <w:ind w:firstLine="540"/>
        <w:jc w:val="both"/>
      </w:pPr>
    </w:p>
    <w:p w:rsidR="009760A2" w:rsidRDefault="009760A2">
      <w:pPr>
        <w:pStyle w:val="ConsPlusCell"/>
        <w:jc w:val="both"/>
      </w:pPr>
      <w:r>
        <w:rPr>
          <w:sz w:val="16"/>
        </w:rPr>
        <w:t>┌─────────────┐┌───────────┐┌─────────────┐┌────────────┐┌───────────┐┌──────────┐┌─────────┐</w:t>
      </w:r>
    </w:p>
    <w:p w:rsidR="009760A2" w:rsidRDefault="009760A2">
      <w:pPr>
        <w:pStyle w:val="ConsPlusCell"/>
        <w:jc w:val="both"/>
      </w:pPr>
      <w:r>
        <w:rPr>
          <w:sz w:val="16"/>
        </w:rPr>
        <w:t>│ Разработка  ││Утверждение││ Разработка  ││Согласование││Рассмотре- ││Устранение││Утвержде-│</w:t>
      </w:r>
    </w:p>
    <w:p w:rsidR="009760A2" w:rsidRDefault="009760A2">
      <w:pPr>
        <w:pStyle w:val="ConsPlusCell"/>
        <w:jc w:val="both"/>
      </w:pPr>
      <w:r>
        <w:rPr>
          <w:sz w:val="16"/>
        </w:rPr>
        <w:t>│   проекта   ││ концепции ││  проекта    ││            ││ние на за- ││замечаний ││ние Пра- │</w:t>
      </w:r>
    </w:p>
    <w:p w:rsidR="009760A2" w:rsidRDefault="009760A2">
      <w:pPr>
        <w:pStyle w:val="ConsPlusCell"/>
        <w:jc w:val="both"/>
      </w:pPr>
      <w:r>
        <w:rPr>
          <w:sz w:val="16"/>
        </w:rPr>
        <w:t>│ концепции   ││           ││  целевой    ││            ││седании    ││          ││вительст-│</w:t>
      </w:r>
    </w:p>
    <w:p w:rsidR="009760A2" w:rsidRDefault="009760A2">
      <w:pPr>
        <w:pStyle w:val="ConsPlusCell"/>
        <w:jc w:val="both"/>
      </w:pPr>
      <w:r>
        <w:rPr>
          <w:sz w:val="16"/>
        </w:rPr>
        <w:t>│             ││           ││ программы   ││            ││Правитель- ││          ││вом Рос- │</w:t>
      </w:r>
    </w:p>
    <w:p w:rsidR="009760A2" w:rsidRDefault="009760A2">
      <w:pPr>
        <w:pStyle w:val="ConsPlusCell"/>
        <w:jc w:val="both"/>
      </w:pPr>
      <w:r>
        <w:rPr>
          <w:sz w:val="16"/>
        </w:rPr>
        <w:t>│             ││           ││             ││            ││ства Рос-  ││          ││сийской  │</w:t>
      </w:r>
    </w:p>
    <w:p w:rsidR="009760A2" w:rsidRDefault="009760A2">
      <w:pPr>
        <w:pStyle w:val="ConsPlusCell"/>
        <w:jc w:val="both"/>
      </w:pPr>
      <w:r>
        <w:rPr>
          <w:sz w:val="16"/>
        </w:rPr>
        <w:t>│             ││           ││             ││            ││сийской    ││          ││Федерации│</w:t>
      </w:r>
    </w:p>
    <w:p w:rsidR="009760A2" w:rsidRDefault="009760A2">
      <w:pPr>
        <w:pStyle w:val="ConsPlusCell"/>
        <w:jc w:val="both"/>
      </w:pPr>
      <w:r>
        <w:rPr>
          <w:sz w:val="16"/>
        </w:rPr>
        <w:t>│             ││           ││             ││            ││Федерации  ││          ││         │</w:t>
      </w:r>
    </w:p>
    <w:p w:rsidR="009760A2" w:rsidRDefault="009760A2">
      <w:pPr>
        <w:pStyle w:val="ConsPlusCell"/>
        <w:jc w:val="both"/>
      </w:pPr>
      <w:r>
        <w:rPr>
          <w:sz w:val="16"/>
        </w:rPr>
        <w:t>└─────────────┘└───────────┘└─────────────┘└────────────┘└───────────┘└──────────┘└─────────┘</w:t>
      </w:r>
    </w:p>
    <w:p w:rsidR="009760A2" w:rsidRDefault="009760A2">
      <w:pPr>
        <w:pStyle w:val="ConsPlusCell"/>
        <w:jc w:val="both"/>
      </w:pPr>
    </w:p>
    <w:p w:rsidR="009760A2" w:rsidRDefault="009760A2">
      <w:pPr>
        <w:pStyle w:val="ConsPlusCell"/>
        <w:jc w:val="both"/>
      </w:pPr>
      <w:r>
        <w:rPr>
          <w:sz w:val="16"/>
        </w:rPr>
        <w:t>┌───────────────────────────────────────────────────────────────────────────────────────────┐</w:t>
      </w:r>
    </w:p>
    <w:p w:rsidR="009760A2" w:rsidRDefault="009760A2">
      <w:pPr>
        <w:pStyle w:val="ConsPlusCell"/>
        <w:jc w:val="both"/>
      </w:pPr>
      <w:r>
        <w:rPr>
          <w:sz w:val="16"/>
        </w:rPr>
        <w:t>│    Год, предшествующий принятию федерального закона о федеральном бюджете на очередной    │</w:t>
      </w:r>
    </w:p>
    <w:p w:rsidR="009760A2" w:rsidRDefault="009760A2">
      <w:pPr>
        <w:pStyle w:val="ConsPlusCell"/>
        <w:jc w:val="both"/>
      </w:pPr>
      <w:r>
        <w:rPr>
          <w:sz w:val="16"/>
        </w:rPr>
        <w:t>│                                      финансовый год                                       │</w:t>
      </w:r>
    </w:p>
    <w:p w:rsidR="009760A2" w:rsidRDefault="009760A2">
      <w:pPr>
        <w:pStyle w:val="ConsPlusCell"/>
        <w:jc w:val="both"/>
      </w:pPr>
      <w:r>
        <w:rPr>
          <w:sz w:val="16"/>
        </w:rPr>
        <w:t>│   август -      октябрь       ноябрь -      февраль       апрель      апрель       май    │</w:t>
      </w:r>
    </w:p>
    <w:p w:rsidR="009760A2" w:rsidRDefault="009760A2">
      <w:pPr>
        <w:pStyle w:val="ConsPlusCell"/>
        <w:jc w:val="both"/>
      </w:pPr>
      <w:r>
        <w:rPr>
          <w:sz w:val="16"/>
        </w:rPr>
        <w:t>│   сентябрь                    январь                                                      │</w:t>
      </w:r>
    </w:p>
    <w:p w:rsidR="009760A2" w:rsidRDefault="009760A2">
      <w:pPr>
        <w:pStyle w:val="ConsPlusCell"/>
        <w:jc w:val="both"/>
      </w:pPr>
      <w:r>
        <w:rPr>
          <w:sz w:val="16"/>
        </w:rPr>
        <w:t>└───────────────────────────────────────────────────────────────────────────────────────────┘</w:t>
      </w:r>
    </w:p>
    <w:p w:rsidR="009760A2" w:rsidRDefault="009760A2">
      <w:pPr>
        <w:pStyle w:val="ConsPlusCell"/>
        <w:jc w:val="both"/>
      </w:pPr>
    </w:p>
    <w:p w:rsidR="009760A2" w:rsidRDefault="009760A2">
      <w:pPr>
        <w:pStyle w:val="ConsPlusCell"/>
        <w:jc w:val="both"/>
      </w:pPr>
      <w:r>
        <w:rPr>
          <w:sz w:val="16"/>
        </w:rPr>
        <w:t>┌─────────────┐┌───────────┐┌─────────────┐┌────────────┐┌───────────┐┌──────────┐┌─────────┐</w:t>
      </w:r>
    </w:p>
    <w:p w:rsidR="009760A2" w:rsidRDefault="009760A2">
      <w:pPr>
        <w:pStyle w:val="ConsPlusCell"/>
        <w:jc w:val="both"/>
      </w:pPr>
      <w:r>
        <w:rPr>
          <w:sz w:val="16"/>
        </w:rPr>
        <w:t>│Отбор проблем││Определение││Формулирова- ││Согласование││Цели и за- ││Доработка ││Постанов-│</w:t>
      </w:r>
    </w:p>
    <w:p w:rsidR="009760A2" w:rsidRDefault="009760A2">
      <w:pPr>
        <w:pStyle w:val="ConsPlusCell"/>
        <w:jc w:val="both"/>
      </w:pPr>
      <w:r>
        <w:rPr>
          <w:sz w:val="16"/>
        </w:rPr>
        <w:t>│             ││государст- ││ние конкрет- ││перечня ме- ││дачи       ││программы ││ление    │</w:t>
      </w:r>
    </w:p>
    <w:p w:rsidR="009760A2" w:rsidRDefault="009760A2">
      <w:pPr>
        <w:pStyle w:val="ConsPlusCell"/>
        <w:jc w:val="both"/>
      </w:pPr>
      <w:r>
        <w:rPr>
          <w:sz w:val="16"/>
        </w:rPr>
        <w:t>│Цели и задачи││венного за-││ных целей и  ││роприятий и ││           ││по итогам ││Прави-   │</w:t>
      </w:r>
    </w:p>
    <w:p w:rsidR="009760A2" w:rsidRDefault="009760A2">
      <w:pPr>
        <w:pStyle w:val="ConsPlusCell"/>
        <w:jc w:val="both"/>
      </w:pPr>
      <w:r>
        <w:rPr>
          <w:sz w:val="16"/>
        </w:rPr>
        <w:t>│на вариантной││казчика    ││задач        ││ресурсной   ││Утверждение││обсуждения││тельства │</w:t>
      </w:r>
    </w:p>
    <w:p w:rsidR="009760A2" w:rsidRDefault="009760A2">
      <w:pPr>
        <w:pStyle w:val="ConsPlusCell"/>
        <w:jc w:val="both"/>
      </w:pPr>
      <w:r>
        <w:rPr>
          <w:sz w:val="16"/>
        </w:rPr>
        <w:t>│основе       ││           ││             ││части с Мин-││государст- ││Правитель-││Россий-  │</w:t>
      </w:r>
    </w:p>
    <w:p w:rsidR="009760A2" w:rsidRDefault="009760A2">
      <w:pPr>
        <w:pStyle w:val="ConsPlusCell"/>
        <w:jc w:val="both"/>
      </w:pPr>
      <w:r>
        <w:rPr>
          <w:sz w:val="16"/>
        </w:rPr>
        <w:t>│             ││Утверждение││Разработка   ││экономразви-││венного за-││ством Рос-││ской Фе- │</w:t>
      </w:r>
    </w:p>
    <w:p w:rsidR="009760A2" w:rsidRDefault="009760A2">
      <w:pPr>
        <w:pStyle w:val="ConsPlusCell"/>
        <w:jc w:val="both"/>
      </w:pPr>
      <w:r>
        <w:rPr>
          <w:sz w:val="16"/>
        </w:rPr>
        <w:t>│Целевые инди-││целей и за-││конкретных   ││тия России, ││казчика    ││сийской   ││дерации  │</w:t>
      </w:r>
    </w:p>
    <w:p w:rsidR="009760A2" w:rsidRDefault="009760A2">
      <w:pPr>
        <w:pStyle w:val="ConsPlusCell"/>
        <w:jc w:val="both"/>
      </w:pPr>
      <w:r>
        <w:rPr>
          <w:sz w:val="16"/>
        </w:rPr>
        <w:t>│каторы и по- ││дач        ││мероприятий  ││Минфином    ││           ││Федерации ││об утвер-│</w:t>
      </w:r>
    </w:p>
    <w:p w:rsidR="009760A2" w:rsidRDefault="009760A2">
      <w:pPr>
        <w:pStyle w:val="ConsPlusCell"/>
        <w:jc w:val="both"/>
      </w:pPr>
      <w:r>
        <w:rPr>
          <w:sz w:val="16"/>
        </w:rPr>
        <w:t>│казатели (на ││           ││(инвестицион-││России, Мин-││Целевые ин-││          ││ждении   │</w:t>
      </w:r>
    </w:p>
    <w:p w:rsidR="009760A2" w:rsidRDefault="009760A2">
      <w:pPr>
        <w:pStyle w:val="ConsPlusCell"/>
        <w:jc w:val="both"/>
      </w:pPr>
      <w:r>
        <w:rPr>
          <w:sz w:val="16"/>
        </w:rPr>
        <w:t>│вариантной   ││Целевые ин-││ные проекты, ││обрнауки    ││дикаторы и ││Уточнение ││программы│</w:t>
      </w:r>
    </w:p>
    <w:p w:rsidR="009760A2" w:rsidRDefault="009760A2">
      <w:pPr>
        <w:pStyle w:val="ConsPlusCell"/>
        <w:jc w:val="both"/>
      </w:pPr>
      <w:r>
        <w:rPr>
          <w:sz w:val="16"/>
        </w:rPr>
        <w:t>│основе) - ук-││дикаторы и ││НИОКР, прочие││России      ││показатели ││объемов   ││         │</w:t>
      </w:r>
    </w:p>
    <w:p w:rsidR="009760A2" w:rsidRDefault="009760A2">
      <w:pPr>
        <w:pStyle w:val="ConsPlusCell"/>
        <w:jc w:val="both"/>
      </w:pPr>
      <w:r>
        <w:rPr>
          <w:sz w:val="16"/>
        </w:rPr>
        <w:t>│рупненные    ││показатели ││нужды)       ││            ││           ││финансиро-││Утвержде-│</w:t>
      </w:r>
    </w:p>
    <w:p w:rsidR="009760A2" w:rsidRDefault="009760A2">
      <w:pPr>
        <w:pStyle w:val="ConsPlusCell"/>
        <w:jc w:val="both"/>
      </w:pPr>
      <w:r>
        <w:rPr>
          <w:sz w:val="16"/>
        </w:rPr>
        <w:t>│             ││(на вариан-││             ││Документаль-││Сроки реа- ││вания     ││ние госу-│</w:t>
      </w:r>
    </w:p>
    <w:p w:rsidR="009760A2" w:rsidRDefault="009760A2">
      <w:pPr>
        <w:pStyle w:val="ConsPlusCell"/>
        <w:jc w:val="both"/>
      </w:pPr>
      <w:r>
        <w:rPr>
          <w:sz w:val="16"/>
        </w:rPr>
        <w:t>│Государствен-││тной осно- ││Установление ││ное подтвер-││лизации    ││программы,││дарствен-│</w:t>
      </w:r>
    </w:p>
    <w:p w:rsidR="009760A2" w:rsidRDefault="009760A2">
      <w:pPr>
        <w:pStyle w:val="ConsPlusCell"/>
        <w:jc w:val="both"/>
      </w:pPr>
      <w:r>
        <w:rPr>
          <w:sz w:val="16"/>
        </w:rPr>
        <w:t>│ные заказчики││ве)        ││конкретных   ││ждение фи-  ││программы  ││перечней  ││ного за- │</w:t>
      </w:r>
    </w:p>
    <w:p w:rsidR="009760A2" w:rsidRDefault="009760A2">
      <w:pPr>
        <w:pStyle w:val="ConsPlusCell"/>
        <w:jc w:val="both"/>
      </w:pPr>
      <w:r>
        <w:rPr>
          <w:sz w:val="16"/>
        </w:rPr>
        <w:t>│(предполагае-││           ││целевых инди-││нансирования││           ││мероприя- ││казчика  │</w:t>
      </w:r>
    </w:p>
    <w:p w:rsidR="009760A2" w:rsidRDefault="009760A2">
      <w:pPr>
        <w:pStyle w:val="ConsPlusCell"/>
        <w:jc w:val="both"/>
      </w:pPr>
      <w:r>
        <w:rPr>
          <w:sz w:val="16"/>
        </w:rPr>
        <w:t>│мые)         ││Источники  ││каторов и по-││из источни- ││Объемы фи- ││тий и     ││программы│</w:t>
      </w:r>
    </w:p>
    <w:p w:rsidR="009760A2" w:rsidRDefault="009760A2">
      <w:pPr>
        <w:pStyle w:val="ConsPlusCell"/>
        <w:jc w:val="both"/>
      </w:pPr>
      <w:r>
        <w:rPr>
          <w:sz w:val="16"/>
        </w:rPr>
        <w:t>│             ││финансиро- ││казателей    ││ков помимо  ││нансирова- ││объемов их││         │</w:t>
      </w:r>
    </w:p>
    <w:p w:rsidR="009760A2" w:rsidRDefault="009760A2">
      <w:pPr>
        <w:pStyle w:val="ConsPlusCell"/>
        <w:jc w:val="both"/>
      </w:pPr>
      <w:r>
        <w:rPr>
          <w:sz w:val="16"/>
        </w:rPr>
        <w:t>│Источники фи-││вания      ││             ││федерального││ния из фе- ││финансиро-││Утвержде-│</w:t>
      </w:r>
    </w:p>
    <w:p w:rsidR="009760A2" w:rsidRDefault="009760A2">
      <w:pPr>
        <w:pStyle w:val="ConsPlusCell"/>
        <w:jc w:val="both"/>
      </w:pPr>
      <w:r>
        <w:rPr>
          <w:sz w:val="16"/>
        </w:rPr>
        <w:t>│нансирования,││           ││Разработка   ││бюджета     ││дерального ││вания     ││ние сро- │</w:t>
      </w:r>
    </w:p>
    <w:p w:rsidR="009760A2" w:rsidRDefault="009760A2">
      <w:pPr>
        <w:pStyle w:val="ConsPlusCell"/>
        <w:jc w:val="both"/>
      </w:pPr>
      <w:r>
        <w:rPr>
          <w:sz w:val="16"/>
        </w:rPr>
        <w:t>│в том числе  ││Установле- ││технико-эко- ││            ││бюджета по ││          ││ков реа- │</w:t>
      </w:r>
    </w:p>
    <w:p w:rsidR="009760A2" w:rsidRDefault="009760A2">
      <w:pPr>
        <w:pStyle w:val="ConsPlusCell"/>
        <w:jc w:val="both"/>
      </w:pPr>
      <w:r>
        <w:rPr>
          <w:sz w:val="16"/>
        </w:rPr>
        <w:t>│из федераль- ││ние пре-   ││номического  ││            ││направлени-││          ││лизации  │</w:t>
      </w:r>
    </w:p>
    <w:p w:rsidR="009760A2" w:rsidRDefault="009760A2">
      <w:pPr>
        <w:pStyle w:val="ConsPlusCell"/>
        <w:jc w:val="both"/>
      </w:pPr>
      <w:r>
        <w:rPr>
          <w:sz w:val="16"/>
        </w:rPr>
        <w:t>│ного бюджета ││дельных    ││обоснования и││            ││ям и годам ││          ││программы│</w:t>
      </w:r>
    </w:p>
    <w:p w:rsidR="009760A2" w:rsidRDefault="009760A2">
      <w:pPr>
        <w:pStyle w:val="ConsPlusCell"/>
        <w:jc w:val="both"/>
      </w:pPr>
      <w:r>
        <w:rPr>
          <w:sz w:val="16"/>
        </w:rPr>
        <w:lastRenderedPageBreak/>
        <w:t>│(на вариант- ││объемов фи-││расчеты эф-  ││            ││и конкрет- ││          ││         │</w:t>
      </w:r>
    </w:p>
    <w:p w:rsidR="009760A2" w:rsidRDefault="009760A2">
      <w:pPr>
        <w:pStyle w:val="ConsPlusCell"/>
        <w:jc w:val="both"/>
      </w:pPr>
      <w:r>
        <w:rPr>
          <w:sz w:val="16"/>
        </w:rPr>
        <w:t>│ной основе)  ││нансирова- ││фективности  ││            ││ным меро-  ││          ││Утвержде-│</w:t>
      </w:r>
    </w:p>
    <w:p w:rsidR="009760A2" w:rsidRDefault="009760A2">
      <w:pPr>
        <w:pStyle w:val="ConsPlusCell"/>
        <w:jc w:val="both"/>
      </w:pPr>
      <w:r>
        <w:rPr>
          <w:sz w:val="16"/>
        </w:rPr>
        <w:t>│             ││ния, в том ││использования││            ││приятиям   ││          ││ние объе-│</w:t>
      </w:r>
    </w:p>
    <w:p w:rsidR="009760A2" w:rsidRDefault="009760A2">
      <w:pPr>
        <w:pStyle w:val="ConsPlusCell"/>
        <w:jc w:val="both"/>
      </w:pPr>
      <w:r>
        <w:rPr>
          <w:sz w:val="16"/>
        </w:rPr>
        <w:t>│Предваритель-││числе из   ││средств, вы- ││            ││           ││          ││мов фи-  │</w:t>
      </w:r>
    </w:p>
    <w:p w:rsidR="009760A2" w:rsidRDefault="009760A2">
      <w:pPr>
        <w:pStyle w:val="ConsPlusCell"/>
        <w:jc w:val="both"/>
      </w:pPr>
      <w:r>
        <w:rPr>
          <w:sz w:val="16"/>
        </w:rPr>
        <w:t>│ные объемы   ││федерально-││деляемых на  ││            ││Утверждение││          ││нансиро- │</w:t>
      </w:r>
    </w:p>
    <w:p w:rsidR="009760A2" w:rsidRDefault="009760A2">
      <w:pPr>
        <w:pStyle w:val="ConsPlusCell"/>
        <w:jc w:val="both"/>
      </w:pPr>
      <w:r>
        <w:rPr>
          <w:sz w:val="16"/>
        </w:rPr>
        <w:t>│финансирова- ││го бюджета ││разработку   ││            ││перечней   ││          ││вания    │</w:t>
      </w:r>
    </w:p>
    <w:p w:rsidR="009760A2" w:rsidRDefault="009760A2">
      <w:pPr>
        <w:pStyle w:val="ConsPlusCell"/>
        <w:jc w:val="both"/>
      </w:pPr>
      <w:r>
        <w:rPr>
          <w:sz w:val="16"/>
        </w:rPr>
        <w:t>│ния, в т.ч.  ││по направ- ││программы    ││            ││мероприя-  ││          ││програм- │</w:t>
      </w:r>
    </w:p>
    <w:p w:rsidR="009760A2" w:rsidRDefault="009760A2">
      <w:pPr>
        <w:pStyle w:val="ConsPlusCell"/>
        <w:jc w:val="both"/>
      </w:pPr>
      <w:r>
        <w:rPr>
          <w:sz w:val="16"/>
        </w:rPr>
        <w:t>│из федераль- ││лениям с   ││             ││            ││тий, в том ││          ││мы, пе-  │</w:t>
      </w:r>
    </w:p>
    <w:p w:rsidR="009760A2" w:rsidRDefault="009760A2">
      <w:pPr>
        <w:pStyle w:val="ConsPlusCell"/>
        <w:jc w:val="both"/>
      </w:pPr>
      <w:r>
        <w:rPr>
          <w:sz w:val="16"/>
        </w:rPr>
        <w:t>│ного бюджета ││учетом по- ││Разработка и ││            ││числе ин-  ││          ││речней   │</w:t>
      </w:r>
    </w:p>
    <w:p w:rsidR="009760A2" w:rsidRDefault="009760A2">
      <w:pPr>
        <w:pStyle w:val="ConsPlusCell"/>
        <w:jc w:val="both"/>
      </w:pPr>
      <w:r>
        <w:rPr>
          <w:sz w:val="16"/>
        </w:rPr>
        <w:t>│(на вариант- ││казателей  ││обоснование  ││            ││вестицион- ││          ││мероприя-│</w:t>
      </w:r>
    </w:p>
    <w:p w:rsidR="009760A2" w:rsidRDefault="009760A2">
      <w:pPr>
        <w:pStyle w:val="ConsPlusCell"/>
        <w:jc w:val="both"/>
      </w:pPr>
      <w:r>
        <w:rPr>
          <w:sz w:val="16"/>
        </w:rPr>
        <w:t>│ной основе) -││социально- ││ресурсного   ││            ││ных проек- ││          ││тий и    │</w:t>
      </w:r>
    </w:p>
    <w:p w:rsidR="009760A2" w:rsidRDefault="009760A2">
      <w:pPr>
        <w:pStyle w:val="ConsPlusCell"/>
        <w:jc w:val="both"/>
      </w:pPr>
      <w:r>
        <w:rPr>
          <w:sz w:val="16"/>
        </w:rPr>
        <w:t>│укрупненно на││экономичес-││обеспечения  ││            ││тов, НИОКР,││          ││объемов  │</w:t>
      </w:r>
    </w:p>
    <w:p w:rsidR="009760A2" w:rsidRDefault="009760A2">
      <w:pPr>
        <w:pStyle w:val="ConsPlusCell"/>
        <w:jc w:val="both"/>
      </w:pPr>
      <w:r>
        <w:rPr>
          <w:sz w:val="16"/>
        </w:rPr>
        <w:t>│весь период и││кого разви-││             ││            ││прочие нуж-││          ││их финан-│</w:t>
      </w:r>
    </w:p>
    <w:p w:rsidR="009760A2" w:rsidRDefault="009760A2">
      <w:pPr>
        <w:pStyle w:val="ConsPlusCell"/>
        <w:jc w:val="both"/>
      </w:pPr>
      <w:r>
        <w:rPr>
          <w:sz w:val="16"/>
        </w:rPr>
        <w:t>│по годам     ││тия страны ││Подготовка   ││            ││ды         ││          ││сирования│</w:t>
      </w:r>
    </w:p>
    <w:p w:rsidR="009760A2" w:rsidRDefault="009760A2">
      <w:pPr>
        <w:pStyle w:val="ConsPlusCell"/>
        <w:jc w:val="both"/>
      </w:pPr>
      <w:r>
        <w:rPr>
          <w:sz w:val="16"/>
        </w:rPr>
        <w:t>│             ││(укрупнен- ││приложения,  ││            ││           ││          ││         │</w:t>
      </w:r>
    </w:p>
    <w:p w:rsidR="009760A2" w:rsidRDefault="009760A2">
      <w:pPr>
        <w:pStyle w:val="ConsPlusCell"/>
        <w:jc w:val="both"/>
      </w:pPr>
      <w:r>
        <w:rPr>
          <w:sz w:val="16"/>
        </w:rPr>
        <w:t>│Сроки реали- ││но)        ││предусматри- ││            ││           ││          ││         │</w:t>
      </w:r>
    </w:p>
    <w:p w:rsidR="009760A2" w:rsidRDefault="009760A2">
      <w:pPr>
        <w:pStyle w:val="ConsPlusCell"/>
        <w:jc w:val="both"/>
      </w:pPr>
      <w:r>
        <w:rPr>
          <w:sz w:val="16"/>
        </w:rPr>
        <w:t>│зации (на ва-││           ││вающего пере-││            ││           ││          ││         │</w:t>
      </w:r>
    </w:p>
    <w:p w:rsidR="009760A2" w:rsidRDefault="009760A2">
      <w:pPr>
        <w:pStyle w:val="ConsPlusCell"/>
        <w:jc w:val="both"/>
      </w:pPr>
      <w:r>
        <w:rPr>
          <w:sz w:val="16"/>
        </w:rPr>
        <w:t>│риантной ос- ││Подготовка ││чень объектов││            ││           ││          ││         │</w:t>
      </w:r>
    </w:p>
    <w:p w:rsidR="009760A2" w:rsidRDefault="009760A2">
      <w:pPr>
        <w:pStyle w:val="ConsPlusCell"/>
        <w:jc w:val="both"/>
      </w:pPr>
      <w:r>
        <w:rPr>
          <w:sz w:val="16"/>
        </w:rPr>
        <w:t>│нове)        ││решения    ││капитального ││            ││           ││          ││         │</w:t>
      </w:r>
    </w:p>
    <w:p w:rsidR="009760A2" w:rsidRDefault="009760A2">
      <w:pPr>
        <w:pStyle w:val="ConsPlusCell"/>
        <w:jc w:val="both"/>
      </w:pPr>
      <w:r>
        <w:rPr>
          <w:sz w:val="16"/>
        </w:rPr>
        <w:t>│             ││Правитель- ││строительства││            ││           ││          ││         │</w:t>
      </w:r>
    </w:p>
    <w:p w:rsidR="009760A2" w:rsidRDefault="009760A2">
      <w:pPr>
        <w:pStyle w:val="ConsPlusCell"/>
        <w:jc w:val="both"/>
      </w:pPr>
      <w:r>
        <w:rPr>
          <w:sz w:val="16"/>
        </w:rPr>
        <w:t>│             ││ства Рос-  ││с расшифров- ││            ││           ││          ││         │</w:t>
      </w:r>
    </w:p>
    <w:p w:rsidR="009760A2" w:rsidRDefault="009760A2">
      <w:pPr>
        <w:pStyle w:val="ConsPlusCell"/>
        <w:jc w:val="both"/>
      </w:pPr>
      <w:r>
        <w:rPr>
          <w:sz w:val="16"/>
        </w:rPr>
        <w:t>│             ││сийской Фе-││кой объемов  ││            ││           ││          ││         │</w:t>
      </w:r>
    </w:p>
    <w:p w:rsidR="009760A2" w:rsidRDefault="009760A2">
      <w:pPr>
        <w:pStyle w:val="ConsPlusCell"/>
        <w:jc w:val="both"/>
      </w:pPr>
      <w:r>
        <w:rPr>
          <w:sz w:val="16"/>
        </w:rPr>
        <w:t>│             ││дерации    ││финансирова- ││            ││           ││          ││         │</w:t>
      </w:r>
    </w:p>
    <w:p w:rsidR="009760A2" w:rsidRDefault="009760A2">
      <w:pPr>
        <w:pStyle w:val="ConsPlusCell"/>
        <w:jc w:val="both"/>
      </w:pPr>
      <w:r>
        <w:rPr>
          <w:sz w:val="16"/>
        </w:rPr>
        <w:t>│             ││           ││ния по годам ││            ││           ││          ││         │</w:t>
      </w:r>
    </w:p>
    <w:p w:rsidR="009760A2" w:rsidRDefault="009760A2">
      <w:pPr>
        <w:pStyle w:val="ConsPlusCell"/>
        <w:jc w:val="both"/>
      </w:pPr>
      <w:r>
        <w:rPr>
          <w:sz w:val="16"/>
        </w:rPr>
        <w:t>│             ││           ││реализации   ││            ││           ││          ││         │</w:t>
      </w:r>
    </w:p>
    <w:p w:rsidR="009760A2" w:rsidRDefault="009760A2">
      <w:pPr>
        <w:pStyle w:val="ConsPlusCell"/>
        <w:jc w:val="both"/>
      </w:pPr>
      <w:r>
        <w:rPr>
          <w:sz w:val="16"/>
        </w:rPr>
        <w:t>│             ││           ││(не утвержда-││            ││           ││          ││         │</w:t>
      </w:r>
    </w:p>
    <w:p w:rsidR="009760A2" w:rsidRDefault="009760A2">
      <w:pPr>
        <w:pStyle w:val="ConsPlusCell"/>
        <w:jc w:val="both"/>
      </w:pPr>
      <w:r>
        <w:rPr>
          <w:sz w:val="16"/>
        </w:rPr>
        <w:t>│             ││           ││ется Прави-  ││            ││           ││          ││         │</w:t>
      </w:r>
    </w:p>
    <w:p w:rsidR="009760A2" w:rsidRDefault="009760A2">
      <w:pPr>
        <w:pStyle w:val="ConsPlusCell"/>
        <w:jc w:val="both"/>
      </w:pPr>
      <w:r>
        <w:rPr>
          <w:sz w:val="16"/>
        </w:rPr>
        <w:t>│             ││           ││тельством    ││            ││           ││          ││         │</w:t>
      </w:r>
    </w:p>
    <w:p w:rsidR="009760A2" w:rsidRDefault="009760A2">
      <w:pPr>
        <w:pStyle w:val="ConsPlusCell"/>
        <w:jc w:val="both"/>
      </w:pPr>
      <w:r>
        <w:rPr>
          <w:sz w:val="16"/>
        </w:rPr>
        <w:t>│             ││           ││Российской   ││            ││           ││          ││         │</w:t>
      </w:r>
    </w:p>
    <w:p w:rsidR="009760A2" w:rsidRDefault="009760A2">
      <w:pPr>
        <w:pStyle w:val="ConsPlusCell"/>
        <w:jc w:val="both"/>
      </w:pPr>
      <w:r>
        <w:rPr>
          <w:sz w:val="16"/>
        </w:rPr>
        <w:t>│             ││           ││Федерации)   ││            ││           ││          ││         │</w:t>
      </w:r>
    </w:p>
    <w:p w:rsidR="009760A2" w:rsidRDefault="009760A2">
      <w:pPr>
        <w:pStyle w:val="ConsPlusCell"/>
        <w:jc w:val="both"/>
      </w:pPr>
      <w:r>
        <w:rPr>
          <w:sz w:val="16"/>
        </w:rPr>
        <w:t>│             ││           ││             ││            ││           ││          ││         │</w:t>
      </w:r>
    </w:p>
    <w:p w:rsidR="009760A2" w:rsidRDefault="009760A2">
      <w:pPr>
        <w:pStyle w:val="ConsPlusCell"/>
        <w:jc w:val="both"/>
      </w:pPr>
      <w:r>
        <w:rPr>
          <w:sz w:val="16"/>
        </w:rPr>
        <w:t>│             ││           ││Методика     ││            ││           ││          ││         │</w:t>
      </w:r>
    </w:p>
    <w:p w:rsidR="009760A2" w:rsidRDefault="009760A2">
      <w:pPr>
        <w:pStyle w:val="ConsPlusCell"/>
        <w:jc w:val="both"/>
      </w:pPr>
      <w:r>
        <w:rPr>
          <w:sz w:val="16"/>
        </w:rPr>
        <w:t>│             ││           ││оценки эффек-││            ││           ││          ││         │</w:t>
      </w:r>
    </w:p>
    <w:p w:rsidR="009760A2" w:rsidRDefault="009760A2">
      <w:pPr>
        <w:pStyle w:val="ConsPlusCell"/>
        <w:jc w:val="both"/>
      </w:pPr>
      <w:r>
        <w:rPr>
          <w:sz w:val="16"/>
        </w:rPr>
        <w:t>│             ││           ││тивности реа-││            ││           ││          ││         │</w:t>
      </w:r>
    </w:p>
    <w:p w:rsidR="009760A2" w:rsidRDefault="009760A2">
      <w:pPr>
        <w:pStyle w:val="ConsPlusCell"/>
        <w:jc w:val="both"/>
      </w:pPr>
      <w:r>
        <w:rPr>
          <w:sz w:val="16"/>
        </w:rPr>
        <w:t>│             ││           ││лизации прог-││            ││           ││          ││         │</w:t>
      </w:r>
    </w:p>
    <w:p w:rsidR="009760A2" w:rsidRDefault="009760A2">
      <w:pPr>
        <w:pStyle w:val="ConsPlusCell"/>
        <w:jc w:val="both"/>
      </w:pPr>
      <w:r>
        <w:rPr>
          <w:sz w:val="16"/>
        </w:rPr>
        <w:t>│             ││           ││раммы        ││            ││           ││          ││         │</w:t>
      </w:r>
    </w:p>
    <w:p w:rsidR="009760A2" w:rsidRDefault="009760A2">
      <w:pPr>
        <w:pStyle w:val="ConsPlusCell"/>
        <w:jc w:val="both"/>
      </w:pPr>
      <w:r>
        <w:rPr>
          <w:sz w:val="16"/>
        </w:rPr>
        <w:t>│             ││           ││             ││            ││           ││          ││         │</w:t>
      </w:r>
    </w:p>
    <w:p w:rsidR="009760A2" w:rsidRDefault="009760A2">
      <w:pPr>
        <w:pStyle w:val="ConsPlusCell"/>
        <w:jc w:val="both"/>
      </w:pPr>
      <w:r>
        <w:rPr>
          <w:sz w:val="16"/>
        </w:rPr>
        <w:t>│             ││           ││Организация  ││            ││           ││          ││         │</w:t>
      </w:r>
    </w:p>
    <w:p w:rsidR="009760A2" w:rsidRDefault="009760A2">
      <w:pPr>
        <w:pStyle w:val="ConsPlusCell"/>
        <w:jc w:val="both"/>
      </w:pPr>
      <w:r>
        <w:rPr>
          <w:sz w:val="16"/>
        </w:rPr>
        <w:t>│             ││           ││контроля и   ││            ││           ││          ││         │</w:t>
      </w:r>
    </w:p>
    <w:p w:rsidR="009760A2" w:rsidRDefault="009760A2">
      <w:pPr>
        <w:pStyle w:val="ConsPlusCell"/>
        <w:jc w:val="both"/>
      </w:pPr>
      <w:r>
        <w:rPr>
          <w:sz w:val="16"/>
        </w:rPr>
        <w:t>│             ││           ││мониторинга  ││            ││           ││          ││         │</w:t>
      </w:r>
    </w:p>
    <w:p w:rsidR="009760A2" w:rsidRDefault="009760A2">
      <w:pPr>
        <w:pStyle w:val="ConsPlusCell"/>
        <w:jc w:val="both"/>
      </w:pPr>
      <w:r>
        <w:rPr>
          <w:sz w:val="16"/>
        </w:rPr>
        <w:t>│             ││           ││реализации   ││            ││           ││          ││         │</w:t>
      </w:r>
    </w:p>
    <w:p w:rsidR="009760A2" w:rsidRDefault="009760A2">
      <w:pPr>
        <w:pStyle w:val="ConsPlusCell"/>
        <w:jc w:val="both"/>
      </w:pPr>
      <w:r>
        <w:rPr>
          <w:sz w:val="16"/>
        </w:rPr>
        <w:t>│             ││           ││программы    ││            ││           ││          ││         │</w:t>
      </w:r>
    </w:p>
    <w:p w:rsidR="009760A2" w:rsidRDefault="009760A2">
      <w:pPr>
        <w:pStyle w:val="ConsPlusCell"/>
        <w:jc w:val="both"/>
      </w:pPr>
      <w:r>
        <w:rPr>
          <w:sz w:val="16"/>
        </w:rPr>
        <w:t>│             ││           ││             ││            ││           ││          ││         │</w:t>
      </w:r>
    </w:p>
    <w:p w:rsidR="009760A2" w:rsidRDefault="009760A2">
      <w:pPr>
        <w:pStyle w:val="ConsPlusCell"/>
        <w:jc w:val="both"/>
      </w:pPr>
      <w:r>
        <w:rPr>
          <w:sz w:val="16"/>
        </w:rPr>
        <w:t>│             ││           ││Система уп-  ││            ││           ││          ││         │</w:t>
      </w:r>
    </w:p>
    <w:p w:rsidR="009760A2" w:rsidRDefault="009760A2">
      <w:pPr>
        <w:pStyle w:val="ConsPlusCell"/>
        <w:jc w:val="both"/>
      </w:pPr>
      <w:r>
        <w:rPr>
          <w:sz w:val="16"/>
        </w:rPr>
        <w:t>│             ││           ││равления     ││            ││           ││          ││         │</w:t>
      </w:r>
    </w:p>
    <w:p w:rsidR="009760A2" w:rsidRDefault="009760A2">
      <w:pPr>
        <w:pStyle w:val="ConsPlusCell"/>
        <w:jc w:val="both"/>
      </w:pPr>
      <w:r>
        <w:rPr>
          <w:sz w:val="16"/>
        </w:rPr>
        <w:t>│             ││           ││программой   ││            ││           ││          ││         │</w:t>
      </w:r>
    </w:p>
    <w:p w:rsidR="009760A2" w:rsidRDefault="009760A2">
      <w:pPr>
        <w:pStyle w:val="ConsPlusCell"/>
        <w:jc w:val="both"/>
      </w:pPr>
      <w:r>
        <w:rPr>
          <w:sz w:val="16"/>
        </w:rPr>
        <w:t>└─────────────┘└───────────┘└─────────────┘└────────────┘└───────────┘└──────────┘└─────────┘</w:t>
      </w: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jc w:val="right"/>
        <w:outlineLvl w:val="1"/>
      </w:pPr>
      <w:r>
        <w:t>Приложение N 2</w:t>
      </w:r>
    </w:p>
    <w:p w:rsidR="009760A2" w:rsidRDefault="009760A2">
      <w:pPr>
        <w:pStyle w:val="ConsPlusNormal"/>
        <w:jc w:val="right"/>
      </w:pPr>
      <w:r>
        <w:t>к Порядку разработки и реализации</w:t>
      </w:r>
    </w:p>
    <w:p w:rsidR="009760A2" w:rsidRDefault="009760A2">
      <w:pPr>
        <w:pStyle w:val="ConsPlusNormal"/>
        <w:jc w:val="right"/>
      </w:pPr>
      <w:r>
        <w:t>федеральных целевых программ и</w:t>
      </w:r>
    </w:p>
    <w:p w:rsidR="009760A2" w:rsidRDefault="009760A2">
      <w:pPr>
        <w:pStyle w:val="ConsPlusNormal"/>
        <w:jc w:val="right"/>
      </w:pPr>
      <w:r>
        <w:t>межгосударственных целевых</w:t>
      </w:r>
    </w:p>
    <w:p w:rsidR="009760A2" w:rsidRDefault="009760A2">
      <w:pPr>
        <w:pStyle w:val="ConsPlusNormal"/>
        <w:jc w:val="right"/>
      </w:pPr>
      <w:r>
        <w:t>программ, в осуществлении которых</w:t>
      </w:r>
    </w:p>
    <w:p w:rsidR="009760A2" w:rsidRDefault="009760A2">
      <w:pPr>
        <w:pStyle w:val="ConsPlusNormal"/>
        <w:jc w:val="right"/>
      </w:pPr>
      <w:r>
        <w:t>участвует Российская Федерация</w:t>
      </w:r>
    </w:p>
    <w:p w:rsidR="009760A2" w:rsidRDefault="009760A2">
      <w:pPr>
        <w:pStyle w:val="ConsPlusNormal"/>
      </w:pPr>
    </w:p>
    <w:p w:rsidR="009760A2" w:rsidRDefault="009760A2">
      <w:pPr>
        <w:pStyle w:val="ConsPlusNormal"/>
        <w:jc w:val="center"/>
      </w:pPr>
      <w:bookmarkStart w:id="11" w:name="P712"/>
      <w:bookmarkEnd w:id="11"/>
      <w:r>
        <w:t>ПАСПОРТ</w:t>
      </w:r>
    </w:p>
    <w:p w:rsidR="009760A2" w:rsidRDefault="009760A2">
      <w:pPr>
        <w:pStyle w:val="ConsPlusNormal"/>
        <w:jc w:val="center"/>
      </w:pPr>
      <w:r>
        <w:t>ФЕДЕРАЛЬНОЙ (МЕЖГОСУДАРСТВЕННОЙ) ЦЕЛЕВОЙ ПРОГРАММЫ</w:t>
      </w:r>
    </w:p>
    <w:p w:rsidR="009760A2" w:rsidRDefault="00976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0A2" w:rsidRDefault="00976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0A2" w:rsidRDefault="009760A2">
            <w:pPr>
              <w:pStyle w:val="ConsPlusNormal"/>
              <w:jc w:val="center"/>
            </w:pPr>
            <w:r>
              <w:rPr>
                <w:color w:val="392C69"/>
              </w:rPr>
              <w:t>Список изменяющих документов</w:t>
            </w:r>
          </w:p>
          <w:p w:rsidR="009760A2" w:rsidRDefault="009760A2">
            <w:pPr>
              <w:pStyle w:val="ConsPlusNormal"/>
              <w:jc w:val="center"/>
            </w:pPr>
            <w:r>
              <w:rPr>
                <w:color w:val="392C69"/>
              </w:rPr>
              <w:t xml:space="preserve">(в ред. Постановлений Правительства РФ от 25.12.2004 </w:t>
            </w:r>
            <w:hyperlink r:id="rId427">
              <w:r>
                <w:rPr>
                  <w:color w:val="0000FF"/>
                </w:rPr>
                <w:t>N 842</w:t>
              </w:r>
            </w:hyperlink>
            <w:r>
              <w:rPr>
                <w:color w:val="392C69"/>
              </w:rPr>
              <w:t>,</w:t>
            </w:r>
          </w:p>
          <w:p w:rsidR="009760A2" w:rsidRDefault="009760A2">
            <w:pPr>
              <w:pStyle w:val="ConsPlusNormal"/>
              <w:jc w:val="center"/>
            </w:pPr>
            <w:r>
              <w:rPr>
                <w:color w:val="392C69"/>
              </w:rPr>
              <w:t xml:space="preserve">от 23.08.2011 </w:t>
            </w:r>
            <w:hyperlink r:id="rId428">
              <w:r>
                <w:rPr>
                  <w:color w:val="0000FF"/>
                </w:rPr>
                <w:t>N 711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r>
    </w:tbl>
    <w:p w:rsidR="009760A2" w:rsidRDefault="009760A2">
      <w:pPr>
        <w:pStyle w:val="ConsPlusNormal"/>
      </w:pPr>
    </w:p>
    <w:p w:rsidR="009760A2" w:rsidRDefault="009760A2">
      <w:pPr>
        <w:pStyle w:val="ConsPlusNonformat"/>
        <w:jc w:val="both"/>
      </w:pPr>
      <w:r>
        <w:t>Наименование целевой программы         ___________________________</w:t>
      </w:r>
    </w:p>
    <w:p w:rsidR="009760A2" w:rsidRDefault="009760A2">
      <w:pPr>
        <w:pStyle w:val="ConsPlusNonformat"/>
        <w:jc w:val="both"/>
      </w:pPr>
    </w:p>
    <w:p w:rsidR="009760A2" w:rsidRDefault="009760A2">
      <w:pPr>
        <w:pStyle w:val="ConsPlusNonformat"/>
        <w:jc w:val="both"/>
      </w:pPr>
      <w:r>
        <w:t>Дата принятия решения о разработке</w:t>
      </w:r>
    </w:p>
    <w:p w:rsidR="009760A2" w:rsidRDefault="009760A2">
      <w:pPr>
        <w:pStyle w:val="ConsPlusNonformat"/>
        <w:jc w:val="both"/>
      </w:pPr>
      <w:r>
        <w:lastRenderedPageBreak/>
        <w:t>целевой программы, дата ее утверждения</w:t>
      </w:r>
    </w:p>
    <w:p w:rsidR="009760A2" w:rsidRDefault="009760A2">
      <w:pPr>
        <w:pStyle w:val="ConsPlusNonformat"/>
        <w:jc w:val="both"/>
      </w:pPr>
      <w:r>
        <w:t>(наименование и номер</w:t>
      </w:r>
    </w:p>
    <w:p w:rsidR="009760A2" w:rsidRDefault="009760A2">
      <w:pPr>
        <w:pStyle w:val="ConsPlusNonformat"/>
        <w:jc w:val="both"/>
      </w:pPr>
      <w:r>
        <w:t>соответствующего нормативного акта)    ___________________________</w:t>
      </w:r>
    </w:p>
    <w:p w:rsidR="009760A2" w:rsidRDefault="009760A2">
      <w:pPr>
        <w:pStyle w:val="ConsPlusNonformat"/>
        <w:jc w:val="both"/>
      </w:pPr>
    </w:p>
    <w:p w:rsidR="009760A2" w:rsidRDefault="009760A2">
      <w:pPr>
        <w:pStyle w:val="ConsPlusNonformat"/>
        <w:jc w:val="both"/>
      </w:pPr>
      <w:r>
        <w:t>Государственный заказчик               ___________________________</w:t>
      </w:r>
    </w:p>
    <w:p w:rsidR="009760A2" w:rsidRDefault="009760A2">
      <w:pPr>
        <w:pStyle w:val="ConsPlusNonformat"/>
        <w:jc w:val="both"/>
      </w:pPr>
    </w:p>
    <w:p w:rsidR="009760A2" w:rsidRDefault="009760A2">
      <w:pPr>
        <w:pStyle w:val="ConsPlusNonformat"/>
        <w:jc w:val="both"/>
      </w:pPr>
      <w:r>
        <w:t>Государственный заказчик-координатор   ___________________________</w:t>
      </w:r>
    </w:p>
    <w:p w:rsidR="009760A2" w:rsidRDefault="009760A2">
      <w:pPr>
        <w:pStyle w:val="ConsPlusNonformat"/>
        <w:jc w:val="both"/>
      </w:pPr>
    </w:p>
    <w:p w:rsidR="009760A2" w:rsidRDefault="009760A2">
      <w:pPr>
        <w:pStyle w:val="ConsPlusNonformat"/>
        <w:jc w:val="both"/>
      </w:pPr>
      <w:r>
        <w:t>Основные разработчики целевой</w:t>
      </w:r>
    </w:p>
    <w:p w:rsidR="009760A2" w:rsidRDefault="009760A2">
      <w:pPr>
        <w:pStyle w:val="ConsPlusNonformat"/>
        <w:jc w:val="both"/>
      </w:pPr>
      <w:r>
        <w:t>программы                              ___________________________</w:t>
      </w:r>
    </w:p>
    <w:p w:rsidR="009760A2" w:rsidRDefault="009760A2">
      <w:pPr>
        <w:pStyle w:val="ConsPlusNonformat"/>
        <w:jc w:val="both"/>
      </w:pPr>
    </w:p>
    <w:p w:rsidR="009760A2" w:rsidRDefault="009760A2">
      <w:pPr>
        <w:pStyle w:val="ConsPlusNonformat"/>
        <w:jc w:val="both"/>
      </w:pPr>
      <w:r>
        <w:t>Цели и задачи целевой программы        ___________________________</w:t>
      </w:r>
    </w:p>
    <w:p w:rsidR="009760A2" w:rsidRDefault="009760A2">
      <w:pPr>
        <w:pStyle w:val="ConsPlusNonformat"/>
        <w:jc w:val="both"/>
      </w:pPr>
    </w:p>
    <w:p w:rsidR="009760A2" w:rsidRDefault="009760A2">
      <w:pPr>
        <w:pStyle w:val="ConsPlusNonformat"/>
        <w:jc w:val="both"/>
      </w:pPr>
      <w:r>
        <w:t>Важнейшие целевые индикаторы</w:t>
      </w:r>
    </w:p>
    <w:p w:rsidR="009760A2" w:rsidRDefault="009760A2">
      <w:pPr>
        <w:pStyle w:val="ConsPlusNonformat"/>
        <w:jc w:val="both"/>
      </w:pPr>
      <w:r>
        <w:t>и показатели                           ___________________________</w:t>
      </w:r>
    </w:p>
    <w:p w:rsidR="009760A2" w:rsidRDefault="009760A2">
      <w:pPr>
        <w:pStyle w:val="ConsPlusNonformat"/>
        <w:jc w:val="both"/>
      </w:pPr>
    </w:p>
    <w:p w:rsidR="009760A2" w:rsidRDefault="009760A2">
      <w:pPr>
        <w:pStyle w:val="ConsPlusNonformat"/>
        <w:jc w:val="both"/>
      </w:pPr>
      <w:r>
        <w:t>Сроки и этапы реализации целевой</w:t>
      </w:r>
    </w:p>
    <w:p w:rsidR="009760A2" w:rsidRDefault="009760A2">
      <w:pPr>
        <w:pStyle w:val="ConsPlusNonformat"/>
        <w:jc w:val="both"/>
      </w:pPr>
      <w:r>
        <w:t>программы                              ___________________________</w:t>
      </w:r>
    </w:p>
    <w:p w:rsidR="009760A2" w:rsidRDefault="009760A2">
      <w:pPr>
        <w:pStyle w:val="ConsPlusNonformat"/>
        <w:jc w:val="both"/>
      </w:pPr>
    </w:p>
    <w:p w:rsidR="009760A2" w:rsidRDefault="009760A2">
      <w:pPr>
        <w:pStyle w:val="ConsPlusNonformat"/>
        <w:jc w:val="both"/>
      </w:pPr>
      <w:r>
        <w:t>Перечень подпрограмм                   ___________________________</w:t>
      </w:r>
    </w:p>
    <w:p w:rsidR="009760A2" w:rsidRDefault="009760A2">
      <w:pPr>
        <w:pStyle w:val="ConsPlusNonformat"/>
        <w:jc w:val="both"/>
      </w:pPr>
    </w:p>
    <w:p w:rsidR="009760A2" w:rsidRDefault="009760A2">
      <w:pPr>
        <w:pStyle w:val="ConsPlusNonformat"/>
        <w:jc w:val="both"/>
      </w:pPr>
      <w:r>
        <w:t>Объемы и источники финансирования      ___________________________</w:t>
      </w:r>
    </w:p>
    <w:p w:rsidR="009760A2" w:rsidRDefault="009760A2">
      <w:pPr>
        <w:pStyle w:val="ConsPlusNonformat"/>
        <w:jc w:val="both"/>
      </w:pPr>
    </w:p>
    <w:p w:rsidR="009760A2" w:rsidRDefault="009760A2">
      <w:pPr>
        <w:pStyle w:val="ConsPlusNonformat"/>
        <w:jc w:val="both"/>
      </w:pPr>
      <w:r>
        <w:t>Ожидаемые конечные результаты</w:t>
      </w:r>
    </w:p>
    <w:p w:rsidR="009760A2" w:rsidRDefault="009760A2">
      <w:pPr>
        <w:pStyle w:val="ConsPlusNonformat"/>
        <w:jc w:val="both"/>
      </w:pPr>
      <w:r>
        <w:t>реализации целевой программы</w:t>
      </w:r>
    </w:p>
    <w:p w:rsidR="009760A2" w:rsidRDefault="009760A2">
      <w:pPr>
        <w:pStyle w:val="ConsPlusNonformat"/>
        <w:jc w:val="both"/>
      </w:pPr>
      <w:r>
        <w:t>и показатели социально-экономической</w:t>
      </w:r>
    </w:p>
    <w:p w:rsidR="009760A2" w:rsidRDefault="009760A2">
      <w:pPr>
        <w:pStyle w:val="ConsPlusNonformat"/>
        <w:jc w:val="both"/>
      </w:pPr>
      <w:r>
        <w:t>эффективности                          ___________________________</w:t>
      </w: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jc w:val="right"/>
        <w:outlineLvl w:val="0"/>
      </w:pPr>
      <w:r>
        <w:t>Утвержден</w:t>
      </w:r>
    </w:p>
    <w:p w:rsidR="009760A2" w:rsidRDefault="009760A2">
      <w:pPr>
        <w:pStyle w:val="ConsPlusNormal"/>
        <w:jc w:val="right"/>
      </w:pPr>
      <w:r>
        <w:t>Постановлением Правительства</w:t>
      </w:r>
    </w:p>
    <w:p w:rsidR="009760A2" w:rsidRDefault="009760A2">
      <w:pPr>
        <w:pStyle w:val="ConsPlusNormal"/>
        <w:jc w:val="right"/>
      </w:pPr>
      <w:r>
        <w:t>Российской Федерации</w:t>
      </w:r>
    </w:p>
    <w:p w:rsidR="009760A2" w:rsidRDefault="009760A2">
      <w:pPr>
        <w:pStyle w:val="ConsPlusNormal"/>
        <w:jc w:val="right"/>
      </w:pPr>
      <w:r>
        <w:t>от 26 июня 1995 г. N 594</w:t>
      </w:r>
    </w:p>
    <w:p w:rsidR="009760A2" w:rsidRDefault="009760A2">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0A2" w:rsidRDefault="00976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0A2" w:rsidRDefault="009760A2">
            <w:pPr>
              <w:pStyle w:val="ConsPlusNormal"/>
              <w:jc w:val="both"/>
            </w:pPr>
            <w:r>
              <w:rPr>
                <w:color w:val="392C69"/>
              </w:rPr>
              <w:t>КонсультантПлюс: примечание.</w:t>
            </w:r>
          </w:p>
          <w:p w:rsidR="009760A2" w:rsidRDefault="009760A2">
            <w:pPr>
              <w:pStyle w:val="ConsPlusNormal"/>
              <w:jc w:val="both"/>
            </w:pPr>
            <w:r>
              <w:rPr>
                <w:color w:val="392C69"/>
              </w:rPr>
              <w:t xml:space="preserve">Действие Порядка </w:t>
            </w:r>
            <w:hyperlink r:id="rId429">
              <w:r>
                <w:rPr>
                  <w:color w:val="0000FF"/>
                </w:rPr>
                <w:t>распространено</w:t>
              </w:r>
            </w:hyperlink>
            <w:r>
              <w:rPr>
                <w:color w:val="392C69"/>
              </w:rPr>
              <w:t xml:space="preserve"> на оплату продукции, указанной в </w:t>
            </w:r>
            <w:hyperlink r:id="rId430">
              <w:r>
                <w:rPr>
                  <w:color w:val="0000FF"/>
                </w:rPr>
                <w:t>Постановлении</w:t>
              </w:r>
            </w:hyperlink>
            <w:r>
              <w:rPr>
                <w:color w:val="392C69"/>
              </w:rPr>
              <w:t xml:space="preserve"> Правительства РФ от 12.01.1996 N 11.</w:t>
            </w: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r>
    </w:tbl>
    <w:p w:rsidR="009760A2" w:rsidRDefault="009760A2">
      <w:pPr>
        <w:pStyle w:val="ConsPlusTitle"/>
        <w:spacing w:before="280"/>
        <w:jc w:val="center"/>
      </w:pPr>
      <w:bookmarkStart w:id="12" w:name="P760"/>
      <w:bookmarkEnd w:id="12"/>
      <w:r>
        <w:t>ПОРЯДОК</w:t>
      </w:r>
    </w:p>
    <w:p w:rsidR="009760A2" w:rsidRDefault="009760A2">
      <w:pPr>
        <w:pStyle w:val="ConsPlusTitle"/>
        <w:jc w:val="center"/>
      </w:pPr>
      <w:r>
        <w:t>ЗАКУПКИ И ПОСТАВКИ ПРОДУКЦИИ ДЛЯ ФЕДЕРАЛЬНЫХ</w:t>
      </w:r>
    </w:p>
    <w:p w:rsidR="009760A2" w:rsidRDefault="009760A2">
      <w:pPr>
        <w:pStyle w:val="ConsPlusTitle"/>
        <w:jc w:val="center"/>
      </w:pPr>
      <w:r>
        <w:t>ГОСУДАРСТВЕННЫХ НУЖД</w:t>
      </w:r>
    </w:p>
    <w:p w:rsidR="009760A2" w:rsidRDefault="00976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0A2" w:rsidRDefault="00976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0A2" w:rsidRDefault="009760A2">
            <w:pPr>
              <w:pStyle w:val="ConsPlusNormal"/>
              <w:jc w:val="center"/>
            </w:pPr>
            <w:r>
              <w:rPr>
                <w:color w:val="392C69"/>
              </w:rPr>
              <w:t>Список изменяющих документов</w:t>
            </w:r>
          </w:p>
          <w:p w:rsidR="009760A2" w:rsidRDefault="009760A2">
            <w:pPr>
              <w:pStyle w:val="ConsPlusNormal"/>
              <w:jc w:val="center"/>
            </w:pPr>
            <w:r>
              <w:rPr>
                <w:color w:val="392C69"/>
              </w:rPr>
              <w:t xml:space="preserve">(в ред. Постановлений Правительства РФ от 01.07.1997 </w:t>
            </w:r>
            <w:hyperlink r:id="rId431">
              <w:r>
                <w:rPr>
                  <w:color w:val="0000FF"/>
                </w:rPr>
                <w:t>N 778,</w:t>
              </w:r>
            </w:hyperlink>
          </w:p>
          <w:p w:rsidR="009760A2" w:rsidRDefault="009760A2">
            <w:pPr>
              <w:pStyle w:val="ConsPlusNormal"/>
              <w:jc w:val="center"/>
            </w:pPr>
            <w:r>
              <w:rPr>
                <w:color w:val="392C69"/>
              </w:rPr>
              <w:t xml:space="preserve">от 18.02.1998 </w:t>
            </w:r>
            <w:hyperlink r:id="rId432">
              <w:r>
                <w:rPr>
                  <w:color w:val="0000FF"/>
                </w:rPr>
                <w:t>N 216</w:t>
              </w:r>
            </w:hyperlink>
            <w:r>
              <w:rPr>
                <w:color w:val="392C69"/>
              </w:rPr>
              <w:t xml:space="preserve">, от 29.07.2013 </w:t>
            </w:r>
            <w:hyperlink r:id="rId433">
              <w:r>
                <w:rPr>
                  <w:color w:val="0000FF"/>
                </w:rPr>
                <w:t>N 639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r>
    </w:tbl>
    <w:p w:rsidR="009760A2" w:rsidRDefault="009760A2">
      <w:pPr>
        <w:pStyle w:val="ConsPlusNormal"/>
      </w:pPr>
    </w:p>
    <w:p w:rsidR="009760A2" w:rsidRDefault="009760A2">
      <w:pPr>
        <w:pStyle w:val="ConsPlusTitle"/>
        <w:jc w:val="center"/>
        <w:outlineLvl w:val="1"/>
      </w:pPr>
      <w:r>
        <w:t>I. Общие положения</w:t>
      </w:r>
    </w:p>
    <w:p w:rsidR="009760A2" w:rsidRDefault="009760A2">
      <w:pPr>
        <w:pStyle w:val="ConsPlusNormal"/>
      </w:pPr>
    </w:p>
    <w:p w:rsidR="009760A2" w:rsidRDefault="009760A2">
      <w:pPr>
        <w:pStyle w:val="ConsPlusNormal"/>
        <w:ind w:firstLine="540"/>
        <w:jc w:val="both"/>
      </w:pPr>
      <w:r>
        <w:t xml:space="preserve">1. Настоящий Порядок определяет организацию взаимодействия государственных заказчиков с предприятиями, организациями, учреждениями в части закупки и поставки продукции для федеральных государственных нужд, в том числе особенности формирования и реализации поставок продукции для поддержания необходимого уровня обороноспособности и безопасности страны, других федеральных государственных нужд, а также осуществления государственного </w:t>
      </w:r>
      <w:r>
        <w:lastRenderedPageBreak/>
        <w:t>бронирования важнейших видов материально-технических ресурсов.</w:t>
      </w:r>
    </w:p>
    <w:p w:rsidR="009760A2" w:rsidRDefault="009760A2">
      <w:pPr>
        <w:pStyle w:val="ConsPlusNormal"/>
        <w:spacing w:before="220"/>
        <w:ind w:firstLine="540"/>
        <w:jc w:val="both"/>
      </w:pPr>
      <w:r>
        <w:t>2. Объемы поставок продукции определяются государственными контрактами, заключаемыми государственными заказчиками с организациями-поставщиками.</w:t>
      </w:r>
    </w:p>
    <w:p w:rsidR="009760A2" w:rsidRDefault="009760A2">
      <w:pPr>
        <w:pStyle w:val="ConsPlusNormal"/>
        <w:spacing w:before="220"/>
        <w:ind w:firstLine="540"/>
        <w:jc w:val="both"/>
      </w:pPr>
      <w:r>
        <w:t>3. Закупки и поставки продукции для федеральных государственных нужд размещаются на организациях-поставщиках на основе конкурсного отбора, путем проведения открытых и (или) закрытых торгов, конкурсов, аукционов, посредством заключения государственных контрактов.</w:t>
      </w:r>
    </w:p>
    <w:p w:rsidR="009760A2" w:rsidRDefault="009760A2">
      <w:pPr>
        <w:pStyle w:val="ConsPlusNormal"/>
        <w:spacing w:before="220"/>
        <w:ind w:firstLine="540"/>
        <w:jc w:val="both"/>
      </w:pPr>
      <w:r>
        <w:t xml:space="preserve">Абзац утратил силу. - </w:t>
      </w:r>
      <w:hyperlink r:id="rId434">
        <w:r>
          <w:rPr>
            <w:color w:val="0000FF"/>
          </w:rPr>
          <w:t>Постановление</w:t>
        </w:r>
      </w:hyperlink>
      <w:r>
        <w:t xml:space="preserve"> Правительства РФ от 01.07.1997 N 778.</w:t>
      </w:r>
    </w:p>
    <w:p w:rsidR="009760A2" w:rsidRDefault="009760A2">
      <w:pPr>
        <w:pStyle w:val="ConsPlusNormal"/>
        <w:spacing w:before="220"/>
        <w:ind w:firstLine="540"/>
        <w:jc w:val="both"/>
      </w:pPr>
      <w:r>
        <w:t>Государственные заказчики обеспечивают поставщиков необходимыми финансовыми ресурсами в пределах средств, предусмотренных в федеральном бюджете.</w:t>
      </w:r>
    </w:p>
    <w:p w:rsidR="009760A2" w:rsidRDefault="009760A2">
      <w:pPr>
        <w:pStyle w:val="ConsPlusNormal"/>
        <w:spacing w:before="220"/>
        <w:ind w:firstLine="540"/>
        <w:jc w:val="both"/>
      </w:pPr>
      <w:r>
        <w:t>При этом необходимо учитывать производственные возможности малых предприятий, пенитенциарных учреждений и других категорий поставщиков, нуждающихся в специальной государственной поддержке.</w:t>
      </w:r>
    </w:p>
    <w:p w:rsidR="009760A2" w:rsidRDefault="009760A2">
      <w:pPr>
        <w:pStyle w:val="ConsPlusNormal"/>
        <w:spacing w:before="220"/>
        <w:ind w:firstLine="540"/>
        <w:jc w:val="both"/>
      </w:pPr>
      <w:r>
        <w:t>Поставщики самостоятельно приобретают материальные ресурсы, необходимые им для выполнения государственных контрактов. Включение в государственный контракт требований о материально-техническом обеспечении производства сырьем, материалами, комплектующими изделиями, оборудованием, машинами и механизмами, а также о встречных поставках продукции, оказании каких-либо услуг и оплате поставок продукции в иностранной валюте не допускается.</w:t>
      </w:r>
    </w:p>
    <w:p w:rsidR="009760A2" w:rsidRDefault="009760A2">
      <w:pPr>
        <w:pStyle w:val="ConsPlusNormal"/>
      </w:pPr>
    </w:p>
    <w:p w:rsidR="009760A2" w:rsidRDefault="009760A2">
      <w:pPr>
        <w:pStyle w:val="ConsPlusTitle"/>
        <w:jc w:val="center"/>
        <w:outlineLvl w:val="1"/>
      </w:pPr>
      <w:r>
        <w:t>II. Бюджетные заявки на выделение ассигнований</w:t>
      </w:r>
    </w:p>
    <w:p w:rsidR="009760A2" w:rsidRDefault="009760A2">
      <w:pPr>
        <w:pStyle w:val="ConsPlusTitle"/>
        <w:jc w:val="center"/>
      </w:pPr>
      <w:r>
        <w:t>для оплаты закупки и поставки продукции</w:t>
      </w:r>
    </w:p>
    <w:p w:rsidR="009760A2" w:rsidRDefault="009760A2">
      <w:pPr>
        <w:pStyle w:val="ConsPlusTitle"/>
        <w:jc w:val="center"/>
      </w:pPr>
      <w:r>
        <w:t>для федеральных государственных нужд</w:t>
      </w:r>
    </w:p>
    <w:p w:rsidR="009760A2" w:rsidRDefault="009760A2">
      <w:pPr>
        <w:pStyle w:val="ConsPlusNormal"/>
      </w:pPr>
    </w:p>
    <w:p w:rsidR="009760A2" w:rsidRDefault="009760A2">
      <w:pPr>
        <w:pStyle w:val="ConsPlusNormal"/>
        <w:ind w:firstLine="540"/>
        <w:jc w:val="both"/>
      </w:pPr>
      <w:r>
        <w:t>4. Государственные заказчики исходя из соответствующих прогнозов, в пределах своей компетенции, определяют приоритеты, осуществляют выбор первоочередных целей, на которые следует направить требуемые бюджетные ассигнования, производят вариантные расчеты оценки возможностей обеспечения в соответствующем финансовом году федеральных государственных нужд, в том числе реализации федеральных и межгосударственных целевых программ, в которых они участвуют, подготавливают и представляют проекты бюджетных заявок.</w:t>
      </w:r>
    </w:p>
    <w:p w:rsidR="009760A2" w:rsidRDefault="009760A2">
      <w:pPr>
        <w:pStyle w:val="ConsPlusNormal"/>
        <w:spacing w:before="220"/>
        <w:ind w:firstLine="540"/>
        <w:jc w:val="both"/>
      </w:pPr>
      <w:r>
        <w:t xml:space="preserve">5. Бюджетные заявки являются основой разработки расходной части федерального бюджета и представляются в Министерство экономики Российской Федерации, Министерство науки и технической политики Российской Федерации и Министерство финансов Российской Федерации согласно </w:t>
      </w:r>
      <w:hyperlink w:anchor="P823">
        <w:r>
          <w:rPr>
            <w:color w:val="0000FF"/>
          </w:rPr>
          <w:t>Приложению N 1</w:t>
        </w:r>
      </w:hyperlink>
      <w:r>
        <w:t>.</w:t>
      </w:r>
    </w:p>
    <w:p w:rsidR="009760A2" w:rsidRDefault="009760A2">
      <w:pPr>
        <w:pStyle w:val="ConsPlusNormal"/>
        <w:spacing w:before="220"/>
        <w:ind w:firstLine="540"/>
        <w:jc w:val="both"/>
      </w:pPr>
      <w:r>
        <w:t>Выделенные по указанным заявкам бюджетные ассигнования служат основанием для открытия финансирования заказов на закупку и поставку продукции для федеральных государственных нужд.</w:t>
      </w:r>
    </w:p>
    <w:p w:rsidR="009760A2" w:rsidRDefault="009760A2">
      <w:pPr>
        <w:pStyle w:val="ConsPlusNormal"/>
        <w:spacing w:before="220"/>
        <w:ind w:firstLine="540"/>
        <w:jc w:val="both"/>
      </w:pPr>
      <w:r>
        <w:t>6. Проекты бюджетных заявок готовятся с участием Министерства экономики Российской Федерации и других заинтересованных федеральных органов исполнительной власти, которые оказывают помощь в рассмотрении и корректировке (при необходимости) целей и основных направлений использования бюджетных ассигнований, уточняются проектировки по объемам закупки и поставки продукции для федеральных государственных нужд, состав программ и проекты бюджетных заявок, обеспечивая при этом согласованность и комплексность решения отраслевых и региональных задач, при необходимости проводится согласование с органами исполнительной власти субъектов Российской Федерации.</w:t>
      </w:r>
    </w:p>
    <w:p w:rsidR="009760A2" w:rsidRDefault="009760A2">
      <w:pPr>
        <w:pStyle w:val="ConsPlusNormal"/>
        <w:spacing w:before="220"/>
        <w:ind w:firstLine="540"/>
        <w:jc w:val="both"/>
      </w:pPr>
      <w:r>
        <w:t>Предложения по объемам закупок и поставок продукции для федеральных государственных нужд представляются в Министерство экономики Российской Федерации в составе проектов бюджетных заявок на соответствующий финансовый год.</w:t>
      </w:r>
    </w:p>
    <w:p w:rsidR="009760A2" w:rsidRDefault="009760A2">
      <w:pPr>
        <w:pStyle w:val="ConsPlusNormal"/>
        <w:spacing w:before="220"/>
        <w:ind w:firstLine="540"/>
        <w:jc w:val="both"/>
      </w:pPr>
      <w:r>
        <w:lastRenderedPageBreak/>
        <w:t>7. Министерство экономики Российской Федерации совместно с Министерством финансов Российской Федерации на основании представленных проектов бюджетных заявок и исходя из прогноза социально-экономического развития и федерального бюджета осуществляет анализ указанных заявок и их балансовую увязку с проектировками бюджетных ассигнований по соответствующим направлениям и представляет в Правительство Российской Федерации обобщенный проект сводной бюджетной заявки на реализацию федеральных государственных нужд.</w:t>
      </w:r>
    </w:p>
    <w:p w:rsidR="009760A2" w:rsidRDefault="009760A2">
      <w:pPr>
        <w:pStyle w:val="ConsPlusNormal"/>
      </w:pPr>
    </w:p>
    <w:p w:rsidR="009760A2" w:rsidRDefault="009760A2">
      <w:pPr>
        <w:pStyle w:val="ConsPlusTitle"/>
        <w:jc w:val="center"/>
        <w:outlineLvl w:val="1"/>
      </w:pPr>
      <w:r>
        <w:t>III. Особенности формирования и реализации закупки</w:t>
      </w:r>
    </w:p>
    <w:p w:rsidR="009760A2" w:rsidRDefault="009760A2">
      <w:pPr>
        <w:pStyle w:val="ConsPlusTitle"/>
        <w:jc w:val="center"/>
      </w:pPr>
      <w:r>
        <w:t>и поставки продукции для поддержания необходимого уровня</w:t>
      </w:r>
    </w:p>
    <w:p w:rsidR="009760A2" w:rsidRDefault="009760A2">
      <w:pPr>
        <w:pStyle w:val="ConsPlusTitle"/>
        <w:jc w:val="center"/>
      </w:pPr>
      <w:r>
        <w:t>обороноспособности и безопасности Российской Федерации</w:t>
      </w:r>
    </w:p>
    <w:p w:rsidR="009760A2" w:rsidRDefault="009760A2">
      <w:pPr>
        <w:pStyle w:val="ConsPlusNormal"/>
      </w:pPr>
    </w:p>
    <w:p w:rsidR="009760A2" w:rsidRDefault="009760A2">
      <w:pPr>
        <w:pStyle w:val="ConsPlusNormal"/>
        <w:ind w:firstLine="540"/>
        <w:jc w:val="both"/>
      </w:pPr>
      <w:r>
        <w:t xml:space="preserve">Утратил силу. - </w:t>
      </w:r>
      <w:hyperlink r:id="rId435">
        <w:r>
          <w:rPr>
            <w:color w:val="0000FF"/>
          </w:rPr>
          <w:t>Постановление</w:t>
        </w:r>
      </w:hyperlink>
      <w:r>
        <w:t xml:space="preserve"> Правительства РФ от 29.07.2013 N 639.</w:t>
      </w:r>
    </w:p>
    <w:p w:rsidR="009760A2" w:rsidRDefault="009760A2">
      <w:pPr>
        <w:pStyle w:val="ConsPlusNormal"/>
      </w:pPr>
    </w:p>
    <w:p w:rsidR="009760A2" w:rsidRDefault="009760A2">
      <w:pPr>
        <w:pStyle w:val="ConsPlusTitle"/>
        <w:jc w:val="center"/>
        <w:outlineLvl w:val="1"/>
      </w:pPr>
      <w:r>
        <w:t>IV. Другие особенности формирования и реализации</w:t>
      </w:r>
    </w:p>
    <w:p w:rsidR="009760A2" w:rsidRDefault="009760A2">
      <w:pPr>
        <w:pStyle w:val="ConsPlusTitle"/>
        <w:jc w:val="center"/>
      </w:pPr>
      <w:r>
        <w:t>закупки и поставки продукции для федеральных</w:t>
      </w:r>
    </w:p>
    <w:p w:rsidR="009760A2" w:rsidRDefault="009760A2">
      <w:pPr>
        <w:pStyle w:val="ConsPlusTitle"/>
        <w:jc w:val="center"/>
      </w:pPr>
      <w:r>
        <w:t>государственных нужд</w:t>
      </w:r>
    </w:p>
    <w:p w:rsidR="009760A2" w:rsidRDefault="009760A2">
      <w:pPr>
        <w:pStyle w:val="ConsPlusNormal"/>
      </w:pPr>
    </w:p>
    <w:p w:rsidR="009760A2" w:rsidRDefault="009760A2">
      <w:pPr>
        <w:pStyle w:val="ConsPlusNormal"/>
        <w:ind w:firstLine="540"/>
        <w:jc w:val="both"/>
      </w:pPr>
      <w:r>
        <w:t>17. Организации, занимающие доминирующее положение на товарном рынке по продаже определенных видов продукции (монополисты), а также поставщики - казенные заводы не вправе отказаться от заключения государственных контрактов на поставку продукции для федеральных государственных нужд в случае, если размещение заказа не влечет за собой убытков от ее производства.</w:t>
      </w:r>
    </w:p>
    <w:p w:rsidR="009760A2" w:rsidRDefault="009760A2">
      <w:pPr>
        <w:pStyle w:val="ConsPlusNormal"/>
        <w:spacing w:before="220"/>
        <w:ind w:firstLine="540"/>
        <w:jc w:val="both"/>
      </w:pPr>
      <w:r>
        <w:t>Перечень таких организаций с указанием соответствующих видов продукции устанавливается Государственным реестром Российской Федерации организаций-монополистов, действующих на товарных рынках, формируемым в соответствии с действующим законодательством.</w:t>
      </w:r>
    </w:p>
    <w:p w:rsidR="009760A2" w:rsidRDefault="009760A2">
      <w:pPr>
        <w:pStyle w:val="ConsPlusNormal"/>
        <w:spacing w:before="220"/>
        <w:ind w:firstLine="540"/>
        <w:jc w:val="both"/>
      </w:pPr>
      <w:r>
        <w:t>Государственные заказчики могут представлять в Государственный комитет Российской Федерации по антимонопольной политике и поддержке новых экономических структур предложения и обоснования по включению в указанный Реестр организаций, являющихся монополистами.</w:t>
      </w:r>
    </w:p>
    <w:p w:rsidR="009760A2" w:rsidRDefault="009760A2">
      <w:pPr>
        <w:pStyle w:val="ConsPlusNormal"/>
        <w:spacing w:before="220"/>
        <w:ind w:firstLine="540"/>
        <w:jc w:val="both"/>
      </w:pPr>
      <w:r>
        <w:t xml:space="preserve">18. Утратил силу. - </w:t>
      </w:r>
      <w:hyperlink r:id="rId436">
        <w:r>
          <w:rPr>
            <w:color w:val="0000FF"/>
          </w:rPr>
          <w:t>Постановление</w:t>
        </w:r>
      </w:hyperlink>
      <w:r>
        <w:t xml:space="preserve"> Правительства РФ от 01.07.1997 N 778.</w:t>
      </w:r>
    </w:p>
    <w:p w:rsidR="009760A2" w:rsidRDefault="009760A2">
      <w:pPr>
        <w:pStyle w:val="ConsPlusNormal"/>
        <w:spacing w:before="220"/>
        <w:ind w:firstLine="540"/>
        <w:jc w:val="both"/>
      </w:pPr>
      <w:r>
        <w:t>19. Заказы на поставку продукции и выполнение работ, необходимых для реализации федеральных целевых программ, в том числе программ фундаментальных научных исследований, инновационных и научно-технических программ, формируются государственными заказчиками с учетом предложений Министерства экономики Российской Федерации, Министерства финансов Российской Федерации, Министерства науки и технической политики Российской Федерации и Российской академии наук.</w:t>
      </w:r>
    </w:p>
    <w:p w:rsidR="009760A2" w:rsidRDefault="009760A2">
      <w:pPr>
        <w:pStyle w:val="ConsPlusNormal"/>
        <w:spacing w:before="220"/>
        <w:ind w:firstLine="540"/>
        <w:jc w:val="both"/>
      </w:pPr>
      <w:r>
        <w:t>20. Заказы на выполнение работ, осуществляемых в рамках Федеральной инвестиционной программы, формируются Министерством экономики Российской Федерации на основе предложений государственных заказчиков по следующим основным направлениям:</w:t>
      </w:r>
    </w:p>
    <w:p w:rsidR="009760A2" w:rsidRDefault="009760A2">
      <w:pPr>
        <w:pStyle w:val="ConsPlusNormal"/>
        <w:spacing w:before="220"/>
        <w:ind w:firstLine="540"/>
        <w:jc w:val="both"/>
      </w:pPr>
      <w:r>
        <w:t>реализация федеральных и межгосударственных целевых программ;</w:t>
      </w:r>
    </w:p>
    <w:p w:rsidR="009760A2" w:rsidRDefault="009760A2">
      <w:pPr>
        <w:pStyle w:val="ConsPlusNormal"/>
        <w:spacing w:before="220"/>
        <w:ind w:firstLine="540"/>
        <w:jc w:val="both"/>
      </w:pPr>
      <w:r>
        <w:t>развитие и создание производственного потенциала в соответствии с целями структурной политики Правительства Российской Федерации;</w:t>
      </w:r>
    </w:p>
    <w:p w:rsidR="009760A2" w:rsidRDefault="009760A2">
      <w:pPr>
        <w:pStyle w:val="ConsPlusNormal"/>
        <w:spacing w:before="220"/>
        <w:ind w:firstLine="540"/>
        <w:jc w:val="both"/>
      </w:pPr>
      <w:r>
        <w:t>развитие общегосударственной сети транспорта, энергетики, связи и экологического мониторинга;</w:t>
      </w:r>
    </w:p>
    <w:p w:rsidR="009760A2" w:rsidRDefault="009760A2">
      <w:pPr>
        <w:pStyle w:val="ConsPlusNormal"/>
        <w:spacing w:before="220"/>
        <w:ind w:firstLine="540"/>
        <w:jc w:val="both"/>
      </w:pPr>
      <w:r>
        <w:t xml:space="preserve">строительство отдельных наиболее крупных и важных объектов социальной и экологической </w:t>
      </w:r>
      <w:r>
        <w:lastRenderedPageBreak/>
        <w:t>сферы общегосударственного значения;</w:t>
      </w:r>
    </w:p>
    <w:p w:rsidR="009760A2" w:rsidRDefault="009760A2">
      <w:pPr>
        <w:pStyle w:val="ConsPlusNormal"/>
        <w:spacing w:before="220"/>
        <w:ind w:firstLine="540"/>
        <w:jc w:val="both"/>
      </w:pPr>
      <w:r>
        <w:t>развитие фундаментальных и прикладных научных исследований;</w:t>
      </w:r>
    </w:p>
    <w:p w:rsidR="009760A2" w:rsidRDefault="009760A2">
      <w:pPr>
        <w:pStyle w:val="ConsPlusNormal"/>
        <w:spacing w:before="220"/>
        <w:ind w:firstLine="540"/>
        <w:jc w:val="both"/>
      </w:pPr>
      <w:r>
        <w:t>поддержание необходимого уровня обороноспособности и безопасности страны.</w:t>
      </w:r>
    </w:p>
    <w:p w:rsidR="009760A2" w:rsidRDefault="009760A2">
      <w:pPr>
        <w:pStyle w:val="ConsPlusNormal"/>
        <w:spacing w:before="220"/>
        <w:ind w:firstLine="540"/>
        <w:jc w:val="both"/>
      </w:pPr>
      <w:r>
        <w:t>Для формирования указанных заказов государственные заказчики с участием организаций-застройщиков и подрядчиков на основе заключенных государственных контрактов (договоров) по переходящим стройкам и объектам и предконтрактной проработки вопросов со всеми участниками инвестиционного процесса определяют необходимые объемы работ и капитальных вложений на соответствующий период и представляют в Министерство экономики Российской Федерации заявки на инвестиционные ресурсы за счет средств федерального бюджета на безвозвратной или возвратной основе с соответствующими обоснованиями.</w:t>
      </w:r>
    </w:p>
    <w:p w:rsidR="009760A2" w:rsidRDefault="009760A2">
      <w:pPr>
        <w:pStyle w:val="ConsPlusNormal"/>
        <w:spacing w:before="220"/>
        <w:ind w:firstLine="540"/>
        <w:jc w:val="both"/>
      </w:pPr>
      <w:r>
        <w:t>Министерство экономики Российской Федерации на основе указанных заявок, целей и задач структурной перестройки экономики, анализа экономического состояния страны, прогнозных оценок инвестиционных и ресурсных возможностей государства, основных направлений инвестиционной политики формирует с участием государственных заказчиков перечень важнейших строек и объектов для выполнения работ и услуг для федеральных государственных нужд с указанием срока ввода их в эксплуатацию и объемов государственной поддержки (объемов капитальных вложений). Капитальные вложения в стройки и объекты, предназначенные для использования организациями с частным или смешанным капиталом, осуществляются только в форме приобретения в государственную собственность эквивалентного затратам пакета акций.</w:t>
      </w:r>
    </w:p>
    <w:p w:rsidR="009760A2" w:rsidRDefault="009760A2">
      <w:pPr>
        <w:pStyle w:val="ConsPlusNormal"/>
        <w:spacing w:before="220"/>
        <w:ind w:firstLine="540"/>
        <w:jc w:val="both"/>
      </w:pPr>
      <w:r>
        <w:t>Заказы на вновь начинаемое строительство для федеральных государственных нужд размещаются на конкурсной основе с обязательным проведением подрядных торгов, осуществляемых в порядке, устанавливаемом Государственным комитетом Российской Федерации по жилищной и строительной политике по согласованию с Министерством экономики Российской Федерации.</w:t>
      </w:r>
    </w:p>
    <w:p w:rsidR="009760A2" w:rsidRDefault="009760A2">
      <w:pPr>
        <w:pStyle w:val="ConsPlusNormal"/>
        <w:jc w:val="both"/>
      </w:pPr>
      <w:r>
        <w:t xml:space="preserve">(в ред. </w:t>
      </w:r>
      <w:hyperlink r:id="rId437">
        <w:r>
          <w:rPr>
            <w:color w:val="0000FF"/>
          </w:rPr>
          <w:t>Постановления</w:t>
        </w:r>
      </w:hyperlink>
      <w:r>
        <w:t xml:space="preserve"> Правительства РФ от 18.02.1998 N 216)</w:t>
      </w:r>
    </w:p>
    <w:p w:rsidR="009760A2" w:rsidRDefault="009760A2">
      <w:pPr>
        <w:pStyle w:val="ConsPlusNormal"/>
        <w:spacing w:before="220"/>
        <w:ind w:firstLine="540"/>
        <w:jc w:val="both"/>
      </w:pPr>
      <w:r>
        <w:t xml:space="preserve">21. Закупки и поставки продукции в государственный материальный резерв Российской Федерации осуществляются в порядке, определенном Федеральным </w:t>
      </w:r>
      <w:hyperlink r:id="rId438">
        <w:r>
          <w:rPr>
            <w:color w:val="0000FF"/>
          </w:rPr>
          <w:t>законом</w:t>
        </w:r>
      </w:hyperlink>
      <w:r>
        <w:t xml:space="preserve"> "О государственном материальном резерве".</w:t>
      </w:r>
    </w:p>
    <w:p w:rsidR="009760A2" w:rsidRDefault="009760A2">
      <w:pPr>
        <w:pStyle w:val="ConsPlusNormal"/>
        <w:spacing w:before="220"/>
        <w:ind w:firstLine="540"/>
        <w:jc w:val="both"/>
      </w:pPr>
      <w:r>
        <w:t xml:space="preserve">22. Заказы на выполнение геолого-разведочных работ для федеральных государственных нужд формируются в целях обеспечения прироста разведанных запасов важнейших полезных ископаемых и финансируются в соответствии с Федеральным </w:t>
      </w:r>
      <w:hyperlink r:id="rId439">
        <w:r>
          <w:rPr>
            <w:color w:val="0000FF"/>
          </w:rPr>
          <w:t>законом</w:t>
        </w:r>
      </w:hyperlink>
      <w:r>
        <w:t xml:space="preserve"> "О недрах" за счет средств федерального бюджета.</w:t>
      </w:r>
    </w:p>
    <w:p w:rsidR="009760A2" w:rsidRDefault="009760A2">
      <w:pPr>
        <w:pStyle w:val="ConsPlusNormal"/>
        <w:spacing w:before="220"/>
        <w:ind w:firstLine="540"/>
        <w:jc w:val="both"/>
      </w:pPr>
      <w:r>
        <w:t>23. Экспортные поставки продукции для федеральных государственных нужд осуществляются в целях выполнения межгосударственных соглашений, в том числе содержащих валютно-кредитные обязательства Российской Федерации.</w:t>
      </w:r>
    </w:p>
    <w:p w:rsidR="009760A2" w:rsidRDefault="009760A2">
      <w:pPr>
        <w:pStyle w:val="ConsPlusNormal"/>
        <w:spacing w:before="220"/>
        <w:ind w:firstLine="540"/>
        <w:jc w:val="both"/>
      </w:pPr>
      <w:r>
        <w:t>Министерство экономики Российской Федерации совместно с Министерством внешних экономических связей Российской Федерации и с привлечением других федеральных органов исполнительной власти и организаций определяет объемы экспортных поставок и бюджетных средств, необходимых для реализации экспортных поставок продукции для федеральных государственных нужд на соответствующий финансовый год, а также вносит предложения по составу государственных заказчиков, ответственных за его выполнение.</w:t>
      </w: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jc w:val="right"/>
        <w:outlineLvl w:val="1"/>
      </w:pPr>
      <w:bookmarkStart w:id="13" w:name="P823"/>
      <w:bookmarkEnd w:id="13"/>
      <w:r>
        <w:lastRenderedPageBreak/>
        <w:t>Приложение N 1</w:t>
      </w:r>
    </w:p>
    <w:p w:rsidR="009760A2" w:rsidRDefault="009760A2">
      <w:pPr>
        <w:pStyle w:val="ConsPlusNormal"/>
        <w:jc w:val="right"/>
      </w:pPr>
      <w:r>
        <w:t>к Порядку закупки и поставки</w:t>
      </w:r>
    </w:p>
    <w:p w:rsidR="009760A2" w:rsidRDefault="009760A2">
      <w:pPr>
        <w:pStyle w:val="ConsPlusNormal"/>
        <w:jc w:val="right"/>
      </w:pPr>
      <w:r>
        <w:t>продукции для федеральных</w:t>
      </w:r>
    </w:p>
    <w:p w:rsidR="009760A2" w:rsidRDefault="009760A2">
      <w:pPr>
        <w:pStyle w:val="ConsPlusNormal"/>
        <w:jc w:val="right"/>
      </w:pPr>
      <w:r>
        <w:t>государственных нужд</w:t>
      </w:r>
    </w:p>
    <w:p w:rsidR="009760A2" w:rsidRDefault="009760A2">
      <w:pPr>
        <w:pStyle w:val="ConsPlusNormal"/>
      </w:pPr>
    </w:p>
    <w:p w:rsidR="009760A2" w:rsidRDefault="009760A2">
      <w:pPr>
        <w:pStyle w:val="ConsPlusTitle"/>
        <w:jc w:val="center"/>
      </w:pPr>
      <w:r>
        <w:t>РЕКОМЕНДАЦИИ</w:t>
      </w:r>
    </w:p>
    <w:p w:rsidR="009760A2" w:rsidRDefault="009760A2">
      <w:pPr>
        <w:pStyle w:val="ConsPlusTitle"/>
        <w:jc w:val="center"/>
      </w:pPr>
      <w:r>
        <w:t>ПО ЗАПОЛНЕНИЮ ФОРМ БЮДЖЕТНЫХ ЗАЯВОК</w:t>
      </w:r>
    </w:p>
    <w:p w:rsidR="009760A2" w:rsidRDefault="009760A2">
      <w:pPr>
        <w:pStyle w:val="ConsPlusTitle"/>
        <w:jc w:val="center"/>
      </w:pPr>
      <w:r>
        <w:t xml:space="preserve">(ПО ФОРМАМ </w:t>
      </w:r>
      <w:hyperlink w:anchor="P897">
        <w:r>
          <w:rPr>
            <w:color w:val="0000FF"/>
          </w:rPr>
          <w:t>1-1БЗ</w:t>
        </w:r>
      </w:hyperlink>
      <w:r>
        <w:t xml:space="preserve"> И </w:t>
      </w:r>
      <w:hyperlink w:anchor="P863">
        <w:r>
          <w:rPr>
            <w:color w:val="0000FF"/>
          </w:rPr>
          <w:t>1-2БЗ</w:t>
        </w:r>
      </w:hyperlink>
      <w:r>
        <w:t>)</w:t>
      </w:r>
    </w:p>
    <w:p w:rsidR="009760A2" w:rsidRDefault="009760A2">
      <w:pPr>
        <w:pStyle w:val="ConsPlusNormal"/>
      </w:pPr>
    </w:p>
    <w:p w:rsidR="009760A2" w:rsidRDefault="009760A2">
      <w:pPr>
        <w:pStyle w:val="ConsPlusNormal"/>
        <w:ind w:firstLine="540"/>
        <w:jc w:val="both"/>
      </w:pPr>
      <w:r>
        <w:t>Бюджетные заявки представляются государственными заказчиками.</w:t>
      </w:r>
    </w:p>
    <w:p w:rsidR="009760A2" w:rsidRDefault="009760A2">
      <w:pPr>
        <w:pStyle w:val="ConsPlusNormal"/>
        <w:spacing w:before="220"/>
        <w:ind w:firstLine="540"/>
        <w:jc w:val="both"/>
      </w:pPr>
      <w:r>
        <w:t>В формах бюджетных заявок должны быть предусмотрены проектируемые объемы бюджетных ассигнований из федерального бюджета, необходимые для реализации федеральных и межгосударственных целевых программ, программ фундаментальных исследований, инновационных и государственных научно-технических программ, а также иных федеральных государственных нужд с подробным обоснованием бюджетных ассигнований.</w:t>
      </w:r>
    </w:p>
    <w:p w:rsidR="009760A2" w:rsidRDefault="009760A2">
      <w:pPr>
        <w:pStyle w:val="ConsPlusNormal"/>
        <w:spacing w:before="220"/>
        <w:ind w:firstLine="540"/>
        <w:jc w:val="both"/>
      </w:pPr>
      <w:r>
        <w:t>Бюджетные заявки представляются по следующим формам:</w:t>
      </w:r>
    </w:p>
    <w:p w:rsidR="009760A2" w:rsidRDefault="009760A2">
      <w:pPr>
        <w:pStyle w:val="ConsPlusNormal"/>
        <w:spacing w:before="220"/>
        <w:ind w:firstLine="540"/>
        <w:jc w:val="both"/>
      </w:pPr>
      <w:r>
        <w:t xml:space="preserve">1) </w:t>
      </w:r>
      <w:hyperlink w:anchor="P863">
        <w:r>
          <w:rPr>
            <w:color w:val="0000FF"/>
          </w:rPr>
          <w:t>1-1бз</w:t>
        </w:r>
      </w:hyperlink>
      <w:r>
        <w:t xml:space="preserve"> - Бюджетная заявка на ассигнования из федерального бюджета для финансирования федеральных государственных нужд на 199_ год.</w:t>
      </w:r>
    </w:p>
    <w:p w:rsidR="009760A2" w:rsidRDefault="009760A2">
      <w:pPr>
        <w:pStyle w:val="ConsPlusNormal"/>
        <w:spacing w:before="220"/>
        <w:ind w:firstLine="540"/>
        <w:jc w:val="both"/>
      </w:pPr>
      <w:r>
        <w:t>В I разделе заявки государственные заказчики указывают потребности в объемах ассигнований из федерального бюджета на закупку и поставку продукции и выполнение работ, услуг на основании расчетов возможностей по реализации намеченных задач, результатов согласования с заинтересованными федеральными органами исполнительной власти и потенциальными исполнителями заказов, а также с учетом государственных интересов (приоритетов).</w:t>
      </w:r>
    </w:p>
    <w:p w:rsidR="009760A2" w:rsidRDefault="009760A2">
      <w:pPr>
        <w:pStyle w:val="ConsPlusNormal"/>
        <w:spacing w:before="220"/>
        <w:ind w:firstLine="540"/>
        <w:jc w:val="both"/>
      </w:pPr>
      <w:r>
        <w:t>Во II разделе заявки государственные заказчики обязаны обосновать объемы запрашиваемых ассигнований из федерального бюджета:</w:t>
      </w:r>
    </w:p>
    <w:p w:rsidR="009760A2" w:rsidRDefault="009760A2">
      <w:pPr>
        <w:pStyle w:val="ConsPlusNormal"/>
        <w:spacing w:before="220"/>
        <w:ind w:firstLine="540"/>
        <w:jc w:val="both"/>
      </w:pPr>
      <w:r>
        <w:t>сформулировать задачи, предлагаемые к реализации в соответствующем финансовом году;</w:t>
      </w:r>
    </w:p>
    <w:p w:rsidR="009760A2" w:rsidRDefault="009760A2">
      <w:pPr>
        <w:pStyle w:val="ConsPlusNormal"/>
        <w:spacing w:before="220"/>
        <w:ind w:firstLine="540"/>
        <w:jc w:val="both"/>
      </w:pPr>
      <w:r>
        <w:t>дать количественную и стоимостную оценку намечаемых объемов закупки и поставки продукции (в соответствующих единицах измерения);</w:t>
      </w:r>
    </w:p>
    <w:p w:rsidR="009760A2" w:rsidRDefault="009760A2">
      <w:pPr>
        <w:pStyle w:val="ConsPlusNormal"/>
        <w:spacing w:before="220"/>
        <w:ind w:firstLine="540"/>
        <w:jc w:val="both"/>
      </w:pPr>
      <w:r>
        <w:t>обосновать объемы необходимых капитальных вложений с указанием прироста производственных мощностей за счет расширения действующих и строительства новых объектов;</w:t>
      </w:r>
    </w:p>
    <w:p w:rsidR="009760A2" w:rsidRDefault="009760A2">
      <w:pPr>
        <w:pStyle w:val="ConsPlusNormal"/>
        <w:spacing w:before="220"/>
        <w:ind w:firstLine="540"/>
        <w:jc w:val="both"/>
      </w:pPr>
      <w:r>
        <w:t>представить анализ результативности закупки и поставки продукции для реализации федеральных государственных нужд.</w:t>
      </w:r>
    </w:p>
    <w:p w:rsidR="009760A2" w:rsidRDefault="009760A2">
      <w:pPr>
        <w:pStyle w:val="ConsPlusNormal"/>
        <w:spacing w:before="220"/>
        <w:ind w:firstLine="540"/>
        <w:jc w:val="both"/>
      </w:pPr>
      <w:r>
        <w:t xml:space="preserve">2) </w:t>
      </w:r>
      <w:hyperlink w:anchor="P897">
        <w:r>
          <w:rPr>
            <w:color w:val="0000FF"/>
          </w:rPr>
          <w:t>1-2бз</w:t>
        </w:r>
      </w:hyperlink>
      <w:r>
        <w:t xml:space="preserve"> - Бюджетная заявка на ассигнования из федерального бюджета для финансирования федеральной (межгосударственной) целевой программы __________________________________ на 199_ год.</w:t>
      </w:r>
    </w:p>
    <w:p w:rsidR="009760A2" w:rsidRDefault="009760A2">
      <w:pPr>
        <w:pStyle w:val="ConsPlusNormal"/>
        <w:spacing w:before="220"/>
        <w:ind w:firstLine="540"/>
        <w:jc w:val="both"/>
      </w:pPr>
      <w:r>
        <w:t>Форма заполняется государственным заказчиком, утвержденным Правительством Российской Федерации по выполнению федеральной (межгосударственной) целевой программы.</w:t>
      </w:r>
    </w:p>
    <w:p w:rsidR="009760A2" w:rsidRDefault="009760A2">
      <w:pPr>
        <w:pStyle w:val="ConsPlusNormal"/>
        <w:spacing w:before="220"/>
        <w:ind w:firstLine="540"/>
        <w:jc w:val="both"/>
      </w:pPr>
      <w:r>
        <w:t>Раздел I содержит:</w:t>
      </w:r>
    </w:p>
    <w:p w:rsidR="009760A2" w:rsidRDefault="009760A2">
      <w:pPr>
        <w:pStyle w:val="ConsPlusNormal"/>
        <w:spacing w:before="220"/>
        <w:ind w:firstLine="540"/>
        <w:jc w:val="both"/>
      </w:pPr>
      <w:r>
        <w:t>потребности в объемах ассигнований из федерального бюджета, необходимых для реализации этапа действующей программы, намеченного на соответствующий финансовый год.</w:t>
      </w:r>
    </w:p>
    <w:p w:rsidR="009760A2" w:rsidRDefault="009760A2">
      <w:pPr>
        <w:pStyle w:val="ConsPlusNormal"/>
        <w:spacing w:before="220"/>
        <w:ind w:firstLine="540"/>
        <w:jc w:val="both"/>
      </w:pPr>
      <w:r>
        <w:t xml:space="preserve">В случае включения в бюджетную заявку вновь разработанной программы представляется </w:t>
      </w:r>
      <w:r>
        <w:lastRenderedPageBreak/>
        <w:t>календарный план выполнения ее этапов с разбивкой по годам;</w:t>
      </w:r>
    </w:p>
    <w:p w:rsidR="009760A2" w:rsidRDefault="009760A2">
      <w:pPr>
        <w:pStyle w:val="ConsPlusNormal"/>
        <w:spacing w:before="220"/>
        <w:ind w:firstLine="540"/>
        <w:jc w:val="both"/>
      </w:pPr>
      <w:r>
        <w:t>распределение объемов ассигнований на программные мероприятия.</w:t>
      </w:r>
    </w:p>
    <w:p w:rsidR="009760A2" w:rsidRDefault="009760A2">
      <w:pPr>
        <w:pStyle w:val="ConsPlusNormal"/>
        <w:spacing w:before="220"/>
        <w:ind w:firstLine="540"/>
        <w:jc w:val="both"/>
      </w:pPr>
      <w:r>
        <w:t>Раздел II содержит обоснование объемов запрашиваемых ассигнований на реализацию мероприятий программы на капитальное строительство, НИОКР (научно-исследовательские и опытно-конструкторские работы) и прочие текущие расходы.</w:t>
      </w:r>
    </w:p>
    <w:p w:rsidR="009760A2" w:rsidRDefault="009760A2">
      <w:pPr>
        <w:pStyle w:val="ConsPlusNormal"/>
        <w:spacing w:before="220"/>
        <w:ind w:firstLine="540"/>
        <w:jc w:val="both"/>
      </w:pPr>
      <w:r>
        <w:t>Обоснования объемов капитальных вложений включают:</w:t>
      </w:r>
    </w:p>
    <w:p w:rsidR="009760A2" w:rsidRDefault="009760A2">
      <w:pPr>
        <w:pStyle w:val="ConsPlusNormal"/>
        <w:spacing w:before="220"/>
        <w:ind w:firstLine="540"/>
        <w:jc w:val="both"/>
      </w:pPr>
      <w:r>
        <w:t>прирост производственных мощностей за счет расширения действующих и строительства новых предприятий, объектов и сооружений;</w:t>
      </w:r>
    </w:p>
    <w:p w:rsidR="009760A2" w:rsidRDefault="009760A2">
      <w:pPr>
        <w:pStyle w:val="ConsPlusNormal"/>
        <w:spacing w:before="220"/>
        <w:ind w:firstLine="540"/>
        <w:jc w:val="both"/>
      </w:pPr>
      <w:r>
        <w:t>ввод в действие объектов и сооружений охраны природы;</w:t>
      </w:r>
    </w:p>
    <w:p w:rsidR="009760A2" w:rsidRDefault="009760A2">
      <w:pPr>
        <w:pStyle w:val="ConsPlusNormal"/>
        <w:spacing w:before="220"/>
        <w:ind w:firstLine="540"/>
        <w:jc w:val="both"/>
      </w:pPr>
      <w:r>
        <w:t>ввод в действие жилых домов, объектов коммунального хозяйства, просвещения, культуры, здравоохранения.</w:t>
      </w:r>
    </w:p>
    <w:p w:rsidR="009760A2" w:rsidRDefault="009760A2">
      <w:pPr>
        <w:pStyle w:val="ConsPlusNormal"/>
        <w:spacing w:before="220"/>
        <w:ind w:firstLine="540"/>
        <w:jc w:val="both"/>
      </w:pPr>
      <w:r>
        <w:t>Объемы капитального строительства приводятся в стоимостном (млн. рублей) и натуральном выражении (ввод мощностей).</w:t>
      </w:r>
    </w:p>
    <w:p w:rsidR="009760A2" w:rsidRDefault="009760A2">
      <w:pPr>
        <w:pStyle w:val="ConsPlusNormal"/>
        <w:spacing w:before="220"/>
        <w:ind w:firstLine="540"/>
        <w:jc w:val="both"/>
      </w:pPr>
      <w:r>
        <w:t>По научно-исследовательским и опытно-конструкторским работам предусматриваются их перечень и стоимость работ (млн. рублей).</w:t>
      </w:r>
    </w:p>
    <w:p w:rsidR="009760A2" w:rsidRDefault="009760A2">
      <w:pPr>
        <w:pStyle w:val="ConsPlusNormal"/>
        <w:spacing w:before="220"/>
        <w:ind w:firstLine="540"/>
        <w:jc w:val="both"/>
      </w:pPr>
      <w:r>
        <w:t>В прочие текущие расходы включаются затраты на реализацию программы, не учтенные в затратах на капитальное строительство, и на НИОКР, предусмотренные в принятой федеральной целевой программе (млн. рублей).</w:t>
      </w:r>
    </w:p>
    <w:p w:rsidR="009760A2" w:rsidRDefault="009760A2">
      <w:pPr>
        <w:pStyle w:val="ConsPlusNormal"/>
        <w:spacing w:before="220"/>
        <w:ind w:firstLine="540"/>
        <w:jc w:val="both"/>
      </w:pPr>
      <w:r>
        <w:t>Согласование перечня строек, объектов капитального строительства и объемов капитальных вложений проводится государственным заказчиком программы с Министерством экономики Российской Федерации, а перечня НИОКР и их стоимости - с Министерством науки и технической политики Российской Федерации.</w:t>
      </w:r>
    </w:p>
    <w:p w:rsidR="009760A2" w:rsidRDefault="009760A2">
      <w:pPr>
        <w:pStyle w:val="ConsPlusNormal"/>
        <w:spacing w:before="220"/>
        <w:ind w:firstLine="540"/>
        <w:jc w:val="both"/>
      </w:pPr>
      <w:r>
        <w:t>Направления и объемы расходов по капитальному строительству, НИОКР и прочим расходам бюджетной заявки должны основываться на мероприятиях принятой федеральной (межгосударственной) целевой программы.</w:t>
      </w:r>
    </w:p>
    <w:p w:rsidR="009760A2" w:rsidRDefault="009760A2">
      <w:pPr>
        <w:pStyle w:val="ConsPlusNormal"/>
        <w:spacing w:before="220"/>
        <w:ind w:firstLine="540"/>
        <w:jc w:val="both"/>
      </w:pPr>
      <w:r>
        <w:t xml:space="preserve">К бюджетной заявке по </w:t>
      </w:r>
      <w:hyperlink w:anchor="P897">
        <w:r>
          <w:rPr>
            <w:color w:val="0000FF"/>
          </w:rPr>
          <w:t>форме 1-2бз</w:t>
        </w:r>
      </w:hyperlink>
      <w:r>
        <w:t xml:space="preserve"> прилагается пояснительная записка с социально-экономическими и технико-экономическими обоснованиями и ожидаемыми результатами по направлениям расходов на предстоящий год.</w:t>
      </w:r>
    </w:p>
    <w:p w:rsidR="009760A2" w:rsidRDefault="009760A2">
      <w:pPr>
        <w:pStyle w:val="ConsPlusNormal"/>
        <w:spacing w:before="220"/>
        <w:ind w:firstLine="540"/>
        <w:jc w:val="both"/>
      </w:pPr>
      <w:r>
        <w:t>В пояснительной записке также должны быть отражены цели и задачи программы, перечень и содержание мероприятий на предстоящий год и их ожидаемые результаты.</w:t>
      </w: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jc w:val="right"/>
        <w:outlineLvl w:val="2"/>
      </w:pPr>
      <w:bookmarkStart w:id="14" w:name="P863"/>
      <w:bookmarkEnd w:id="14"/>
      <w:r>
        <w:t>Форма 1-1бз</w:t>
      </w:r>
    </w:p>
    <w:p w:rsidR="009760A2" w:rsidRDefault="009760A2">
      <w:pPr>
        <w:pStyle w:val="ConsPlusNormal"/>
      </w:pPr>
    </w:p>
    <w:p w:rsidR="009760A2" w:rsidRDefault="009760A2">
      <w:pPr>
        <w:pStyle w:val="ConsPlusNormal"/>
        <w:jc w:val="center"/>
      </w:pPr>
      <w:r>
        <w:t>БЮДЖЕТНАЯ ЗАЯВКА</w:t>
      </w:r>
    </w:p>
    <w:p w:rsidR="009760A2" w:rsidRDefault="009760A2">
      <w:pPr>
        <w:pStyle w:val="ConsPlusNormal"/>
        <w:jc w:val="center"/>
      </w:pPr>
      <w:r>
        <w:t>НА АССИГНОВАНИЯ ИЗ ФЕДЕРАЛЬНОГО БЮДЖЕТА</w:t>
      </w:r>
    </w:p>
    <w:p w:rsidR="009760A2" w:rsidRDefault="009760A2">
      <w:pPr>
        <w:pStyle w:val="ConsPlusNormal"/>
        <w:jc w:val="center"/>
      </w:pPr>
      <w:r>
        <w:t>ДЛЯ ФИНАНСИРОВАНИЯ ФЕДЕРАЛЬНЫХ ГОСУДАРСТВЕННЫХ НУЖД</w:t>
      </w:r>
    </w:p>
    <w:p w:rsidR="009760A2" w:rsidRDefault="009760A2">
      <w:pPr>
        <w:pStyle w:val="ConsPlusNormal"/>
        <w:jc w:val="center"/>
      </w:pPr>
      <w:r>
        <w:t>НА 199_ ГОД</w:t>
      </w:r>
    </w:p>
    <w:p w:rsidR="009760A2" w:rsidRDefault="009760A2">
      <w:pPr>
        <w:pStyle w:val="ConsPlusNormal"/>
        <w:jc w:val="center"/>
      </w:pPr>
    </w:p>
    <w:p w:rsidR="009760A2" w:rsidRDefault="009760A2">
      <w:pPr>
        <w:pStyle w:val="ConsPlusNormal"/>
        <w:jc w:val="center"/>
      </w:pPr>
      <w:r>
        <w:t>_____________________________________________</w:t>
      </w:r>
    </w:p>
    <w:p w:rsidR="009760A2" w:rsidRDefault="009760A2">
      <w:pPr>
        <w:pStyle w:val="ConsPlusNormal"/>
        <w:jc w:val="center"/>
      </w:pPr>
      <w:r>
        <w:t>(государственный заказчик)</w:t>
      </w:r>
    </w:p>
    <w:p w:rsidR="009760A2" w:rsidRDefault="009760A2">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835"/>
        <w:gridCol w:w="1247"/>
        <w:gridCol w:w="1247"/>
        <w:gridCol w:w="1247"/>
        <w:gridCol w:w="1247"/>
      </w:tblGrid>
      <w:tr w:rsidR="009760A2">
        <w:tc>
          <w:tcPr>
            <w:tcW w:w="660" w:type="dxa"/>
            <w:tcBorders>
              <w:top w:val="single" w:sz="4" w:space="0" w:color="auto"/>
              <w:bottom w:val="single" w:sz="4" w:space="0" w:color="auto"/>
            </w:tcBorders>
          </w:tcPr>
          <w:p w:rsidR="009760A2" w:rsidRDefault="009760A2">
            <w:pPr>
              <w:pStyle w:val="ConsPlusNormal"/>
              <w:jc w:val="center"/>
            </w:pPr>
            <w:r>
              <w:lastRenderedPageBreak/>
              <w:t>N п/п</w:t>
            </w:r>
          </w:p>
        </w:tc>
        <w:tc>
          <w:tcPr>
            <w:tcW w:w="2835" w:type="dxa"/>
            <w:tcBorders>
              <w:top w:val="single" w:sz="4" w:space="0" w:color="auto"/>
              <w:bottom w:val="single" w:sz="4" w:space="0" w:color="auto"/>
            </w:tcBorders>
          </w:tcPr>
          <w:p w:rsidR="009760A2" w:rsidRDefault="009760A2">
            <w:pPr>
              <w:pStyle w:val="ConsPlusNormal"/>
              <w:jc w:val="center"/>
            </w:pPr>
          </w:p>
        </w:tc>
        <w:tc>
          <w:tcPr>
            <w:tcW w:w="1247" w:type="dxa"/>
            <w:tcBorders>
              <w:top w:val="single" w:sz="4" w:space="0" w:color="auto"/>
              <w:bottom w:val="single" w:sz="4" w:space="0" w:color="auto"/>
            </w:tcBorders>
          </w:tcPr>
          <w:p w:rsidR="009760A2" w:rsidRDefault="009760A2">
            <w:pPr>
              <w:pStyle w:val="ConsPlusNormal"/>
              <w:jc w:val="center"/>
            </w:pPr>
            <w:r>
              <w:t>Единица измерения</w:t>
            </w:r>
          </w:p>
        </w:tc>
        <w:tc>
          <w:tcPr>
            <w:tcW w:w="1247" w:type="dxa"/>
            <w:tcBorders>
              <w:top w:val="single" w:sz="4" w:space="0" w:color="auto"/>
              <w:bottom w:val="single" w:sz="4" w:space="0" w:color="auto"/>
            </w:tcBorders>
          </w:tcPr>
          <w:p w:rsidR="009760A2" w:rsidRDefault="009760A2">
            <w:pPr>
              <w:pStyle w:val="ConsPlusNormal"/>
              <w:jc w:val="center"/>
            </w:pPr>
            <w:r>
              <w:t>199_ год отчет</w:t>
            </w:r>
          </w:p>
        </w:tc>
        <w:tc>
          <w:tcPr>
            <w:tcW w:w="1247" w:type="dxa"/>
            <w:tcBorders>
              <w:top w:val="single" w:sz="4" w:space="0" w:color="auto"/>
              <w:bottom w:val="single" w:sz="4" w:space="0" w:color="auto"/>
            </w:tcBorders>
          </w:tcPr>
          <w:p w:rsidR="009760A2" w:rsidRDefault="009760A2">
            <w:pPr>
              <w:pStyle w:val="ConsPlusNormal"/>
              <w:jc w:val="center"/>
            </w:pPr>
            <w:r>
              <w:t>199_ год оценка</w:t>
            </w:r>
          </w:p>
        </w:tc>
        <w:tc>
          <w:tcPr>
            <w:tcW w:w="1247" w:type="dxa"/>
            <w:tcBorders>
              <w:top w:val="single" w:sz="4" w:space="0" w:color="auto"/>
              <w:bottom w:val="single" w:sz="4" w:space="0" w:color="auto"/>
            </w:tcBorders>
          </w:tcPr>
          <w:p w:rsidR="009760A2" w:rsidRDefault="009760A2">
            <w:pPr>
              <w:pStyle w:val="ConsPlusNormal"/>
              <w:jc w:val="center"/>
            </w:pPr>
            <w:r>
              <w:t>199_ год</w:t>
            </w:r>
          </w:p>
        </w:tc>
      </w:tr>
      <w:tr w:rsidR="009760A2">
        <w:tblPrEx>
          <w:tblBorders>
            <w:left w:val="none" w:sz="0" w:space="0" w:color="auto"/>
            <w:right w:val="none" w:sz="0" w:space="0" w:color="auto"/>
            <w:insideH w:val="none" w:sz="0" w:space="0" w:color="auto"/>
            <w:insideV w:val="none" w:sz="0" w:space="0" w:color="auto"/>
          </w:tblBorders>
        </w:tblPrEx>
        <w:tc>
          <w:tcPr>
            <w:tcW w:w="660" w:type="dxa"/>
            <w:tcBorders>
              <w:top w:val="single" w:sz="4" w:space="0" w:color="auto"/>
              <w:left w:val="nil"/>
              <w:bottom w:val="nil"/>
              <w:right w:val="nil"/>
            </w:tcBorders>
          </w:tcPr>
          <w:p w:rsidR="009760A2" w:rsidRDefault="009760A2">
            <w:pPr>
              <w:pStyle w:val="ConsPlusNormal"/>
            </w:pPr>
            <w:r>
              <w:t>I.</w:t>
            </w:r>
          </w:p>
        </w:tc>
        <w:tc>
          <w:tcPr>
            <w:tcW w:w="2835" w:type="dxa"/>
            <w:tcBorders>
              <w:top w:val="single" w:sz="4" w:space="0" w:color="auto"/>
              <w:left w:val="nil"/>
              <w:bottom w:val="nil"/>
              <w:right w:val="nil"/>
            </w:tcBorders>
          </w:tcPr>
          <w:p w:rsidR="009760A2" w:rsidRDefault="009760A2">
            <w:pPr>
              <w:pStyle w:val="ConsPlusNormal"/>
            </w:pPr>
            <w:r>
              <w:t>Объем ассигнований из федерального бюджета для финансирования федеральных государственных нужд - всего</w:t>
            </w:r>
          </w:p>
          <w:p w:rsidR="009760A2" w:rsidRDefault="009760A2">
            <w:pPr>
              <w:pStyle w:val="ConsPlusNormal"/>
              <w:ind w:left="283"/>
              <w:jc w:val="both"/>
            </w:pPr>
            <w:r>
              <w:t>в том числе:</w:t>
            </w:r>
          </w:p>
        </w:tc>
        <w:tc>
          <w:tcPr>
            <w:tcW w:w="1247" w:type="dxa"/>
            <w:tcBorders>
              <w:top w:val="single" w:sz="4" w:space="0" w:color="auto"/>
              <w:left w:val="nil"/>
              <w:bottom w:val="nil"/>
              <w:right w:val="nil"/>
            </w:tcBorders>
            <w:vAlign w:val="center"/>
          </w:tcPr>
          <w:p w:rsidR="009760A2" w:rsidRDefault="009760A2">
            <w:pPr>
              <w:pStyle w:val="ConsPlusNormal"/>
              <w:jc w:val="center"/>
            </w:pPr>
            <w:r>
              <w:t>млн. рублей</w:t>
            </w:r>
          </w:p>
        </w:tc>
        <w:tc>
          <w:tcPr>
            <w:tcW w:w="1247" w:type="dxa"/>
            <w:tcBorders>
              <w:top w:val="single" w:sz="4" w:space="0" w:color="auto"/>
              <w:left w:val="nil"/>
              <w:bottom w:val="nil"/>
              <w:right w:val="nil"/>
            </w:tcBorders>
          </w:tcPr>
          <w:p w:rsidR="009760A2" w:rsidRDefault="009760A2">
            <w:pPr>
              <w:pStyle w:val="ConsPlusNormal"/>
              <w:jc w:val="both"/>
            </w:pPr>
          </w:p>
        </w:tc>
        <w:tc>
          <w:tcPr>
            <w:tcW w:w="1247" w:type="dxa"/>
            <w:tcBorders>
              <w:top w:val="single" w:sz="4" w:space="0" w:color="auto"/>
              <w:left w:val="nil"/>
              <w:bottom w:val="nil"/>
              <w:right w:val="nil"/>
            </w:tcBorders>
          </w:tcPr>
          <w:p w:rsidR="009760A2" w:rsidRDefault="009760A2">
            <w:pPr>
              <w:pStyle w:val="ConsPlusNormal"/>
              <w:jc w:val="both"/>
            </w:pPr>
          </w:p>
        </w:tc>
        <w:tc>
          <w:tcPr>
            <w:tcW w:w="1247" w:type="dxa"/>
            <w:tcBorders>
              <w:top w:val="single" w:sz="4" w:space="0" w:color="auto"/>
              <w:left w:val="nil"/>
              <w:bottom w:val="nil"/>
              <w:right w:val="nil"/>
            </w:tcBorders>
          </w:tcPr>
          <w:p w:rsidR="009760A2" w:rsidRDefault="009760A2">
            <w:pPr>
              <w:pStyle w:val="ConsPlusNormal"/>
              <w:jc w:val="both"/>
            </w:pPr>
          </w:p>
        </w:tc>
      </w:tr>
      <w:tr w:rsidR="009760A2">
        <w:tblPrEx>
          <w:tblBorders>
            <w:left w:val="none" w:sz="0" w:space="0" w:color="auto"/>
            <w:right w:val="none" w:sz="0" w:space="0" w:color="auto"/>
            <w:insideH w:val="none" w:sz="0" w:space="0" w:color="auto"/>
            <w:insideV w:val="none" w:sz="0" w:space="0" w:color="auto"/>
          </w:tblBorders>
        </w:tblPrEx>
        <w:tc>
          <w:tcPr>
            <w:tcW w:w="660" w:type="dxa"/>
            <w:tcBorders>
              <w:top w:val="nil"/>
              <w:left w:val="nil"/>
              <w:bottom w:val="nil"/>
              <w:right w:val="nil"/>
            </w:tcBorders>
          </w:tcPr>
          <w:p w:rsidR="009760A2" w:rsidRDefault="009760A2">
            <w:pPr>
              <w:pStyle w:val="ConsPlusNormal"/>
            </w:pPr>
            <w:r>
              <w:t>II.</w:t>
            </w:r>
          </w:p>
        </w:tc>
        <w:tc>
          <w:tcPr>
            <w:tcW w:w="2835" w:type="dxa"/>
            <w:tcBorders>
              <w:top w:val="nil"/>
              <w:left w:val="nil"/>
              <w:bottom w:val="nil"/>
              <w:right w:val="nil"/>
            </w:tcBorders>
          </w:tcPr>
          <w:p w:rsidR="009760A2" w:rsidRDefault="009760A2">
            <w:pPr>
              <w:pStyle w:val="ConsPlusNormal"/>
            </w:pPr>
            <w:r>
              <w:t>Обоснование ассигнований на закупку и поставку продукции для федеральных государственных нужд (номенклатура закупок, поставок, выполнения работ)</w:t>
            </w:r>
          </w:p>
        </w:tc>
        <w:tc>
          <w:tcPr>
            <w:tcW w:w="1247" w:type="dxa"/>
            <w:tcBorders>
              <w:top w:val="nil"/>
              <w:left w:val="nil"/>
              <w:bottom w:val="nil"/>
              <w:right w:val="nil"/>
            </w:tcBorders>
          </w:tcPr>
          <w:p w:rsidR="009760A2" w:rsidRDefault="009760A2">
            <w:pPr>
              <w:pStyle w:val="ConsPlusNormal"/>
              <w:jc w:val="center"/>
            </w:pPr>
            <w:r>
              <w:t>млн. рублей в соответствующих единицах измерения продукции</w:t>
            </w:r>
          </w:p>
        </w:tc>
        <w:tc>
          <w:tcPr>
            <w:tcW w:w="1247" w:type="dxa"/>
            <w:tcBorders>
              <w:top w:val="nil"/>
              <w:left w:val="nil"/>
              <w:bottom w:val="nil"/>
              <w:right w:val="nil"/>
            </w:tcBorders>
          </w:tcPr>
          <w:p w:rsidR="009760A2" w:rsidRDefault="009760A2">
            <w:pPr>
              <w:pStyle w:val="ConsPlusNormal"/>
              <w:jc w:val="both"/>
            </w:pPr>
          </w:p>
        </w:tc>
        <w:tc>
          <w:tcPr>
            <w:tcW w:w="1247" w:type="dxa"/>
            <w:tcBorders>
              <w:top w:val="nil"/>
              <w:left w:val="nil"/>
              <w:bottom w:val="nil"/>
              <w:right w:val="nil"/>
            </w:tcBorders>
          </w:tcPr>
          <w:p w:rsidR="009760A2" w:rsidRDefault="009760A2">
            <w:pPr>
              <w:pStyle w:val="ConsPlusNormal"/>
              <w:jc w:val="both"/>
            </w:pPr>
          </w:p>
        </w:tc>
        <w:tc>
          <w:tcPr>
            <w:tcW w:w="1247" w:type="dxa"/>
            <w:tcBorders>
              <w:top w:val="nil"/>
              <w:left w:val="nil"/>
              <w:bottom w:val="nil"/>
              <w:right w:val="nil"/>
            </w:tcBorders>
          </w:tcPr>
          <w:p w:rsidR="009760A2" w:rsidRDefault="009760A2">
            <w:pPr>
              <w:pStyle w:val="ConsPlusNormal"/>
              <w:jc w:val="both"/>
            </w:pPr>
          </w:p>
        </w:tc>
      </w:tr>
    </w:tbl>
    <w:p w:rsidR="009760A2" w:rsidRDefault="009760A2">
      <w:pPr>
        <w:pStyle w:val="ConsPlusNormal"/>
      </w:pPr>
    </w:p>
    <w:p w:rsidR="009760A2" w:rsidRDefault="009760A2">
      <w:pPr>
        <w:pStyle w:val="ConsPlusNormal"/>
        <w:ind w:firstLine="540"/>
        <w:jc w:val="both"/>
      </w:pPr>
      <w:r>
        <w:t>Примечание. Объемы ассигнований обозначаются дробью, числитель которой указывает их в действующих ценах соответствующего года с учетом индексов-дефляторов оптовых цен; знаменатель - в сопоставимых ценах 199_ года.</w:t>
      </w: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jc w:val="right"/>
        <w:outlineLvl w:val="2"/>
      </w:pPr>
      <w:bookmarkStart w:id="15" w:name="P897"/>
      <w:bookmarkEnd w:id="15"/>
      <w:r>
        <w:t>Форма 1-2бз</w:t>
      </w:r>
    </w:p>
    <w:p w:rsidR="009760A2" w:rsidRDefault="009760A2">
      <w:pPr>
        <w:pStyle w:val="ConsPlusNormal"/>
      </w:pPr>
    </w:p>
    <w:p w:rsidR="009760A2" w:rsidRDefault="009760A2">
      <w:pPr>
        <w:pStyle w:val="ConsPlusNormal"/>
        <w:jc w:val="center"/>
      </w:pPr>
      <w:r>
        <w:t>БЮДЖЕТНАЯ ЗАЯВКА</w:t>
      </w:r>
    </w:p>
    <w:p w:rsidR="009760A2" w:rsidRDefault="009760A2">
      <w:pPr>
        <w:pStyle w:val="ConsPlusNormal"/>
        <w:jc w:val="center"/>
      </w:pPr>
      <w:r>
        <w:t>НА АССИГНОВАНИЯ ИЗ ФЕДЕРАЛЬНОГО БЮДЖЕТА</w:t>
      </w:r>
    </w:p>
    <w:p w:rsidR="009760A2" w:rsidRDefault="009760A2">
      <w:pPr>
        <w:pStyle w:val="ConsPlusNormal"/>
        <w:jc w:val="center"/>
      </w:pPr>
      <w:r>
        <w:t>ДЛЯ ФИНАНСИРОВАНИЯ ФЕДЕРАЛЬНОЙ (МЕЖГОСУДАРСТВЕННОЙ)</w:t>
      </w:r>
    </w:p>
    <w:p w:rsidR="009760A2" w:rsidRDefault="009760A2">
      <w:pPr>
        <w:pStyle w:val="ConsPlusNormal"/>
        <w:jc w:val="center"/>
      </w:pPr>
      <w:r>
        <w:t>ЦЕЛЕВОЙ ПРОГРАММЫ _______________________________</w:t>
      </w:r>
    </w:p>
    <w:p w:rsidR="009760A2" w:rsidRDefault="009760A2">
      <w:pPr>
        <w:pStyle w:val="ConsPlusNormal"/>
        <w:jc w:val="center"/>
      </w:pPr>
      <w:r>
        <w:t>НА 199_ ГОД</w:t>
      </w:r>
    </w:p>
    <w:p w:rsidR="009760A2" w:rsidRDefault="009760A2">
      <w:pPr>
        <w:pStyle w:val="ConsPlusNormal"/>
        <w:jc w:val="center"/>
      </w:pPr>
    </w:p>
    <w:p w:rsidR="009760A2" w:rsidRDefault="009760A2">
      <w:pPr>
        <w:pStyle w:val="ConsPlusNormal"/>
        <w:jc w:val="center"/>
      </w:pPr>
      <w:r>
        <w:t>___________________________________________</w:t>
      </w:r>
    </w:p>
    <w:p w:rsidR="009760A2" w:rsidRDefault="009760A2">
      <w:pPr>
        <w:pStyle w:val="ConsPlusNormal"/>
        <w:jc w:val="center"/>
      </w:pPr>
      <w:r>
        <w:t>(государственный заказчик программы)</w:t>
      </w:r>
    </w:p>
    <w:p w:rsidR="009760A2" w:rsidRDefault="009760A2">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835"/>
        <w:gridCol w:w="1247"/>
        <w:gridCol w:w="1247"/>
        <w:gridCol w:w="1247"/>
        <w:gridCol w:w="1247"/>
      </w:tblGrid>
      <w:tr w:rsidR="009760A2">
        <w:tc>
          <w:tcPr>
            <w:tcW w:w="660" w:type="dxa"/>
            <w:tcBorders>
              <w:top w:val="single" w:sz="4" w:space="0" w:color="auto"/>
              <w:bottom w:val="single" w:sz="4" w:space="0" w:color="auto"/>
            </w:tcBorders>
          </w:tcPr>
          <w:p w:rsidR="009760A2" w:rsidRDefault="009760A2">
            <w:pPr>
              <w:pStyle w:val="ConsPlusNormal"/>
              <w:jc w:val="center"/>
            </w:pPr>
            <w:r>
              <w:t>N п/п</w:t>
            </w:r>
          </w:p>
        </w:tc>
        <w:tc>
          <w:tcPr>
            <w:tcW w:w="2835" w:type="dxa"/>
            <w:tcBorders>
              <w:top w:val="single" w:sz="4" w:space="0" w:color="auto"/>
              <w:bottom w:val="single" w:sz="4" w:space="0" w:color="auto"/>
            </w:tcBorders>
          </w:tcPr>
          <w:p w:rsidR="009760A2" w:rsidRDefault="009760A2">
            <w:pPr>
              <w:pStyle w:val="ConsPlusNormal"/>
              <w:jc w:val="center"/>
            </w:pPr>
          </w:p>
        </w:tc>
        <w:tc>
          <w:tcPr>
            <w:tcW w:w="1247" w:type="dxa"/>
            <w:tcBorders>
              <w:top w:val="single" w:sz="4" w:space="0" w:color="auto"/>
              <w:bottom w:val="single" w:sz="4" w:space="0" w:color="auto"/>
            </w:tcBorders>
          </w:tcPr>
          <w:p w:rsidR="009760A2" w:rsidRDefault="009760A2">
            <w:pPr>
              <w:pStyle w:val="ConsPlusNormal"/>
              <w:jc w:val="center"/>
            </w:pPr>
            <w:r>
              <w:t>Единица измерения</w:t>
            </w:r>
          </w:p>
        </w:tc>
        <w:tc>
          <w:tcPr>
            <w:tcW w:w="1247" w:type="dxa"/>
            <w:tcBorders>
              <w:top w:val="single" w:sz="4" w:space="0" w:color="auto"/>
              <w:bottom w:val="single" w:sz="4" w:space="0" w:color="auto"/>
            </w:tcBorders>
          </w:tcPr>
          <w:p w:rsidR="009760A2" w:rsidRDefault="009760A2">
            <w:pPr>
              <w:pStyle w:val="ConsPlusNormal"/>
              <w:jc w:val="center"/>
            </w:pPr>
            <w:r>
              <w:t>199_ год отчет</w:t>
            </w:r>
          </w:p>
        </w:tc>
        <w:tc>
          <w:tcPr>
            <w:tcW w:w="1247" w:type="dxa"/>
            <w:tcBorders>
              <w:top w:val="single" w:sz="4" w:space="0" w:color="auto"/>
              <w:bottom w:val="single" w:sz="4" w:space="0" w:color="auto"/>
            </w:tcBorders>
          </w:tcPr>
          <w:p w:rsidR="009760A2" w:rsidRDefault="009760A2">
            <w:pPr>
              <w:pStyle w:val="ConsPlusNormal"/>
              <w:jc w:val="center"/>
            </w:pPr>
            <w:r>
              <w:t>199_ год оценка</w:t>
            </w:r>
          </w:p>
        </w:tc>
        <w:tc>
          <w:tcPr>
            <w:tcW w:w="1247" w:type="dxa"/>
            <w:tcBorders>
              <w:top w:val="single" w:sz="4" w:space="0" w:color="auto"/>
              <w:bottom w:val="single" w:sz="4" w:space="0" w:color="auto"/>
            </w:tcBorders>
          </w:tcPr>
          <w:p w:rsidR="009760A2" w:rsidRDefault="009760A2">
            <w:pPr>
              <w:pStyle w:val="ConsPlusNormal"/>
              <w:jc w:val="center"/>
            </w:pPr>
            <w:r>
              <w:t>199_ год</w:t>
            </w:r>
          </w:p>
        </w:tc>
      </w:tr>
      <w:tr w:rsidR="009760A2">
        <w:tblPrEx>
          <w:tblBorders>
            <w:left w:val="none" w:sz="0" w:space="0" w:color="auto"/>
            <w:right w:val="none" w:sz="0" w:space="0" w:color="auto"/>
            <w:insideH w:val="none" w:sz="0" w:space="0" w:color="auto"/>
            <w:insideV w:val="none" w:sz="0" w:space="0" w:color="auto"/>
          </w:tblBorders>
        </w:tblPrEx>
        <w:tc>
          <w:tcPr>
            <w:tcW w:w="660" w:type="dxa"/>
            <w:tcBorders>
              <w:top w:val="single" w:sz="4" w:space="0" w:color="auto"/>
              <w:left w:val="nil"/>
              <w:bottom w:val="nil"/>
              <w:right w:val="nil"/>
            </w:tcBorders>
          </w:tcPr>
          <w:p w:rsidR="009760A2" w:rsidRDefault="009760A2">
            <w:pPr>
              <w:pStyle w:val="ConsPlusNormal"/>
            </w:pPr>
            <w:r>
              <w:t>I.</w:t>
            </w:r>
          </w:p>
        </w:tc>
        <w:tc>
          <w:tcPr>
            <w:tcW w:w="2835" w:type="dxa"/>
            <w:tcBorders>
              <w:top w:val="single" w:sz="4" w:space="0" w:color="auto"/>
              <w:left w:val="nil"/>
              <w:bottom w:val="nil"/>
              <w:right w:val="nil"/>
            </w:tcBorders>
          </w:tcPr>
          <w:p w:rsidR="009760A2" w:rsidRDefault="009760A2">
            <w:pPr>
              <w:pStyle w:val="ConsPlusNormal"/>
            </w:pPr>
            <w:r>
              <w:t>Объем ассигнований из федерального бюджета для финансирования</w:t>
            </w:r>
          </w:p>
          <w:p w:rsidR="009760A2" w:rsidRDefault="009760A2">
            <w:pPr>
              <w:pStyle w:val="ConsPlusNormal"/>
              <w:jc w:val="center"/>
            </w:pPr>
            <w:r>
              <w:t>____________________</w:t>
            </w:r>
          </w:p>
          <w:p w:rsidR="009760A2" w:rsidRDefault="009760A2">
            <w:pPr>
              <w:pStyle w:val="ConsPlusNormal"/>
              <w:jc w:val="center"/>
            </w:pPr>
            <w:r>
              <w:t>(этап программы на соответствующий год)</w:t>
            </w:r>
          </w:p>
          <w:p w:rsidR="009760A2" w:rsidRDefault="009760A2">
            <w:pPr>
              <w:pStyle w:val="ConsPlusNormal"/>
              <w:ind w:left="283"/>
              <w:jc w:val="both"/>
            </w:pPr>
            <w:r>
              <w:t>в том числе:</w:t>
            </w:r>
          </w:p>
        </w:tc>
        <w:tc>
          <w:tcPr>
            <w:tcW w:w="1247" w:type="dxa"/>
            <w:tcBorders>
              <w:top w:val="single" w:sz="4" w:space="0" w:color="auto"/>
              <w:left w:val="nil"/>
              <w:bottom w:val="nil"/>
              <w:right w:val="nil"/>
            </w:tcBorders>
          </w:tcPr>
          <w:p w:rsidR="009760A2" w:rsidRDefault="009760A2">
            <w:pPr>
              <w:pStyle w:val="ConsPlusNormal"/>
              <w:jc w:val="center"/>
            </w:pPr>
            <w:r>
              <w:t>млн. руб.</w:t>
            </w:r>
          </w:p>
        </w:tc>
        <w:tc>
          <w:tcPr>
            <w:tcW w:w="1247" w:type="dxa"/>
            <w:tcBorders>
              <w:top w:val="single" w:sz="4" w:space="0" w:color="auto"/>
              <w:left w:val="nil"/>
              <w:bottom w:val="nil"/>
              <w:right w:val="nil"/>
            </w:tcBorders>
          </w:tcPr>
          <w:p w:rsidR="009760A2" w:rsidRDefault="009760A2">
            <w:pPr>
              <w:pStyle w:val="ConsPlusNormal"/>
              <w:jc w:val="both"/>
            </w:pPr>
          </w:p>
        </w:tc>
        <w:tc>
          <w:tcPr>
            <w:tcW w:w="1247" w:type="dxa"/>
            <w:tcBorders>
              <w:top w:val="single" w:sz="4" w:space="0" w:color="auto"/>
              <w:left w:val="nil"/>
              <w:bottom w:val="nil"/>
              <w:right w:val="nil"/>
            </w:tcBorders>
          </w:tcPr>
          <w:p w:rsidR="009760A2" w:rsidRDefault="009760A2">
            <w:pPr>
              <w:pStyle w:val="ConsPlusNormal"/>
              <w:jc w:val="both"/>
            </w:pPr>
          </w:p>
        </w:tc>
        <w:tc>
          <w:tcPr>
            <w:tcW w:w="1247" w:type="dxa"/>
            <w:tcBorders>
              <w:top w:val="single" w:sz="4" w:space="0" w:color="auto"/>
              <w:left w:val="nil"/>
              <w:bottom w:val="nil"/>
              <w:right w:val="nil"/>
            </w:tcBorders>
          </w:tcPr>
          <w:p w:rsidR="009760A2" w:rsidRDefault="009760A2">
            <w:pPr>
              <w:pStyle w:val="ConsPlusNormal"/>
              <w:jc w:val="both"/>
            </w:pPr>
          </w:p>
        </w:tc>
      </w:tr>
      <w:tr w:rsidR="009760A2">
        <w:tblPrEx>
          <w:tblBorders>
            <w:left w:val="none" w:sz="0" w:space="0" w:color="auto"/>
            <w:right w:val="none" w:sz="0" w:space="0" w:color="auto"/>
            <w:insideH w:val="none" w:sz="0" w:space="0" w:color="auto"/>
            <w:insideV w:val="none" w:sz="0" w:space="0" w:color="auto"/>
          </w:tblBorders>
        </w:tblPrEx>
        <w:tc>
          <w:tcPr>
            <w:tcW w:w="660" w:type="dxa"/>
            <w:tcBorders>
              <w:top w:val="nil"/>
              <w:left w:val="nil"/>
              <w:bottom w:val="nil"/>
              <w:right w:val="nil"/>
            </w:tcBorders>
          </w:tcPr>
          <w:p w:rsidR="009760A2" w:rsidRDefault="009760A2">
            <w:pPr>
              <w:pStyle w:val="ConsPlusNormal"/>
              <w:jc w:val="both"/>
            </w:pPr>
            <w:r>
              <w:t>II.</w:t>
            </w:r>
          </w:p>
        </w:tc>
        <w:tc>
          <w:tcPr>
            <w:tcW w:w="2835" w:type="dxa"/>
            <w:tcBorders>
              <w:top w:val="nil"/>
              <w:left w:val="nil"/>
              <w:bottom w:val="nil"/>
              <w:right w:val="nil"/>
            </w:tcBorders>
          </w:tcPr>
          <w:p w:rsidR="009760A2" w:rsidRDefault="009760A2">
            <w:pPr>
              <w:pStyle w:val="ConsPlusNormal"/>
            </w:pPr>
            <w:r>
              <w:t>Обоснование объемов ассигнований, запрашиваемых на реализацию программы</w:t>
            </w:r>
          </w:p>
        </w:tc>
        <w:tc>
          <w:tcPr>
            <w:tcW w:w="1247" w:type="dxa"/>
            <w:tcBorders>
              <w:top w:val="nil"/>
              <w:left w:val="nil"/>
              <w:bottom w:val="nil"/>
              <w:right w:val="nil"/>
            </w:tcBorders>
          </w:tcPr>
          <w:p w:rsidR="009760A2" w:rsidRDefault="009760A2">
            <w:pPr>
              <w:pStyle w:val="ConsPlusNormal"/>
              <w:jc w:val="center"/>
            </w:pPr>
            <w:r>
              <w:t xml:space="preserve">млн. рублей в соответствующих единицах </w:t>
            </w:r>
            <w:r>
              <w:lastRenderedPageBreak/>
              <w:t>измерения продукции</w:t>
            </w:r>
          </w:p>
        </w:tc>
        <w:tc>
          <w:tcPr>
            <w:tcW w:w="1247" w:type="dxa"/>
            <w:tcBorders>
              <w:top w:val="nil"/>
              <w:left w:val="nil"/>
              <w:bottom w:val="nil"/>
              <w:right w:val="nil"/>
            </w:tcBorders>
          </w:tcPr>
          <w:p w:rsidR="009760A2" w:rsidRDefault="009760A2">
            <w:pPr>
              <w:pStyle w:val="ConsPlusNormal"/>
              <w:jc w:val="both"/>
            </w:pPr>
          </w:p>
        </w:tc>
        <w:tc>
          <w:tcPr>
            <w:tcW w:w="1247" w:type="dxa"/>
            <w:tcBorders>
              <w:top w:val="nil"/>
              <w:left w:val="nil"/>
              <w:bottom w:val="nil"/>
              <w:right w:val="nil"/>
            </w:tcBorders>
          </w:tcPr>
          <w:p w:rsidR="009760A2" w:rsidRDefault="009760A2">
            <w:pPr>
              <w:pStyle w:val="ConsPlusNormal"/>
              <w:jc w:val="both"/>
            </w:pPr>
          </w:p>
        </w:tc>
        <w:tc>
          <w:tcPr>
            <w:tcW w:w="1247" w:type="dxa"/>
            <w:tcBorders>
              <w:top w:val="nil"/>
              <w:left w:val="nil"/>
              <w:bottom w:val="nil"/>
              <w:right w:val="nil"/>
            </w:tcBorders>
          </w:tcPr>
          <w:p w:rsidR="009760A2" w:rsidRDefault="009760A2">
            <w:pPr>
              <w:pStyle w:val="ConsPlusNormal"/>
              <w:jc w:val="both"/>
            </w:pPr>
          </w:p>
        </w:tc>
      </w:tr>
    </w:tbl>
    <w:p w:rsidR="009760A2" w:rsidRDefault="009760A2">
      <w:pPr>
        <w:pStyle w:val="ConsPlusNormal"/>
      </w:pPr>
    </w:p>
    <w:p w:rsidR="009760A2" w:rsidRDefault="009760A2">
      <w:pPr>
        <w:pStyle w:val="ConsPlusNormal"/>
        <w:ind w:firstLine="540"/>
        <w:jc w:val="both"/>
      </w:pPr>
      <w:r>
        <w:t>Примечание. Объемы ассигнований обозначаются дробью, числитель которой указывает их в действующих ценах соответствующего года с учетом индексов-дефляторов оптовых цен; знаменатель - в сопоставимых ценах 199_ года.</w:t>
      </w: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jc w:val="right"/>
        <w:outlineLvl w:val="1"/>
      </w:pPr>
      <w:r>
        <w:t>Приложение N 2</w:t>
      </w:r>
    </w:p>
    <w:p w:rsidR="009760A2" w:rsidRDefault="009760A2">
      <w:pPr>
        <w:pStyle w:val="ConsPlusNormal"/>
        <w:jc w:val="right"/>
      </w:pPr>
      <w:r>
        <w:t>к Порядку закупки и поставки</w:t>
      </w:r>
    </w:p>
    <w:p w:rsidR="009760A2" w:rsidRDefault="009760A2">
      <w:pPr>
        <w:pStyle w:val="ConsPlusNormal"/>
        <w:jc w:val="right"/>
      </w:pPr>
      <w:r>
        <w:t>продукции для федеральных</w:t>
      </w:r>
    </w:p>
    <w:p w:rsidR="009760A2" w:rsidRDefault="009760A2">
      <w:pPr>
        <w:pStyle w:val="ConsPlusNormal"/>
        <w:jc w:val="right"/>
      </w:pPr>
      <w:r>
        <w:t>государственных нужд</w:t>
      </w:r>
    </w:p>
    <w:p w:rsidR="009760A2" w:rsidRDefault="009760A2">
      <w:pPr>
        <w:pStyle w:val="ConsPlusNormal"/>
        <w:jc w:val="right"/>
      </w:pPr>
    </w:p>
    <w:p w:rsidR="009760A2" w:rsidRDefault="009760A2">
      <w:pPr>
        <w:pStyle w:val="ConsPlusTitle"/>
        <w:jc w:val="center"/>
      </w:pPr>
      <w:r>
        <w:t>КВОТА ОБЯЗАТЕЛЬНОЙ ПРОДАЖИ МАТЕРИАЛЬНО-ТЕХНИЧЕСКИХ РЕСУРСОВ</w:t>
      </w:r>
    </w:p>
    <w:p w:rsidR="009760A2" w:rsidRDefault="009760A2">
      <w:pPr>
        <w:pStyle w:val="ConsPlusNormal"/>
      </w:pPr>
    </w:p>
    <w:p w:rsidR="009760A2" w:rsidRDefault="009760A2">
      <w:pPr>
        <w:pStyle w:val="ConsPlusNormal"/>
        <w:ind w:firstLine="540"/>
        <w:jc w:val="both"/>
      </w:pPr>
      <w:r>
        <w:t xml:space="preserve">Утратила силу. - </w:t>
      </w:r>
      <w:hyperlink r:id="rId440">
        <w:r>
          <w:rPr>
            <w:color w:val="0000FF"/>
          </w:rPr>
          <w:t>Постановление</w:t>
        </w:r>
      </w:hyperlink>
      <w:r>
        <w:t xml:space="preserve"> Правительства РФ от 29.07.2013 N 639.</w:t>
      </w: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jc w:val="right"/>
        <w:outlineLvl w:val="0"/>
      </w:pPr>
      <w:r>
        <w:t>Утвержден</w:t>
      </w:r>
    </w:p>
    <w:p w:rsidR="009760A2" w:rsidRDefault="009760A2">
      <w:pPr>
        <w:pStyle w:val="ConsPlusNormal"/>
        <w:jc w:val="right"/>
      </w:pPr>
      <w:r>
        <w:t>Постановлением Правительства</w:t>
      </w:r>
    </w:p>
    <w:p w:rsidR="009760A2" w:rsidRDefault="009760A2">
      <w:pPr>
        <w:pStyle w:val="ConsPlusNormal"/>
        <w:jc w:val="right"/>
      </w:pPr>
      <w:r>
        <w:t>Российской Федерации</w:t>
      </w:r>
    </w:p>
    <w:p w:rsidR="009760A2" w:rsidRDefault="009760A2">
      <w:pPr>
        <w:pStyle w:val="ConsPlusNormal"/>
        <w:jc w:val="right"/>
      </w:pPr>
      <w:r>
        <w:t>от 26 июня 1995 г. N 594</w:t>
      </w:r>
    </w:p>
    <w:p w:rsidR="009760A2" w:rsidRDefault="009760A2">
      <w:pPr>
        <w:pStyle w:val="ConsPlusNormal"/>
      </w:pPr>
    </w:p>
    <w:p w:rsidR="009760A2" w:rsidRDefault="009760A2">
      <w:pPr>
        <w:pStyle w:val="ConsPlusTitle"/>
        <w:jc w:val="center"/>
      </w:pPr>
      <w:bookmarkStart w:id="16" w:name="P950"/>
      <w:bookmarkEnd w:id="16"/>
      <w:r>
        <w:t>ПОРЯДОК</w:t>
      </w:r>
    </w:p>
    <w:p w:rsidR="009760A2" w:rsidRDefault="009760A2">
      <w:pPr>
        <w:pStyle w:val="ConsPlusTitle"/>
        <w:jc w:val="center"/>
      </w:pPr>
      <w:r>
        <w:t>ПОДГОТОВКИ И ЗАКЛЮЧЕНИЯ ГОСУДАРСТВЕННЫХ КОНТРАКТОВ</w:t>
      </w:r>
    </w:p>
    <w:p w:rsidR="009760A2" w:rsidRDefault="009760A2">
      <w:pPr>
        <w:pStyle w:val="ConsPlusTitle"/>
        <w:jc w:val="center"/>
      </w:pPr>
      <w:r>
        <w:t>НА ЗАКУПКУ И ПОСТАВКУ ПРОДУКЦИИ ДЛЯ ФЕДЕРАЛЬНЫХ</w:t>
      </w:r>
    </w:p>
    <w:p w:rsidR="009760A2" w:rsidRDefault="009760A2">
      <w:pPr>
        <w:pStyle w:val="ConsPlusTitle"/>
        <w:jc w:val="center"/>
      </w:pPr>
      <w:r>
        <w:t>ГОСУДАРСТВЕННЫХ НУЖД</w:t>
      </w:r>
    </w:p>
    <w:p w:rsidR="009760A2" w:rsidRDefault="00976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76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760A2" w:rsidRDefault="00976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760A2" w:rsidRDefault="009760A2">
            <w:pPr>
              <w:pStyle w:val="ConsPlusNormal"/>
              <w:jc w:val="center"/>
            </w:pPr>
            <w:r>
              <w:rPr>
                <w:color w:val="392C69"/>
              </w:rPr>
              <w:t>Список изменяющих документов</w:t>
            </w:r>
          </w:p>
          <w:p w:rsidR="009760A2" w:rsidRDefault="009760A2">
            <w:pPr>
              <w:pStyle w:val="ConsPlusNormal"/>
              <w:jc w:val="center"/>
            </w:pPr>
            <w:r>
              <w:rPr>
                <w:color w:val="392C69"/>
              </w:rPr>
              <w:t xml:space="preserve">(в ред. Постановлений Правительства РФ от 23.04.1996 </w:t>
            </w:r>
            <w:hyperlink r:id="rId441">
              <w:r>
                <w:rPr>
                  <w:color w:val="0000FF"/>
                </w:rPr>
                <w:t>N 523</w:t>
              </w:r>
            </w:hyperlink>
            <w:r>
              <w:rPr>
                <w:color w:val="392C69"/>
              </w:rPr>
              <w:t>,</w:t>
            </w:r>
          </w:p>
          <w:p w:rsidR="009760A2" w:rsidRDefault="009760A2">
            <w:pPr>
              <w:pStyle w:val="ConsPlusNormal"/>
              <w:jc w:val="center"/>
            </w:pPr>
            <w:r>
              <w:rPr>
                <w:color w:val="392C69"/>
              </w:rPr>
              <w:t xml:space="preserve">от 01.07.1997 </w:t>
            </w:r>
            <w:hyperlink r:id="rId442">
              <w:r>
                <w:rPr>
                  <w:color w:val="0000FF"/>
                </w:rPr>
                <w:t>N 778</w:t>
              </w:r>
            </w:hyperlink>
            <w:r>
              <w:rPr>
                <w:color w:val="392C69"/>
              </w:rPr>
              <w:t xml:space="preserve">, от 02.02.1998 </w:t>
            </w:r>
            <w:hyperlink r:id="rId443">
              <w:r>
                <w:rPr>
                  <w:color w:val="0000FF"/>
                </w:rPr>
                <w:t>N 113</w:t>
              </w:r>
            </w:hyperlink>
            <w:r>
              <w:rPr>
                <w:color w:val="392C69"/>
              </w:rPr>
              <w:t xml:space="preserve">, от 14.12.2006 </w:t>
            </w:r>
            <w:hyperlink r:id="rId444">
              <w:r>
                <w:rPr>
                  <w:color w:val="0000FF"/>
                </w:rPr>
                <w:t>N 767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760A2" w:rsidRDefault="009760A2">
            <w:pPr>
              <w:pStyle w:val="ConsPlusNormal"/>
            </w:pPr>
          </w:p>
        </w:tc>
      </w:tr>
    </w:tbl>
    <w:p w:rsidR="009760A2" w:rsidRDefault="009760A2">
      <w:pPr>
        <w:pStyle w:val="ConsPlusNormal"/>
      </w:pPr>
    </w:p>
    <w:p w:rsidR="009760A2" w:rsidRDefault="009760A2">
      <w:pPr>
        <w:pStyle w:val="ConsPlusTitle"/>
        <w:jc w:val="center"/>
        <w:outlineLvl w:val="1"/>
      </w:pPr>
      <w:r>
        <w:t>I. Общие положения</w:t>
      </w:r>
    </w:p>
    <w:p w:rsidR="009760A2" w:rsidRDefault="009760A2">
      <w:pPr>
        <w:pStyle w:val="ConsPlusNormal"/>
      </w:pPr>
    </w:p>
    <w:p w:rsidR="009760A2" w:rsidRDefault="009760A2">
      <w:pPr>
        <w:pStyle w:val="ConsPlusNormal"/>
        <w:ind w:firstLine="540"/>
        <w:jc w:val="both"/>
      </w:pPr>
      <w:r>
        <w:t xml:space="preserve">1. Настоящий Порядок разработан в целях организации деятельности государственных заказчиков в процессе подготовки и заключения государственных контрактов (договоров) на закупку и поставку продукции для федеральных государственных нужд (далее именуется - государственный контракт) и определяет место и роль государственных контрактов, порядок их заключения, структуру и примерную рекомендуемую </w:t>
      </w:r>
      <w:hyperlink w:anchor="P1020">
        <w:r>
          <w:rPr>
            <w:color w:val="0000FF"/>
          </w:rPr>
          <w:t>форму</w:t>
        </w:r>
      </w:hyperlink>
      <w:r>
        <w:t xml:space="preserve"> государственного контракта (прилагается).</w:t>
      </w:r>
    </w:p>
    <w:p w:rsidR="009760A2" w:rsidRDefault="009760A2">
      <w:pPr>
        <w:pStyle w:val="ConsPlusNormal"/>
        <w:jc w:val="both"/>
      </w:pPr>
      <w:r>
        <w:t xml:space="preserve">(в ред. </w:t>
      </w:r>
      <w:hyperlink r:id="rId445">
        <w:r>
          <w:rPr>
            <w:color w:val="0000FF"/>
          </w:rPr>
          <w:t>Постановления</w:t>
        </w:r>
      </w:hyperlink>
      <w:r>
        <w:t xml:space="preserve"> Правительства РФ от 01.07.1997 N 778)</w:t>
      </w:r>
    </w:p>
    <w:p w:rsidR="009760A2" w:rsidRDefault="009760A2">
      <w:pPr>
        <w:pStyle w:val="ConsPlusNormal"/>
        <w:spacing w:before="220"/>
        <w:ind w:firstLine="540"/>
        <w:jc w:val="both"/>
      </w:pPr>
      <w:r>
        <w:t>2. Государственный контракт является основным документом, определяющим права и обязанности сторон по поставке всех видов продукции для федеральных государственных нужд. На его основе регламентируются экономические, организационно-технические и другие взаимоотношения государственных заказчиков и поставщиков.</w:t>
      </w:r>
    </w:p>
    <w:p w:rsidR="009760A2" w:rsidRDefault="009760A2">
      <w:pPr>
        <w:pStyle w:val="ConsPlusNormal"/>
        <w:spacing w:before="220"/>
        <w:ind w:firstLine="540"/>
        <w:jc w:val="both"/>
      </w:pPr>
      <w:r>
        <w:t>3. Государственный контракт не должен содержать условия, противоречащие действующему законодательству.</w:t>
      </w:r>
    </w:p>
    <w:p w:rsidR="009760A2" w:rsidRDefault="009760A2">
      <w:pPr>
        <w:pStyle w:val="ConsPlusNormal"/>
        <w:spacing w:before="220"/>
        <w:ind w:firstLine="540"/>
        <w:jc w:val="both"/>
      </w:pPr>
      <w:r>
        <w:t xml:space="preserve">Изменение, расторжение или продление государственного контракта должно осуществляться </w:t>
      </w:r>
      <w:r>
        <w:lastRenderedPageBreak/>
        <w:t>по соглашению сторон и оформляться дополнительным соглашением, подписываемым сторонами.</w:t>
      </w:r>
    </w:p>
    <w:p w:rsidR="009760A2" w:rsidRDefault="009760A2">
      <w:pPr>
        <w:pStyle w:val="ConsPlusNormal"/>
        <w:spacing w:before="220"/>
        <w:ind w:firstLine="540"/>
        <w:jc w:val="both"/>
      </w:pPr>
      <w:r>
        <w:t>В случае если государственный заказчик по решению Правительства Российской Федерации вносит изменения в государственный контракт или прекращает его действие, он обязан возместить поставщику убытки в соответствии с действующим законодательством.</w:t>
      </w:r>
    </w:p>
    <w:p w:rsidR="009760A2" w:rsidRDefault="009760A2">
      <w:pPr>
        <w:pStyle w:val="ConsPlusNormal"/>
        <w:spacing w:before="220"/>
        <w:ind w:firstLine="540"/>
        <w:jc w:val="both"/>
      </w:pPr>
      <w:r>
        <w:t xml:space="preserve">Государственный контракт на поставку продукции и товаров (услуг) общегражданского назначения для федеральных государственных нужд должен содержать отдельный раздел об участии субъектов малого предпринимательства в реализации этого контракта на условиях, предусмотренных </w:t>
      </w:r>
      <w:hyperlink r:id="rId446">
        <w:r>
          <w:rPr>
            <w:color w:val="0000FF"/>
          </w:rPr>
          <w:t>статьей 14</w:t>
        </w:r>
      </w:hyperlink>
      <w:r>
        <w:t xml:space="preserve"> Федерального закона "О государственной поддержке малого предпринимательства в Российской Федерации".</w:t>
      </w:r>
    </w:p>
    <w:p w:rsidR="009760A2" w:rsidRDefault="009760A2">
      <w:pPr>
        <w:pStyle w:val="ConsPlusNormal"/>
        <w:jc w:val="both"/>
      </w:pPr>
      <w:r>
        <w:t xml:space="preserve">(абзац введен </w:t>
      </w:r>
      <w:hyperlink r:id="rId447">
        <w:r>
          <w:rPr>
            <w:color w:val="0000FF"/>
          </w:rPr>
          <w:t>Постановлением</w:t>
        </w:r>
      </w:hyperlink>
      <w:r>
        <w:t xml:space="preserve"> Правительства РФ от 23.04.1996 N 523)</w:t>
      </w:r>
    </w:p>
    <w:p w:rsidR="009760A2" w:rsidRDefault="009760A2">
      <w:pPr>
        <w:pStyle w:val="ConsPlusNormal"/>
      </w:pPr>
    </w:p>
    <w:p w:rsidR="009760A2" w:rsidRDefault="009760A2">
      <w:pPr>
        <w:pStyle w:val="ConsPlusTitle"/>
        <w:jc w:val="center"/>
        <w:outlineLvl w:val="1"/>
      </w:pPr>
      <w:r>
        <w:t>II. Порядок проведения конкурсного отбора</w:t>
      </w:r>
    </w:p>
    <w:p w:rsidR="009760A2" w:rsidRDefault="009760A2">
      <w:pPr>
        <w:pStyle w:val="ConsPlusNormal"/>
      </w:pPr>
    </w:p>
    <w:p w:rsidR="009760A2" w:rsidRDefault="009760A2">
      <w:pPr>
        <w:pStyle w:val="ConsPlusNormal"/>
        <w:ind w:firstLine="540"/>
        <w:jc w:val="both"/>
      </w:pPr>
      <w:r>
        <w:t xml:space="preserve">Раздел утратил силу. - </w:t>
      </w:r>
      <w:hyperlink r:id="rId448">
        <w:r>
          <w:rPr>
            <w:color w:val="0000FF"/>
          </w:rPr>
          <w:t>Постановление</w:t>
        </w:r>
      </w:hyperlink>
      <w:r>
        <w:t xml:space="preserve"> Правительства РФ от 01.07.1997 N 778.</w:t>
      </w:r>
    </w:p>
    <w:p w:rsidR="009760A2" w:rsidRDefault="009760A2">
      <w:pPr>
        <w:pStyle w:val="ConsPlusNormal"/>
      </w:pPr>
    </w:p>
    <w:p w:rsidR="009760A2" w:rsidRDefault="009760A2">
      <w:pPr>
        <w:pStyle w:val="ConsPlusTitle"/>
        <w:jc w:val="center"/>
        <w:outlineLvl w:val="1"/>
      </w:pPr>
      <w:r>
        <w:t>III. Структура и показатели государственного контракта</w:t>
      </w:r>
    </w:p>
    <w:p w:rsidR="009760A2" w:rsidRDefault="009760A2">
      <w:pPr>
        <w:pStyle w:val="ConsPlusNormal"/>
      </w:pPr>
    </w:p>
    <w:p w:rsidR="009760A2" w:rsidRDefault="009760A2">
      <w:pPr>
        <w:pStyle w:val="ConsPlusNormal"/>
        <w:ind w:firstLine="540"/>
        <w:jc w:val="both"/>
      </w:pPr>
      <w:r>
        <w:t>12. Государственный контракт считается заключенным, когда сторонами достигнуты соглашения по следующим его основным условиям:</w:t>
      </w:r>
    </w:p>
    <w:p w:rsidR="009760A2" w:rsidRDefault="009760A2">
      <w:pPr>
        <w:pStyle w:val="ConsPlusNormal"/>
        <w:spacing w:before="220"/>
        <w:ind w:firstLine="540"/>
        <w:jc w:val="both"/>
      </w:pPr>
      <w:r>
        <w:t>предмет государственного контракта (параметры конечной продукции, наименование, номенклатура (ассортимент), количество, качество (экономические, экологические и прочие характеристики) и другое);</w:t>
      </w:r>
    </w:p>
    <w:p w:rsidR="009760A2" w:rsidRDefault="009760A2">
      <w:pPr>
        <w:pStyle w:val="ConsPlusNormal"/>
        <w:spacing w:before="220"/>
        <w:ind w:firstLine="540"/>
        <w:jc w:val="both"/>
      </w:pPr>
      <w:r>
        <w:t>приемлемая для обеих сторон цена государственного контракта;</w:t>
      </w:r>
    </w:p>
    <w:p w:rsidR="009760A2" w:rsidRDefault="009760A2">
      <w:pPr>
        <w:pStyle w:val="ConsPlusNormal"/>
        <w:spacing w:before="220"/>
        <w:ind w:firstLine="540"/>
        <w:jc w:val="both"/>
      </w:pPr>
      <w:r>
        <w:t>сроки исполнения государственного контракта;</w:t>
      </w:r>
    </w:p>
    <w:p w:rsidR="009760A2" w:rsidRDefault="009760A2">
      <w:pPr>
        <w:pStyle w:val="ConsPlusNormal"/>
        <w:spacing w:before="220"/>
        <w:ind w:firstLine="540"/>
        <w:jc w:val="both"/>
      </w:pPr>
      <w:r>
        <w:t>права, обязанности и ответственность сторон.</w:t>
      </w:r>
    </w:p>
    <w:p w:rsidR="009760A2" w:rsidRDefault="009760A2">
      <w:pPr>
        <w:pStyle w:val="ConsPlusNormal"/>
        <w:spacing w:before="220"/>
        <w:ind w:firstLine="540"/>
        <w:jc w:val="both"/>
      </w:pPr>
      <w:r>
        <w:t>В государственном контракте могут определяться отдельные этапы производства продукции и содержаться финансовые, организационно-технические и другие условия его исполнения.</w:t>
      </w:r>
    </w:p>
    <w:p w:rsidR="009760A2" w:rsidRDefault="009760A2">
      <w:pPr>
        <w:pStyle w:val="ConsPlusNormal"/>
        <w:spacing w:before="220"/>
        <w:ind w:firstLine="540"/>
        <w:jc w:val="both"/>
      </w:pPr>
      <w:r>
        <w:t>13. Финансовые условия исполнения государственного контракта содержат смету, регламентирующую состав и объем прямых и косвенных расходов, общие издержки производства, связанные с реализацией государственного контракта, согласованные цены.</w:t>
      </w:r>
    </w:p>
    <w:p w:rsidR="009760A2" w:rsidRDefault="009760A2">
      <w:pPr>
        <w:pStyle w:val="ConsPlusNormal"/>
        <w:spacing w:before="220"/>
        <w:ind w:firstLine="540"/>
        <w:jc w:val="both"/>
      </w:pPr>
      <w:r>
        <w:t>Механизм финансирования заказа может включать:</w:t>
      </w:r>
    </w:p>
    <w:p w:rsidR="009760A2" w:rsidRDefault="009760A2">
      <w:pPr>
        <w:pStyle w:val="ConsPlusNormal"/>
        <w:spacing w:before="220"/>
        <w:ind w:firstLine="540"/>
        <w:jc w:val="both"/>
      </w:pPr>
      <w:r>
        <w:t>порядок использования собственных средств поставщиков;</w:t>
      </w:r>
    </w:p>
    <w:p w:rsidR="009760A2" w:rsidRDefault="009760A2">
      <w:pPr>
        <w:pStyle w:val="ConsPlusNormal"/>
        <w:spacing w:before="220"/>
        <w:ind w:firstLine="540"/>
        <w:jc w:val="both"/>
      </w:pPr>
      <w:r>
        <w:t>порядок использования заемных средств банков, предоставляемых поставщику под гарантию государства;</w:t>
      </w:r>
    </w:p>
    <w:p w:rsidR="009760A2" w:rsidRDefault="009760A2">
      <w:pPr>
        <w:pStyle w:val="ConsPlusNormal"/>
        <w:spacing w:before="220"/>
        <w:ind w:firstLine="540"/>
        <w:jc w:val="both"/>
      </w:pPr>
      <w:r>
        <w:t>порядок предоставления прямых займов государственным заказчиком поставщикам;</w:t>
      </w:r>
    </w:p>
    <w:p w:rsidR="009760A2" w:rsidRDefault="009760A2">
      <w:pPr>
        <w:pStyle w:val="ConsPlusNormal"/>
        <w:spacing w:before="220"/>
        <w:ind w:firstLine="540"/>
        <w:jc w:val="both"/>
      </w:pPr>
      <w:r>
        <w:t>размеры и сроки поэтапного покрытия государственным заказчиком расходов поставщика по мере выполнения государственного контракта;</w:t>
      </w:r>
    </w:p>
    <w:p w:rsidR="009760A2" w:rsidRDefault="009760A2">
      <w:pPr>
        <w:pStyle w:val="ConsPlusNormal"/>
        <w:spacing w:before="220"/>
        <w:ind w:firstLine="540"/>
        <w:jc w:val="both"/>
      </w:pPr>
      <w:r>
        <w:t>порядок предоставления авансовых платежей (полного или частичного авансирования поставщиков под государственный контракт);</w:t>
      </w:r>
    </w:p>
    <w:p w:rsidR="009760A2" w:rsidRDefault="009760A2">
      <w:pPr>
        <w:pStyle w:val="ConsPlusNormal"/>
        <w:spacing w:before="220"/>
        <w:ind w:firstLine="540"/>
        <w:jc w:val="both"/>
      </w:pPr>
      <w:r>
        <w:t>виды экономических льгот, предоставляемые поставщикам в соответствии с действующим законодательством.</w:t>
      </w:r>
    </w:p>
    <w:p w:rsidR="009760A2" w:rsidRDefault="009760A2">
      <w:pPr>
        <w:pStyle w:val="ConsPlusNormal"/>
        <w:spacing w:before="220"/>
        <w:ind w:firstLine="540"/>
        <w:jc w:val="both"/>
      </w:pPr>
      <w:r>
        <w:lastRenderedPageBreak/>
        <w:t>Указанные формы финансирования заказа на закупку и поставку продукции для федеральных государственных нужд применяются лишь во взаимоотношениях государственного заказчика с поставщиком.</w:t>
      </w:r>
    </w:p>
    <w:p w:rsidR="009760A2" w:rsidRDefault="009760A2">
      <w:pPr>
        <w:pStyle w:val="ConsPlusNormal"/>
        <w:spacing w:before="220"/>
        <w:ind w:firstLine="540"/>
        <w:jc w:val="both"/>
      </w:pPr>
      <w:r>
        <w:t>В особых случаях в государственном контракте могут содержаться условия разделения издержек, связанных с его реализацией между сторонами - государственным заказчиком и поставщиком.</w:t>
      </w:r>
    </w:p>
    <w:p w:rsidR="009760A2" w:rsidRDefault="009760A2">
      <w:pPr>
        <w:pStyle w:val="ConsPlusNormal"/>
        <w:spacing w:before="220"/>
        <w:ind w:firstLine="540"/>
        <w:jc w:val="both"/>
      </w:pPr>
      <w:r>
        <w:t>Финансовые условия должны предусматривать порядок рассмотрения взаимных претензий и санкции при нарушении требований, установленных государственным контрактом. Эти условия должны также предусматривать право контроля государственного заказчика либо уполномоченного им предприятия, организации или учреждения за расходованием поставщиком и его контрагентами финансовых средств в ходе реализации государственного контракта и оказания ему консультативной помощи без вмешательства в его оперативную деятельность.</w:t>
      </w:r>
    </w:p>
    <w:p w:rsidR="009760A2" w:rsidRDefault="009760A2">
      <w:pPr>
        <w:pStyle w:val="ConsPlusNormal"/>
        <w:spacing w:before="220"/>
        <w:ind w:firstLine="540"/>
        <w:jc w:val="both"/>
      </w:pPr>
      <w:r>
        <w:t>14. Организационно-экономические условия исполнения государственного контракта должны регламентировать:</w:t>
      </w:r>
    </w:p>
    <w:p w:rsidR="009760A2" w:rsidRDefault="009760A2">
      <w:pPr>
        <w:pStyle w:val="ConsPlusNormal"/>
        <w:spacing w:before="220"/>
        <w:ind w:firstLine="540"/>
        <w:jc w:val="both"/>
      </w:pPr>
      <w:r>
        <w:t>порядок ведения работ по заказу и порядок их прекращения по требованию государственного заказчика или по просьбе поставщика;</w:t>
      </w:r>
    </w:p>
    <w:p w:rsidR="009760A2" w:rsidRDefault="009760A2">
      <w:pPr>
        <w:pStyle w:val="ConsPlusNormal"/>
        <w:spacing w:before="220"/>
        <w:ind w:firstLine="540"/>
        <w:jc w:val="both"/>
      </w:pPr>
      <w:r>
        <w:t>сроки и этапы проведения работ и порядок взаимоотношений между их участниками;</w:t>
      </w:r>
    </w:p>
    <w:p w:rsidR="009760A2" w:rsidRDefault="009760A2">
      <w:pPr>
        <w:pStyle w:val="ConsPlusNormal"/>
        <w:spacing w:before="220"/>
        <w:ind w:firstLine="540"/>
        <w:jc w:val="both"/>
      </w:pPr>
      <w:r>
        <w:t>условия продления срока выполнения заказа;</w:t>
      </w:r>
    </w:p>
    <w:p w:rsidR="009760A2" w:rsidRDefault="009760A2">
      <w:pPr>
        <w:pStyle w:val="ConsPlusNormal"/>
        <w:spacing w:before="220"/>
        <w:ind w:firstLine="540"/>
        <w:jc w:val="both"/>
      </w:pPr>
      <w:r>
        <w:t>порядок и сроки пересмотра спецификаций и других отдельных условий государственного контракта;</w:t>
      </w:r>
    </w:p>
    <w:p w:rsidR="009760A2" w:rsidRDefault="009760A2">
      <w:pPr>
        <w:pStyle w:val="ConsPlusNormal"/>
        <w:spacing w:before="220"/>
        <w:ind w:firstLine="540"/>
        <w:jc w:val="both"/>
      </w:pPr>
      <w:r>
        <w:t>условия патентования изобретений, открытий, сделанных при выполнении государственного контракта.</w:t>
      </w:r>
    </w:p>
    <w:p w:rsidR="009760A2" w:rsidRDefault="009760A2">
      <w:pPr>
        <w:pStyle w:val="ConsPlusNormal"/>
        <w:spacing w:before="220"/>
        <w:ind w:firstLine="540"/>
        <w:jc w:val="both"/>
      </w:pPr>
      <w:r>
        <w:t>В государственных контрактах в составе общих издержек могут предусматриваться затраты на переподготовку кадров инженерно-технического и производственного персонала, затраты на сопутствующие, но непосредственно не связанные с выполнением заказа научно-исследовательские, опытно-конструкторские работы и др. Такие затраты должны осуществляться, как правило, в целях обеспечения качества продукции.</w:t>
      </w:r>
    </w:p>
    <w:p w:rsidR="009760A2" w:rsidRDefault="009760A2">
      <w:pPr>
        <w:pStyle w:val="ConsPlusNormal"/>
        <w:jc w:val="both"/>
      </w:pPr>
      <w:r>
        <w:t xml:space="preserve">(в ред. </w:t>
      </w:r>
      <w:hyperlink r:id="rId449">
        <w:r>
          <w:rPr>
            <w:color w:val="0000FF"/>
          </w:rPr>
          <w:t>Постановления</w:t>
        </w:r>
      </w:hyperlink>
      <w:r>
        <w:t xml:space="preserve"> Правительства РФ от 02.02.1998 N 113)</w:t>
      </w:r>
    </w:p>
    <w:p w:rsidR="009760A2" w:rsidRDefault="009760A2">
      <w:pPr>
        <w:pStyle w:val="ConsPlusNormal"/>
        <w:spacing w:before="220"/>
        <w:ind w:firstLine="540"/>
        <w:jc w:val="both"/>
      </w:pPr>
      <w:r>
        <w:t>15. В государственном контракте могут содержаться критерии оценки выполнения его условий и эффективности работы поставщика, принципы пересмотра цены и переоценки конечной прибыли по контракту, условия и формы организации приемки и технического контроля, порядок представления поставщиком конечных и промежуточных результатов государственному заказчику и т.д.</w:t>
      </w:r>
    </w:p>
    <w:p w:rsidR="009760A2" w:rsidRDefault="009760A2">
      <w:pPr>
        <w:pStyle w:val="ConsPlusNormal"/>
        <w:spacing w:before="220"/>
        <w:ind w:firstLine="540"/>
        <w:jc w:val="both"/>
      </w:pPr>
      <w:r>
        <w:t>16. Инженерно-технические условия государственного контракта должны содержать характеристики конечной продукции и инженерно-технические параметры его производства:</w:t>
      </w:r>
    </w:p>
    <w:p w:rsidR="009760A2" w:rsidRDefault="009760A2">
      <w:pPr>
        <w:pStyle w:val="ConsPlusNormal"/>
        <w:spacing w:before="220"/>
        <w:ind w:firstLine="540"/>
        <w:jc w:val="both"/>
      </w:pPr>
      <w:r>
        <w:t>наименование продукции (работ, услуг), ее номенклатура (ассортимент), количественные и качественные характеристики;</w:t>
      </w:r>
    </w:p>
    <w:p w:rsidR="009760A2" w:rsidRDefault="009760A2">
      <w:pPr>
        <w:pStyle w:val="ConsPlusNormal"/>
        <w:spacing w:before="220"/>
        <w:ind w:firstLine="540"/>
        <w:jc w:val="both"/>
      </w:pPr>
      <w:r>
        <w:t>научно-технические и технологические требования, предъявляемые государственным заказчиком к условиям производства продукции в рамках заказа;</w:t>
      </w:r>
    </w:p>
    <w:p w:rsidR="009760A2" w:rsidRDefault="009760A2">
      <w:pPr>
        <w:pStyle w:val="ConsPlusNormal"/>
        <w:spacing w:before="220"/>
        <w:ind w:firstLine="540"/>
        <w:jc w:val="both"/>
      </w:pPr>
      <w:r>
        <w:t>требования о соблюдении соответствующих государственных стандартов;</w:t>
      </w:r>
    </w:p>
    <w:p w:rsidR="009760A2" w:rsidRDefault="009760A2">
      <w:pPr>
        <w:pStyle w:val="ConsPlusNormal"/>
        <w:spacing w:before="220"/>
        <w:ind w:firstLine="540"/>
        <w:jc w:val="both"/>
      </w:pPr>
      <w:r>
        <w:t>сведения о наличии сертификата системы качества.</w:t>
      </w:r>
    </w:p>
    <w:p w:rsidR="009760A2" w:rsidRDefault="009760A2">
      <w:pPr>
        <w:pStyle w:val="ConsPlusNormal"/>
        <w:jc w:val="both"/>
      </w:pPr>
      <w:r>
        <w:lastRenderedPageBreak/>
        <w:t xml:space="preserve">(абзац введен </w:t>
      </w:r>
      <w:hyperlink r:id="rId450">
        <w:r>
          <w:rPr>
            <w:color w:val="0000FF"/>
          </w:rPr>
          <w:t>Постановлением</w:t>
        </w:r>
      </w:hyperlink>
      <w:r>
        <w:t xml:space="preserve"> Правительства РФ от 02.02.1998 N 113, в ред. </w:t>
      </w:r>
      <w:hyperlink r:id="rId451">
        <w:r>
          <w:rPr>
            <w:color w:val="0000FF"/>
          </w:rPr>
          <w:t>Постановления</w:t>
        </w:r>
      </w:hyperlink>
      <w:r>
        <w:t xml:space="preserve"> Правительства РФ от 14.12.2006 N 767)</w:t>
      </w: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jc w:val="right"/>
        <w:outlineLvl w:val="1"/>
      </w:pPr>
      <w:r>
        <w:t>Приложение</w:t>
      </w:r>
    </w:p>
    <w:p w:rsidR="009760A2" w:rsidRDefault="009760A2">
      <w:pPr>
        <w:pStyle w:val="ConsPlusNormal"/>
        <w:jc w:val="right"/>
      </w:pPr>
      <w:r>
        <w:t>к Порядку подготовки и заключения</w:t>
      </w:r>
    </w:p>
    <w:p w:rsidR="009760A2" w:rsidRDefault="009760A2">
      <w:pPr>
        <w:pStyle w:val="ConsPlusNormal"/>
        <w:jc w:val="right"/>
      </w:pPr>
      <w:r>
        <w:t>государственных контрактов на закупку</w:t>
      </w:r>
    </w:p>
    <w:p w:rsidR="009760A2" w:rsidRDefault="009760A2">
      <w:pPr>
        <w:pStyle w:val="ConsPlusNormal"/>
        <w:jc w:val="right"/>
      </w:pPr>
      <w:r>
        <w:t>и поставку продукции для федеральных</w:t>
      </w:r>
    </w:p>
    <w:p w:rsidR="009760A2" w:rsidRDefault="009760A2">
      <w:pPr>
        <w:pStyle w:val="ConsPlusNormal"/>
        <w:jc w:val="right"/>
      </w:pPr>
      <w:r>
        <w:t>государственных нужд</w:t>
      </w:r>
    </w:p>
    <w:p w:rsidR="009760A2" w:rsidRDefault="009760A2">
      <w:pPr>
        <w:pStyle w:val="ConsPlusNormal"/>
        <w:jc w:val="right"/>
      </w:pPr>
    </w:p>
    <w:p w:rsidR="009760A2" w:rsidRDefault="009760A2">
      <w:pPr>
        <w:pStyle w:val="ConsPlusNormal"/>
        <w:jc w:val="right"/>
      </w:pPr>
      <w:r>
        <w:t>(Примерная форма)</w:t>
      </w:r>
    </w:p>
    <w:p w:rsidR="009760A2" w:rsidRDefault="009760A2">
      <w:pPr>
        <w:pStyle w:val="ConsPlusNormal"/>
      </w:pPr>
    </w:p>
    <w:p w:rsidR="009760A2" w:rsidRDefault="009760A2">
      <w:pPr>
        <w:pStyle w:val="ConsPlusNonformat"/>
        <w:jc w:val="both"/>
      </w:pPr>
      <w:bookmarkStart w:id="17" w:name="P1020"/>
      <w:bookmarkEnd w:id="17"/>
      <w:r>
        <w:t xml:space="preserve">                     ГОСУДАРСТВЕННЫЙ КОНТРАКТ</w:t>
      </w:r>
    </w:p>
    <w:p w:rsidR="009760A2" w:rsidRDefault="009760A2">
      <w:pPr>
        <w:pStyle w:val="ConsPlusNonformat"/>
        <w:jc w:val="both"/>
      </w:pPr>
      <w:r>
        <w:t xml:space="preserve">       НА ВЫПОЛНЕНИЕ ЗАКАЗА НА ЗАКУПКУ И ПОСТАВКУ ПРОДУКЦИИ</w:t>
      </w:r>
    </w:p>
    <w:p w:rsidR="009760A2" w:rsidRDefault="009760A2">
      <w:pPr>
        <w:pStyle w:val="ConsPlusNonformat"/>
        <w:jc w:val="both"/>
      </w:pPr>
      <w:r>
        <w:t xml:space="preserve">               ДЛЯ ФЕДЕРАЛЬНЫХ ГОСУДАРСТВЕННЫХ НУЖД</w:t>
      </w:r>
    </w:p>
    <w:p w:rsidR="009760A2" w:rsidRDefault="009760A2">
      <w:pPr>
        <w:pStyle w:val="ConsPlusNonformat"/>
        <w:jc w:val="both"/>
      </w:pPr>
    </w:p>
    <w:p w:rsidR="009760A2" w:rsidRDefault="009760A2">
      <w:pPr>
        <w:pStyle w:val="ConsPlusNonformat"/>
        <w:jc w:val="both"/>
      </w:pPr>
      <w:r>
        <w:t xml:space="preserve">    на ___________________________________________________</w:t>
      </w:r>
    </w:p>
    <w:p w:rsidR="009760A2" w:rsidRDefault="009760A2">
      <w:pPr>
        <w:pStyle w:val="ConsPlusNonformat"/>
        <w:jc w:val="both"/>
      </w:pPr>
      <w:r>
        <w:t xml:space="preserve">                  (краткая формулировка заказа)</w:t>
      </w:r>
    </w:p>
    <w:p w:rsidR="009760A2" w:rsidRDefault="009760A2">
      <w:pPr>
        <w:pStyle w:val="ConsPlusNonformat"/>
        <w:jc w:val="both"/>
      </w:pPr>
      <w:r>
        <w:t xml:space="preserve">    гор. _____________ "__" _____________ 199_ г.</w:t>
      </w:r>
    </w:p>
    <w:p w:rsidR="009760A2" w:rsidRDefault="009760A2">
      <w:pPr>
        <w:pStyle w:val="ConsPlusNonformat"/>
        <w:jc w:val="both"/>
      </w:pPr>
      <w:r>
        <w:t xml:space="preserve">    _____________________________________________________________,</w:t>
      </w:r>
    </w:p>
    <w:p w:rsidR="009760A2" w:rsidRDefault="009760A2">
      <w:pPr>
        <w:pStyle w:val="ConsPlusNonformat"/>
        <w:jc w:val="both"/>
      </w:pPr>
      <w:r>
        <w:t xml:space="preserve">            (полное наименование организации-поставщика)</w:t>
      </w:r>
    </w:p>
    <w:p w:rsidR="009760A2" w:rsidRDefault="009760A2">
      <w:pPr>
        <w:pStyle w:val="ConsPlusNonformat"/>
        <w:jc w:val="both"/>
      </w:pPr>
      <w:r>
        <w:t xml:space="preserve">    именуемый в дальнейшем Поставщиком, в лице ___________________</w:t>
      </w:r>
    </w:p>
    <w:p w:rsidR="009760A2" w:rsidRDefault="009760A2">
      <w:pPr>
        <w:pStyle w:val="ConsPlusNonformat"/>
        <w:jc w:val="both"/>
      </w:pPr>
      <w:r>
        <w:t xml:space="preserve">    ______________________________________________________________</w:t>
      </w:r>
    </w:p>
    <w:p w:rsidR="009760A2" w:rsidRDefault="009760A2">
      <w:pPr>
        <w:pStyle w:val="ConsPlusNonformat"/>
        <w:jc w:val="both"/>
      </w:pPr>
      <w:r>
        <w:t xml:space="preserve">                           (должность)</w:t>
      </w:r>
    </w:p>
    <w:p w:rsidR="009760A2" w:rsidRDefault="009760A2">
      <w:pPr>
        <w:pStyle w:val="ConsPlusNonformat"/>
        <w:jc w:val="both"/>
      </w:pPr>
      <w:r>
        <w:t xml:space="preserve">    _____________________________________________________________,</w:t>
      </w:r>
    </w:p>
    <w:p w:rsidR="009760A2" w:rsidRDefault="009760A2">
      <w:pPr>
        <w:pStyle w:val="ConsPlusNonformat"/>
        <w:jc w:val="both"/>
      </w:pPr>
      <w:r>
        <w:t xml:space="preserve">                             (Ф.И.О.)</w:t>
      </w:r>
    </w:p>
    <w:p w:rsidR="009760A2" w:rsidRDefault="009760A2">
      <w:pPr>
        <w:pStyle w:val="ConsPlusNonformat"/>
        <w:jc w:val="both"/>
      </w:pPr>
      <w:r>
        <w:t xml:space="preserve">    действующего на основании ___________________________________,</w:t>
      </w:r>
    </w:p>
    <w:p w:rsidR="009760A2" w:rsidRDefault="009760A2">
      <w:pPr>
        <w:pStyle w:val="ConsPlusNonformat"/>
        <w:jc w:val="both"/>
      </w:pPr>
      <w:r>
        <w:t xml:space="preserve">    с одной стороны, и</w:t>
      </w:r>
    </w:p>
    <w:p w:rsidR="009760A2" w:rsidRDefault="009760A2">
      <w:pPr>
        <w:pStyle w:val="ConsPlusNonformat"/>
        <w:jc w:val="both"/>
      </w:pPr>
      <w:r>
        <w:t xml:space="preserve">    _____________________________________________________________,</w:t>
      </w:r>
    </w:p>
    <w:p w:rsidR="009760A2" w:rsidRDefault="009760A2">
      <w:pPr>
        <w:pStyle w:val="ConsPlusNonformat"/>
        <w:jc w:val="both"/>
      </w:pPr>
      <w:r>
        <w:t xml:space="preserve">         (полное наименование государственного заказчика)</w:t>
      </w:r>
    </w:p>
    <w:p w:rsidR="009760A2" w:rsidRDefault="009760A2">
      <w:pPr>
        <w:pStyle w:val="ConsPlusNonformat"/>
        <w:jc w:val="both"/>
      </w:pPr>
      <w:r>
        <w:t xml:space="preserve">    именуемый в дальнейшем Заказчиком, в лице ____________________</w:t>
      </w:r>
    </w:p>
    <w:p w:rsidR="009760A2" w:rsidRDefault="009760A2">
      <w:pPr>
        <w:pStyle w:val="ConsPlusNonformat"/>
        <w:jc w:val="both"/>
      </w:pPr>
      <w:r>
        <w:t xml:space="preserve">    ______________________________________________________________</w:t>
      </w:r>
    </w:p>
    <w:p w:rsidR="009760A2" w:rsidRDefault="009760A2">
      <w:pPr>
        <w:pStyle w:val="ConsPlusNonformat"/>
        <w:jc w:val="both"/>
      </w:pPr>
      <w:r>
        <w:t xml:space="preserve">                           (должность)</w:t>
      </w:r>
    </w:p>
    <w:p w:rsidR="009760A2" w:rsidRDefault="009760A2">
      <w:pPr>
        <w:pStyle w:val="ConsPlusNonformat"/>
        <w:jc w:val="both"/>
      </w:pPr>
      <w:r>
        <w:t xml:space="preserve">    _____________________________________________________________,</w:t>
      </w:r>
    </w:p>
    <w:p w:rsidR="009760A2" w:rsidRDefault="009760A2">
      <w:pPr>
        <w:pStyle w:val="ConsPlusNonformat"/>
        <w:jc w:val="both"/>
      </w:pPr>
      <w:r>
        <w:t xml:space="preserve">                             (Ф.И.О.)</w:t>
      </w:r>
    </w:p>
    <w:p w:rsidR="009760A2" w:rsidRDefault="009760A2">
      <w:pPr>
        <w:pStyle w:val="ConsPlusNonformat"/>
        <w:jc w:val="both"/>
      </w:pPr>
      <w:r>
        <w:t xml:space="preserve">   действующего на основании ____________________________________,</w:t>
      </w:r>
    </w:p>
    <w:p w:rsidR="009760A2" w:rsidRDefault="009760A2">
      <w:pPr>
        <w:pStyle w:val="ConsPlusNonformat"/>
        <w:jc w:val="both"/>
      </w:pPr>
      <w:r>
        <w:t xml:space="preserve">   с другой стороны, заключили настоящий контракт о следующем.</w:t>
      </w:r>
    </w:p>
    <w:p w:rsidR="009760A2" w:rsidRDefault="009760A2">
      <w:pPr>
        <w:pStyle w:val="ConsPlusNormal"/>
      </w:pPr>
    </w:p>
    <w:p w:rsidR="009760A2" w:rsidRDefault="009760A2">
      <w:pPr>
        <w:pStyle w:val="ConsPlusNormal"/>
        <w:jc w:val="center"/>
        <w:outlineLvl w:val="2"/>
      </w:pPr>
      <w:r>
        <w:t>I. Предмет государственного контракта</w:t>
      </w:r>
    </w:p>
    <w:p w:rsidR="009760A2" w:rsidRDefault="009760A2">
      <w:pPr>
        <w:pStyle w:val="ConsPlusNormal"/>
      </w:pPr>
    </w:p>
    <w:p w:rsidR="009760A2" w:rsidRDefault="009760A2">
      <w:pPr>
        <w:pStyle w:val="ConsPlusNonformat"/>
        <w:jc w:val="both"/>
      </w:pPr>
      <w:r>
        <w:t xml:space="preserve">    1. Заказчик поручает, а Поставщик принимает на себя проведение</w:t>
      </w:r>
    </w:p>
    <w:p w:rsidR="009760A2" w:rsidRDefault="009760A2">
      <w:pPr>
        <w:pStyle w:val="ConsPlusNonformat"/>
        <w:jc w:val="both"/>
      </w:pPr>
      <w:r>
        <w:t>следующих работ (поставок продукции):</w:t>
      </w:r>
    </w:p>
    <w:p w:rsidR="009760A2" w:rsidRDefault="009760A2">
      <w:pPr>
        <w:pStyle w:val="ConsPlusNonformat"/>
        <w:jc w:val="both"/>
      </w:pPr>
      <w:r>
        <w:t>__________________________________________________________________</w:t>
      </w:r>
    </w:p>
    <w:p w:rsidR="009760A2" w:rsidRDefault="009760A2">
      <w:pPr>
        <w:pStyle w:val="ConsPlusNonformat"/>
        <w:jc w:val="both"/>
      </w:pPr>
      <w:r>
        <w:t>__________________________________________________________________</w:t>
      </w:r>
    </w:p>
    <w:p w:rsidR="009760A2" w:rsidRDefault="009760A2">
      <w:pPr>
        <w:pStyle w:val="ConsPlusNonformat"/>
        <w:jc w:val="both"/>
      </w:pPr>
      <w:r>
        <w:t xml:space="preserve">                        (описание заказа)</w:t>
      </w:r>
    </w:p>
    <w:p w:rsidR="009760A2" w:rsidRDefault="009760A2">
      <w:pPr>
        <w:pStyle w:val="ConsPlusNonformat"/>
        <w:jc w:val="both"/>
      </w:pPr>
      <w:r>
        <w:t xml:space="preserve">    2. Работа по настоящему контракту выполняется в соответствии с</w:t>
      </w:r>
    </w:p>
    <w:p w:rsidR="009760A2" w:rsidRDefault="009760A2">
      <w:pPr>
        <w:pStyle w:val="ConsPlusNonformat"/>
        <w:jc w:val="both"/>
      </w:pPr>
      <w:r>
        <w:t xml:space="preserve">согласованным  сторонами  техническим заданием </w:t>
      </w:r>
      <w:hyperlink w:anchor="P1127">
        <w:r>
          <w:rPr>
            <w:color w:val="0000FF"/>
          </w:rPr>
          <w:t>(Приложение N 1)</w:t>
        </w:r>
      </w:hyperlink>
      <w:r>
        <w:t xml:space="preserve"> на</w:t>
      </w:r>
    </w:p>
    <w:p w:rsidR="009760A2" w:rsidRDefault="009760A2">
      <w:pPr>
        <w:pStyle w:val="ConsPlusNonformat"/>
        <w:jc w:val="both"/>
      </w:pPr>
      <w:r>
        <w:t>_________________________________________________________________,</w:t>
      </w:r>
    </w:p>
    <w:p w:rsidR="009760A2" w:rsidRDefault="009760A2">
      <w:pPr>
        <w:pStyle w:val="ConsPlusNonformat"/>
        <w:jc w:val="both"/>
      </w:pPr>
      <w:r>
        <w:t xml:space="preserve">                      (наименование заказа)</w:t>
      </w:r>
    </w:p>
    <w:p w:rsidR="009760A2" w:rsidRDefault="009760A2">
      <w:pPr>
        <w:pStyle w:val="ConsPlusNonformat"/>
        <w:jc w:val="both"/>
      </w:pPr>
      <w:r>
        <w:t>являющимся его неотъемлемой частью.</w:t>
      </w:r>
    </w:p>
    <w:p w:rsidR="009760A2" w:rsidRDefault="009760A2">
      <w:pPr>
        <w:pStyle w:val="ConsPlusNormal"/>
        <w:ind w:firstLine="540"/>
        <w:jc w:val="both"/>
      </w:pPr>
      <w:r>
        <w:t xml:space="preserve">3. Содержание, этапы и сроки выполнения работ определяются в соответствии с согласованным сторонами календарным планом (сетевым графиком) </w:t>
      </w:r>
      <w:hyperlink w:anchor="P1151">
        <w:r>
          <w:rPr>
            <w:color w:val="0000FF"/>
          </w:rPr>
          <w:t>(Приложение N 2)</w:t>
        </w:r>
      </w:hyperlink>
      <w:r>
        <w:t>, являющимся неотъемлемой частью контракта.</w:t>
      </w:r>
    </w:p>
    <w:p w:rsidR="009760A2" w:rsidRDefault="009760A2">
      <w:pPr>
        <w:pStyle w:val="ConsPlusNormal"/>
        <w:spacing w:before="220"/>
        <w:ind w:firstLine="540"/>
        <w:jc w:val="both"/>
      </w:pPr>
      <w:r>
        <w:t>Работы, не предусмотренные настоящим контрактом, оформляются дополнительным соглашением.</w:t>
      </w:r>
    </w:p>
    <w:p w:rsidR="009760A2" w:rsidRDefault="009760A2">
      <w:pPr>
        <w:pStyle w:val="ConsPlusNormal"/>
        <w:spacing w:before="220"/>
        <w:ind w:firstLine="540"/>
        <w:jc w:val="both"/>
      </w:pPr>
      <w:r>
        <w:lastRenderedPageBreak/>
        <w:t>4. Если в процессе работы выявляется неизбежность получения отрицательных результатов или нецелесообразность дальнейшего проведения работ, каждая из сторон вправе внести предложение о приостановке работ. После уведомления о приостановке работ Заказчик и Поставщик обязаны в __-дневный срок принять совместное решение о дальнейшем продолжении работ, изменении условий или расторжении контракта.</w:t>
      </w:r>
    </w:p>
    <w:p w:rsidR="009760A2" w:rsidRDefault="009760A2">
      <w:pPr>
        <w:pStyle w:val="ConsPlusNormal"/>
      </w:pPr>
    </w:p>
    <w:p w:rsidR="009760A2" w:rsidRDefault="009760A2">
      <w:pPr>
        <w:pStyle w:val="ConsPlusNormal"/>
        <w:jc w:val="center"/>
        <w:outlineLvl w:val="2"/>
      </w:pPr>
      <w:r>
        <w:t>II. Порядок сдачи и приемки работ</w:t>
      </w:r>
    </w:p>
    <w:p w:rsidR="009760A2" w:rsidRDefault="009760A2">
      <w:pPr>
        <w:pStyle w:val="ConsPlusNormal"/>
      </w:pPr>
    </w:p>
    <w:p w:rsidR="009760A2" w:rsidRDefault="009760A2">
      <w:pPr>
        <w:pStyle w:val="ConsPlusNormal"/>
        <w:ind w:firstLine="540"/>
        <w:jc w:val="both"/>
      </w:pPr>
      <w:r>
        <w:t>5. При завершении работы (этапа) Поставщик предоставляет Заказчику акт сдачи-приемки работы с приложением к нему документов (материалов), предусмотренных техническим заданием.</w:t>
      </w:r>
    </w:p>
    <w:p w:rsidR="009760A2" w:rsidRDefault="009760A2">
      <w:pPr>
        <w:pStyle w:val="ConsPlusNormal"/>
        <w:spacing w:before="220"/>
        <w:ind w:firstLine="540"/>
        <w:jc w:val="both"/>
      </w:pPr>
      <w:r>
        <w:t>6. Заказчик в течение ___ дней со дня получения акта сдачи-приемки работы и отчетных документов (материалов) обязан направить Поставщику подписанный акт сдачи-приемки или мотивированный отказ.</w:t>
      </w:r>
    </w:p>
    <w:p w:rsidR="009760A2" w:rsidRDefault="009760A2">
      <w:pPr>
        <w:pStyle w:val="ConsPlusNormal"/>
        <w:spacing w:before="220"/>
        <w:ind w:firstLine="540"/>
        <w:jc w:val="both"/>
      </w:pPr>
      <w:r>
        <w:t>7. В случае несоответствия результатов работы техническому заданию сторонами составляется двусторонний акт с перечнем необходимых доработок. Претензии о проведении доработок должны быть предъявлены Заказчиком в течение ___ дней после получения акта сдачи-приемки работ. Поставщик обязан произвести необходимые исправления без дополнительной оплаты в пределах договорной цены.</w:t>
      </w:r>
    </w:p>
    <w:p w:rsidR="009760A2" w:rsidRDefault="009760A2">
      <w:pPr>
        <w:pStyle w:val="ConsPlusNormal"/>
        <w:spacing w:before="220"/>
        <w:ind w:firstLine="540"/>
        <w:jc w:val="both"/>
      </w:pPr>
      <w:r>
        <w:t>8. Если при приемке работ будет выявлена необходимость проведения доработок или изменения отдельных условий технического задания, то по требованию Заказчика эти работы производятся по дополнительному соглашению с указанием срока их выполнения и стоимости.</w:t>
      </w:r>
    </w:p>
    <w:p w:rsidR="009760A2" w:rsidRDefault="009760A2">
      <w:pPr>
        <w:pStyle w:val="ConsPlusNormal"/>
        <w:spacing w:before="220"/>
        <w:ind w:firstLine="540"/>
        <w:jc w:val="both"/>
      </w:pPr>
      <w:r>
        <w:t>9. В случае досрочного выполнения Поставщиком работы (этапа) Заказчик обязуется принять акт сдачи-приемки работы в порядке, установленном настоящим разделом, и произвести ее оплату.</w:t>
      </w:r>
    </w:p>
    <w:p w:rsidR="009760A2" w:rsidRDefault="009760A2">
      <w:pPr>
        <w:pStyle w:val="ConsPlusNormal"/>
      </w:pPr>
    </w:p>
    <w:p w:rsidR="009760A2" w:rsidRDefault="009760A2">
      <w:pPr>
        <w:pStyle w:val="ConsPlusNormal"/>
        <w:jc w:val="center"/>
        <w:outlineLvl w:val="2"/>
      </w:pPr>
      <w:r>
        <w:t>III. Стоимость работ и порядок расчетов</w:t>
      </w:r>
    </w:p>
    <w:p w:rsidR="009760A2" w:rsidRDefault="009760A2">
      <w:pPr>
        <w:pStyle w:val="ConsPlusNormal"/>
      </w:pPr>
    </w:p>
    <w:p w:rsidR="009760A2" w:rsidRDefault="009760A2">
      <w:pPr>
        <w:pStyle w:val="ConsPlusNormal"/>
        <w:ind w:firstLine="540"/>
        <w:jc w:val="both"/>
      </w:pPr>
      <w:r>
        <w:t xml:space="preserve">10. За выполненную работу (этап) согласно настоящему контракту Заказчик уплачивает Поставщику _____________ (_______) рублей в соответствии с утвержденным сторонами протоколом соглашения о контрактной цене (смете) </w:t>
      </w:r>
      <w:hyperlink w:anchor="P1177">
        <w:r>
          <w:rPr>
            <w:color w:val="0000FF"/>
          </w:rPr>
          <w:t>(Приложение N 3)</w:t>
        </w:r>
      </w:hyperlink>
      <w:r>
        <w:t>, являющимся неотъемлемой частью контракта.</w:t>
      </w:r>
    </w:p>
    <w:p w:rsidR="009760A2" w:rsidRDefault="009760A2">
      <w:pPr>
        <w:pStyle w:val="ConsPlusNormal"/>
        <w:spacing w:before="220"/>
        <w:ind w:firstLine="540"/>
        <w:jc w:val="both"/>
      </w:pPr>
      <w:r>
        <w:t>11. Оплата работы (этапа) производится после сдачи Поставщиком и приемки Заказчиком выполненной работы (этапа), оформленной актом сдачи-приемки. Счета Поставщика с приложенными к ним актами оплачиваются Заказчиком в установленном порядке.</w:t>
      </w:r>
    </w:p>
    <w:p w:rsidR="009760A2" w:rsidRDefault="009760A2">
      <w:pPr>
        <w:pStyle w:val="ConsPlusNormal"/>
        <w:spacing w:before="220"/>
        <w:ind w:firstLine="540"/>
        <w:jc w:val="both"/>
      </w:pPr>
      <w:r>
        <w:t>Продукция поставляется предприятиями и организациями-изготовителями (грузоотправителями) непосредственно в адреса получателей (потребителей), указанных Заказчиком в заказах-спецификациях, прилагаемых к настоящему контракту.</w:t>
      </w:r>
    </w:p>
    <w:p w:rsidR="009760A2" w:rsidRDefault="009760A2">
      <w:pPr>
        <w:pStyle w:val="ConsPlusNormal"/>
        <w:spacing w:before="220"/>
        <w:ind w:firstLine="540"/>
        <w:jc w:val="both"/>
      </w:pPr>
      <w:r>
        <w:t>Расчеты за поставляемую продукцию по согласованию сторон могут:</w:t>
      </w:r>
    </w:p>
    <w:p w:rsidR="009760A2" w:rsidRDefault="009760A2">
      <w:pPr>
        <w:pStyle w:val="ConsPlusNormal"/>
        <w:spacing w:before="220"/>
        <w:ind w:firstLine="540"/>
        <w:jc w:val="both"/>
      </w:pPr>
      <w:r>
        <w:t>осуществляться в форме:</w:t>
      </w:r>
    </w:p>
    <w:p w:rsidR="009760A2" w:rsidRDefault="009760A2">
      <w:pPr>
        <w:pStyle w:val="ConsPlusNormal"/>
        <w:spacing w:before="220"/>
        <w:ind w:firstLine="540"/>
        <w:jc w:val="both"/>
      </w:pPr>
      <w:r>
        <w:t>инкассо с последующим акцептом при представлении Поставщиком (грузоотправителем) специфицированных счетов, упаковочных листов, транспортной накладной или коносамента, сертификата качества и комплектности продукции, ее экологической безопасности и других необходимых документов;</w:t>
      </w:r>
    </w:p>
    <w:p w:rsidR="009760A2" w:rsidRDefault="009760A2">
      <w:pPr>
        <w:pStyle w:val="ConsPlusNormal"/>
        <w:spacing w:before="220"/>
        <w:ind w:firstLine="540"/>
        <w:jc w:val="both"/>
      </w:pPr>
      <w:r>
        <w:t>предварительной оплаты Поставщику (грузоотправителю) подготовленной к поставке готовой продукции или продукции, подлежащей изготовлению и поставке в согласованные сроки;</w:t>
      </w:r>
    </w:p>
    <w:p w:rsidR="009760A2" w:rsidRDefault="009760A2">
      <w:pPr>
        <w:pStyle w:val="ConsPlusNormal"/>
        <w:spacing w:before="220"/>
        <w:ind w:firstLine="540"/>
        <w:jc w:val="both"/>
      </w:pPr>
      <w:r>
        <w:t>производиться между:</w:t>
      </w:r>
    </w:p>
    <w:p w:rsidR="009760A2" w:rsidRDefault="009760A2">
      <w:pPr>
        <w:pStyle w:val="ConsPlusNormal"/>
        <w:spacing w:before="220"/>
        <w:ind w:firstLine="540"/>
        <w:jc w:val="both"/>
      </w:pPr>
      <w:r>
        <w:lastRenderedPageBreak/>
        <w:t>Поставщиком и Заказчиком (плательщиком) в соответствии с условиями контракта;</w:t>
      </w:r>
    </w:p>
    <w:p w:rsidR="009760A2" w:rsidRDefault="009760A2">
      <w:pPr>
        <w:pStyle w:val="ConsPlusNormal"/>
        <w:spacing w:before="220"/>
        <w:ind w:firstLine="540"/>
        <w:jc w:val="both"/>
      </w:pPr>
      <w:r>
        <w:t>получателями-потребителями (плательщиками), указанными Заказчиком и Поставщиком;</w:t>
      </w:r>
    </w:p>
    <w:p w:rsidR="009760A2" w:rsidRDefault="009760A2">
      <w:pPr>
        <w:pStyle w:val="ConsPlusNormal"/>
        <w:spacing w:before="220"/>
        <w:ind w:firstLine="540"/>
        <w:jc w:val="both"/>
      </w:pPr>
      <w:r>
        <w:t>предприятиями и организациями-изготовителями (грузоотправителями) и получателями-потребителями (плательщиками), указанными Заказчиком;</w:t>
      </w:r>
    </w:p>
    <w:p w:rsidR="009760A2" w:rsidRDefault="009760A2">
      <w:pPr>
        <w:pStyle w:val="ConsPlusNormal"/>
        <w:spacing w:before="220"/>
        <w:ind w:firstLine="540"/>
        <w:jc w:val="both"/>
      </w:pPr>
      <w:r>
        <w:t>Поставщиком и предприятиями, организациями-изготовителями (грузоотправителями) за поставляемую в адреса получателей (потребителей) продукцию.</w:t>
      </w:r>
    </w:p>
    <w:p w:rsidR="009760A2" w:rsidRDefault="009760A2">
      <w:pPr>
        <w:pStyle w:val="ConsPlusNormal"/>
        <w:spacing w:before="220"/>
        <w:ind w:firstLine="540"/>
        <w:jc w:val="both"/>
      </w:pPr>
      <w:r>
        <w:t>Датой поставки продукции считается дата, указанная на штемпеле транспортной накладной грузоотправителем (Поставщиком) в пункте отгрузки.</w:t>
      </w:r>
    </w:p>
    <w:p w:rsidR="009760A2" w:rsidRDefault="009760A2">
      <w:pPr>
        <w:pStyle w:val="ConsPlusNormal"/>
        <w:spacing w:before="220"/>
        <w:ind w:firstLine="540"/>
        <w:jc w:val="both"/>
      </w:pPr>
      <w:r>
        <w:t>12. Оплата производится поэтапно по ценам, указанным в протоколе соглашения о контрактной цене (смете).</w:t>
      </w:r>
    </w:p>
    <w:p w:rsidR="009760A2" w:rsidRDefault="009760A2">
      <w:pPr>
        <w:pStyle w:val="ConsPlusNormal"/>
        <w:spacing w:before="220"/>
        <w:ind w:firstLine="540"/>
        <w:jc w:val="both"/>
      </w:pPr>
      <w:r>
        <w:t>13. Заказчик в __-дневный срок с даты подписания настоящего договора производит выплату Поставщику аванса в размере _______% от стоимости выполнения работ по контракту, т.е. ___ (___) рублей.</w:t>
      </w:r>
    </w:p>
    <w:p w:rsidR="009760A2" w:rsidRDefault="009760A2">
      <w:pPr>
        <w:pStyle w:val="ConsPlusNormal"/>
        <w:spacing w:before="220"/>
        <w:ind w:firstLine="540"/>
        <w:jc w:val="both"/>
      </w:pPr>
      <w:r>
        <w:t>14. В случае прекращения работ по контракту по соглашению сторон или по вине Заказчика последний обязан возместить Поставщику фактически произведенные затраты с учетом уровня рентабельности, предусмотренного в контрактной цене.</w:t>
      </w:r>
    </w:p>
    <w:p w:rsidR="009760A2" w:rsidRDefault="009760A2">
      <w:pPr>
        <w:pStyle w:val="ConsPlusNormal"/>
        <w:spacing w:before="220"/>
        <w:ind w:firstLine="540"/>
        <w:jc w:val="both"/>
      </w:pPr>
      <w:r>
        <w:t xml:space="preserve">15. Распределение сэкономленных средств и убытков, возникших при выполнении заказа на закупку и поставку продукции для федеральных государственных нужд, осуществляется в соответствии с утвержденным сторонами протоколом соглашения о распределении сэкономленных средств и возникших убытков </w:t>
      </w:r>
      <w:hyperlink w:anchor="P1206">
        <w:r>
          <w:rPr>
            <w:color w:val="0000FF"/>
          </w:rPr>
          <w:t>(Приложение N 4)</w:t>
        </w:r>
      </w:hyperlink>
      <w:r>
        <w:t>, являющимся неотъемлемой частью государственного контракта.</w:t>
      </w:r>
    </w:p>
    <w:p w:rsidR="009760A2" w:rsidRDefault="009760A2">
      <w:pPr>
        <w:pStyle w:val="ConsPlusNormal"/>
      </w:pPr>
    </w:p>
    <w:p w:rsidR="009760A2" w:rsidRDefault="009760A2">
      <w:pPr>
        <w:pStyle w:val="ConsPlusNormal"/>
        <w:jc w:val="center"/>
        <w:outlineLvl w:val="2"/>
      </w:pPr>
      <w:r>
        <w:t>IV. Ответственность сторон</w:t>
      </w:r>
    </w:p>
    <w:p w:rsidR="009760A2" w:rsidRDefault="009760A2">
      <w:pPr>
        <w:pStyle w:val="ConsPlusNormal"/>
      </w:pPr>
    </w:p>
    <w:p w:rsidR="009760A2" w:rsidRDefault="009760A2">
      <w:pPr>
        <w:pStyle w:val="ConsPlusNormal"/>
        <w:ind w:firstLine="540"/>
        <w:jc w:val="both"/>
      </w:pPr>
      <w:r>
        <w:t>16. Поставщик по требованию Заказчика своими средствами и за свой счет в срок, согласованный с Заказчиком, устраняет дефекты продукции, допущенные при выполнении работ по его вине.</w:t>
      </w:r>
    </w:p>
    <w:p w:rsidR="009760A2" w:rsidRDefault="009760A2">
      <w:pPr>
        <w:pStyle w:val="ConsPlusNormal"/>
        <w:spacing w:before="220"/>
        <w:ind w:firstLine="540"/>
        <w:jc w:val="both"/>
      </w:pPr>
      <w:r>
        <w:t>В случае неустранения указанных дефектов в согласованный сторонами срок Поставщик уплачивает Заказчику неустойку в размере __________% стоимости продукции, подлежащей исправлению.</w:t>
      </w:r>
    </w:p>
    <w:p w:rsidR="009760A2" w:rsidRDefault="009760A2">
      <w:pPr>
        <w:pStyle w:val="ConsPlusNormal"/>
        <w:spacing w:before="220"/>
        <w:ind w:firstLine="540"/>
        <w:jc w:val="both"/>
      </w:pPr>
      <w:r>
        <w:t>17. В случае полного или частичного невыполнения контракта одной из сторон последняя обязана возместить другой стороне причиненные в результате этого убытки.</w:t>
      </w:r>
    </w:p>
    <w:p w:rsidR="009760A2" w:rsidRDefault="009760A2">
      <w:pPr>
        <w:pStyle w:val="ConsPlusNormal"/>
        <w:spacing w:before="220"/>
        <w:ind w:firstLine="540"/>
        <w:jc w:val="both"/>
      </w:pPr>
      <w:r>
        <w:t>18. За несвоевременную приемку работ по договору Заказчик уплачивает Поставщику штраф в размере _______% контрактной цены за каждый просроченный день и дополнительно ______% при просрочке более ___ дней.</w:t>
      </w:r>
    </w:p>
    <w:p w:rsidR="009760A2" w:rsidRDefault="009760A2">
      <w:pPr>
        <w:pStyle w:val="ConsPlusNormal"/>
        <w:spacing w:before="220"/>
        <w:ind w:firstLine="540"/>
        <w:jc w:val="both"/>
      </w:pPr>
      <w:r>
        <w:t>19. За просрочку оплаты платежного требования Заказчик уплачивает Поставщику пени в размере ______% суммы просроченного платежа за каждый день просрочки.</w:t>
      </w:r>
    </w:p>
    <w:p w:rsidR="009760A2" w:rsidRDefault="009760A2">
      <w:pPr>
        <w:pStyle w:val="ConsPlusNormal"/>
        <w:spacing w:before="220"/>
        <w:ind w:firstLine="540"/>
        <w:jc w:val="both"/>
      </w:pPr>
      <w:r>
        <w:t>20. Применение штрафных санкций не освобождает стороны от выполнения принятых обязательств.</w:t>
      </w:r>
    </w:p>
    <w:p w:rsidR="009760A2" w:rsidRDefault="009760A2">
      <w:pPr>
        <w:pStyle w:val="ConsPlusNormal"/>
      </w:pPr>
    </w:p>
    <w:p w:rsidR="009760A2" w:rsidRDefault="009760A2">
      <w:pPr>
        <w:pStyle w:val="ConsPlusNormal"/>
        <w:jc w:val="center"/>
        <w:outlineLvl w:val="2"/>
      </w:pPr>
      <w:r>
        <w:t>V. Срок действия контракта и юридические адреса сторон</w:t>
      </w:r>
    </w:p>
    <w:p w:rsidR="009760A2" w:rsidRDefault="009760A2">
      <w:pPr>
        <w:pStyle w:val="ConsPlusNormal"/>
      </w:pPr>
    </w:p>
    <w:p w:rsidR="009760A2" w:rsidRDefault="009760A2">
      <w:pPr>
        <w:pStyle w:val="ConsPlusNonformat"/>
        <w:jc w:val="both"/>
      </w:pPr>
      <w:r>
        <w:t xml:space="preserve">    21. Срок   действия  настоящего  контракта  устанавливается  с</w:t>
      </w:r>
    </w:p>
    <w:p w:rsidR="009760A2" w:rsidRDefault="009760A2">
      <w:pPr>
        <w:pStyle w:val="ConsPlusNonformat"/>
        <w:jc w:val="both"/>
      </w:pPr>
      <w:r>
        <w:lastRenderedPageBreak/>
        <w:t>_______ 199_ года по _______ 199_ года.</w:t>
      </w:r>
    </w:p>
    <w:p w:rsidR="009760A2" w:rsidRDefault="009760A2">
      <w:pPr>
        <w:pStyle w:val="ConsPlusNonformat"/>
        <w:jc w:val="both"/>
      </w:pPr>
      <w:r>
        <w:t xml:space="preserve">    22. Адреса и расчетные счета сторон:</w:t>
      </w:r>
    </w:p>
    <w:p w:rsidR="009760A2" w:rsidRDefault="009760A2">
      <w:pPr>
        <w:pStyle w:val="ConsPlusNonformat"/>
        <w:jc w:val="both"/>
      </w:pPr>
      <w:r>
        <w:t xml:space="preserve">    Поставщик</w:t>
      </w:r>
    </w:p>
    <w:p w:rsidR="009760A2" w:rsidRDefault="009760A2">
      <w:pPr>
        <w:pStyle w:val="ConsPlusNonformat"/>
        <w:jc w:val="both"/>
      </w:pPr>
      <w:r>
        <w:t xml:space="preserve">    Адрес ______________________________________</w:t>
      </w:r>
    </w:p>
    <w:p w:rsidR="009760A2" w:rsidRDefault="009760A2">
      <w:pPr>
        <w:pStyle w:val="ConsPlusNonformat"/>
        <w:jc w:val="both"/>
      </w:pPr>
      <w:r>
        <w:t xml:space="preserve">    Расчетный счет _____________________________</w:t>
      </w:r>
    </w:p>
    <w:p w:rsidR="009760A2" w:rsidRDefault="009760A2">
      <w:pPr>
        <w:pStyle w:val="ConsPlusNonformat"/>
        <w:jc w:val="both"/>
      </w:pPr>
      <w:r>
        <w:t xml:space="preserve">    ────────────────────────────────────────────</w:t>
      </w:r>
    </w:p>
    <w:p w:rsidR="009760A2" w:rsidRDefault="009760A2">
      <w:pPr>
        <w:pStyle w:val="ConsPlusNonformat"/>
        <w:jc w:val="both"/>
      </w:pPr>
      <w:r>
        <w:t xml:space="preserve">    Заказчик</w:t>
      </w:r>
    </w:p>
    <w:p w:rsidR="009760A2" w:rsidRDefault="009760A2">
      <w:pPr>
        <w:pStyle w:val="ConsPlusNonformat"/>
        <w:jc w:val="both"/>
      </w:pPr>
      <w:r>
        <w:t xml:space="preserve">    Адрес ______________________________________</w:t>
      </w:r>
    </w:p>
    <w:p w:rsidR="009760A2" w:rsidRDefault="009760A2">
      <w:pPr>
        <w:pStyle w:val="ConsPlusNonformat"/>
        <w:jc w:val="both"/>
      </w:pPr>
      <w:r>
        <w:t xml:space="preserve">    Расчетный счет _____________________________</w:t>
      </w:r>
    </w:p>
    <w:p w:rsidR="009760A2" w:rsidRDefault="009760A2">
      <w:pPr>
        <w:pStyle w:val="ConsPlusNonformat"/>
        <w:jc w:val="both"/>
      </w:pPr>
      <w:r>
        <w:t xml:space="preserve">    23. Государственный   контракт   составлен  в  соответствии  с</w:t>
      </w:r>
    </w:p>
    <w:p w:rsidR="009760A2" w:rsidRDefault="009760A2">
      <w:pPr>
        <w:pStyle w:val="ConsPlusNonformat"/>
        <w:jc w:val="both"/>
      </w:pPr>
      <w:r>
        <w:t>_________________________________________________________________.</w:t>
      </w:r>
    </w:p>
    <w:p w:rsidR="009760A2" w:rsidRDefault="009760A2">
      <w:pPr>
        <w:pStyle w:val="ConsPlusNonformat"/>
        <w:jc w:val="both"/>
      </w:pPr>
      <w:r>
        <w:t xml:space="preserve">                 (основание заключения контракта)</w:t>
      </w:r>
    </w:p>
    <w:p w:rsidR="009760A2" w:rsidRDefault="009760A2">
      <w:pPr>
        <w:pStyle w:val="ConsPlusNonformat"/>
        <w:jc w:val="both"/>
      </w:pPr>
      <w:r>
        <w:t xml:space="preserve">    24. К настоящему контракту прилагаются:  техническое  задание,</w:t>
      </w:r>
    </w:p>
    <w:p w:rsidR="009760A2" w:rsidRDefault="009760A2">
      <w:pPr>
        <w:pStyle w:val="ConsPlusNonformat"/>
        <w:jc w:val="both"/>
      </w:pPr>
      <w:r>
        <w:t>календарный   план   выполнения   работ,   протокол  соглашения  о</w:t>
      </w:r>
    </w:p>
    <w:p w:rsidR="009760A2" w:rsidRDefault="009760A2">
      <w:pPr>
        <w:pStyle w:val="ConsPlusNonformat"/>
        <w:jc w:val="both"/>
      </w:pPr>
      <w:r>
        <w:t>контрактной цене  (смете),  протокол  соглашения  о  распределении</w:t>
      </w:r>
    </w:p>
    <w:p w:rsidR="009760A2" w:rsidRDefault="009760A2">
      <w:pPr>
        <w:pStyle w:val="ConsPlusNonformat"/>
        <w:jc w:val="both"/>
      </w:pPr>
      <w:r>
        <w:t>сэкономленных средств и возникших убытков.</w:t>
      </w:r>
    </w:p>
    <w:p w:rsidR="009760A2" w:rsidRDefault="009760A2">
      <w:pPr>
        <w:pStyle w:val="ConsPlusNonformat"/>
        <w:jc w:val="both"/>
      </w:pPr>
    </w:p>
    <w:p w:rsidR="009760A2" w:rsidRDefault="009760A2">
      <w:pPr>
        <w:pStyle w:val="ConsPlusNonformat"/>
        <w:jc w:val="both"/>
      </w:pPr>
      <w:r>
        <w:t xml:space="preserve">    Поставщик                                    Заказчик</w:t>
      </w:r>
    </w:p>
    <w:p w:rsidR="009760A2" w:rsidRDefault="009760A2">
      <w:pPr>
        <w:pStyle w:val="ConsPlusNonformat"/>
        <w:jc w:val="both"/>
      </w:pPr>
    </w:p>
    <w:p w:rsidR="009760A2" w:rsidRDefault="009760A2">
      <w:pPr>
        <w:pStyle w:val="ConsPlusNonformat"/>
        <w:jc w:val="both"/>
      </w:pPr>
      <w:r>
        <w:t xml:space="preserve">    М.П.                                         М.П.</w:t>
      </w: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jc w:val="right"/>
        <w:outlineLvl w:val="2"/>
      </w:pPr>
      <w:bookmarkStart w:id="18" w:name="P1127"/>
      <w:bookmarkEnd w:id="18"/>
      <w:r>
        <w:t>Приложение N 1</w:t>
      </w:r>
    </w:p>
    <w:p w:rsidR="009760A2" w:rsidRDefault="009760A2">
      <w:pPr>
        <w:pStyle w:val="ConsPlusNormal"/>
        <w:jc w:val="right"/>
      </w:pPr>
      <w:r>
        <w:t>к примерной форме</w:t>
      </w:r>
    </w:p>
    <w:p w:rsidR="009760A2" w:rsidRDefault="009760A2">
      <w:pPr>
        <w:pStyle w:val="ConsPlusNormal"/>
        <w:jc w:val="right"/>
      </w:pPr>
      <w:r>
        <w:t>государственного контракта</w:t>
      </w:r>
    </w:p>
    <w:p w:rsidR="009760A2" w:rsidRDefault="009760A2">
      <w:pPr>
        <w:pStyle w:val="ConsPlusNormal"/>
      </w:pPr>
    </w:p>
    <w:p w:rsidR="009760A2" w:rsidRDefault="009760A2">
      <w:pPr>
        <w:pStyle w:val="ConsPlusNonformat"/>
        <w:jc w:val="both"/>
      </w:pPr>
      <w:r>
        <w:t xml:space="preserve">    Утверждаю:                                        Согласовано:</w:t>
      </w:r>
    </w:p>
    <w:p w:rsidR="009760A2" w:rsidRDefault="009760A2">
      <w:pPr>
        <w:pStyle w:val="ConsPlusNonformat"/>
        <w:jc w:val="both"/>
      </w:pPr>
      <w:r>
        <w:t xml:space="preserve">    ____________________                    ______________________</w:t>
      </w:r>
    </w:p>
    <w:p w:rsidR="009760A2" w:rsidRDefault="009760A2">
      <w:pPr>
        <w:pStyle w:val="ConsPlusNonformat"/>
        <w:jc w:val="both"/>
      </w:pPr>
      <w:r>
        <w:t xml:space="preserve">    ____________________                    ______________________</w:t>
      </w:r>
    </w:p>
    <w:p w:rsidR="009760A2" w:rsidRDefault="009760A2">
      <w:pPr>
        <w:pStyle w:val="ConsPlusNonformat"/>
        <w:jc w:val="both"/>
      </w:pPr>
      <w:r>
        <w:t xml:space="preserve">    ____________________                    ______________________</w:t>
      </w:r>
    </w:p>
    <w:p w:rsidR="009760A2" w:rsidRDefault="009760A2">
      <w:pPr>
        <w:pStyle w:val="ConsPlusNonformat"/>
        <w:jc w:val="both"/>
      </w:pPr>
      <w:r>
        <w:t xml:space="preserve">    (должность Заказчика)                   (должность Поставщика)</w:t>
      </w:r>
    </w:p>
    <w:p w:rsidR="009760A2" w:rsidRDefault="009760A2">
      <w:pPr>
        <w:pStyle w:val="ConsPlusNonformat"/>
        <w:jc w:val="both"/>
      </w:pPr>
      <w:r>
        <w:t xml:space="preserve">    ____________________                    ______________________</w:t>
      </w:r>
    </w:p>
    <w:p w:rsidR="009760A2" w:rsidRDefault="009760A2">
      <w:pPr>
        <w:pStyle w:val="ConsPlusNonformat"/>
        <w:jc w:val="both"/>
      </w:pPr>
      <w:r>
        <w:t xml:space="preserve">         (Ф.И.О.)                                 (Ф.И.О.)</w:t>
      </w:r>
    </w:p>
    <w:p w:rsidR="009760A2" w:rsidRDefault="009760A2">
      <w:pPr>
        <w:pStyle w:val="ConsPlusNonformat"/>
        <w:jc w:val="both"/>
      </w:pPr>
      <w:r>
        <w:t xml:space="preserve">    "__" _______ 199_ г.                    "__" _________ 199_ г.</w:t>
      </w:r>
    </w:p>
    <w:p w:rsidR="009760A2" w:rsidRDefault="009760A2">
      <w:pPr>
        <w:pStyle w:val="ConsPlusNonformat"/>
        <w:jc w:val="both"/>
      </w:pPr>
    </w:p>
    <w:p w:rsidR="009760A2" w:rsidRDefault="009760A2">
      <w:pPr>
        <w:pStyle w:val="ConsPlusNonformat"/>
        <w:jc w:val="both"/>
      </w:pPr>
      <w:r>
        <w:t xml:space="preserve">                       ТЕХНИЧЕСКОЕ ЗАДАНИЕ</w:t>
      </w:r>
    </w:p>
    <w:p w:rsidR="009760A2" w:rsidRDefault="009760A2">
      <w:pPr>
        <w:pStyle w:val="ConsPlusNonformat"/>
        <w:jc w:val="both"/>
      </w:pPr>
      <w:r>
        <w:t xml:space="preserve">       К ГОСУДАРСТВЕННОМУ КОНТРАКТУ ОТ "__" _______ 199_ Г.</w:t>
      </w:r>
    </w:p>
    <w:p w:rsidR="009760A2" w:rsidRDefault="009760A2">
      <w:pPr>
        <w:pStyle w:val="ConsPlusNonformat"/>
        <w:jc w:val="both"/>
      </w:pPr>
    </w:p>
    <w:p w:rsidR="009760A2" w:rsidRDefault="009760A2">
      <w:pPr>
        <w:pStyle w:val="ConsPlusNonformat"/>
        <w:jc w:val="both"/>
      </w:pPr>
      <w:r>
        <w:t>на выполнение заказа _____________________________________________</w:t>
      </w:r>
    </w:p>
    <w:p w:rsidR="009760A2" w:rsidRDefault="009760A2">
      <w:pPr>
        <w:pStyle w:val="ConsPlusNonformat"/>
        <w:jc w:val="both"/>
      </w:pPr>
      <w:r>
        <w:t>__________________________________________________________________</w:t>
      </w:r>
    </w:p>
    <w:p w:rsidR="009760A2" w:rsidRDefault="009760A2">
      <w:pPr>
        <w:pStyle w:val="ConsPlusNonformat"/>
        <w:jc w:val="both"/>
      </w:pPr>
      <w:r>
        <w:t xml:space="preserve">                      (наименование заказа)</w:t>
      </w: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jc w:val="right"/>
        <w:outlineLvl w:val="2"/>
      </w:pPr>
      <w:bookmarkStart w:id="19" w:name="P1151"/>
      <w:bookmarkEnd w:id="19"/>
      <w:r>
        <w:t>Приложение N 2</w:t>
      </w:r>
    </w:p>
    <w:p w:rsidR="009760A2" w:rsidRDefault="009760A2">
      <w:pPr>
        <w:pStyle w:val="ConsPlusNormal"/>
        <w:jc w:val="right"/>
      </w:pPr>
      <w:r>
        <w:t>к примерной форме</w:t>
      </w:r>
    </w:p>
    <w:p w:rsidR="009760A2" w:rsidRDefault="009760A2">
      <w:pPr>
        <w:pStyle w:val="ConsPlusNormal"/>
        <w:jc w:val="right"/>
      </w:pPr>
      <w:r>
        <w:t>государственного контракта</w:t>
      </w:r>
    </w:p>
    <w:p w:rsidR="009760A2" w:rsidRDefault="009760A2">
      <w:pPr>
        <w:pStyle w:val="ConsPlusNormal"/>
      </w:pPr>
    </w:p>
    <w:p w:rsidR="009760A2" w:rsidRDefault="009760A2">
      <w:pPr>
        <w:pStyle w:val="ConsPlusNonformat"/>
        <w:jc w:val="both"/>
      </w:pPr>
      <w:r>
        <w:t xml:space="preserve">    ____________________                    ______________________</w:t>
      </w:r>
    </w:p>
    <w:p w:rsidR="009760A2" w:rsidRDefault="009760A2">
      <w:pPr>
        <w:pStyle w:val="ConsPlusNonformat"/>
        <w:jc w:val="both"/>
      </w:pPr>
      <w:r>
        <w:t xml:space="preserve">    ____________________                    ______________________</w:t>
      </w:r>
    </w:p>
    <w:p w:rsidR="009760A2" w:rsidRDefault="009760A2">
      <w:pPr>
        <w:pStyle w:val="ConsPlusNonformat"/>
        <w:jc w:val="both"/>
      </w:pPr>
      <w:r>
        <w:t xml:space="preserve">    ____________________                    ______________________</w:t>
      </w:r>
    </w:p>
    <w:p w:rsidR="009760A2" w:rsidRDefault="009760A2">
      <w:pPr>
        <w:pStyle w:val="ConsPlusNonformat"/>
        <w:jc w:val="both"/>
      </w:pPr>
      <w:r>
        <w:t xml:space="preserve">    (должность Заказчика)                   (должность Поставщика)</w:t>
      </w:r>
    </w:p>
    <w:p w:rsidR="009760A2" w:rsidRDefault="009760A2">
      <w:pPr>
        <w:pStyle w:val="ConsPlusNonformat"/>
        <w:jc w:val="both"/>
      </w:pPr>
      <w:r>
        <w:t xml:space="preserve">    ____________________                    ______________________</w:t>
      </w:r>
    </w:p>
    <w:p w:rsidR="009760A2" w:rsidRDefault="009760A2">
      <w:pPr>
        <w:pStyle w:val="ConsPlusNonformat"/>
        <w:jc w:val="both"/>
      </w:pPr>
      <w:r>
        <w:t xml:space="preserve">         (Ф.И.О.)                                  (Ф.И.О.)</w:t>
      </w:r>
    </w:p>
    <w:p w:rsidR="009760A2" w:rsidRDefault="009760A2">
      <w:pPr>
        <w:pStyle w:val="ConsPlusNonformat"/>
        <w:jc w:val="both"/>
      </w:pPr>
      <w:r>
        <w:t xml:space="preserve">    "__" _______ 199_ г.                    "__" _________ 199_ г.</w:t>
      </w:r>
    </w:p>
    <w:p w:rsidR="009760A2" w:rsidRDefault="009760A2">
      <w:pPr>
        <w:pStyle w:val="ConsPlusNonformat"/>
        <w:jc w:val="both"/>
      </w:pPr>
    </w:p>
    <w:p w:rsidR="009760A2" w:rsidRDefault="009760A2">
      <w:pPr>
        <w:pStyle w:val="ConsPlusNonformat"/>
        <w:jc w:val="both"/>
      </w:pPr>
      <w:r>
        <w:t xml:space="preserve">                         КАЛЕНДАРНЫЙ ПЛАН</w:t>
      </w:r>
    </w:p>
    <w:p w:rsidR="009760A2" w:rsidRDefault="009760A2">
      <w:pPr>
        <w:pStyle w:val="ConsPlusNonformat"/>
        <w:jc w:val="both"/>
      </w:pPr>
      <w:r>
        <w:t xml:space="preserve">          ВЫПОЛНЕНИЯ РАБОТ ПО ГОСУДАРСТВЕННОМУ КОНТРАКТУ</w:t>
      </w:r>
    </w:p>
    <w:p w:rsidR="009760A2" w:rsidRDefault="009760A2">
      <w:pPr>
        <w:pStyle w:val="ConsPlusNonformat"/>
        <w:jc w:val="both"/>
      </w:pPr>
      <w:r>
        <w:t xml:space="preserve">                 ОТ  "__" ______________ 199_ Г.</w:t>
      </w:r>
    </w:p>
    <w:p w:rsidR="009760A2" w:rsidRDefault="009760A2">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
        <w:gridCol w:w="3238"/>
        <w:gridCol w:w="1743"/>
        <w:gridCol w:w="1564"/>
        <w:gridCol w:w="1836"/>
      </w:tblGrid>
      <w:tr w:rsidR="009760A2">
        <w:tc>
          <w:tcPr>
            <w:tcW w:w="583" w:type="dxa"/>
            <w:tcBorders>
              <w:top w:val="single" w:sz="4" w:space="0" w:color="auto"/>
              <w:bottom w:val="single" w:sz="4" w:space="0" w:color="auto"/>
            </w:tcBorders>
          </w:tcPr>
          <w:p w:rsidR="009760A2" w:rsidRDefault="009760A2">
            <w:pPr>
              <w:pStyle w:val="ConsPlusNormal"/>
              <w:jc w:val="center"/>
            </w:pPr>
            <w:r>
              <w:t>N п/п</w:t>
            </w:r>
          </w:p>
        </w:tc>
        <w:tc>
          <w:tcPr>
            <w:tcW w:w="3238" w:type="dxa"/>
            <w:tcBorders>
              <w:top w:val="single" w:sz="4" w:space="0" w:color="auto"/>
              <w:bottom w:val="single" w:sz="4" w:space="0" w:color="auto"/>
            </w:tcBorders>
          </w:tcPr>
          <w:p w:rsidR="009760A2" w:rsidRDefault="009760A2">
            <w:pPr>
              <w:pStyle w:val="ConsPlusNormal"/>
              <w:jc w:val="center"/>
            </w:pPr>
            <w:r>
              <w:t>Наименование видов работ и основные этапы их выполнения</w:t>
            </w:r>
          </w:p>
        </w:tc>
        <w:tc>
          <w:tcPr>
            <w:tcW w:w="1743" w:type="dxa"/>
            <w:tcBorders>
              <w:top w:val="single" w:sz="4" w:space="0" w:color="auto"/>
              <w:bottom w:val="single" w:sz="4" w:space="0" w:color="auto"/>
            </w:tcBorders>
          </w:tcPr>
          <w:p w:rsidR="009760A2" w:rsidRDefault="009760A2">
            <w:pPr>
              <w:pStyle w:val="ConsPlusNormal"/>
              <w:jc w:val="center"/>
            </w:pPr>
            <w:r>
              <w:t>Срок выполнения</w:t>
            </w:r>
          </w:p>
        </w:tc>
        <w:tc>
          <w:tcPr>
            <w:tcW w:w="1564" w:type="dxa"/>
            <w:tcBorders>
              <w:top w:val="single" w:sz="4" w:space="0" w:color="auto"/>
              <w:bottom w:val="single" w:sz="4" w:space="0" w:color="auto"/>
            </w:tcBorders>
          </w:tcPr>
          <w:p w:rsidR="009760A2" w:rsidRDefault="009760A2">
            <w:pPr>
              <w:pStyle w:val="ConsPlusNormal"/>
              <w:jc w:val="center"/>
            </w:pPr>
            <w:r>
              <w:t>Поставщик</w:t>
            </w:r>
          </w:p>
        </w:tc>
        <w:tc>
          <w:tcPr>
            <w:tcW w:w="1836" w:type="dxa"/>
            <w:tcBorders>
              <w:top w:val="single" w:sz="4" w:space="0" w:color="auto"/>
              <w:bottom w:val="single" w:sz="4" w:space="0" w:color="auto"/>
            </w:tcBorders>
          </w:tcPr>
          <w:p w:rsidR="009760A2" w:rsidRDefault="009760A2">
            <w:pPr>
              <w:pStyle w:val="ConsPlusNormal"/>
              <w:jc w:val="center"/>
            </w:pPr>
            <w:r>
              <w:t>Получатель, адрес</w:t>
            </w:r>
          </w:p>
        </w:tc>
      </w:tr>
    </w:tbl>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jc w:val="right"/>
        <w:outlineLvl w:val="2"/>
      </w:pPr>
      <w:bookmarkStart w:id="20" w:name="P1177"/>
      <w:bookmarkEnd w:id="20"/>
      <w:r>
        <w:t>Приложение N 3</w:t>
      </w:r>
    </w:p>
    <w:p w:rsidR="009760A2" w:rsidRDefault="009760A2">
      <w:pPr>
        <w:pStyle w:val="ConsPlusNormal"/>
        <w:jc w:val="right"/>
      </w:pPr>
      <w:r>
        <w:t>к примерной форме</w:t>
      </w:r>
    </w:p>
    <w:p w:rsidR="009760A2" w:rsidRDefault="009760A2">
      <w:pPr>
        <w:pStyle w:val="ConsPlusNormal"/>
        <w:jc w:val="right"/>
      </w:pPr>
      <w:r>
        <w:t>государственного контракта</w:t>
      </w:r>
    </w:p>
    <w:p w:rsidR="009760A2" w:rsidRDefault="009760A2">
      <w:pPr>
        <w:pStyle w:val="ConsPlusNormal"/>
      </w:pPr>
    </w:p>
    <w:p w:rsidR="009760A2" w:rsidRDefault="009760A2">
      <w:pPr>
        <w:pStyle w:val="ConsPlusNonformat"/>
        <w:jc w:val="both"/>
      </w:pPr>
      <w:r>
        <w:t xml:space="preserve">    ____________________                    ______________________</w:t>
      </w:r>
    </w:p>
    <w:p w:rsidR="009760A2" w:rsidRDefault="009760A2">
      <w:pPr>
        <w:pStyle w:val="ConsPlusNonformat"/>
        <w:jc w:val="both"/>
      </w:pPr>
      <w:r>
        <w:t xml:space="preserve">    ____________________                    ______________________</w:t>
      </w:r>
    </w:p>
    <w:p w:rsidR="009760A2" w:rsidRDefault="009760A2">
      <w:pPr>
        <w:pStyle w:val="ConsPlusNonformat"/>
        <w:jc w:val="both"/>
      </w:pPr>
      <w:r>
        <w:t xml:space="preserve">    ____________________                    ______________________</w:t>
      </w:r>
    </w:p>
    <w:p w:rsidR="009760A2" w:rsidRDefault="009760A2">
      <w:pPr>
        <w:pStyle w:val="ConsPlusNonformat"/>
        <w:jc w:val="both"/>
      </w:pPr>
      <w:r>
        <w:t xml:space="preserve">    (должность Заказчика)                   (должность Поставщика)</w:t>
      </w:r>
    </w:p>
    <w:p w:rsidR="009760A2" w:rsidRDefault="009760A2">
      <w:pPr>
        <w:pStyle w:val="ConsPlusNonformat"/>
        <w:jc w:val="both"/>
      </w:pPr>
      <w:r>
        <w:t xml:space="preserve">    ____________________                    ______________________</w:t>
      </w:r>
    </w:p>
    <w:p w:rsidR="009760A2" w:rsidRDefault="009760A2">
      <w:pPr>
        <w:pStyle w:val="ConsPlusNonformat"/>
        <w:jc w:val="both"/>
      </w:pPr>
      <w:r>
        <w:t xml:space="preserve">         (Ф.И.О.)                                 (Ф.И.О.)</w:t>
      </w:r>
    </w:p>
    <w:p w:rsidR="009760A2" w:rsidRDefault="009760A2">
      <w:pPr>
        <w:pStyle w:val="ConsPlusNonformat"/>
        <w:jc w:val="both"/>
      </w:pPr>
      <w:r>
        <w:t xml:space="preserve">    "__" _______ 199_ г.                    "__" _________ 199_ г.</w:t>
      </w:r>
    </w:p>
    <w:p w:rsidR="009760A2" w:rsidRDefault="009760A2">
      <w:pPr>
        <w:pStyle w:val="ConsPlusNonformat"/>
        <w:jc w:val="both"/>
      </w:pPr>
    </w:p>
    <w:p w:rsidR="009760A2" w:rsidRDefault="009760A2">
      <w:pPr>
        <w:pStyle w:val="ConsPlusNonformat"/>
        <w:jc w:val="both"/>
      </w:pPr>
      <w:r>
        <w:t xml:space="preserve">                             ПРОТОКОЛ</w:t>
      </w:r>
    </w:p>
    <w:p w:rsidR="009760A2" w:rsidRDefault="009760A2">
      <w:pPr>
        <w:pStyle w:val="ConsPlusNonformat"/>
        <w:jc w:val="both"/>
      </w:pPr>
      <w:r>
        <w:t xml:space="preserve">              СОГЛАШЕНИЯ О КОНТРАКТНОЙ ЦЕНЕ (СМЕТЕ)</w:t>
      </w:r>
    </w:p>
    <w:p w:rsidR="009760A2" w:rsidRDefault="009760A2">
      <w:pPr>
        <w:pStyle w:val="ConsPlusNonformat"/>
        <w:jc w:val="both"/>
      </w:pPr>
      <w:r>
        <w:t xml:space="preserve">                   К ГОСУДАРСТВЕННОМУ КОНТРАКТУ</w:t>
      </w:r>
    </w:p>
    <w:p w:rsidR="009760A2" w:rsidRDefault="009760A2">
      <w:pPr>
        <w:pStyle w:val="ConsPlusNonformat"/>
        <w:jc w:val="both"/>
      </w:pPr>
      <w:r>
        <w:t xml:space="preserve">                    ОТ "__" _________ 199_ Г.</w:t>
      </w:r>
    </w:p>
    <w:p w:rsidR="009760A2" w:rsidRDefault="009760A2">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6"/>
        <w:gridCol w:w="5707"/>
        <w:gridCol w:w="2271"/>
      </w:tblGrid>
      <w:tr w:rsidR="009760A2">
        <w:tc>
          <w:tcPr>
            <w:tcW w:w="986" w:type="dxa"/>
            <w:tcBorders>
              <w:top w:val="single" w:sz="4" w:space="0" w:color="auto"/>
              <w:bottom w:val="single" w:sz="4" w:space="0" w:color="auto"/>
            </w:tcBorders>
          </w:tcPr>
          <w:p w:rsidR="009760A2" w:rsidRDefault="009760A2">
            <w:pPr>
              <w:pStyle w:val="ConsPlusNormal"/>
              <w:jc w:val="center"/>
            </w:pPr>
            <w:r>
              <w:t>Номер этапа</w:t>
            </w:r>
          </w:p>
        </w:tc>
        <w:tc>
          <w:tcPr>
            <w:tcW w:w="5707" w:type="dxa"/>
            <w:tcBorders>
              <w:top w:val="single" w:sz="4" w:space="0" w:color="auto"/>
              <w:bottom w:val="single" w:sz="4" w:space="0" w:color="auto"/>
            </w:tcBorders>
          </w:tcPr>
          <w:p w:rsidR="009760A2" w:rsidRDefault="009760A2">
            <w:pPr>
              <w:pStyle w:val="ConsPlusNormal"/>
              <w:jc w:val="center"/>
            </w:pPr>
            <w:r>
              <w:t>Подробное содержание работ в соответствии</w:t>
            </w:r>
          </w:p>
          <w:p w:rsidR="009760A2" w:rsidRDefault="009760A2">
            <w:pPr>
              <w:pStyle w:val="ConsPlusNormal"/>
              <w:jc w:val="center"/>
            </w:pPr>
            <w:r>
              <w:t xml:space="preserve">с п. п. календарного плана </w:t>
            </w:r>
            <w:hyperlink w:anchor="P1151">
              <w:r>
                <w:rPr>
                  <w:color w:val="0000FF"/>
                </w:rPr>
                <w:t>(Приложение N 2)</w:t>
              </w:r>
            </w:hyperlink>
          </w:p>
        </w:tc>
        <w:tc>
          <w:tcPr>
            <w:tcW w:w="2271" w:type="dxa"/>
            <w:tcBorders>
              <w:top w:val="single" w:sz="4" w:space="0" w:color="auto"/>
              <w:bottom w:val="single" w:sz="4" w:space="0" w:color="auto"/>
            </w:tcBorders>
          </w:tcPr>
          <w:p w:rsidR="009760A2" w:rsidRDefault="009760A2">
            <w:pPr>
              <w:pStyle w:val="ConsPlusNormal"/>
              <w:jc w:val="center"/>
            </w:pPr>
            <w:r>
              <w:t>Контрактная цена</w:t>
            </w:r>
          </w:p>
          <w:p w:rsidR="009760A2" w:rsidRDefault="009760A2">
            <w:pPr>
              <w:pStyle w:val="ConsPlusNormal"/>
              <w:jc w:val="center"/>
            </w:pPr>
            <w:r>
              <w:t>(тыс. рублей)</w:t>
            </w:r>
          </w:p>
        </w:tc>
      </w:tr>
    </w:tbl>
    <w:p w:rsidR="009760A2" w:rsidRDefault="009760A2">
      <w:pPr>
        <w:pStyle w:val="ConsPlusNormal"/>
      </w:pPr>
    </w:p>
    <w:p w:rsidR="009760A2" w:rsidRDefault="009760A2">
      <w:pPr>
        <w:pStyle w:val="ConsPlusNonformat"/>
        <w:jc w:val="both"/>
      </w:pPr>
      <w:r>
        <w:t xml:space="preserve"> Итого: контрактная цена         тыс. рублей.</w:t>
      </w: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pPr>
    </w:p>
    <w:p w:rsidR="009760A2" w:rsidRDefault="009760A2">
      <w:pPr>
        <w:pStyle w:val="ConsPlusNormal"/>
        <w:jc w:val="right"/>
        <w:outlineLvl w:val="2"/>
      </w:pPr>
      <w:bookmarkStart w:id="21" w:name="P1206"/>
      <w:bookmarkEnd w:id="21"/>
      <w:r>
        <w:t>Приложение N 4</w:t>
      </w:r>
    </w:p>
    <w:p w:rsidR="009760A2" w:rsidRDefault="009760A2">
      <w:pPr>
        <w:pStyle w:val="ConsPlusNormal"/>
        <w:jc w:val="right"/>
      </w:pPr>
      <w:r>
        <w:t>к примерной форме</w:t>
      </w:r>
    </w:p>
    <w:p w:rsidR="009760A2" w:rsidRDefault="009760A2">
      <w:pPr>
        <w:pStyle w:val="ConsPlusNormal"/>
        <w:jc w:val="right"/>
      </w:pPr>
      <w:r>
        <w:t>государственного контракта</w:t>
      </w:r>
    </w:p>
    <w:p w:rsidR="009760A2" w:rsidRDefault="009760A2">
      <w:pPr>
        <w:pStyle w:val="ConsPlusNormal"/>
      </w:pPr>
    </w:p>
    <w:p w:rsidR="009760A2" w:rsidRDefault="009760A2">
      <w:pPr>
        <w:pStyle w:val="ConsPlusNonformat"/>
        <w:jc w:val="both"/>
      </w:pPr>
      <w:r>
        <w:t xml:space="preserve">    ____________________                    ______________________</w:t>
      </w:r>
    </w:p>
    <w:p w:rsidR="009760A2" w:rsidRDefault="009760A2">
      <w:pPr>
        <w:pStyle w:val="ConsPlusNonformat"/>
        <w:jc w:val="both"/>
      </w:pPr>
      <w:r>
        <w:t xml:space="preserve">    ____________________                    ______________________</w:t>
      </w:r>
    </w:p>
    <w:p w:rsidR="009760A2" w:rsidRDefault="009760A2">
      <w:pPr>
        <w:pStyle w:val="ConsPlusNonformat"/>
        <w:jc w:val="both"/>
      </w:pPr>
      <w:r>
        <w:t xml:space="preserve">    ____________________                    ______________________</w:t>
      </w:r>
    </w:p>
    <w:p w:rsidR="009760A2" w:rsidRDefault="009760A2">
      <w:pPr>
        <w:pStyle w:val="ConsPlusNonformat"/>
        <w:jc w:val="both"/>
      </w:pPr>
      <w:r>
        <w:t xml:space="preserve">    (должность Заказчика)                   (должность Поставщика)</w:t>
      </w:r>
    </w:p>
    <w:p w:rsidR="009760A2" w:rsidRDefault="009760A2">
      <w:pPr>
        <w:pStyle w:val="ConsPlusNonformat"/>
        <w:jc w:val="both"/>
      </w:pPr>
      <w:r>
        <w:t xml:space="preserve">    ____________________                    ______________________</w:t>
      </w:r>
    </w:p>
    <w:p w:rsidR="009760A2" w:rsidRDefault="009760A2">
      <w:pPr>
        <w:pStyle w:val="ConsPlusNonformat"/>
        <w:jc w:val="both"/>
      </w:pPr>
      <w:r>
        <w:t xml:space="preserve">         (Ф.И.О.)                                  (Ф.И.О.)</w:t>
      </w:r>
    </w:p>
    <w:p w:rsidR="009760A2" w:rsidRDefault="009760A2">
      <w:pPr>
        <w:pStyle w:val="ConsPlusNonformat"/>
        <w:jc w:val="both"/>
      </w:pPr>
      <w:r>
        <w:t xml:space="preserve">    "__" _______ 199_ г.                    "__" _________ 199_ г.</w:t>
      </w:r>
    </w:p>
    <w:p w:rsidR="009760A2" w:rsidRDefault="009760A2">
      <w:pPr>
        <w:pStyle w:val="ConsPlusNonformat"/>
        <w:jc w:val="both"/>
      </w:pPr>
    </w:p>
    <w:p w:rsidR="009760A2" w:rsidRDefault="009760A2">
      <w:pPr>
        <w:pStyle w:val="ConsPlusNonformat"/>
        <w:jc w:val="both"/>
      </w:pPr>
      <w:r>
        <w:t xml:space="preserve">                             ПРОТОКОЛ</w:t>
      </w:r>
    </w:p>
    <w:p w:rsidR="009760A2" w:rsidRDefault="009760A2">
      <w:pPr>
        <w:pStyle w:val="ConsPlusNonformat"/>
        <w:jc w:val="both"/>
      </w:pPr>
      <w:r>
        <w:t xml:space="preserve">         СОГЛАШЕНИЯ О РАСПРЕДЕЛЕНИИ СЭКОНОМЛЕННЫХ СРЕДСТВ</w:t>
      </w:r>
    </w:p>
    <w:p w:rsidR="009760A2" w:rsidRDefault="009760A2">
      <w:pPr>
        <w:pStyle w:val="ConsPlusNonformat"/>
        <w:jc w:val="both"/>
      </w:pPr>
      <w:r>
        <w:t xml:space="preserve">         И ВОЗНИКШИХ УБЫТКОВ К ГОСУДАРСТВЕННОМУ КОНТРАКТУ</w:t>
      </w:r>
    </w:p>
    <w:p w:rsidR="009760A2" w:rsidRDefault="009760A2">
      <w:pPr>
        <w:pStyle w:val="ConsPlusNonformat"/>
        <w:jc w:val="both"/>
      </w:pPr>
      <w:r>
        <w:t xml:space="preserve">                 ОТ  "__" ______________ 199_ Г.</w:t>
      </w:r>
    </w:p>
    <w:p w:rsidR="009760A2" w:rsidRDefault="009760A2">
      <w:pPr>
        <w:pStyle w:val="ConsPlusNormal"/>
      </w:pPr>
    </w:p>
    <w:p w:rsidR="009760A2" w:rsidRDefault="009760A2">
      <w:pPr>
        <w:pStyle w:val="ConsPlusNormal"/>
      </w:pPr>
    </w:p>
    <w:p w:rsidR="009760A2" w:rsidRDefault="009760A2">
      <w:pPr>
        <w:pStyle w:val="ConsPlusNormal"/>
        <w:pBdr>
          <w:bottom w:val="single" w:sz="6" w:space="0" w:color="auto"/>
        </w:pBdr>
        <w:spacing w:before="100" w:after="100"/>
        <w:jc w:val="both"/>
        <w:rPr>
          <w:sz w:val="2"/>
          <w:szCs w:val="2"/>
        </w:rPr>
      </w:pPr>
    </w:p>
    <w:p w:rsidR="00D410F1" w:rsidRDefault="009760A2">
      <w:bookmarkStart w:id="22" w:name="_GoBack"/>
      <w:bookmarkEnd w:id="22"/>
    </w:p>
    <w:sectPr w:rsidR="00D410F1" w:rsidSect="003761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A2"/>
    <w:rsid w:val="009760A2"/>
    <w:rsid w:val="00C33D86"/>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E2841-629C-4C74-A3FF-9E6F1265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0A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760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760A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760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760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760A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760A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760A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7940&amp;dst=100014" TargetMode="External"/><Relationship Id="rId299" Type="http://schemas.openxmlformats.org/officeDocument/2006/relationships/hyperlink" Target="https://login.consultant.ru/link/?req=doc&amp;base=LAW&amp;n=211787&amp;dst=100042" TargetMode="External"/><Relationship Id="rId21" Type="http://schemas.openxmlformats.org/officeDocument/2006/relationships/hyperlink" Target="https://login.consultant.ru/link/?req=doc&amp;base=LAW&amp;n=150141&amp;dst=100005" TargetMode="External"/><Relationship Id="rId63" Type="http://schemas.openxmlformats.org/officeDocument/2006/relationships/hyperlink" Target="https://login.consultant.ru/link/?req=doc&amp;base=LAW&amp;n=358351&amp;dst=100005" TargetMode="External"/><Relationship Id="rId159" Type="http://schemas.openxmlformats.org/officeDocument/2006/relationships/hyperlink" Target="https://login.consultant.ru/link/?req=doc&amp;base=LAW&amp;n=421146&amp;dst=100017" TargetMode="External"/><Relationship Id="rId324" Type="http://schemas.openxmlformats.org/officeDocument/2006/relationships/hyperlink" Target="https://login.consultant.ru/link/?req=doc&amp;base=LAW&amp;n=150141&amp;dst=100143" TargetMode="External"/><Relationship Id="rId366" Type="http://schemas.openxmlformats.org/officeDocument/2006/relationships/hyperlink" Target="https://login.consultant.ru/link/?req=doc&amp;base=LAW&amp;n=477901&amp;dst=100028" TargetMode="External"/><Relationship Id="rId170" Type="http://schemas.openxmlformats.org/officeDocument/2006/relationships/hyperlink" Target="https://login.consultant.ru/link/?req=doc&amp;base=LAW&amp;n=211787&amp;dst=100020" TargetMode="External"/><Relationship Id="rId226" Type="http://schemas.openxmlformats.org/officeDocument/2006/relationships/hyperlink" Target="https://login.consultant.ru/link/?req=doc&amp;base=LAW&amp;n=181402&amp;dst=100022" TargetMode="External"/><Relationship Id="rId433" Type="http://schemas.openxmlformats.org/officeDocument/2006/relationships/hyperlink" Target="https://login.consultant.ru/link/?req=doc&amp;base=LAW&amp;n=440312&amp;dst=100007" TargetMode="External"/><Relationship Id="rId268" Type="http://schemas.openxmlformats.org/officeDocument/2006/relationships/hyperlink" Target="https://login.consultant.ru/link/?req=doc&amp;base=LAW&amp;n=477928&amp;dst=100027" TargetMode="External"/><Relationship Id="rId32" Type="http://schemas.openxmlformats.org/officeDocument/2006/relationships/hyperlink" Target="https://login.consultant.ru/link/?req=doc&amp;base=LAW&amp;n=181323&amp;dst=100005" TargetMode="External"/><Relationship Id="rId74" Type="http://schemas.openxmlformats.org/officeDocument/2006/relationships/hyperlink" Target="https://login.consultant.ru/link/?req=doc&amp;base=LAW&amp;n=11634&amp;dst=100005" TargetMode="External"/><Relationship Id="rId128" Type="http://schemas.openxmlformats.org/officeDocument/2006/relationships/hyperlink" Target="https://login.consultant.ru/link/?req=doc&amp;base=LAW&amp;n=463712&amp;dst=100379" TargetMode="External"/><Relationship Id="rId335" Type="http://schemas.openxmlformats.org/officeDocument/2006/relationships/hyperlink" Target="https://login.consultant.ru/link/?req=doc&amp;base=LAW&amp;n=150141&amp;dst=100151" TargetMode="External"/><Relationship Id="rId377" Type="http://schemas.openxmlformats.org/officeDocument/2006/relationships/hyperlink" Target="https://login.consultant.ru/link/?req=doc&amp;base=LAW&amp;n=150141&amp;dst=100203" TargetMode="External"/><Relationship Id="rId5" Type="http://schemas.openxmlformats.org/officeDocument/2006/relationships/hyperlink" Target="https://login.consultant.ru/link/?req=doc&amp;base=LAW&amp;n=15010&amp;dst=100006" TargetMode="External"/><Relationship Id="rId181" Type="http://schemas.openxmlformats.org/officeDocument/2006/relationships/hyperlink" Target="https://login.consultant.ru/link/?req=doc&amp;base=LAW&amp;n=211787&amp;dst=100029" TargetMode="External"/><Relationship Id="rId237" Type="http://schemas.openxmlformats.org/officeDocument/2006/relationships/hyperlink" Target="https://login.consultant.ru/link/?req=doc&amp;base=LAW&amp;n=461102&amp;dst=2896" TargetMode="External"/><Relationship Id="rId402" Type="http://schemas.openxmlformats.org/officeDocument/2006/relationships/hyperlink" Target="https://login.consultant.ru/link/?req=doc&amp;base=LAW&amp;n=41428&amp;dst=100061" TargetMode="External"/><Relationship Id="rId279" Type="http://schemas.openxmlformats.org/officeDocument/2006/relationships/hyperlink" Target="https://login.consultant.ru/link/?req=doc&amp;base=LAW&amp;n=431491&amp;dst=100011" TargetMode="External"/><Relationship Id="rId444" Type="http://schemas.openxmlformats.org/officeDocument/2006/relationships/hyperlink" Target="https://login.consultant.ru/link/?req=doc&amp;base=LAW&amp;n=400407&amp;dst=100016" TargetMode="External"/><Relationship Id="rId43" Type="http://schemas.openxmlformats.org/officeDocument/2006/relationships/hyperlink" Target="https://login.consultant.ru/link/?req=doc&amp;base=LAW&amp;n=477928&amp;dst=100010" TargetMode="External"/><Relationship Id="rId139" Type="http://schemas.openxmlformats.org/officeDocument/2006/relationships/hyperlink" Target="https://login.consultant.ru/link/?req=doc&amp;base=LAW&amp;n=211787&amp;dst=100013" TargetMode="External"/><Relationship Id="rId290" Type="http://schemas.openxmlformats.org/officeDocument/2006/relationships/hyperlink" Target="https://login.consultant.ru/link/?req=doc&amp;base=LAW&amp;n=421146&amp;dst=100023" TargetMode="External"/><Relationship Id="rId304" Type="http://schemas.openxmlformats.org/officeDocument/2006/relationships/hyperlink" Target="https://login.consultant.ru/link/?req=doc&amp;base=LAW&amp;n=181323&amp;dst=100014" TargetMode="External"/><Relationship Id="rId346" Type="http://schemas.openxmlformats.org/officeDocument/2006/relationships/hyperlink" Target="https://login.consultant.ru/link/?req=doc&amp;base=LAW&amp;n=150141&amp;dst=100163" TargetMode="External"/><Relationship Id="rId388" Type="http://schemas.openxmlformats.org/officeDocument/2006/relationships/hyperlink" Target="https://login.consultant.ru/link/?req=doc&amp;base=LAW&amp;n=454374&amp;dst=100009" TargetMode="External"/><Relationship Id="rId85" Type="http://schemas.openxmlformats.org/officeDocument/2006/relationships/hyperlink" Target="https://login.consultant.ru/link/?req=doc&amp;base=LAW&amp;n=360656&amp;dst=100127" TargetMode="External"/><Relationship Id="rId150" Type="http://schemas.openxmlformats.org/officeDocument/2006/relationships/hyperlink" Target="https://login.consultant.ru/link/?req=doc&amp;base=LAW&amp;n=150141&amp;dst=100033" TargetMode="External"/><Relationship Id="rId192" Type="http://schemas.openxmlformats.org/officeDocument/2006/relationships/hyperlink" Target="https://login.consultant.ru/link/?req=doc&amp;base=LAW&amp;n=454374&amp;dst=100009" TargetMode="External"/><Relationship Id="rId206" Type="http://schemas.openxmlformats.org/officeDocument/2006/relationships/hyperlink" Target="https://login.consultant.ru/link/?req=doc&amp;base=LAW&amp;n=212973&amp;dst=100009" TargetMode="External"/><Relationship Id="rId413" Type="http://schemas.openxmlformats.org/officeDocument/2006/relationships/hyperlink" Target="https://login.consultant.ru/link/?req=doc&amp;base=LAW&amp;n=413812&amp;dst=100005" TargetMode="External"/><Relationship Id="rId248" Type="http://schemas.openxmlformats.org/officeDocument/2006/relationships/hyperlink" Target="https://login.consultant.ru/link/?req=doc&amp;base=LAW&amp;n=477932&amp;dst=100024" TargetMode="External"/><Relationship Id="rId12" Type="http://schemas.openxmlformats.org/officeDocument/2006/relationships/hyperlink" Target="https://login.consultant.ru/link/?req=doc&amp;base=LAW&amp;n=19461&amp;dst=100005" TargetMode="External"/><Relationship Id="rId108" Type="http://schemas.openxmlformats.org/officeDocument/2006/relationships/hyperlink" Target="https://login.consultant.ru/link/?req=doc&amp;base=LAW&amp;n=477901&amp;dst=100015" TargetMode="External"/><Relationship Id="rId315" Type="http://schemas.openxmlformats.org/officeDocument/2006/relationships/hyperlink" Target="https://login.consultant.ru/link/?req=doc&amp;base=LAW&amp;n=431462&amp;dst=100022" TargetMode="External"/><Relationship Id="rId357" Type="http://schemas.openxmlformats.org/officeDocument/2006/relationships/hyperlink" Target="https://login.consultant.ru/link/?req=doc&amp;base=LAW&amp;n=477890&amp;dst=100010" TargetMode="External"/><Relationship Id="rId54" Type="http://schemas.openxmlformats.org/officeDocument/2006/relationships/hyperlink" Target="https://login.consultant.ru/link/?req=doc&amp;base=LAW&amp;n=406102&amp;dst=100009" TargetMode="External"/><Relationship Id="rId96" Type="http://schemas.openxmlformats.org/officeDocument/2006/relationships/hyperlink" Target="https://login.consultant.ru/link/?req=doc&amp;base=LAW&amp;n=477905&amp;dst=100009" TargetMode="External"/><Relationship Id="rId161" Type="http://schemas.openxmlformats.org/officeDocument/2006/relationships/hyperlink" Target="https://login.consultant.ru/link/?req=doc&amp;base=LAW&amp;n=421146&amp;dst=100019" TargetMode="External"/><Relationship Id="rId217" Type="http://schemas.openxmlformats.org/officeDocument/2006/relationships/hyperlink" Target="https://login.consultant.ru/link/?req=doc&amp;base=LAW&amp;n=212973&amp;dst=100015" TargetMode="External"/><Relationship Id="rId399" Type="http://schemas.openxmlformats.org/officeDocument/2006/relationships/hyperlink" Target="https://login.consultant.ru/link/?req=doc&amp;base=LAW&amp;n=150141&amp;dst=100209" TargetMode="External"/><Relationship Id="rId259" Type="http://schemas.openxmlformats.org/officeDocument/2006/relationships/hyperlink" Target="https://login.consultant.ru/link/?req=doc&amp;base=LAW&amp;n=212973&amp;dst=100036" TargetMode="External"/><Relationship Id="rId424" Type="http://schemas.openxmlformats.org/officeDocument/2006/relationships/hyperlink" Target="https://login.consultant.ru/link/?req=doc&amp;base=LAW&amp;n=50946&amp;dst=100155" TargetMode="External"/><Relationship Id="rId23" Type="http://schemas.openxmlformats.org/officeDocument/2006/relationships/hyperlink" Target="https://login.consultant.ru/link/?req=doc&amp;base=LAW&amp;n=118614&amp;dst=100005" TargetMode="External"/><Relationship Id="rId119" Type="http://schemas.openxmlformats.org/officeDocument/2006/relationships/hyperlink" Target="https://login.consultant.ru/link/?req=doc&amp;base=LAW&amp;n=413812&amp;dst=100005" TargetMode="External"/><Relationship Id="rId270" Type="http://schemas.openxmlformats.org/officeDocument/2006/relationships/hyperlink" Target="https://login.consultant.ru/link/?req=doc&amp;base=LAW&amp;n=477928&amp;dst=100029" TargetMode="External"/><Relationship Id="rId326" Type="http://schemas.openxmlformats.org/officeDocument/2006/relationships/hyperlink" Target="https://login.consultant.ru/link/?req=doc&amp;base=LAW&amp;n=150141&amp;dst=100144" TargetMode="External"/><Relationship Id="rId65" Type="http://schemas.openxmlformats.org/officeDocument/2006/relationships/hyperlink" Target="https://login.consultant.ru/link/?req=doc&amp;base=LAW&amp;n=420512&amp;dst=100026" TargetMode="External"/><Relationship Id="rId130" Type="http://schemas.openxmlformats.org/officeDocument/2006/relationships/hyperlink" Target="https://login.consultant.ru/link/?req=doc&amp;base=LAW&amp;n=463712&amp;dst=100381" TargetMode="External"/><Relationship Id="rId368" Type="http://schemas.openxmlformats.org/officeDocument/2006/relationships/hyperlink" Target="https://login.consultant.ru/link/?req=doc&amp;base=LAW&amp;n=477890&amp;dst=100010" TargetMode="External"/><Relationship Id="rId172" Type="http://schemas.openxmlformats.org/officeDocument/2006/relationships/hyperlink" Target="https://login.consultant.ru/link/?req=doc&amp;base=LAW&amp;n=211787&amp;dst=100022" TargetMode="External"/><Relationship Id="rId228" Type="http://schemas.openxmlformats.org/officeDocument/2006/relationships/hyperlink" Target="https://login.consultant.ru/link/?req=doc&amp;base=LAW&amp;n=477909&amp;dst=100036" TargetMode="External"/><Relationship Id="rId435" Type="http://schemas.openxmlformats.org/officeDocument/2006/relationships/hyperlink" Target="https://login.consultant.ru/link/?req=doc&amp;base=LAW&amp;n=440312&amp;dst=100007" TargetMode="External"/><Relationship Id="rId281" Type="http://schemas.openxmlformats.org/officeDocument/2006/relationships/hyperlink" Target="https://login.consultant.ru/link/?req=doc&amp;base=LAW&amp;n=431492&amp;dst=100015" TargetMode="External"/><Relationship Id="rId337" Type="http://schemas.openxmlformats.org/officeDocument/2006/relationships/hyperlink" Target="https://login.consultant.ru/link/?req=doc&amp;base=LAW&amp;n=41428&amp;dst=100041" TargetMode="External"/><Relationship Id="rId34" Type="http://schemas.openxmlformats.org/officeDocument/2006/relationships/hyperlink" Target="https://login.consultant.ru/link/?req=doc&amp;base=LAW&amp;n=477905&amp;dst=100009" TargetMode="External"/><Relationship Id="rId76" Type="http://schemas.openxmlformats.org/officeDocument/2006/relationships/hyperlink" Target="https://login.consultant.ru/link/?req=doc&amp;base=LAW&amp;n=15091&amp;dst=100005" TargetMode="External"/><Relationship Id="rId141" Type="http://schemas.openxmlformats.org/officeDocument/2006/relationships/hyperlink" Target="https://login.consultant.ru/link/?req=doc&amp;base=LAW&amp;n=477890&amp;dst=100010" TargetMode="External"/><Relationship Id="rId379" Type="http://schemas.openxmlformats.org/officeDocument/2006/relationships/hyperlink" Target="https://login.consultant.ru/link/?req=doc&amp;base=LAW&amp;n=19461&amp;dst=100009" TargetMode="External"/><Relationship Id="rId7" Type="http://schemas.openxmlformats.org/officeDocument/2006/relationships/hyperlink" Target="https://login.consultant.ru/link/?req=doc&amp;base=LAW&amp;n=11634&amp;dst=100005" TargetMode="External"/><Relationship Id="rId183" Type="http://schemas.openxmlformats.org/officeDocument/2006/relationships/hyperlink" Target="https://login.consultant.ru/link/?req=doc&amp;base=LAW&amp;n=211787&amp;dst=100031" TargetMode="External"/><Relationship Id="rId239" Type="http://schemas.openxmlformats.org/officeDocument/2006/relationships/hyperlink" Target="https://login.consultant.ru/link/?req=doc&amp;base=LAW&amp;n=477932&amp;dst=100015" TargetMode="External"/><Relationship Id="rId390" Type="http://schemas.openxmlformats.org/officeDocument/2006/relationships/hyperlink" Target="https://login.consultant.ru/link/?req=doc&amp;base=LAW&amp;n=150141&amp;dst=100207" TargetMode="External"/><Relationship Id="rId404" Type="http://schemas.openxmlformats.org/officeDocument/2006/relationships/hyperlink" Target="https://login.consultant.ru/link/?req=doc&amp;base=LAW&amp;n=41428&amp;dst=100062" TargetMode="External"/><Relationship Id="rId446" Type="http://schemas.openxmlformats.org/officeDocument/2006/relationships/hyperlink" Target="https://login.consultant.ru/link/?req=doc&amp;base=LAW&amp;n=58304&amp;dst=100122" TargetMode="External"/><Relationship Id="rId250" Type="http://schemas.openxmlformats.org/officeDocument/2006/relationships/hyperlink" Target="https://login.consultant.ru/link/?req=doc&amp;base=LAW&amp;n=461102&amp;dst=2896" TargetMode="External"/><Relationship Id="rId292" Type="http://schemas.openxmlformats.org/officeDocument/2006/relationships/hyperlink" Target="https://login.consultant.ru/link/?req=doc&amp;base=LAW&amp;n=431462&amp;dst=100018" TargetMode="External"/><Relationship Id="rId306" Type="http://schemas.openxmlformats.org/officeDocument/2006/relationships/hyperlink" Target="https://login.consultant.ru/link/?req=doc&amp;base=LAW&amp;n=150141&amp;dst=100133" TargetMode="External"/><Relationship Id="rId45" Type="http://schemas.openxmlformats.org/officeDocument/2006/relationships/hyperlink" Target="https://login.consultant.ru/link/?req=doc&amp;base=LAW&amp;n=379444&amp;dst=100010" TargetMode="External"/><Relationship Id="rId87" Type="http://schemas.openxmlformats.org/officeDocument/2006/relationships/hyperlink" Target="https://login.consultant.ru/link/?req=doc&amp;base=LAW&amp;n=480018&amp;dst=100021" TargetMode="External"/><Relationship Id="rId110" Type="http://schemas.openxmlformats.org/officeDocument/2006/relationships/hyperlink" Target="https://login.consultant.ru/link/?req=doc&amp;base=LAW&amp;n=320552&amp;dst=100005" TargetMode="External"/><Relationship Id="rId348" Type="http://schemas.openxmlformats.org/officeDocument/2006/relationships/hyperlink" Target="https://login.consultant.ru/link/?req=doc&amp;base=LAW&amp;n=477890&amp;dst=100010" TargetMode="External"/><Relationship Id="rId152" Type="http://schemas.openxmlformats.org/officeDocument/2006/relationships/hyperlink" Target="https://login.consultant.ru/link/?req=doc&amp;base=LAW&amp;n=150141&amp;dst=100034" TargetMode="External"/><Relationship Id="rId194" Type="http://schemas.openxmlformats.org/officeDocument/2006/relationships/hyperlink" Target="https://login.consultant.ru/link/?req=doc&amp;base=LAW&amp;n=181323&amp;dst=100011" TargetMode="External"/><Relationship Id="rId208" Type="http://schemas.openxmlformats.org/officeDocument/2006/relationships/hyperlink" Target="https://login.consultant.ru/link/?req=doc&amp;base=LAW&amp;n=150141&amp;dst=100070" TargetMode="External"/><Relationship Id="rId415" Type="http://schemas.openxmlformats.org/officeDocument/2006/relationships/hyperlink" Target="https://login.consultant.ru/link/?req=doc&amp;base=LAW&amp;n=150141&amp;dst=100213" TargetMode="External"/><Relationship Id="rId261" Type="http://schemas.openxmlformats.org/officeDocument/2006/relationships/hyperlink" Target="https://login.consultant.ru/link/?req=doc&amp;base=LAW&amp;n=212973&amp;dst=100039" TargetMode="External"/><Relationship Id="rId14" Type="http://schemas.openxmlformats.org/officeDocument/2006/relationships/hyperlink" Target="https://login.consultant.ru/link/?req=doc&amp;base=LAW&amp;n=36374&amp;dst=100005" TargetMode="External"/><Relationship Id="rId56" Type="http://schemas.openxmlformats.org/officeDocument/2006/relationships/hyperlink" Target="https://login.consultant.ru/link/?req=doc&amp;base=LAW&amp;n=406105&amp;dst=100010" TargetMode="External"/><Relationship Id="rId317" Type="http://schemas.openxmlformats.org/officeDocument/2006/relationships/hyperlink" Target="https://login.consultant.ru/link/?req=doc&amp;base=LAW&amp;n=211787&amp;dst=100043" TargetMode="External"/><Relationship Id="rId359" Type="http://schemas.openxmlformats.org/officeDocument/2006/relationships/hyperlink" Target="https://login.consultant.ru/link/?req=doc&amp;base=LAW&amp;n=477890&amp;dst=100010" TargetMode="External"/><Relationship Id="rId98" Type="http://schemas.openxmlformats.org/officeDocument/2006/relationships/hyperlink" Target="https://login.consultant.ru/link/?req=doc&amp;base=LAW&amp;n=476101&amp;dst=100060" TargetMode="External"/><Relationship Id="rId121" Type="http://schemas.openxmlformats.org/officeDocument/2006/relationships/hyperlink" Target="https://login.consultant.ru/link/?req=doc&amp;base=LAW&amp;n=431511&amp;dst=100005" TargetMode="External"/><Relationship Id="rId163" Type="http://schemas.openxmlformats.org/officeDocument/2006/relationships/hyperlink" Target="https://login.consultant.ru/link/?req=doc&amp;base=LAW&amp;n=206979&amp;dst=100016" TargetMode="External"/><Relationship Id="rId219" Type="http://schemas.openxmlformats.org/officeDocument/2006/relationships/hyperlink" Target="https://login.consultant.ru/link/?req=doc&amp;base=LAW&amp;n=477905&amp;dst=100018" TargetMode="External"/><Relationship Id="rId370" Type="http://schemas.openxmlformats.org/officeDocument/2006/relationships/hyperlink" Target="https://login.consultant.ru/link/?req=doc&amp;base=LAW&amp;n=41428&amp;dst=100046" TargetMode="External"/><Relationship Id="rId426" Type="http://schemas.openxmlformats.org/officeDocument/2006/relationships/hyperlink" Target="https://login.consultant.ru/link/?req=doc&amp;base=LAW&amp;n=150141&amp;dst=100220" TargetMode="External"/><Relationship Id="rId230" Type="http://schemas.openxmlformats.org/officeDocument/2006/relationships/hyperlink" Target="https://login.consultant.ru/link/?req=doc&amp;base=LAW&amp;n=477942" TargetMode="External"/><Relationship Id="rId25" Type="http://schemas.openxmlformats.org/officeDocument/2006/relationships/hyperlink" Target="https://login.consultant.ru/link/?req=doc&amp;base=LAW&amp;n=136688&amp;dst=100005" TargetMode="External"/><Relationship Id="rId67" Type="http://schemas.openxmlformats.org/officeDocument/2006/relationships/hyperlink" Target="https://login.consultant.ru/link/?req=doc&amp;base=LAW&amp;n=150141&amp;dst=100010" TargetMode="External"/><Relationship Id="rId272" Type="http://schemas.openxmlformats.org/officeDocument/2006/relationships/hyperlink" Target="https://login.consultant.ru/link/?req=doc&amp;base=LAW&amp;n=477918&amp;dst=100013" TargetMode="External"/><Relationship Id="rId328" Type="http://schemas.openxmlformats.org/officeDocument/2006/relationships/hyperlink" Target="https://login.consultant.ru/link/?req=doc&amp;base=LAW&amp;n=181402&amp;dst=100034" TargetMode="External"/><Relationship Id="rId132" Type="http://schemas.openxmlformats.org/officeDocument/2006/relationships/hyperlink" Target="https://login.consultant.ru/link/?req=doc&amp;base=LAW&amp;n=118614&amp;dst=100009" TargetMode="External"/><Relationship Id="rId174" Type="http://schemas.openxmlformats.org/officeDocument/2006/relationships/hyperlink" Target="https://login.consultant.ru/link/?req=doc&amp;base=LAW&amp;n=211787&amp;dst=100024" TargetMode="External"/><Relationship Id="rId381" Type="http://schemas.openxmlformats.org/officeDocument/2006/relationships/hyperlink" Target="https://login.consultant.ru/link/?req=doc&amp;base=LAW&amp;n=50946&amp;dst=100154" TargetMode="External"/><Relationship Id="rId241" Type="http://schemas.openxmlformats.org/officeDocument/2006/relationships/hyperlink" Target="https://login.consultant.ru/link/?req=doc&amp;base=LAW&amp;n=477928&amp;dst=100015" TargetMode="External"/><Relationship Id="rId437" Type="http://schemas.openxmlformats.org/officeDocument/2006/relationships/hyperlink" Target="https://login.consultant.ru/link/?req=doc&amp;base=LAW&amp;n=33755&amp;dst=100012" TargetMode="External"/><Relationship Id="rId36" Type="http://schemas.openxmlformats.org/officeDocument/2006/relationships/hyperlink" Target="https://login.consultant.ru/link/?req=doc&amp;base=LAW&amp;n=476101&amp;dst=100060" TargetMode="External"/><Relationship Id="rId283" Type="http://schemas.openxmlformats.org/officeDocument/2006/relationships/hyperlink" Target="https://login.consultant.ru/link/?req=doc&amp;base=LAW&amp;n=477918&amp;dst=100070" TargetMode="External"/><Relationship Id="rId339" Type="http://schemas.openxmlformats.org/officeDocument/2006/relationships/hyperlink" Target="https://login.consultant.ru/link/?req=doc&amp;base=LAW&amp;n=136688&amp;dst=100005" TargetMode="External"/><Relationship Id="rId78" Type="http://schemas.openxmlformats.org/officeDocument/2006/relationships/hyperlink" Target="https://login.consultant.ru/link/?req=doc&amp;base=LAW&amp;n=21752&amp;dst=100005" TargetMode="External"/><Relationship Id="rId101" Type="http://schemas.openxmlformats.org/officeDocument/2006/relationships/hyperlink" Target="https://login.consultant.ru/link/?req=doc&amp;base=LAW&amp;n=477944&amp;dst=100057" TargetMode="External"/><Relationship Id="rId143" Type="http://schemas.openxmlformats.org/officeDocument/2006/relationships/hyperlink" Target="https://login.consultant.ru/link/?req=doc&amp;base=LAW&amp;n=181402&amp;dst=100010" TargetMode="External"/><Relationship Id="rId185" Type="http://schemas.openxmlformats.org/officeDocument/2006/relationships/hyperlink" Target="https://login.consultant.ru/link/?req=doc&amp;base=LAW&amp;n=421143&amp;dst=100014" TargetMode="External"/><Relationship Id="rId350" Type="http://schemas.openxmlformats.org/officeDocument/2006/relationships/hyperlink" Target="https://login.consultant.ru/link/?req=doc&amp;base=LAW&amp;n=181402&amp;dst=100035" TargetMode="External"/><Relationship Id="rId406" Type="http://schemas.openxmlformats.org/officeDocument/2006/relationships/hyperlink" Target="https://login.consultant.ru/link/?req=doc&amp;base=LAW&amp;n=41428&amp;dst=100064" TargetMode="External"/><Relationship Id="rId9" Type="http://schemas.openxmlformats.org/officeDocument/2006/relationships/hyperlink" Target="https://login.consultant.ru/link/?req=doc&amp;base=LAW&amp;n=15091&amp;dst=100005" TargetMode="External"/><Relationship Id="rId210" Type="http://schemas.openxmlformats.org/officeDocument/2006/relationships/hyperlink" Target="https://login.consultant.ru/link/?req=doc&amp;base=LAW&amp;n=421146&amp;dst=100021" TargetMode="External"/><Relationship Id="rId392" Type="http://schemas.openxmlformats.org/officeDocument/2006/relationships/hyperlink" Target="https://login.consultant.ru/link/?req=doc&amp;base=LAW&amp;n=477890&amp;dst=100010" TargetMode="External"/><Relationship Id="rId448" Type="http://schemas.openxmlformats.org/officeDocument/2006/relationships/hyperlink" Target="https://login.consultant.ru/link/?req=doc&amp;base=LAW&amp;n=14978&amp;dst=100016" TargetMode="External"/><Relationship Id="rId252" Type="http://schemas.openxmlformats.org/officeDocument/2006/relationships/hyperlink" Target="https://login.consultant.ru/link/?req=doc&amp;base=LAW&amp;n=477944&amp;dst=100059" TargetMode="External"/><Relationship Id="rId294" Type="http://schemas.openxmlformats.org/officeDocument/2006/relationships/hyperlink" Target="https://login.consultant.ru/link/?req=doc&amp;base=LAW&amp;n=212973&amp;dst=100071" TargetMode="External"/><Relationship Id="rId308" Type="http://schemas.openxmlformats.org/officeDocument/2006/relationships/hyperlink" Target="https://login.consultant.ru/link/?req=doc&amp;base=LAW&amp;n=477890&amp;dst=100010" TargetMode="External"/><Relationship Id="rId47" Type="http://schemas.openxmlformats.org/officeDocument/2006/relationships/hyperlink" Target="https://login.consultant.ru/link/?req=doc&amp;base=LAW&amp;n=319790&amp;dst=100005" TargetMode="External"/><Relationship Id="rId89" Type="http://schemas.openxmlformats.org/officeDocument/2006/relationships/hyperlink" Target="https://login.consultant.ru/link/?req=doc&amp;base=LAW&amp;n=391275&amp;dst=100011" TargetMode="External"/><Relationship Id="rId112" Type="http://schemas.openxmlformats.org/officeDocument/2006/relationships/hyperlink" Target="https://login.consultant.ru/link/?req=doc&amp;base=LAW&amp;n=326504&amp;dst=100005" TargetMode="External"/><Relationship Id="rId154" Type="http://schemas.openxmlformats.org/officeDocument/2006/relationships/hyperlink" Target="https://login.consultant.ru/link/?req=doc&amp;base=LAW&amp;n=150141&amp;dst=100036" TargetMode="External"/><Relationship Id="rId361" Type="http://schemas.openxmlformats.org/officeDocument/2006/relationships/hyperlink" Target="https://login.consultant.ru/link/?req=doc&amp;base=LAW&amp;n=150141&amp;dst=100182" TargetMode="External"/><Relationship Id="rId196" Type="http://schemas.openxmlformats.org/officeDocument/2006/relationships/hyperlink" Target="https://login.consultant.ru/link/?req=doc&amp;base=LAW&amp;n=181402&amp;dst=100016" TargetMode="External"/><Relationship Id="rId417" Type="http://schemas.openxmlformats.org/officeDocument/2006/relationships/hyperlink" Target="https://login.consultant.ru/link/?req=doc&amp;base=LAW&amp;n=477901&amp;dst=100028" TargetMode="External"/><Relationship Id="rId16" Type="http://schemas.openxmlformats.org/officeDocument/2006/relationships/hyperlink" Target="https://login.consultant.ru/link/?req=doc&amp;base=LAW&amp;n=50946&amp;dst=100005" TargetMode="External"/><Relationship Id="rId221" Type="http://schemas.openxmlformats.org/officeDocument/2006/relationships/hyperlink" Target="https://login.consultant.ru/link/?req=doc&amp;base=LAW&amp;n=477905&amp;dst=100023" TargetMode="External"/><Relationship Id="rId263" Type="http://schemas.openxmlformats.org/officeDocument/2006/relationships/hyperlink" Target="https://login.consultant.ru/link/?req=doc&amp;base=LAW&amp;n=477923&amp;dst=100010" TargetMode="External"/><Relationship Id="rId319" Type="http://schemas.openxmlformats.org/officeDocument/2006/relationships/hyperlink" Target="https://login.consultant.ru/link/?req=doc&amp;base=LAW&amp;n=150141&amp;dst=100138" TargetMode="External"/><Relationship Id="rId58" Type="http://schemas.openxmlformats.org/officeDocument/2006/relationships/hyperlink" Target="https://login.consultant.ru/link/?req=doc&amp;base=LAW&amp;n=477909&amp;dst=100007" TargetMode="External"/><Relationship Id="rId123" Type="http://schemas.openxmlformats.org/officeDocument/2006/relationships/hyperlink" Target="https://login.consultant.ru/link/?req=doc&amp;base=LAW&amp;n=477923&amp;dst=100010" TargetMode="External"/><Relationship Id="rId330" Type="http://schemas.openxmlformats.org/officeDocument/2006/relationships/hyperlink" Target="https://login.consultant.ru/link/?req=doc&amp;base=LAW&amp;n=50946&amp;dst=100100" TargetMode="External"/><Relationship Id="rId165" Type="http://schemas.openxmlformats.org/officeDocument/2006/relationships/hyperlink" Target="https://login.consultant.ru/link/?req=doc&amp;base=LAW&amp;n=150141&amp;dst=100040" TargetMode="External"/><Relationship Id="rId372" Type="http://schemas.openxmlformats.org/officeDocument/2006/relationships/hyperlink" Target="https://login.consultant.ru/link/?req=doc&amp;base=LAW&amp;n=150141&amp;dst=100013" TargetMode="External"/><Relationship Id="rId428" Type="http://schemas.openxmlformats.org/officeDocument/2006/relationships/hyperlink" Target="https://login.consultant.ru/link/?req=doc&amp;base=LAW&amp;n=118614&amp;dst=100011" TargetMode="External"/><Relationship Id="rId232" Type="http://schemas.openxmlformats.org/officeDocument/2006/relationships/hyperlink" Target="https://login.consultant.ru/link/?req=doc&amp;base=LAW&amp;n=477942&amp;dst=100073" TargetMode="External"/><Relationship Id="rId274" Type="http://schemas.openxmlformats.org/officeDocument/2006/relationships/hyperlink" Target="https://login.consultant.ru/link/?req=doc&amp;base=LAW&amp;n=477928&amp;dst=100034" TargetMode="External"/><Relationship Id="rId27" Type="http://schemas.openxmlformats.org/officeDocument/2006/relationships/hyperlink" Target="https://login.consultant.ru/link/?req=doc&amp;base=LAW&amp;n=440312&amp;dst=100007" TargetMode="External"/><Relationship Id="rId69" Type="http://schemas.openxmlformats.org/officeDocument/2006/relationships/hyperlink" Target="https://login.consultant.ru/link/?req=doc&amp;base=LAW&amp;n=865" TargetMode="External"/><Relationship Id="rId134" Type="http://schemas.openxmlformats.org/officeDocument/2006/relationships/hyperlink" Target="https://login.consultant.ru/link/?req=doc&amp;base=LAW&amp;n=211787&amp;dst=100011" TargetMode="External"/><Relationship Id="rId80" Type="http://schemas.openxmlformats.org/officeDocument/2006/relationships/hyperlink" Target="https://login.consultant.ru/link/?req=doc&amp;base=LAW&amp;n=41428&amp;dst=100008" TargetMode="External"/><Relationship Id="rId176" Type="http://schemas.openxmlformats.org/officeDocument/2006/relationships/hyperlink" Target="https://login.consultant.ru/link/?req=doc&amp;base=LAW&amp;n=211787&amp;dst=100025" TargetMode="External"/><Relationship Id="rId341" Type="http://schemas.openxmlformats.org/officeDocument/2006/relationships/hyperlink" Target="https://login.consultant.ru/link/?req=doc&amp;base=LAW&amp;n=150141&amp;dst=100155" TargetMode="External"/><Relationship Id="rId383" Type="http://schemas.openxmlformats.org/officeDocument/2006/relationships/hyperlink" Target="https://login.consultant.ru/link/?req=doc&amp;base=LAW&amp;n=421143&amp;dst=100017" TargetMode="External"/><Relationship Id="rId439" Type="http://schemas.openxmlformats.org/officeDocument/2006/relationships/hyperlink" Target="https://login.consultant.ru/link/?req=doc&amp;base=LAW&amp;n=22023" TargetMode="External"/><Relationship Id="rId201" Type="http://schemas.openxmlformats.org/officeDocument/2006/relationships/hyperlink" Target="https://login.consultant.ru/link/?req=doc&amp;base=LAW&amp;n=150141&amp;dst=100047" TargetMode="External"/><Relationship Id="rId243" Type="http://schemas.openxmlformats.org/officeDocument/2006/relationships/hyperlink" Target="https://login.consultant.ru/link/?req=doc&amp;base=LAW&amp;n=461102&amp;dst=2896" TargetMode="External"/><Relationship Id="rId285" Type="http://schemas.openxmlformats.org/officeDocument/2006/relationships/hyperlink" Target="https://login.consultant.ru/link/?req=doc&amp;base=LAW&amp;n=461102&amp;dst=2896" TargetMode="External"/><Relationship Id="rId450" Type="http://schemas.openxmlformats.org/officeDocument/2006/relationships/hyperlink" Target="https://login.consultant.ru/link/?req=doc&amp;base=LAW&amp;n=103959&amp;dst=100011" TargetMode="External"/><Relationship Id="rId38" Type="http://schemas.openxmlformats.org/officeDocument/2006/relationships/hyperlink" Target="https://login.consultant.ru/link/?req=doc&amp;base=LAW&amp;n=206979&amp;dst=100010" TargetMode="External"/><Relationship Id="rId103" Type="http://schemas.openxmlformats.org/officeDocument/2006/relationships/hyperlink" Target="https://login.consultant.ru/link/?req=doc&amp;base=LAW&amp;n=477918&amp;dst=100065" TargetMode="External"/><Relationship Id="rId310" Type="http://schemas.openxmlformats.org/officeDocument/2006/relationships/hyperlink" Target="https://login.consultant.ru/link/?req=doc&amp;base=LAW&amp;n=477905&amp;dst=100040" TargetMode="External"/><Relationship Id="rId91" Type="http://schemas.openxmlformats.org/officeDocument/2006/relationships/hyperlink" Target="https://login.consultant.ru/link/?req=doc&amp;base=LAW&amp;n=421143&amp;dst=100010" TargetMode="External"/><Relationship Id="rId145" Type="http://schemas.openxmlformats.org/officeDocument/2006/relationships/hyperlink" Target="https://login.consultant.ru/link/?req=doc&amp;base=LAW&amp;n=421143&amp;dst=100012" TargetMode="External"/><Relationship Id="rId187" Type="http://schemas.openxmlformats.org/officeDocument/2006/relationships/hyperlink" Target="https://login.consultant.ru/link/?req=doc&amp;base=LAW&amp;n=477890&amp;dst=100010" TargetMode="External"/><Relationship Id="rId352" Type="http://schemas.openxmlformats.org/officeDocument/2006/relationships/hyperlink" Target="https://login.consultant.ru/link/?req=doc&amp;base=LAW&amp;n=150141&amp;dst=100166" TargetMode="External"/><Relationship Id="rId394" Type="http://schemas.openxmlformats.org/officeDocument/2006/relationships/hyperlink" Target="https://login.consultant.ru/link/?req=doc&amp;base=LAW&amp;n=421146&amp;dst=100026" TargetMode="External"/><Relationship Id="rId408" Type="http://schemas.openxmlformats.org/officeDocument/2006/relationships/hyperlink" Target="https://login.consultant.ru/link/?req=doc&amp;base=LAW&amp;n=41428&amp;dst=100065" TargetMode="External"/><Relationship Id="rId212" Type="http://schemas.openxmlformats.org/officeDocument/2006/relationships/hyperlink" Target="https://login.consultant.ru/link/?req=doc&amp;base=LAW&amp;n=320552&amp;dst=100005" TargetMode="External"/><Relationship Id="rId254" Type="http://schemas.openxmlformats.org/officeDocument/2006/relationships/hyperlink" Target="https://login.consultant.ru/link/?req=doc&amp;base=LAW&amp;n=212973&amp;dst=100030" TargetMode="External"/><Relationship Id="rId49" Type="http://schemas.openxmlformats.org/officeDocument/2006/relationships/hyperlink" Target="https://login.consultant.ru/link/?req=doc&amp;base=LAW&amp;n=454374&amp;dst=100009" TargetMode="External"/><Relationship Id="rId114" Type="http://schemas.openxmlformats.org/officeDocument/2006/relationships/hyperlink" Target="https://login.consultant.ru/link/?req=doc&amp;base=LAW&amp;n=477932&amp;dst=100013" TargetMode="External"/><Relationship Id="rId296" Type="http://schemas.openxmlformats.org/officeDocument/2006/relationships/hyperlink" Target="https://login.consultant.ru/link/?req=doc&amp;base=LAW&amp;n=150141&amp;dst=100081" TargetMode="External"/><Relationship Id="rId60" Type="http://schemas.openxmlformats.org/officeDocument/2006/relationships/hyperlink" Target="https://login.consultant.ru/link/?req=doc&amp;base=LAW&amp;n=477942&amp;dst=100071" TargetMode="External"/><Relationship Id="rId156" Type="http://schemas.openxmlformats.org/officeDocument/2006/relationships/hyperlink" Target="https://login.consultant.ru/link/?req=doc&amp;base=LAW&amp;n=150141&amp;dst=100038" TargetMode="External"/><Relationship Id="rId198" Type="http://schemas.openxmlformats.org/officeDocument/2006/relationships/hyperlink" Target="https://login.consultant.ru/link/?req=doc&amp;base=LAW&amp;n=150141&amp;dst=100046" TargetMode="External"/><Relationship Id="rId321" Type="http://schemas.openxmlformats.org/officeDocument/2006/relationships/hyperlink" Target="https://login.consultant.ru/link/?req=doc&amp;base=LAW&amp;n=50946&amp;dst=100091" TargetMode="External"/><Relationship Id="rId363" Type="http://schemas.openxmlformats.org/officeDocument/2006/relationships/hyperlink" Target="https://login.consultant.ru/link/?req=doc&amp;base=LAW&amp;n=150141&amp;dst=100192" TargetMode="External"/><Relationship Id="rId419" Type="http://schemas.openxmlformats.org/officeDocument/2006/relationships/hyperlink" Target="https://login.consultant.ru/link/?req=doc&amp;base=LAW&amp;n=150141&amp;dst=100217" TargetMode="External"/><Relationship Id="rId223" Type="http://schemas.openxmlformats.org/officeDocument/2006/relationships/hyperlink" Target="https://login.consultant.ru/link/?req=doc&amp;base=LAW&amp;n=406443&amp;dst=88578" TargetMode="External"/><Relationship Id="rId430" Type="http://schemas.openxmlformats.org/officeDocument/2006/relationships/hyperlink" Target="https://login.consultant.ru/link/?req=doc&amp;base=LAW&amp;n=8822&amp;dst=100005" TargetMode="External"/><Relationship Id="rId18" Type="http://schemas.openxmlformats.org/officeDocument/2006/relationships/hyperlink" Target="https://login.consultant.ru/link/?req=doc&amp;base=LAW&amp;n=58602&amp;dst=100005" TargetMode="External"/><Relationship Id="rId265" Type="http://schemas.openxmlformats.org/officeDocument/2006/relationships/hyperlink" Target="https://login.consultant.ru/link/?req=doc&amp;base=LAW&amp;n=212973&amp;dst=100040" TargetMode="External"/><Relationship Id="rId125" Type="http://schemas.openxmlformats.org/officeDocument/2006/relationships/hyperlink" Target="https://login.consultant.ru/link/?req=doc&amp;base=LAW&amp;n=150141&amp;dst=100015" TargetMode="External"/><Relationship Id="rId167" Type="http://schemas.openxmlformats.org/officeDocument/2006/relationships/hyperlink" Target="https://login.consultant.ru/link/?req=doc&amp;base=LAW&amp;n=211787&amp;dst=100017" TargetMode="External"/><Relationship Id="rId332" Type="http://schemas.openxmlformats.org/officeDocument/2006/relationships/hyperlink" Target="https://login.consultant.ru/link/?req=doc&amp;base=LAW&amp;n=50946&amp;dst=100106" TargetMode="External"/><Relationship Id="rId374" Type="http://schemas.openxmlformats.org/officeDocument/2006/relationships/hyperlink" Target="https://login.consultant.ru/link/?req=doc&amp;base=LAW&amp;n=150141&amp;dst=100201" TargetMode="External"/><Relationship Id="rId71" Type="http://schemas.openxmlformats.org/officeDocument/2006/relationships/hyperlink" Target="https://login.consultant.ru/link/?req=doc&amp;base=LAW&amp;n=2344&amp;dst=100009" TargetMode="External"/><Relationship Id="rId92" Type="http://schemas.openxmlformats.org/officeDocument/2006/relationships/hyperlink" Target="https://login.consultant.ru/link/?req=doc&amp;base=LAW&amp;n=181402&amp;dst=100005" TargetMode="External"/><Relationship Id="rId213" Type="http://schemas.openxmlformats.org/officeDocument/2006/relationships/hyperlink" Target="https://login.consultant.ru/link/?req=doc&amp;base=LAW&amp;n=79556&amp;dst=100006" TargetMode="External"/><Relationship Id="rId234" Type="http://schemas.openxmlformats.org/officeDocument/2006/relationships/hyperlink" Target="https://login.consultant.ru/link/?req=doc&amp;base=LAW&amp;n=477942&amp;dst=100074" TargetMode="External"/><Relationship Id="rId420" Type="http://schemas.openxmlformats.org/officeDocument/2006/relationships/hyperlink" Target="https://login.consultant.ru/link/?req=doc&amp;base=LAW&amp;n=477939&amp;dst=100009" TargetMode="External"/><Relationship Id="rId2" Type="http://schemas.openxmlformats.org/officeDocument/2006/relationships/settings" Target="settings.xml"/><Relationship Id="rId29" Type="http://schemas.openxmlformats.org/officeDocument/2006/relationships/hyperlink" Target="https://login.consultant.ru/link/?req=doc&amp;base=LAW&amp;n=421143&amp;dst=100010" TargetMode="External"/><Relationship Id="rId255" Type="http://schemas.openxmlformats.org/officeDocument/2006/relationships/hyperlink" Target="https://login.consultant.ru/link/?req=doc&amp;base=LAW&amp;n=211787&amp;dst=100039" TargetMode="External"/><Relationship Id="rId276" Type="http://schemas.openxmlformats.org/officeDocument/2006/relationships/hyperlink" Target="https://login.consultant.ru/link/?req=doc&amp;base=LAW&amp;n=477918&amp;dst=100069" TargetMode="External"/><Relationship Id="rId297" Type="http://schemas.openxmlformats.org/officeDocument/2006/relationships/hyperlink" Target="https://login.consultant.ru/link/?req=doc&amp;base=LAW&amp;n=315542&amp;dst=100010" TargetMode="External"/><Relationship Id="rId441" Type="http://schemas.openxmlformats.org/officeDocument/2006/relationships/hyperlink" Target="https://login.consultant.ru/link/?req=doc&amp;base=LAW&amp;n=15010&amp;dst=100006" TargetMode="External"/><Relationship Id="rId40" Type="http://schemas.openxmlformats.org/officeDocument/2006/relationships/hyperlink" Target="https://login.consultant.ru/link/?req=doc&amp;base=LAW&amp;n=211787&amp;dst=100005" TargetMode="External"/><Relationship Id="rId115" Type="http://schemas.openxmlformats.org/officeDocument/2006/relationships/hyperlink" Target="https://login.consultant.ru/link/?req=doc&amp;base=LAW&amp;n=431462&amp;dst=100011" TargetMode="External"/><Relationship Id="rId136" Type="http://schemas.openxmlformats.org/officeDocument/2006/relationships/hyperlink" Target="https://login.consultant.ru/link/?req=doc&amp;base=LAW&amp;n=150141&amp;dst=100021" TargetMode="External"/><Relationship Id="rId157" Type="http://schemas.openxmlformats.org/officeDocument/2006/relationships/hyperlink" Target="https://login.consultant.ru/link/?req=doc&amp;base=LAW&amp;n=421146&amp;dst=100015" TargetMode="External"/><Relationship Id="rId178" Type="http://schemas.openxmlformats.org/officeDocument/2006/relationships/hyperlink" Target="https://login.consultant.ru/link/?req=doc&amp;base=LAW&amp;n=211787&amp;dst=100027" TargetMode="External"/><Relationship Id="rId301" Type="http://schemas.openxmlformats.org/officeDocument/2006/relationships/hyperlink" Target="https://login.consultant.ru/link/?req=doc&amp;base=LAW&amp;n=477901&amp;dst=100028" TargetMode="External"/><Relationship Id="rId322" Type="http://schemas.openxmlformats.org/officeDocument/2006/relationships/hyperlink" Target="https://login.consultant.ru/link/?req=doc&amp;base=LAW&amp;n=150141&amp;dst=100143" TargetMode="External"/><Relationship Id="rId343" Type="http://schemas.openxmlformats.org/officeDocument/2006/relationships/hyperlink" Target="https://login.consultant.ru/link/?req=doc&amp;base=LAW&amp;n=150141&amp;dst=100161" TargetMode="External"/><Relationship Id="rId364" Type="http://schemas.openxmlformats.org/officeDocument/2006/relationships/hyperlink" Target="https://login.consultant.ru/link/?req=doc&amp;base=LAW&amp;n=150141&amp;dst=100194" TargetMode="External"/><Relationship Id="rId61" Type="http://schemas.openxmlformats.org/officeDocument/2006/relationships/hyperlink" Target="https://login.consultant.ru/link/?req=doc&amp;base=LAW&amp;n=8822&amp;dst=100006" TargetMode="External"/><Relationship Id="rId82" Type="http://schemas.openxmlformats.org/officeDocument/2006/relationships/hyperlink" Target="https://login.consultant.ru/link/?req=doc&amp;base=LAW&amp;n=58602&amp;dst=100005" TargetMode="External"/><Relationship Id="rId199" Type="http://schemas.openxmlformats.org/officeDocument/2006/relationships/hyperlink" Target="https://login.consultant.ru/link/?req=doc&amp;base=LAW&amp;n=211787&amp;dst=100033" TargetMode="External"/><Relationship Id="rId203" Type="http://schemas.openxmlformats.org/officeDocument/2006/relationships/hyperlink" Target="https://login.consultant.ru/link/?req=doc&amp;base=LAW&amp;n=391275&amp;dst=100014" TargetMode="External"/><Relationship Id="rId385" Type="http://schemas.openxmlformats.org/officeDocument/2006/relationships/hyperlink" Target="https://login.consultant.ru/link/?req=doc&amp;base=LAW&amp;n=477905&amp;dst=100041" TargetMode="External"/><Relationship Id="rId19" Type="http://schemas.openxmlformats.org/officeDocument/2006/relationships/hyperlink" Target="https://login.consultant.ru/link/?req=doc&amp;base=LAW&amp;n=400407&amp;dst=100016" TargetMode="External"/><Relationship Id="rId224" Type="http://schemas.openxmlformats.org/officeDocument/2006/relationships/hyperlink" Target="https://login.consultant.ru/link/?req=doc&amp;base=LAW&amp;n=406105&amp;dst=100010" TargetMode="External"/><Relationship Id="rId245" Type="http://schemas.openxmlformats.org/officeDocument/2006/relationships/hyperlink" Target="https://login.consultant.ru/link/?req=doc&amp;base=LAW&amp;n=477932&amp;dst=100021" TargetMode="External"/><Relationship Id="rId266" Type="http://schemas.openxmlformats.org/officeDocument/2006/relationships/hyperlink" Target="https://login.consultant.ru/link/?req=doc&amp;base=LAW&amp;n=477928&amp;dst=100024" TargetMode="External"/><Relationship Id="rId287" Type="http://schemas.openxmlformats.org/officeDocument/2006/relationships/hyperlink" Target="https://login.consultant.ru/link/?req=doc&amp;base=LAW&amp;n=477932&amp;dst=100028" TargetMode="External"/><Relationship Id="rId410" Type="http://schemas.openxmlformats.org/officeDocument/2006/relationships/hyperlink" Target="https://login.consultant.ru/link/?req=doc&amp;base=LAW&amp;n=41428&amp;dst=100067" TargetMode="External"/><Relationship Id="rId431" Type="http://schemas.openxmlformats.org/officeDocument/2006/relationships/hyperlink" Target="https://login.consultant.ru/link/?req=doc&amp;base=LAW&amp;n=14978&amp;dst=100013" TargetMode="External"/><Relationship Id="rId452" Type="http://schemas.openxmlformats.org/officeDocument/2006/relationships/fontTable" Target="fontTable.xml"/><Relationship Id="rId30" Type="http://schemas.openxmlformats.org/officeDocument/2006/relationships/hyperlink" Target="https://login.consultant.ru/link/?req=doc&amp;base=LAW&amp;n=181402&amp;dst=100005" TargetMode="External"/><Relationship Id="rId105" Type="http://schemas.openxmlformats.org/officeDocument/2006/relationships/hyperlink" Target="https://login.consultant.ru/link/?req=doc&amp;base=LAW&amp;n=477928&amp;dst=100010" TargetMode="External"/><Relationship Id="rId126" Type="http://schemas.openxmlformats.org/officeDocument/2006/relationships/hyperlink" Target="https://login.consultant.ru/link/?req=doc&amp;base=LAW&amp;n=150141&amp;dst=100016" TargetMode="External"/><Relationship Id="rId147" Type="http://schemas.openxmlformats.org/officeDocument/2006/relationships/hyperlink" Target="https://login.consultant.ru/link/?req=doc&amp;base=LAW&amp;n=431462&amp;dst=100013" TargetMode="External"/><Relationship Id="rId168" Type="http://schemas.openxmlformats.org/officeDocument/2006/relationships/hyperlink" Target="https://login.consultant.ru/link/?req=doc&amp;base=LAW&amp;n=211787&amp;dst=100018" TargetMode="External"/><Relationship Id="rId312" Type="http://schemas.openxmlformats.org/officeDocument/2006/relationships/hyperlink" Target="https://login.consultant.ru/link/?req=doc&amp;base=LAW&amp;n=379444&amp;dst=100010" TargetMode="External"/><Relationship Id="rId333" Type="http://schemas.openxmlformats.org/officeDocument/2006/relationships/hyperlink" Target="https://login.consultant.ru/link/?req=doc&amp;base=LAW&amp;n=93375&amp;dst=100002" TargetMode="External"/><Relationship Id="rId354" Type="http://schemas.openxmlformats.org/officeDocument/2006/relationships/hyperlink" Target="https://login.consultant.ru/link/?req=doc&amp;base=LAW&amp;n=150141&amp;dst=100172" TargetMode="External"/><Relationship Id="rId51" Type="http://schemas.openxmlformats.org/officeDocument/2006/relationships/hyperlink" Target="https://login.consultant.ru/link/?req=doc&amp;base=LAW&amp;n=477900&amp;dst=100134" TargetMode="External"/><Relationship Id="rId72" Type="http://schemas.openxmlformats.org/officeDocument/2006/relationships/hyperlink" Target="https://login.consultant.ru/link/?req=doc&amp;base=LAW&amp;n=2958&amp;dst=100005" TargetMode="External"/><Relationship Id="rId93" Type="http://schemas.openxmlformats.org/officeDocument/2006/relationships/hyperlink" Target="https://login.consultant.ru/link/?req=doc&amp;base=LAW&amp;n=477890&amp;dst=100010" TargetMode="External"/><Relationship Id="rId189" Type="http://schemas.openxmlformats.org/officeDocument/2006/relationships/hyperlink" Target="https://login.consultant.ru/link/?req=doc&amp;base=LAW&amp;n=476101&amp;dst=100064" TargetMode="External"/><Relationship Id="rId375" Type="http://schemas.openxmlformats.org/officeDocument/2006/relationships/hyperlink" Target="https://login.consultant.ru/link/?req=doc&amp;base=LAW&amp;n=477901&amp;dst=100028" TargetMode="External"/><Relationship Id="rId396" Type="http://schemas.openxmlformats.org/officeDocument/2006/relationships/hyperlink" Target="https://login.consultant.ru/link/?req=doc&amp;base=LAW&amp;n=454374&amp;dst=10000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81402&amp;dst=100019" TargetMode="External"/><Relationship Id="rId235" Type="http://schemas.openxmlformats.org/officeDocument/2006/relationships/hyperlink" Target="https://login.consultant.ru/link/?req=doc&amp;base=LAW&amp;n=477942&amp;dst=100029" TargetMode="External"/><Relationship Id="rId256" Type="http://schemas.openxmlformats.org/officeDocument/2006/relationships/hyperlink" Target="https://login.consultant.ru/link/?req=doc&amp;base=LAW&amp;n=477928&amp;dst=100019" TargetMode="External"/><Relationship Id="rId277" Type="http://schemas.openxmlformats.org/officeDocument/2006/relationships/hyperlink" Target="https://login.consultant.ru/link/?req=doc&amp;base=LAW&amp;n=477928&amp;dst=100035" TargetMode="External"/><Relationship Id="rId298" Type="http://schemas.openxmlformats.org/officeDocument/2006/relationships/hyperlink" Target="https://login.consultant.ru/link/?req=doc&amp;base=LAW&amp;n=211787&amp;dst=100040" TargetMode="External"/><Relationship Id="rId400" Type="http://schemas.openxmlformats.org/officeDocument/2006/relationships/hyperlink" Target="https://login.consultant.ru/link/?req=doc&amp;base=LAW&amp;n=41428&amp;dst=100059" TargetMode="External"/><Relationship Id="rId421" Type="http://schemas.openxmlformats.org/officeDocument/2006/relationships/hyperlink" Target="https://login.consultant.ru/link/?req=doc&amp;base=LAW&amp;n=150141&amp;dst=100218" TargetMode="External"/><Relationship Id="rId442" Type="http://schemas.openxmlformats.org/officeDocument/2006/relationships/hyperlink" Target="https://login.consultant.ru/link/?req=doc&amp;base=LAW&amp;n=14978&amp;dst=100014" TargetMode="External"/><Relationship Id="rId116" Type="http://schemas.openxmlformats.org/officeDocument/2006/relationships/hyperlink" Target="https://login.consultant.ru/link/?req=doc&amp;base=LAW&amp;n=406102&amp;dst=100009" TargetMode="External"/><Relationship Id="rId137" Type="http://schemas.openxmlformats.org/officeDocument/2006/relationships/hyperlink" Target="https://login.consultant.ru/link/?req=doc&amp;base=LAW&amp;n=50946&amp;dst=100013" TargetMode="External"/><Relationship Id="rId158" Type="http://schemas.openxmlformats.org/officeDocument/2006/relationships/hyperlink" Target="https://login.consultant.ru/link/?req=doc&amp;base=LAW&amp;n=319790&amp;dst=100005" TargetMode="External"/><Relationship Id="rId302" Type="http://schemas.openxmlformats.org/officeDocument/2006/relationships/hyperlink" Target="https://login.consultant.ru/link/?req=doc&amp;base=LAW&amp;n=454374&amp;dst=100009" TargetMode="External"/><Relationship Id="rId323" Type="http://schemas.openxmlformats.org/officeDocument/2006/relationships/hyperlink" Target="https://login.consultant.ru/link/?req=doc&amp;base=LAW&amp;n=150141&amp;dst=100143" TargetMode="External"/><Relationship Id="rId344" Type="http://schemas.openxmlformats.org/officeDocument/2006/relationships/hyperlink" Target="https://login.consultant.ru/link/?req=doc&amp;base=LAW&amp;n=150141&amp;dst=100162" TargetMode="External"/><Relationship Id="rId20" Type="http://schemas.openxmlformats.org/officeDocument/2006/relationships/hyperlink" Target="https://login.consultant.ru/link/?req=doc&amp;base=LAW&amp;n=90977&amp;dst=100012" TargetMode="External"/><Relationship Id="rId41" Type="http://schemas.openxmlformats.org/officeDocument/2006/relationships/hyperlink" Target="https://login.consultant.ru/link/?req=doc&amp;base=LAW&amp;n=477918&amp;dst=100065" TargetMode="External"/><Relationship Id="rId62" Type="http://schemas.openxmlformats.org/officeDocument/2006/relationships/hyperlink" Target="https://login.consultant.ru/link/?req=doc&amp;base=LAW&amp;n=477923&amp;dst=100010" TargetMode="External"/><Relationship Id="rId83" Type="http://schemas.openxmlformats.org/officeDocument/2006/relationships/hyperlink" Target="https://login.consultant.ru/link/?req=doc&amp;base=LAW&amp;n=90977&amp;dst=100012" TargetMode="External"/><Relationship Id="rId179" Type="http://schemas.openxmlformats.org/officeDocument/2006/relationships/hyperlink" Target="https://login.consultant.ru/link/?req=doc&amp;base=LAW&amp;n=222333&amp;dst=100011" TargetMode="External"/><Relationship Id="rId365" Type="http://schemas.openxmlformats.org/officeDocument/2006/relationships/hyperlink" Target="https://login.consultant.ru/link/?req=doc&amp;base=LAW&amp;n=477890&amp;dst=100010" TargetMode="External"/><Relationship Id="rId386" Type="http://schemas.openxmlformats.org/officeDocument/2006/relationships/hyperlink" Target="https://login.consultant.ru/link/?req=doc&amp;base=LAW&amp;n=476101&amp;dst=100066" TargetMode="External"/><Relationship Id="rId190" Type="http://schemas.openxmlformats.org/officeDocument/2006/relationships/hyperlink" Target="https://login.consultant.ru/link/?req=doc&amp;base=LAW&amp;n=211787&amp;dst=100032" TargetMode="External"/><Relationship Id="rId204" Type="http://schemas.openxmlformats.org/officeDocument/2006/relationships/hyperlink" Target="https://login.consultant.ru/link/?req=doc&amp;base=LAW&amp;n=150141&amp;dst=100050" TargetMode="External"/><Relationship Id="rId225" Type="http://schemas.openxmlformats.org/officeDocument/2006/relationships/hyperlink" Target="https://login.consultant.ru/link/?req=doc&amp;base=LAW&amp;n=477905&amp;dst=100024" TargetMode="External"/><Relationship Id="rId246" Type="http://schemas.openxmlformats.org/officeDocument/2006/relationships/hyperlink" Target="https://login.consultant.ru/link/?req=doc&amp;base=LAW&amp;n=461102&amp;dst=2896" TargetMode="External"/><Relationship Id="rId267" Type="http://schemas.openxmlformats.org/officeDocument/2006/relationships/hyperlink" Target="https://login.consultant.ru/link/?req=doc&amp;base=LAW&amp;n=477928&amp;dst=100026" TargetMode="External"/><Relationship Id="rId288" Type="http://schemas.openxmlformats.org/officeDocument/2006/relationships/hyperlink" Target="https://login.consultant.ru/link/?req=doc&amp;base=LAW&amp;n=212973&amp;dst=100045" TargetMode="External"/><Relationship Id="rId411" Type="http://schemas.openxmlformats.org/officeDocument/2006/relationships/hyperlink" Target="https://login.consultant.ru/link/?req=doc&amp;base=LAW&amp;n=206979&amp;dst=100023" TargetMode="External"/><Relationship Id="rId432" Type="http://schemas.openxmlformats.org/officeDocument/2006/relationships/hyperlink" Target="https://login.consultant.ru/link/?req=doc&amp;base=LAW&amp;n=33755&amp;dst=100012" TargetMode="External"/><Relationship Id="rId453" Type="http://schemas.openxmlformats.org/officeDocument/2006/relationships/theme" Target="theme/theme1.xml"/><Relationship Id="rId106" Type="http://schemas.openxmlformats.org/officeDocument/2006/relationships/hyperlink" Target="https://login.consultant.ru/link/?req=doc&amp;base=LAW&amp;n=463712&amp;dst=100379" TargetMode="External"/><Relationship Id="rId127" Type="http://schemas.openxmlformats.org/officeDocument/2006/relationships/hyperlink" Target="https://login.consultant.ru/link/?req=doc&amp;base=LAW&amp;n=211787&amp;dst=100009" TargetMode="External"/><Relationship Id="rId313" Type="http://schemas.openxmlformats.org/officeDocument/2006/relationships/hyperlink" Target="https://login.consultant.ru/link/?req=doc&amp;base=LAW&amp;n=477901&amp;dst=100028" TargetMode="External"/><Relationship Id="rId10" Type="http://schemas.openxmlformats.org/officeDocument/2006/relationships/hyperlink" Target="https://login.consultant.ru/link/?req=doc&amp;base=LAW&amp;n=103959&amp;dst=100009" TargetMode="External"/><Relationship Id="rId31" Type="http://schemas.openxmlformats.org/officeDocument/2006/relationships/hyperlink" Target="https://login.consultant.ru/link/?req=doc&amp;base=LAW&amp;n=477890&amp;dst=100010" TargetMode="External"/><Relationship Id="rId52" Type="http://schemas.openxmlformats.org/officeDocument/2006/relationships/hyperlink" Target="https://login.consultant.ru/link/?req=doc&amp;base=LAW&amp;n=477932&amp;dst=100013" TargetMode="External"/><Relationship Id="rId73" Type="http://schemas.openxmlformats.org/officeDocument/2006/relationships/hyperlink" Target="https://login.consultant.ru/link/?req=doc&amp;base=LAW&amp;n=75028&amp;dst=100007" TargetMode="External"/><Relationship Id="rId94" Type="http://schemas.openxmlformats.org/officeDocument/2006/relationships/hyperlink" Target="https://login.consultant.ru/link/?req=doc&amp;base=LAW&amp;n=181323&amp;dst=100005" TargetMode="External"/><Relationship Id="rId148" Type="http://schemas.openxmlformats.org/officeDocument/2006/relationships/hyperlink" Target="https://login.consultant.ru/link/?req=doc&amp;base=LAW&amp;n=431462&amp;dst=100014" TargetMode="External"/><Relationship Id="rId169" Type="http://schemas.openxmlformats.org/officeDocument/2006/relationships/hyperlink" Target="https://login.consultant.ru/link/?req=doc&amp;base=LAW&amp;n=211787&amp;dst=100019" TargetMode="External"/><Relationship Id="rId334" Type="http://schemas.openxmlformats.org/officeDocument/2006/relationships/hyperlink" Target="https://login.consultant.ru/link/?req=doc&amp;base=LAW&amp;n=477940&amp;dst=100014" TargetMode="External"/><Relationship Id="rId355" Type="http://schemas.openxmlformats.org/officeDocument/2006/relationships/hyperlink" Target="https://login.consultant.ru/link/?req=doc&amp;base=LAW&amp;n=477890&amp;dst=100010" TargetMode="External"/><Relationship Id="rId376" Type="http://schemas.openxmlformats.org/officeDocument/2006/relationships/hyperlink" Target="https://login.consultant.ru/link/?req=doc&amp;base=LAW&amp;n=41428&amp;dst=100050" TargetMode="External"/><Relationship Id="rId397" Type="http://schemas.openxmlformats.org/officeDocument/2006/relationships/hyperlink" Target="https://login.consultant.ru/link/?req=doc&amp;base=LAW&amp;n=431462&amp;dst=10002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211787&amp;dst=100028" TargetMode="External"/><Relationship Id="rId215" Type="http://schemas.openxmlformats.org/officeDocument/2006/relationships/hyperlink" Target="https://login.consultant.ru/link/?req=doc&amp;base=LAW&amp;n=211787&amp;dst=100035" TargetMode="External"/><Relationship Id="rId236" Type="http://schemas.openxmlformats.org/officeDocument/2006/relationships/hyperlink" Target="https://login.consultant.ru/link/?req=doc&amp;base=LAW&amp;n=477942&amp;dst=100075" TargetMode="External"/><Relationship Id="rId257" Type="http://schemas.openxmlformats.org/officeDocument/2006/relationships/hyperlink" Target="https://login.consultant.ru/link/?req=doc&amp;base=LAW&amp;n=477928&amp;dst=100022" TargetMode="External"/><Relationship Id="rId278" Type="http://schemas.openxmlformats.org/officeDocument/2006/relationships/hyperlink" Target="https://login.consultant.ru/link/?req=doc&amp;base=LAW&amp;n=477928&amp;dst=100036" TargetMode="External"/><Relationship Id="rId401" Type="http://schemas.openxmlformats.org/officeDocument/2006/relationships/hyperlink" Target="https://login.consultant.ru/link/?req=doc&amp;base=LAW&amp;n=41428&amp;dst=100060" TargetMode="External"/><Relationship Id="rId422" Type="http://schemas.openxmlformats.org/officeDocument/2006/relationships/hyperlink" Target="https://login.consultant.ru/link/?req=doc&amp;base=LAW&amp;n=211787&amp;dst=100044" TargetMode="External"/><Relationship Id="rId443" Type="http://schemas.openxmlformats.org/officeDocument/2006/relationships/hyperlink" Target="https://login.consultant.ru/link/?req=doc&amp;base=LAW&amp;n=103959&amp;dst=100009" TargetMode="External"/><Relationship Id="rId303" Type="http://schemas.openxmlformats.org/officeDocument/2006/relationships/hyperlink" Target="https://login.consultant.ru/link/?req=doc&amp;base=LAW&amp;n=431462&amp;dst=100019" TargetMode="External"/><Relationship Id="rId42" Type="http://schemas.openxmlformats.org/officeDocument/2006/relationships/hyperlink" Target="https://login.consultant.ru/link/?req=doc&amp;base=LAW&amp;n=421146&amp;dst=100013" TargetMode="External"/><Relationship Id="rId84" Type="http://schemas.openxmlformats.org/officeDocument/2006/relationships/hyperlink" Target="https://login.consultant.ru/link/?req=doc&amp;base=LAW&amp;n=150141&amp;dst=100012" TargetMode="External"/><Relationship Id="rId138" Type="http://schemas.openxmlformats.org/officeDocument/2006/relationships/hyperlink" Target="https://login.consultant.ru/link/?req=doc&amp;base=LAW&amp;n=150141&amp;dst=100023" TargetMode="External"/><Relationship Id="rId345" Type="http://schemas.openxmlformats.org/officeDocument/2006/relationships/hyperlink" Target="https://login.consultant.ru/link/?req=doc&amp;base=LAW&amp;n=436372" TargetMode="External"/><Relationship Id="rId387" Type="http://schemas.openxmlformats.org/officeDocument/2006/relationships/hyperlink" Target="https://login.consultant.ru/link/?req=doc&amp;base=LAW&amp;n=477901&amp;dst=100028" TargetMode="External"/><Relationship Id="rId191" Type="http://schemas.openxmlformats.org/officeDocument/2006/relationships/hyperlink" Target="https://login.consultant.ru/link/?req=doc&amp;base=LAW&amp;n=477901&amp;dst=100016" TargetMode="External"/><Relationship Id="rId205" Type="http://schemas.openxmlformats.org/officeDocument/2006/relationships/hyperlink" Target="https://login.consultant.ru/link/?req=doc&amp;base=LAW&amp;n=477905&amp;dst=100015" TargetMode="External"/><Relationship Id="rId247" Type="http://schemas.openxmlformats.org/officeDocument/2006/relationships/hyperlink" Target="https://login.consultant.ru/link/?req=doc&amp;base=LAW&amp;n=477928&amp;dst=100018" TargetMode="External"/><Relationship Id="rId412" Type="http://schemas.openxmlformats.org/officeDocument/2006/relationships/hyperlink" Target="https://login.consultant.ru/link/?req=doc&amp;base=LAW&amp;n=421146&amp;dst=100027" TargetMode="External"/><Relationship Id="rId107" Type="http://schemas.openxmlformats.org/officeDocument/2006/relationships/hyperlink" Target="https://login.consultant.ru/link/?req=doc&amp;base=LAW&amp;n=379444&amp;dst=100010" TargetMode="External"/><Relationship Id="rId289" Type="http://schemas.openxmlformats.org/officeDocument/2006/relationships/hyperlink" Target="https://login.consultant.ru/link/?req=doc&amp;base=LAW&amp;n=279074&amp;dst=100015" TargetMode="External"/><Relationship Id="rId11" Type="http://schemas.openxmlformats.org/officeDocument/2006/relationships/hyperlink" Target="https://login.consultant.ru/link/?req=doc&amp;base=LAW&amp;n=33755&amp;dst=100012" TargetMode="External"/><Relationship Id="rId53" Type="http://schemas.openxmlformats.org/officeDocument/2006/relationships/hyperlink" Target="https://login.consultant.ru/link/?req=doc&amp;base=LAW&amp;n=431462&amp;dst=100011" TargetMode="External"/><Relationship Id="rId149" Type="http://schemas.openxmlformats.org/officeDocument/2006/relationships/hyperlink" Target="https://login.consultant.ru/link/?req=doc&amp;base=LAW&amp;n=476101&amp;dst=100062" TargetMode="External"/><Relationship Id="rId314" Type="http://schemas.openxmlformats.org/officeDocument/2006/relationships/hyperlink" Target="https://login.consultant.ru/link/?req=doc&amp;base=LAW&amp;n=454374&amp;dst=100009" TargetMode="External"/><Relationship Id="rId356" Type="http://schemas.openxmlformats.org/officeDocument/2006/relationships/hyperlink" Target="https://login.consultant.ru/link/?req=doc&amp;base=LAW&amp;n=477901&amp;dst=100028" TargetMode="External"/><Relationship Id="rId398" Type="http://schemas.openxmlformats.org/officeDocument/2006/relationships/hyperlink" Target="https://login.consultant.ru/link/?req=doc&amp;base=LAW&amp;n=41428&amp;dst=100058" TargetMode="External"/><Relationship Id="rId95" Type="http://schemas.openxmlformats.org/officeDocument/2006/relationships/hyperlink" Target="https://login.consultant.ru/link/?req=doc&amp;base=LAW&amp;n=185664&amp;dst=100005" TargetMode="External"/><Relationship Id="rId160" Type="http://schemas.openxmlformats.org/officeDocument/2006/relationships/hyperlink" Target="https://login.consultant.ru/link/?req=doc&amp;base=LAW&amp;n=206979&amp;dst=100014" TargetMode="External"/><Relationship Id="rId216" Type="http://schemas.openxmlformats.org/officeDocument/2006/relationships/hyperlink" Target="https://login.consultant.ru/link/?req=doc&amp;base=LAW&amp;n=477928&amp;dst=100011" TargetMode="External"/><Relationship Id="rId423" Type="http://schemas.openxmlformats.org/officeDocument/2006/relationships/hyperlink" Target="https://login.consultant.ru/link/?req=doc&amp;base=LAW&amp;n=150141&amp;dst=100219" TargetMode="External"/><Relationship Id="rId258" Type="http://schemas.openxmlformats.org/officeDocument/2006/relationships/hyperlink" Target="https://login.consultant.ru/link/?req=doc&amp;base=LAW&amp;n=212973&amp;dst=100034" TargetMode="External"/><Relationship Id="rId22" Type="http://schemas.openxmlformats.org/officeDocument/2006/relationships/hyperlink" Target="https://login.consultant.ru/link/?req=doc&amp;base=LAW&amp;n=360656&amp;dst=100127" TargetMode="External"/><Relationship Id="rId64" Type="http://schemas.openxmlformats.org/officeDocument/2006/relationships/hyperlink" Target="https://login.consultant.ru/link/?req=doc&amp;base=LAW&amp;n=384922&amp;dst=100005" TargetMode="External"/><Relationship Id="rId118" Type="http://schemas.openxmlformats.org/officeDocument/2006/relationships/hyperlink" Target="https://login.consultant.ru/link/?req=doc&amp;base=LAW&amp;n=406105&amp;dst=100010" TargetMode="External"/><Relationship Id="rId325" Type="http://schemas.openxmlformats.org/officeDocument/2006/relationships/hyperlink" Target="https://login.consultant.ru/link/?req=doc&amp;base=LAW&amp;n=481644&amp;dst=100398" TargetMode="External"/><Relationship Id="rId367" Type="http://schemas.openxmlformats.org/officeDocument/2006/relationships/hyperlink" Target="https://login.consultant.ru/link/?req=doc&amp;base=LAW&amp;n=150141&amp;dst=100196" TargetMode="External"/><Relationship Id="rId171" Type="http://schemas.openxmlformats.org/officeDocument/2006/relationships/hyperlink" Target="https://login.consultant.ru/link/?req=doc&amp;base=LAW&amp;n=211787&amp;dst=100021" TargetMode="External"/><Relationship Id="rId227" Type="http://schemas.openxmlformats.org/officeDocument/2006/relationships/hyperlink" Target="https://login.consultant.ru/link/?req=doc&amp;base=LAW&amp;n=477901&amp;dst=100022" TargetMode="External"/><Relationship Id="rId269" Type="http://schemas.openxmlformats.org/officeDocument/2006/relationships/hyperlink" Target="https://login.consultant.ru/link/?req=doc&amp;base=LAW&amp;n=477928&amp;dst=100028" TargetMode="External"/><Relationship Id="rId434" Type="http://schemas.openxmlformats.org/officeDocument/2006/relationships/hyperlink" Target="https://login.consultant.ru/link/?req=doc&amp;base=LAW&amp;n=14978&amp;dst=100013" TargetMode="External"/><Relationship Id="rId33" Type="http://schemas.openxmlformats.org/officeDocument/2006/relationships/hyperlink" Target="https://login.consultant.ru/link/?req=doc&amp;base=LAW&amp;n=185664&amp;dst=100005" TargetMode="External"/><Relationship Id="rId129" Type="http://schemas.openxmlformats.org/officeDocument/2006/relationships/hyperlink" Target="https://login.consultant.ru/link/?req=doc&amp;base=LAW&amp;n=463712&amp;dst=100018" TargetMode="External"/><Relationship Id="rId280" Type="http://schemas.openxmlformats.org/officeDocument/2006/relationships/hyperlink" Target="https://login.consultant.ru/link/?req=doc&amp;base=LAW&amp;n=477928&amp;dst=100038" TargetMode="External"/><Relationship Id="rId336" Type="http://schemas.openxmlformats.org/officeDocument/2006/relationships/hyperlink" Target="https://login.consultant.ru/link/?req=doc&amp;base=LAW&amp;n=150141&amp;dst=100155" TargetMode="External"/><Relationship Id="rId75" Type="http://schemas.openxmlformats.org/officeDocument/2006/relationships/hyperlink" Target="https://login.consultant.ru/link/?req=doc&amp;base=LAW&amp;n=14978&amp;dst=100012" TargetMode="External"/><Relationship Id="rId140" Type="http://schemas.openxmlformats.org/officeDocument/2006/relationships/hyperlink" Target="https://login.consultant.ru/link/?req=doc&amp;base=LAW&amp;n=150141&amp;dst=100024" TargetMode="External"/><Relationship Id="rId182" Type="http://schemas.openxmlformats.org/officeDocument/2006/relationships/hyperlink" Target="https://login.consultant.ru/link/?req=doc&amp;base=LAW&amp;n=211787&amp;dst=100030" TargetMode="External"/><Relationship Id="rId378" Type="http://schemas.openxmlformats.org/officeDocument/2006/relationships/hyperlink" Target="https://login.consultant.ru/link/?req=doc&amp;base=LAW&amp;n=150141&amp;dst=100205" TargetMode="External"/><Relationship Id="rId403" Type="http://schemas.openxmlformats.org/officeDocument/2006/relationships/hyperlink" Target="https://login.consultant.ru/link/?req=doc&amp;base=LAW&amp;n=150141&amp;dst=100210" TargetMode="External"/><Relationship Id="rId6" Type="http://schemas.openxmlformats.org/officeDocument/2006/relationships/hyperlink" Target="https://login.consultant.ru/link/?req=doc&amp;base=LAW&amp;n=75028&amp;dst=100007" TargetMode="External"/><Relationship Id="rId238" Type="http://schemas.openxmlformats.org/officeDocument/2006/relationships/hyperlink" Target="https://login.consultant.ru/link/?req=doc&amp;base=LAW&amp;n=477928&amp;dst=100013" TargetMode="External"/><Relationship Id="rId445" Type="http://schemas.openxmlformats.org/officeDocument/2006/relationships/hyperlink" Target="https://login.consultant.ru/link/?req=doc&amp;base=LAW&amp;n=14978&amp;dst=100015" TargetMode="External"/><Relationship Id="rId291" Type="http://schemas.openxmlformats.org/officeDocument/2006/relationships/hyperlink" Target="https://login.consultant.ru/link/?req=doc&amp;base=LAW&amp;n=454374&amp;dst=100009" TargetMode="External"/><Relationship Id="rId305" Type="http://schemas.openxmlformats.org/officeDocument/2006/relationships/hyperlink" Target="https://login.consultant.ru/link/?req=doc&amp;base=LAW&amp;n=326504&amp;dst=100005" TargetMode="External"/><Relationship Id="rId347" Type="http://schemas.openxmlformats.org/officeDocument/2006/relationships/hyperlink" Target="https://login.consultant.ru/link/?req=doc&amp;base=LAW&amp;n=150141&amp;dst=100165" TargetMode="External"/><Relationship Id="rId44" Type="http://schemas.openxmlformats.org/officeDocument/2006/relationships/hyperlink" Target="https://login.consultant.ru/link/?req=doc&amp;base=LAW&amp;n=463712&amp;dst=100379" TargetMode="External"/><Relationship Id="rId86" Type="http://schemas.openxmlformats.org/officeDocument/2006/relationships/hyperlink" Target="https://login.consultant.ru/link/?req=doc&amp;base=LAW&amp;n=118614&amp;dst=100005" TargetMode="External"/><Relationship Id="rId151" Type="http://schemas.openxmlformats.org/officeDocument/2006/relationships/hyperlink" Target="https://login.consultant.ru/link/?req=doc&amp;base=LAW&amp;n=320552&amp;dst=100005" TargetMode="External"/><Relationship Id="rId389" Type="http://schemas.openxmlformats.org/officeDocument/2006/relationships/hyperlink" Target="https://login.consultant.ru/link/?req=doc&amp;base=LAW&amp;n=431462&amp;dst=100025" TargetMode="External"/><Relationship Id="rId193" Type="http://schemas.openxmlformats.org/officeDocument/2006/relationships/hyperlink" Target="https://login.consultant.ru/link/?req=doc&amp;base=LAW&amp;n=431462&amp;dst=100015" TargetMode="External"/><Relationship Id="rId207" Type="http://schemas.openxmlformats.org/officeDocument/2006/relationships/hyperlink" Target="https://login.consultant.ru/link/?req=doc&amp;base=LAW&amp;n=150141&amp;dst=100063" TargetMode="External"/><Relationship Id="rId249" Type="http://schemas.openxmlformats.org/officeDocument/2006/relationships/hyperlink" Target="https://login.consultant.ru/link/?req=doc&amp;base=LAW&amp;n=212973&amp;dst=100027" TargetMode="External"/><Relationship Id="rId414" Type="http://schemas.openxmlformats.org/officeDocument/2006/relationships/hyperlink" Target="https://login.consultant.ru/link/?req=doc&amp;base=LAW&amp;n=431511&amp;dst=100005" TargetMode="External"/><Relationship Id="rId13" Type="http://schemas.openxmlformats.org/officeDocument/2006/relationships/hyperlink" Target="https://login.consultant.ru/link/?req=doc&amp;base=LAW&amp;n=21752&amp;dst=100005" TargetMode="External"/><Relationship Id="rId109" Type="http://schemas.openxmlformats.org/officeDocument/2006/relationships/hyperlink" Target="https://login.consultant.ru/link/?req=doc&amp;base=LAW&amp;n=319790&amp;dst=100005" TargetMode="External"/><Relationship Id="rId260" Type="http://schemas.openxmlformats.org/officeDocument/2006/relationships/hyperlink" Target="https://login.consultant.ru/link/?req=doc&amp;base=LAW&amp;n=212973&amp;dst=100038" TargetMode="External"/><Relationship Id="rId316" Type="http://schemas.openxmlformats.org/officeDocument/2006/relationships/hyperlink" Target="https://login.consultant.ru/link/?req=doc&amp;base=LAW&amp;n=181323&amp;dst=100017" TargetMode="External"/><Relationship Id="rId55" Type="http://schemas.openxmlformats.org/officeDocument/2006/relationships/hyperlink" Target="https://login.consultant.ru/link/?req=doc&amp;base=LAW&amp;n=477940&amp;dst=100014" TargetMode="External"/><Relationship Id="rId97" Type="http://schemas.openxmlformats.org/officeDocument/2006/relationships/hyperlink" Target="https://login.consultant.ru/link/?req=doc&amp;base=LAW&amp;n=477939&amp;dst=100009" TargetMode="External"/><Relationship Id="rId120" Type="http://schemas.openxmlformats.org/officeDocument/2006/relationships/hyperlink" Target="https://login.consultant.ru/link/?req=doc&amp;base=LAW&amp;n=477909&amp;dst=100036" TargetMode="External"/><Relationship Id="rId358" Type="http://schemas.openxmlformats.org/officeDocument/2006/relationships/hyperlink" Target="https://login.consultant.ru/link/?req=doc&amp;base=LAW&amp;n=150141&amp;dst=100173" TargetMode="External"/><Relationship Id="rId162" Type="http://schemas.openxmlformats.org/officeDocument/2006/relationships/hyperlink" Target="https://login.consultant.ru/link/?req=doc&amp;base=LAW&amp;n=206979&amp;dst=100015" TargetMode="External"/><Relationship Id="rId218" Type="http://schemas.openxmlformats.org/officeDocument/2006/relationships/hyperlink" Target="https://login.consultant.ru/link/?req=doc&amp;base=LAW&amp;n=212973&amp;dst=100016" TargetMode="External"/><Relationship Id="rId425" Type="http://schemas.openxmlformats.org/officeDocument/2006/relationships/hyperlink" Target="https://login.consultant.ru/link/?req=doc&amp;base=LAW&amp;n=50946&amp;dst=100169" TargetMode="External"/><Relationship Id="rId271" Type="http://schemas.openxmlformats.org/officeDocument/2006/relationships/hyperlink" Target="https://login.consultant.ru/link/?req=doc&amp;base=LAW&amp;n=477928&amp;dst=100032" TargetMode="External"/><Relationship Id="rId24" Type="http://schemas.openxmlformats.org/officeDocument/2006/relationships/hyperlink" Target="https://login.consultant.ru/link/?req=doc&amp;base=LAW&amp;n=480018&amp;dst=100021" TargetMode="External"/><Relationship Id="rId66" Type="http://schemas.openxmlformats.org/officeDocument/2006/relationships/hyperlink" Target="https://login.consultant.ru/link/?req=doc&amp;base=LAW&amp;n=440312&amp;dst=100007" TargetMode="External"/><Relationship Id="rId131" Type="http://schemas.openxmlformats.org/officeDocument/2006/relationships/hyperlink" Target="https://login.consultant.ru/link/?req=doc&amp;base=LAW&amp;n=150141&amp;dst=100018" TargetMode="External"/><Relationship Id="rId327" Type="http://schemas.openxmlformats.org/officeDocument/2006/relationships/hyperlink" Target="https://login.consultant.ru/link/?req=doc&amp;base=LAW&amp;n=391275&amp;dst=100016" TargetMode="External"/><Relationship Id="rId369" Type="http://schemas.openxmlformats.org/officeDocument/2006/relationships/hyperlink" Target="https://login.consultant.ru/link/?req=doc&amp;base=LAW&amp;n=150141&amp;dst=100198" TargetMode="External"/><Relationship Id="rId173" Type="http://schemas.openxmlformats.org/officeDocument/2006/relationships/hyperlink" Target="https://login.consultant.ru/link/?req=doc&amp;base=LAW&amp;n=211787&amp;dst=100023" TargetMode="External"/><Relationship Id="rId229" Type="http://schemas.openxmlformats.org/officeDocument/2006/relationships/hyperlink" Target="https://login.consultant.ru/link/?req=doc&amp;base=LAW&amp;n=181402&amp;dst=100023" TargetMode="External"/><Relationship Id="rId380" Type="http://schemas.openxmlformats.org/officeDocument/2006/relationships/hyperlink" Target="https://login.consultant.ru/link/?req=doc&amp;base=LAW&amp;n=41428&amp;dst=100070" TargetMode="External"/><Relationship Id="rId436" Type="http://schemas.openxmlformats.org/officeDocument/2006/relationships/hyperlink" Target="https://login.consultant.ru/link/?req=doc&amp;base=LAW&amp;n=14978&amp;dst=100013" TargetMode="External"/><Relationship Id="rId240" Type="http://schemas.openxmlformats.org/officeDocument/2006/relationships/hyperlink" Target="https://login.consultant.ru/link/?req=doc&amp;base=LAW&amp;n=461102&amp;dst=2896" TargetMode="External"/><Relationship Id="rId35" Type="http://schemas.openxmlformats.org/officeDocument/2006/relationships/hyperlink" Target="https://login.consultant.ru/link/?req=doc&amp;base=LAW&amp;n=477939&amp;dst=100009" TargetMode="External"/><Relationship Id="rId77" Type="http://schemas.openxmlformats.org/officeDocument/2006/relationships/hyperlink" Target="https://login.consultant.ru/link/?req=doc&amp;base=LAW&amp;n=19461&amp;dst=100005" TargetMode="External"/><Relationship Id="rId100" Type="http://schemas.openxmlformats.org/officeDocument/2006/relationships/hyperlink" Target="https://login.consultant.ru/link/?req=doc&amp;base=LAW&amp;n=206979&amp;dst=100010" TargetMode="External"/><Relationship Id="rId282" Type="http://schemas.openxmlformats.org/officeDocument/2006/relationships/hyperlink" Target="https://login.consultant.ru/link/?req=doc&amp;base=LAW&amp;n=477928&amp;dst=100039" TargetMode="External"/><Relationship Id="rId338" Type="http://schemas.openxmlformats.org/officeDocument/2006/relationships/hyperlink" Target="https://login.consultant.ru/link/?req=doc&amp;base=LAW&amp;n=479625" TargetMode="External"/><Relationship Id="rId8" Type="http://schemas.openxmlformats.org/officeDocument/2006/relationships/hyperlink" Target="https://login.consultant.ru/link/?req=doc&amp;base=LAW&amp;n=14978&amp;dst=100010" TargetMode="External"/><Relationship Id="rId142" Type="http://schemas.openxmlformats.org/officeDocument/2006/relationships/hyperlink" Target="https://login.consultant.ru/link/?req=doc&amp;base=LAW&amp;n=150141&amp;dst=100028" TargetMode="External"/><Relationship Id="rId184" Type="http://schemas.openxmlformats.org/officeDocument/2006/relationships/hyperlink" Target="https://login.consultant.ru/link/?req=doc&amp;base=LAW&amp;n=150141&amp;dst=100042" TargetMode="External"/><Relationship Id="rId391" Type="http://schemas.openxmlformats.org/officeDocument/2006/relationships/hyperlink" Target="https://login.consultant.ru/link/?req=doc&amp;base=LAW&amp;n=181402&amp;dst=100038" TargetMode="External"/><Relationship Id="rId405" Type="http://schemas.openxmlformats.org/officeDocument/2006/relationships/hyperlink" Target="https://login.consultant.ru/link/?req=doc&amp;base=LAW&amp;n=41428&amp;dst=100063" TargetMode="External"/><Relationship Id="rId447" Type="http://schemas.openxmlformats.org/officeDocument/2006/relationships/hyperlink" Target="https://login.consultant.ru/link/?req=doc&amp;base=LAW&amp;n=15010&amp;dst=100019" TargetMode="External"/><Relationship Id="rId251" Type="http://schemas.openxmlformats.org/officeDocument/2006/relationships/hyperlink" Target="https://login.consultant.ru/link/?req=doc&amp;base=LAW&amp;n=212973&amp;dst=100029" TargetMode="External"/><Relationship Id="rId46" Type="http://schemas.openxmlformats.org/officeDocument/2006/relationships/hyperlink" Target="https://login.consultant.ru/link/?req=doc&amp;base=LAW&amp;n=477901&amp;dst=100015" TargetMode="External"/><Relationship Id="rId293" Type="http://schemas.openxmlformats.org/officeDocument/2006/relationships/hyperlink" Target="https://login.consultant.ru/link/?req=doc&amp;base=LAW&amp;n=477905&amp;dst=100033" TargetMode="External"/><Relationship Id="rId307" Type="http://schemas.openxmlformats.org/officeDocument/2006/relationships/hyperlink" Target="https://login.consultant.ru/link/?req=doc&amp;base=LAW&amp;n=50946&amp;dst=100083" TargetMode="External"/><Relationship Id="rId349" Type="http://schemas.openxmlformats.org/officeDocument/2006/relationships/hyperlink" Target="https://login.consultant.ru/link/?req=doc&amp;base=LAW&amp;n=477890&amp;dst=100010" TargetMode="External"/><Relationship Id="rId88" Type="http://schemas.openxmlformats.org/officeDocument/2006/relationships/hyperlink" Target="https://login.consultant.ru/link/?req=doc&amp;base=LAW&amp;n=136688&amp;dst=100005" TargetMode="External"/><Relationship Id="rId111" Type="http://schemas.openxmlformats.org/officeDocument/2006/relationships/hyperlink" Target="https://login.consultant.ru/link/?req=doc&amp;base=LAW&amp;n=454374&amp;dst=100009" TargetMode="External"/><Relationship Id="rId153" Type="http://schemas.openxmlformats.org/officeDocument/2006/relationships/hyperlink" Target="https://login.consultant.ru/link/?req=doc&amp;base=LAW&amp;n=150141&amp;dst=100035" TargetMode="External"/><Relationship Id="rId195" Type="http://schemas.openxmlformats.org/officeDocument/2006/relationships/hyperlink" Target="https://login.consultant.ru/link/?req=doc&amp;base=LAW&amp;n=150141&amp;dst=100044" TargetMode="External"/><Relationship Id="rId209" Type="http://schemas.openxmlformats.org/officeDocument/2006/relationships/hyperlink" Target="https://login.consultant.ru/link/?req=doc&amp;base=LAW&amp;n=150141&amp;dst=100071" TargetMode="External"/><Relationship Id="rId360" Type="http://schemas.openxmlformats.org/officeDocument/2006/relationships/hyperlink" Target="https://login.consultant.ru/link/?req=doc&amp;base=LAW&amp;n=477890&amp;dst=100010" TargetMode="External"/><Relationship Id="rId416" Type="http://schemas.openxmlformats.org/officeDocument/2006/relationships/hyperlink" Target="https://login.consultant.ru/link/?req=doc&amp;base=LAW&amp;n=477890&amp;dst=100010" TargetMode="External"/><Relationship Id="rId220" Type="http://schemas.openxmlformats.org/officeDocument/2006/relationships/hyperlink" Target="https://login.consultant.ru/link/?req=doc&amp;base=LAW&amp;n=477900&amp;dst=100134" TargetMode="External"/><Relationship Id="rId15" Type="http://schemas.openxmlformats.org/officeDocument/2006/relationships/hyperlink" Target="https://login.consultant.ru/link/?req=doc&amp;base=LAW&amp;n=41428&amp;dst=100005" TargetMode="External"/><Relationship Id="rId57" Type="http://schemas.openxmlformats.org/officeDocument/2006/relationships/hyperlink" Target="https://login.consultant.ru/link/?req=doc&amp;base=LAW&amp;n=413812&amp;dst=100005" TargetMode="External"/><Relationship Id="rId262" Type="http://schemas.openxmlformats.org/officeDocument/2006/relationships/hyperlink" Target="https://login.consultant.ru/link/?req=doc&amp;base=LAW&amp;n=477901&amp;dst=100026" TargetMode="External"/><Relationship Id="rId318" Type="http://schemas.openxmlformats.org/officeDocument/2006/relationships/hyperlink" Target="https://login.consultant.ru/link/?req=doc&amp;base=LAW&amp;n=181402&amp;dst=100031" TargetMode="External"/><Relationship Id="rId99" Type="http://schemas.openxmlformats.org/officeDocument/2006/relationships/hyperlink" Target="https://login.consultant.ru/link/?req=doc&amp;base=LAW&amp;n=308448&amp;dst=100335" TargetMode="External"/><Relationship Id="rId122" Type="http://schemas.openxmlformats.org/officeDocument/2006/relationships/hyperlink" Target="https://login.consultant.ru/link/?req=doc&amp;base=LAW&amp;n=477942&amp;dst=100071" TargetMode="External"/><Relationship Id="rId164" Type="http://schemas.openxmlformats.org/officeDocument/2006/relationships/hyperlink" Target="https://login.consultant.ru/link/?req=doc&amp;base=LAW&amp;n=421146&amp;dst=100020" TargetMode="External"/><Relationship Id="rId371" Type="http://schemas.openxmlformats.org/officeDocument/2006/relationships/hyperlink" Target="https://login.consultant.ru/link/?req=doc&amp;base=LAW&amp;n=50946&amp;dst=100152" TargetMode="External"/><Relationship Id="rId427" Type="http://schemas.openxmlformats.org/officeDocument/2006/relationships/hyperlink" Target="https://login.consultant.ru/link/?req=doc&amp;base=LAW&amp;n=50946&amp;dst=100174" TargetMode="External"/><Relationship Id="rId26" Type="http://schemas.openxmlformats.org/officeDocument/2006/relationships/hyperlink" Target="https://login.consultant.ru/link/?req=doc&amp;base=LAW&amp;n=391275&amp;dst=100011" TargetMode="External"/><Relationship Id="rId231" Type="http://schemas.openxmlformats.org/officeDocument/2006/relationships/hyperlink" Target="https://login.consultant.ru/link/?req=doc&amp;base=LAW&amp;n=477942&amp;dst=100071" TargetMode="External"/><Relationship Id="rId273" Type="http://schemas.openxmlformats.org/officeDocument/2006/relationships/hyperlink" Target="https://login.consultant.ru/link/?req=doc&amp;base=LAW&amp;n=477918&amp;dst=100066" TargetMode="External"/><Relationship Id="rId329" Type="http://schemas.openxmlformats.org/officeDocument/2006/relationships/hyperlink" Target="https://login.consultant.ru/link/?req=doc&amp;base=LAW&amp;n=181323&amp;dst=100018" TargetMode="External"/><Relationship Id="rId68" Type="http://schemas.openxmlformats.org/officeDocument/2006/relationships/hyperlink" Target="https://login.consultant.ru/link/?req=doc&amp;base=LAW&amp;n=420512" TargetMode="External"/><Relationship Id="rId133" Type="http://schemas.openxmlformats.org/officeDocument/2006/relationships/hyperlink" Target="https://login.consultant.ru/link/?req=doc&amp;base=LAW&amp;n=50946&amp;dst=100009" TargetMode="External"/><Relationship Id="rId175" Type="http://schemas.openxmlformats.org/officeDocument/2006/relationships/hyperlink" Target="https://login.consultant.ru/link/?req=doc&amp;base=LAW&amp;n=222333&amp;dst=100049" TargetMode="External"/><Relationship Id="rId340" Type="http://schemas.openxmlformats.org/officeDocument/2006/relationships/hyperlink" Target="https://login.consultant.ru/link/?req=doc&amp;base=LAW&amp;n=150141&amp;dst=100156" TargetMode="External"/><Relationship Id="rId200" Type="http://schemas.openxmlformats.org/officeDocument/2006/relationships/hyperlink" Target="https://login.consultant.ru/link/?req=doc&amp;base=LAW&amp;n=50946&amp;dst=100023" TargetMode="External"/><Relationship Id="rId382" Type="http://schemas.openxmlformats.org/officeDocument/2006/relationships/hyperlink" Target="https://login.consultant.ru/link/?req=doc&amp;base=LAW&amp;n=150141&amp;dst=100013" TargetMode="External"/><Relationship Id="rId438" Type="http://schemas.openxmlformats.org/officeDocument/2006/relationships/hyperlink" Target="https://login.consultant.ru/link/?req=doc&amp;base=LAW&amp;n=454231&amp;dst=100059" TargetMode="External"/><Relationship Id="rId242" Type="http://schemas.openxmlformats.org/officeDocument/2006/relationships/hyperlink" Target="https://login.consultant.ru/link/?req=doc&amp;base=LAW&amp;n=477932&amp;dst=100018" TargetMode="External"/><Relationship Id="rId284" Type="http://schemas.openxmlformats.org/officeDocument/2006/relationships/hyperlink" Target="https://login.consultant.ru/link/?req=doc&amp;base=LAW&amp;n=477905&amp;dst=100029" TargetMode="External"/><Relationship Id="rId37" Type="http://schemas.openxmlformats.org/officeDocument/2006/relationships/hyperlink" Target="https://login.consultant.ru/link/?req=doc&amp;base=LAW&amp;n=308448&amp;dst=100335" TargetMode="External"/><Relationship Id="rId79" Type="http://schemas.openxmlformats.org/officeDocument/2006/relationships/hyperlink" Target="https://login.consultant.ru/link/?req=doc&amp;base=LAW&amp;n=36374&amp;dst=100005" TargetMode="External"/><Relationship Id="rId102" Type="http://schemas.openxmlformats.org/officeDocument/2006/relationships/hyperlink" Target="https://login.consultant.ru/link/?req=doc&amp;base=LAW&amp;n=211787&amp;dst=100005" TargetMode="External"/><Relationship Id="rId144" Type="http://schemas.openxmlformats.org/officeDocument/2006/relationships/hyperlink" Target="https://login.consultant.ru/link/?req=doc&amp;base=LAW&amp;n=477901&amp;dst=100016" TargetMode="External"/><Relationship Id="rId90" Type="http://schemas.openxmlformats.org/officeDocument/2006/relationships/hyperlink" Target="https://login.consultant.ru/link/?req=doc&amp;base=LAW&amp;n=212973&amp;dst=100008" TargetMode="External"/><Relationship Id="rId186" Type="http://schemas.openxmlformats.org/officeDocument/2006/relationships/hyperlink" Target="https://login.consultant.ru/link/?req=doc&amp;base=LAW&amp;n=181402&amp;dst=100011" TargetMode="External"/><Relationship Id="rId351" Type="http://schemas.openxmlformats.org/officeDocument/2006/relationships/hyperlink" Target="https://login.consultant.ru/link/?req=doc&amp;base=LAW&amp;n=477890&amp;dst=100010" TargetMode="External"/><Relationship Id="rId393" Type="http://schemas.openxmlformats.org/officeDocument/2006/relationships/hyperlink" Target="https://login.consultant.ru/link/?req=doc&amp;base=LAW&amp;n=206979&amp;dst=100022" TargetMode="External"/><Relationship Id="rId407" Type="http://schemas.openxmlformats.org/officeDocument/2006/relationships/hyperlink" Target="https://login.consultant.ru/link/?req=doc&amp;base=LAW&amp;n=181402&amp;dst=100039" TargetMode="External"/><Relationship Id="rId449" Type="http://schemas.openxmlformats.org/officeDocument/2006/relationships/hyperlink" Target="https://login.consultant.ru/link/?req=doc&amp;base=LAW&amp;n=103959&amp;dst=100010" TargetMode="External"/><Relationship Id="rId211" Type="http://schemas.openxmlformats.org/officeDocument/2006/relationships/hyperlink" Target="https://login.consultant.ru/link/?req=doc&amp;base=LAW&amp;n=150141&amp;dst=100072" TargetMode="External"/><Relationship Id="rId253" Type="http://schemas.openxmlformats.org/officeDocument/2006/relationships/hyperlink" Target="https://login.consultant.ru/link/?req=doc&amp;base=LAW&amp;n=477932&amp;dst=100027" TargetMode="External"/><Relationship Id="rId295" Type="http://schemas.openxmlformats.org/officeDocument/2006/relationships/hyperlink" Target="https://login.consultant.ru/link/?req=doc&amp;base=LAW&amp;n=477905&amp;dst=100035" TargetMode="External"/><Relationship Id="rId309" Type="http://schemas.openxmlformats.org/officeDocument/2006/relationships/hyperlink" Target="https://login.consultant.ru/link/?req=doc&amp;base=LAW&amp;n=181323&amp;dst=100016" TargetMode="External"/><Relationship Id="rId48" Type="http://schemas.openxmlformats.org/officeDocument/2006/relationships/hyperlink" Target="https://login.consultant.ru/link/?req=doc&amp;base=LAW&amp;n=320552&amp;dst=100005" TargetMode="External"/><Relationship Id="rId113" Type="http://schemas.openxmlformats.org/officeDocument/2006/relationships/hyperlink" Target="https://login.consultant.ru/link/?req=doc&amp;base=LAW&amp;n=477900&amp;dst=100134" TargetMode="External"/><Relationship Id="rId320" Type="http://schemas.openxmlformats.org/officeDocument/2006/relationships/hyperlink" Target="https://login.consultant.ru/link/?req=doc&amp;base=LAW&amp;n=150141&amp;dst=100141" TargetMode="External"/><Relationship Id="rId155" Type="http://schemas.openxmlformats.org/officeDocument/2006/relationships/hyperlink" Target="https://login.consultant.ru/link/?req=doc&amp;base=LAW&amp;n=150141&amp;dst=100037" TargetMode="External"/><Relationship Id="rId197" Type="http://schemas.openxmlformats.org/officeDocument/2006/relationships/hyperlink" Target="https://login.consultant.ru/link/?req=doc&amp;base=LAW&amp;n=181323&amp;dst=100012" TargetMode="External"/><Relationship Id="rId362" Type="http://schemas.openxmlformats.org/officeDocument/2006/relationships/hyperlink" Target="https://login.consultant.ru/link/?req=doc&amp;base=LAW&amp;n=93375&amp;dst=100002" TargetMode="External"/><Relationship Id="rId418" Type="http://schemas.openxmlformats.org/officeDocument/2006/relationships/hyperlink" Target="https://login.consultant.ru/link/?req=doc&amp;base=LAW&amp;n=150141&amp;dst=100215" TargetMode="External"/><Relationship Id="rId222" Type="http://schemas.openxmlformats.org/officeDocument/2006/relationships/hyperlink" Target="https://login.consultant.ru/link/?req=doc&amp;base=LAW&amp;n=406102&amp;dst=100010" TargetMode="External"/><Relationship Id="rId264" Type="http://schemas.openxmlformats.org/officeDocument/2006/relationships/hyperlink" Target="https://login.consultant.ru/link/?req=doc&amp;base=LAW&amp;n=477945&amp;dst=100027" TargetMode="External"/><Relationship Id="rId17" Type="http://schemas.openxmlformats.org/officeDocument/2006/relationships/hyperlink" Target="https://login.consultant.ru/link/?req=doc&amp;base=LAW&amp;n=54846&amp;dst=100069" TargetMode="External"/><Relationship Id="rId59" Type="http://schemas.openxmlformats.org/officeDocument/2006/relationships/hyperlink" Target="https://login.consultant.ru/link/?req=doc&amp;base=LAW&amp;n=431511&amp;dst=100005" TargetMode="External"/><Relationship Id="rId124" Type="http://schemas.openxmlformats.org/officeDocument/2006/relationships/hyperlink" Target="https://login.consultant.ru/link/?req=doc&amp;base=LAW&amp;n=384922&amp;dst=100005" TargetMode="External"/><Relationship Id="rId70" Type="http://schemas.openxmlformats.org/officeDocument/2006/relationships/hyperlink" Target="https://login.consultant.ru/link/?req=doc&amp;base=LAW&amp;n=54846&amp;dst=100069" TargetMode="External"/><Relationship Id="rId166" Type="http://schemas.openxmlformats.org/officeDocument/2006/relationships/hyperlink" Target="https://login.consultant.ru/link/?req=doc&amp;base=LAW&amp;n=211787&amp;dst=100015" TargetMode="External"/><Relationship Id="rId331" Type="http://schemas.openxmlformats.org/officeDocument/2006/relationships/hyperlink" Target="https://login.consultant.ru/link/?req=doc&amp;base=LAW&amp;n=150141&amp;dst=100150" TargetMode="External"/><Relationship Id="rId373" Type="http://schemas.openxmlformats.org/officeDocument/2006/relationships/hyperlink" Target="https://login.consultant.ru/link/?req=doc&amp;base=LAW&amp;n=480454&amp;dst=101169" TargetMode="External"/><Relationship Id="rId429" Type="http://schemas.openxmlformats.org/officeDocument/2006/relationships/hyperlink" Target="https://login.consultant.ru/link/?req=doc&amp;base=LAW&amp;n=8822&amp;dst=100006" TargetMode="External"/><Relationship Id="rId1" Type="http://schemas.openxmlformats.org/officeDocument/2006/relationships/styles" Target="styles.xml"/><Relationship Id="rId233" Type="http://schemas.openxmlformats.org/officeDocument/2006/relationships/hyperlink" Target="https://login.consultant.ru/link/?req=doc&amp;base=LAW&amp;n=477942&amp;dst=100029" TargetMode="External"/><Relationship Id="rId440" Type="http://schemas.openxmlformats.org/officeDocument/2006/relationships/hyperlink" Target="https://login.consultant.ru/link/?req=doc&amp;base=LAW&amp;n=440312&amp;dst=100007" TargetMode="External"/><Relationship Id="rId28" Type="http://schemas.openxmlformats.org/officeDocument/2006/relationships/hyperlink" Target="https://login.consultant.ru/link/?req=doc&amp;base=LAW&amp;n=212973&amp;dst=100005" TargetMode="External"/><Relationship Id="rId275" Type="http://schemas.openxmlformats.org/officeDocument/2006/relationships/hyperlink" Target="https://login.consultant.ru/link/?req=doc&amp;base=LAW&amp;n=477918&amp;dst=100068" TargetMode="External"/><Relationship Id="rId300" Type="http://schemas.openxmlformats.org/officeDocument/2006/relationships/hyperlink" Target="https://login.consultant.ru/link/?req=doc&amp;base=LAW&amp;n=379444&amp;dst=100010" TargetMode="External"/><Relationship Id="rId81" Type="http://schemas.openxmlformats.org/officeDocument/2006/relationships/hyperlink" Target="https://login.consultant.ru/link/?req=doc&amp;base=LAW&amp;n=50946&amp;dst=100008" TargetMode="External"/><Relationship Id="rId135" Type="http://schemas.openxmlformats.org/officeDocument/2006/relationships/hyperlink" Target="https://login.consultant.ru/link/?req=doc&amp;base=LAW&amp;n=150141&amp;dst=100020" TargetMode="External"/><Relationship Id="rId177" Type="http://schemas.openxmlformats.org/officeDocument/2006/relationships/hyperlink" Target="https://login.consultant.ru/link/?req=doc&amp;base=LAW&amp;n=211787&amp;dst=100026" TargetMode="External"/><Relationship Id="rId342" Type="http://schemas.openxmlformats.org/officeDocument/2006/relationships/hyperlink" Target="https://login.consultant.ru/link/?req=doc&amp;base=LAW&amp;n=150141&amp;dst=100158" TargetMode="External"/><Relationship Id="rId384" Type="http://schemas.openxmlformats.org/officeDocument/2006/relationships/hyperlink" Target="https://login.consultant.ru/link/?req=doc&amp;base=LAW&amp;n=181402&amp;dst=100037" TargetMode="External"/><Relationship Id="rId202" Type="http://schemas.openxmlformats.org/officeDocument/2006/relationships/hyperlink" Target="https://login.consultant.ru/link/?req=doc&amp;base=LAW&amp;n=477905&amp;dst=100014" TargetMode="External"/><Relationship Id="rId244" Type="http://schemas.openxmlformats.org/officeDocument/2006/relationships/hyperlink" Target="https://login.consultant.ru/link/?req=doc&amp;base=LAW&amp;n=477928&amp;dst=100017" TargetMode="External"/><Relationship Id="rId39" Type="http://schemas.openxmlformats.org/officeDocument/2006/relationships/hyperlink" Target="https://login.consultant.ru/link/?req=doc&amp;base=LAW&amp;n=477944&amp;dst=100057" TargetMode="External"/><Relationship Id="rId286" Type="http://schemas.openxmlformats.org/officeDocument/2006/relationships/hyperlink" Target="https://login.consultant.ru/link/?req=doc&amp;base=LAW&amp;n=477905&amp;dst=100032" TargetMode="External"/><Relationship Id="rId451" Type="http://schemas.openxmlformats.org/officeDocument/2006/relationships/hyperlink" Target="https://login.consultant.ru/link/?req=doc&amp;base=LAW&amp;n=400407&amp;dst=100016" TargetMode="External"/><Relationship Id="rId50" Type="http://schemas.openxmlformats.org/officeDocument/2006/relationships/hyperlink" Target="https://login.consultant.ru/link/?req=doc&amp;base=LAW&amp;n=326504&amp;dst=100005" TargetMode="External"/><Relationship Id="rId104" Type="http://schemas.openxmlformats.org/officeDocument/2006/relationships/hyperlink" Target="https://login.consultant.ru/link/?req=doc&amp;base=LAW&amp;n=421146&amp;dst=100013" TargetMode="External"/><Relationship Id="rId146" Type="http://schemas.openxmlformats.org/officeDocument/2006/relationships/hyperlink" Target="https://login.consultant.ru/link/?req=doc&amp;base=LAW&amp;n=454374&amp;dst=100009" TargetMode="External"/><Relationship Id="rId188" Type="http://schemas.openxmlformats.org/officeDocument/2006/relationships/hyperlink" Target="https://login.consultant.ru/link/?req=doc&amp;base=LAW&amp;n=477905&amp;dst=100013" TargetMode="External"/><Relationship Id="rId311" Type="http://schemas.openxmlformats.org/officeDocument/2006/relationships/hyperlink" Target="https://login.consultant.ru/link/?req=doc&amp;base=LAW&amp;n=476101&amp;dst=100065" TargetMode="External"/><Relationship Id="rId353" Type="http://schemas.openxmlformats.org/officeDocument/2006/relationships/hyperlink" Target="https://login.consultant.ru/link/?req=doc&amp;base=LAW&amp;n=150141&amp;dst=100171" TargetMode="External"/><Relationship Id="rId395" Type="http://schemas.openxmlformats.org/officeDocument/2006/relationships/hyperlink" Target="https://login.consultant.ru/link/?req=doc&amp;base=LAW&amp;n=477901&amp;dst=100028" TargetMode="External"/><Relationship Id="rId409" Type="http://schemas.openxmlformats.org/officeDocument/2006/relationships/hyperlink" Target="https://login.consultant.ru/link/?req=doc&amp;base=LAW&amp;n=41428&amp;dst=1000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33112</Words>
  <Characters>188744</Characters>
  <Application>Microsoft Office Word</Application>
  <DocSecurity>0</DocSecurity>
  <Lines>1572</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221414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1</cp:revision>
  <dcterms:created xsi:type="dcterms:W3CDTF">2024-08-07T09:54:00Z</dcterms:created>
  <dcterms:modified xsi:type="dcterms:W3CDTF">2024-08-07T09:55:00Z</dcterms:modified>
</cp:coreProperties>
</file>