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426B2" w:rsidRPr="00426B27" w:rsidRDefault="00EA185A" w:rsidP="00EA185A">
      <w:pPr>
        <w:pStyle w:val="1"/>
        <w:contextualSpacing/>
        <w:jc w:val="center"/>
        <w:rPr>
          <w:rFonts w:ascii="Times New Roman" w:hAnsi="Times New Roman"/>
          <w:b/>
          <w:color w:val="auto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color w:val="auto"/>
          <w:sz w:val="28"/>
          <w:szCs w:val="28"/>
          <w:lang w:eastAsia="ru-RU"/>
        </w:rPr>
        <w:t>МЕТОДИЧЕСКИЕ РЕКОМЕНДАЦИИ</w:t>
      </w:r>
      <w:r w:rsidRPr="00426B27">
        <w:rPr>
          <w:rFonts w:ascii="Times New Roman" w:hAnsi="Times New Roman"/>
          <w:b/>
          <w:color w:val="auto"/>
          <w:sz w:val="28"/>
          <w:szCs w:val="28"/>
          <w:lang w:eastAsia="ru-RU"/>
        </w:rPr>
        <w:br/>
        <w:t xml:space="preserve">по расчету уровня достижения национальных целей развития </w:t>
      </w:r>
    </w:p>
    <w:p w:rsidR="00EA185A" w:rsidRPr="00426B27" w:rsidRDefault="00EA185A" w:rsidP="00EA185A">
      <w:pPr>
        <w:pStyle w:val="1"/>
        <w:contextualSpacing/>
        <w:jc w:val="center"/>
        <w:rPr>
          <w:rFonts w:ascii="Times New Roman" w:hAnsi="Times New Roman"/>
          <w:b/>
          <w:color w:val="auto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color w:val="auto"/>
          <w:sz w:val="28"/>
          <w:szCs w:val="28"/>
          <w:lang w:eastAsia="ru-RU"/>
        </w:rPr>
        <w:t>Российской Федерации, национальных проектов, государственных программ Российской Федерации и их структурных элементов, инициатив социально-экономического развития Российской Федерации, региональных проектов</w:t>
      </w:r>
    </w:p>
    <w:p w:rsidR="00EA185A" w:rsidRPr="00426B27" w:rsidRDefault="00EA185A" w:rsidP="00EA185A">
      <w:pPr>
        <w:spacing w:after="0" w:line="360" w:lineRule="atLeast"/>
        <w:ind w:firstLine="709"/>
        <w:jc w:val="both"/>
        <w:rPr>
          <w:rFonts w:ascii="Times New Roman" w:hAnsi="Times New Roman"/>
          <w:lang w:eastAsia="ru-RU"/>
        </w:rPr>
      </w:pPr>
    </w:p>
    <w:p w:rsidR="00EA185A" w:rsidRPr="00426B27" w:rsidRDefault="00EA185A" w:rsidP="00EA185A">
      <w:pPr>
        <w:pStyle w:val="2"/>
        <w:jc w:val="center"/>
        <w:rPr>
          <w:rFonts w:ascii="Times New Roman" w:hAnsi="Times New Roman"/>
          <w:color w:val="auto"/>
          <w:lang w:eastAsia="ru-RU"/>
        </w:rPr>
      </w:pPr>
      <w:r w:rsidRPr="00426B27">
        <w:rPr>
          <w:rFonts w:ascii="Times New Roman" w:hAnsi="Times New Roman"/>
          <w:color w:val="auto"/>
          <w:lang w:eastAsia="ru-RU"/>
        </w:rPr>
        <w:t>I. Общие положения</w:t>
      </w:r>
    </w:p>
    <w:p w:rsidR="00EA185A" w:rsidRPr="00426B27" w:rsidRDefault="00EA185A" w:rsidP="00EA185A">
      <w:pPr>
        <w:spacing w:after="0" w:line="36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85A" w:rsidRPr="00426B27" w:rsidRDefault="00EA185A" w:rsidP="00EA185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1. Настоящие методические рекомендации подготовлены в целях определения уровня достижения национальных целей развития Российской Федерации, национальных проектов, государственных программ (комплексных программ) Российской Федерации и их структурных элементов, инициатив социально-экономического развития Российской Федерации, региональных проектов.</w:t>
      </w:r>
    </w:p>
    <w:p w:rsidR="00EA185A" w:rsidRPr="00426B27" w:rsidRDefault="00EA185A" w:rsidP="00EA185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2. Настоящие методические рекомендации включают в себя:</w:t>
      </w:r>
    </w:p>
    <w:p w:rsidR="00EA185A" w:rsidRPr="00426B27" w:rsidRDefault="00EA185A" w:rsidP="00EA185A">
      <w:pPr>
        <w:tabs>
          <w:tab w:val="left" w:pos="709"/>
          <w:tab w:val="left" w:pos="993"/>
        </w:tabs>
        <w:spacing w:after="0" w:line="360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1) порядок определения уровня достижения национальных целей развития Российской Федерации (приложение № 1 к настоящим методическим рекомендациям);</w:t>
      </w:r>
    </w:p>
    <w:p w:rsidR="00EA185A" w:rsidRPr="00426B27" w:rsidRDefault="00EA185A" w:rsidP="00EA185A">
      <w:pPr>
        <w:tabs>
          <w:tab w:val="left" w:pos="709"/>
          <w:tab w:val="left" w:pos="993"/>
        </w:tabs>
        <w:spacing w:after="0" w:line="360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2) порядок определения уровня достижения национальных проектов (приложение № 2 к настоящим методическим рекомендациям);</w:t>
      </w:r>
    </w:p>
    <w:p w:rsidR="00EA185A" w:rsidRPr="00426B27" w:rsidRDefault="00EA185A" w:rsidP="00EA185A">
      <w:pPr>
        <w:tabs>
          <w:tab w:val="left" w:pos="709"/>
          <w:tab w:val="left" w:pos="993"/>
        </w:tabs>
        <w:spacing w:after="0" w:line="360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3) порядок определения уровня достижения государственных программ (комплексных программ) Российской Федерации (приложение № 3 к настоящим методическим рекомендациям);</w:t>
      </w:r>
    </w:p>
    <w:p w:rsidR="00EA185A" w:rsidRPr="00426B27" w:rsidRDefault="00EA185A" w:rsidP="00EA185A">
      <w:pPr>
        <w:numPr>
          <w:ilvl w:val="0"/>
          <w:numId w:val="10"/>
        </w:numPr>
        <w:tabs>
          <w:tab w:val="left" w:pos="993"/>
          <w:tab w:val="left" w:pos="1276"/>
        </w:tabs>
        <w:spacing w:after="0" w:line="360" w:lineRule="atLeast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порядок определения уровня достижения инициатив социально-экономического развития Российской Федерации (приложение № 4 к настоящим методическим рекомендациям);</w:t>
      </w:r>
    </w:p>
    <w:p w:rsidR="00EA185A" w:rsidRPr="00426B27" w:rsidRDefault="00EA185A" w:rsidP="00EA185A">
      <w:pPr>
        <w:numPr>
          <w:ilvl w:val="0"/>
          <w:numId w:val="10"/>
        </w:numPr>
        <w:tabs>
          <w:tab w:val="left" w:pos="993"/>
          <w:tab w:val="left" w:pos="1276"/>
        </w:tabs>
        <w:spacing w:after="0" w:line="360" w:lineRule="atLeast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порядок определения уровня достижения федеральных проектов и ведомственных проектов (приложение № 5 к настоящим методическим рекомендациям);</w:t>
      </w:r>
    </w:p>
    <w:p w:rsidR="00EA185A" w:rsidRPr="00426B27" w:rsidRDefault="00EA185A" w:rsidP="00EA185A">
      <w:pPr>
        <w:numPr>
          <w:ilvl w:val="0"/>
          <w:numId w:val="10"/>
        </w:numPr>
        <w:tabs>
          <w:tab w:val="left" w:pos="993"/>
          <w:tab w:val="left" w:pos="1276"/>
        </w:tabs>
        <w:spacing w:after="0" w:line="360" w:lineRule="atLeast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порядок определения уровня достижения региональных проектов (приложение № 6 к настоящим методическим рекомендациям);</w:t>
      </w:r>
    </w:p>
    <w:p w:rsidR="00EA185A" w:rsidRPr="00426B27" w:rsidRDefault="00EA185A" w:rsidP="00EA185A">
      <w:pPr>
        <w:numPr>
          <w:ilvl w:val="0"/>
          <w:numId w:val="10"/>
        </w:numPr>
        <w:tabs>
          <w:tab w:val="left" w:pos="993"/>
          <w:tab w:val="left" w:pos="1276"/>
        </w:tabs>
        <w:spacing w:after="0" w:line="360" w:lineRule="atLeast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порядок определения уровня достижения национальных целей развития Российской Федерации, национальных проектов, государственных программ Российской Федерации и их структурных элементов, инициатив социально-экономического развития Российской Федерации в иных временных периодах (приложение № 7 к настоящим методическим рекомендациям).</w:t>
      </w:r>
    </w:p>
    <w:p w:rsidR="00EA185A" w:rsidRPr="00426B27" w:rsidRDefault="00EA185A" w:rsidP="00EA185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Pr="00426B27">
        <w:rPr>
          <w:rFonts w:ascii="Times New Roman" w:hAnsi="Times New Roman"/>
          <w:sz w:val="28"/>
          <w:szCs w:val="28"/>
        </w:rPr>
        <w:t xml:space="preserve">В случае если уровень достижения отдельно взятого проекта (показателя, мероприятия (результата), далее при совместном упоминании </w:t>
      </w:r>
      <w:r w:rsidR="009B5DFC" w:rsidRPr="00426B27">
        <w:rPr>
          <w:rFonts w:ascii="Times New Roman" w:hAnsi="Times New Roman"/>
          <w:sz w:val="28"/>
          <w:szCs w:val="28"/>
        </w:rPr>
        <w:t>-</w:t>
      </w:r>
      <w:r w:rsidRPr="00426B27">
        <w:rPr>
          <w:rFonts w:ascii="Times New Roman" w:hAnsi="Times New Roman"/>
          <w:sz w:val="28"/>
          <w:szCs w:val="28"/>
        </w:rPr>
        <w:t xml:space="preserve"> параметры проекта) превышает 100%, уровень достижения такого проекта (параметра проекта) в расчете приравнивается к 100%.</w:t>
      </w:r>
    </w:p>
    <w:p w:rsidR="00EA185A" w:rsidRPr="00426B27" w:rsidRDefault="00EA185A" w:rsidP="00EA185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</w:rPr>
        <w:lastRenderedPageBreak/>
        <w:t>В случае если уровень достижения отдельно взятого проекта (параметра проекта) принимает отрицательное значение, уровень достижения такого проекта (параметра проекта) в расчете приравнивается к 0.</w:t>
      </w:r>
    </w:p>
    <w:p w:rsidR="00EA185A" w:rsidRPr="00426B27" w:rsidRDefault="00EA185A" w:rsidP="00EA185A">
      <w:pPr>
        <w:tabs>
          <w:tab w:val="left" w:pos="993"/>
          <w:tab w:val="left" w:pos="1276"/>
        </w:tabs>
        <w:spacing w:after="0" w:line="360" w:lineRule="atLeast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85A" w:rsidRPr="00426B27" w:rsidRDefault="00EA185A" w:rsidP="00EA185A">
      <w:pPr>
        <w:pStyle w:val="2"/>
        <w:jc w:val="center"/>
        <w:rPr>
          <w:rFonts w:ascii="Times New Roman" w:hAnsi="Times New Roman"/>
          <w:color w:val="auto"/>
          <w:lang w:eastAsia="ru-RU"/>
        </w:rPr>
      </w:pPr>
      <w:r w:rsidRPr="00426B27">
        <w:rPr>
          <w:rFonts w:ascii="Times New Roman" w:hAnsi="Times New Roman"/>
          <w:color w:val="auto"/>
          <w:lang w:eastAsia="ru-RU"/>
        </w:rPr>
        <w:t>II. Используемые термины и сокращения</w:t>
      </w:r>
    </w:p>
    <w:p w:rsidR="00EA185A" w:rsidRPr="00426B27" w:rsidRDefault="00EA185A" w:rsidP="00EA185A">
      <w:pPr>
        <w:tabs>
          <w:tab w:val="left" w:pos="993"/>
          <w:tab w:val="left" w:pos="1276"/>
        </w:tabs>
        <w:spacing w:after="0" w:line="360" w:lineRule="atLeast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85A" w:rsidRPr="00426B27" w:rsidRDefault="00EA185A" w:rsidP="00EA185A">
      <w:pPr>
        <w:tabs>
          <w:tab w:val="left" w:pos="567"/>
          <w:tab w:val="left" w:pos="709"/>
        </w:tabs>
        <w:spacing w:after="0" w:line="360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4. Понятия, используемые в настоящих методических рекомендациях, соответствуют терминам и определениям, приведенным в постановлении Правительства Российской Федерации от 31 октября 2018 г. № 1288 "Об организации проектной деятельности в Правительстве Российской Федерации" (далее </w:t>
      </w:r>
      <w:r w:rsidR="003649D4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Постановление № 1288), постановлении Правительства Российской Федерации от 26 мая 2021 г. № 786 "О системе управления государственными программами в Российской Федерации", приказе Министерства экономического развития Российской Федерации от 17 августа 2021 г. № 500 "Об утверждении Методических рекомендаций по разработке и реализации государственных программ Российской Федерации", методических указаниях президиума Совета при Президенте Российской Федерации по стратегическому развитию и национальным проектам</w:t>
      </w:r>
      <w:r w:rsidR="004C2112" w:rsidRPr="00426B27">
        <w:rPr>
          <w:rFonts w:ascii="Times New Roman" w:hAnsi="Times New Roman"/>
          <w:sz w:val="28"/>
          <w:szCs w:val="28"/>
          <w:lang w:eastAsia="ru-RU"/>
        </w:rPr>
        <w:t>,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и (или) методических рекомендациях проектного офиса Правительства Российской Федерации.</w:t>
      </w:r>
    </w:p>
    <w:p w:rsidR="00EA185A" w:rsidRPr="00426B27" w:rsidRDefault="00EA185A" w:rsidP="00EA185A">
      <w:pPr>
        <w:tabs>
          <w:tab w:val="left" w:pos="567"/>
          <w:tab w:val="left" w:pos="709"/>
        </w:tabs>
        <w:spacing w:after="0" w:line="360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5. Для целей настоящих методических рекомендаций используются следующие сокращения:</w:t>
      </w:r>
    </w:p>
    <w:p w:rsidR="00EA185A" w:rsidRPr="00426B27" w:rsidRDefault="00EA185A" w:rsidP="00426B27">
      <w:pPr>
        <w:pStyle w:val="af9"/>
        <w:numPr>
          <w:ilvl w:val="0"/>
          <w:numId w:val="18"/>
        </w:numPr>
        <w:tabs>
          <w:tab w:val="left" w:pos="993"/>
          <w:tab w:val="left" w:pos="1276"/>
        </w:tabs>
        <w:spacing w:after="0" w:line="36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ГАС "Управление" - подсистема анализа реализации национальных проектов государственной автоматизированной информационной системы "Управление";</w:t>
      </w:r>
    </w:p>
    <w:p w:rsidR="00EA185A" w:rsidRPr="00426B27" w:rsidRDefault="00EA185A" w:rsidP="00426B27">
      <w:pPr>
        <w:pStyle w:val="af9"/>
        <w:numPr>
          <w:ilvl w:val="0"/>
          <w:numId w:val="18"/>
        </w:numPr>
        <w:tabs>
          <w:tab w:val="left" w:pos="993"/>
          <w:tab w:val="left" w:pos="1276"/>
        </w:tabs>
        <w:spacing w:after="0" w:line="36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государственная программа </w:t>
      </w:r>
      <w:r w:rsidR="0002485B" w:rsidRPr="00426B27">
        <w:rPr>
          <w:rFonts w:ascii="Times New Roman" w:hAnsi="Times New Roman"/>
          <w:sz w:val="28"/>
          <w:szCs w:val="28"/>
        </w:rPr>
        <w:t>-</w:t>
      </w:r>
      <w:r w:rsidRPr="00426B27">
        <w:rPr>
          <w:rFonts w:ascii="Times New Roman" w:hAnsi="Times New Roman"/>
          <w:sz w:val="28"/>
          <w:szCs w:val="28"/>
        </w:rPr>
        <w:t xml:space="preserve"> государственная программа (комплексная программа) Российской Федерации;</w:t>
      </w:r>
    </w:p>
    <w:p w:rsidR="00EA185A" w:rsidRPr="00426B27" w:rsidRDefault="00EA185A" w:rsidP="00426B27">
      <w:pPr>
        <w:pStyle w:val="af9"/>
        <w:numPr>
          <w:ilvl w:val="0"/>
          <w:numId w:val="18"/>
        </w:numPr>
        <w:tabs>
          <w:tab w:val="left" w:pos="993"/>
          <w:tab w:val="left" w:pos="1276"/>
        </w:tabs>
        <w:spacing w:after="0" w:line="36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задачи </w:t>
      </w:r>
      <w:r w:rsidR="00265D0F" w:rsidRPr="00426B27">
        <w:rPr>
          <w:rFonts w:ascii="Times New Roman" w:hAnsi="Times New Roman"/>
          <w:sz w:val="28"/>
          <w:szCs w:val="28"/>
        </w:rPr>
        <w:t>-</w:t>
      </w:r>
      <w:r w:rsidRPr="00426B27">
        <w:rPr>
          <w:rFonts w:ascii="Times New Roman" w:hAnsi="Times New Roman"/>
          <w:sz w:val="28"/>
          <w:szCs w:val="28"/>
        </w:rPr>
        <w:t xml:space="preserve"> задачи, не являющиеся общественно значимыми результатами;</w:t>
      </w:r>
    </w:p>
    <w:p w:rsidR="00EA185A" w:rsidRPr="00426B27" w:rsidRDefault="00EA185A" w:rsidP="00426B27">
      <w:pPr>
        <w:pStyle w:val="af9"/>
        <w:numPr>
          <w:ilvl w:val="0"/>
          <w:numId w:val="18"/>
        </w:numPr>
        <w:tabs>
          <w:tab w:val="left" w:pos="993"/>
          <w:tab w:val="left" w:pos="1276"/>
        </w:tabs>
        <w:spacing w:after="0" w:line="36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инициатива </w:t>
      </w:r>
      <w:r w:rsidR="00265D0F" w:rsidRPr="00426B27">
        <w:rPr>
          <w:rFonts w:ascii="Times New Roman" w:hAnsi="Times New Roman"/>
          <w:sz w:val="28"/>
          <w:szCs w:val="28"/>
        </w:rPr>
        <w:t xml:space="preserve">- </w:t>
      </w:r>
      <w:r w:rsidRPr="00426B27">
        <w:rPr>
          <w:rFonts w:ascii="Times New Roman" w:hAnsi="Times New Roman"/>
          <w:sz w:val="28"/>
          <w:szCs w:val="28"/>
        </w:rPr>
        <w:t>инициатива социально</w:t>
      </w:r>
      <w:r w:rsidR="00265D0F" w:rsidRPr="00426B27">
        <w:rPr>
          <w:rFonts w:ascii="Times New Roman" w:hAnsi="Times New Roman"/>
          <w:sz w:val="28"/>
          <w:szCs w:val="28"/>
        </w:rPr>
        <w:t>-</w:t>
      </w:r>
      <w:r w:rsidRPr="00426B27">
        <w:rPr>
          <w:rFonts w:ascii="Times New Roman" w:hAnsi="Times New Roman"/>
          <w:sz w:val="28"/>
          <w:szCs w:val="28"/>
        </w:rPr>
        <w:t>экономического развития Российской Федерации;</w:t>
      </w:r>
    </w:p>
    <w:p w:rsidR="00DE64A3" w:rsidRPr="00426B27" w:rsidRDefault="00DE64A3" w:rsidP="00426B27">
      <w:pPr>
        <w:pStyle w:val="af9"/>
        <w:numPr>
          <w:ilvl w:val="0"/>
          <w:numId w:val="18"/>
        </w:numPr>
        <w:tabs>
          <w:tab w:val="left" w:pos="993"/>
          <w:tab w:val="left" w:pos="1276"/>
        </w:tabs>
        <w:spacing w:after="0" w:line="36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 компонент показателя </w:t>
      </w:r>
      <w:r w:rsidR="00F95002" w:rsidRPr="00426B27">
        <w:rPr>
          <w:rFonts w:ascii="Times New Roman" w:hAnsi="Times New Roman"/>
          <w:sz w:val="28"/>
          <w:szCs w:val="28"/>
        </w:rPr>
        <w:t>-</w:t>
      </w:r>
      <w:r w:rsidRPr="00426B27">
        <w:rPr>
          <w:rFonts w:ascii="Times New Roman" w:hAnsi="Times New Roman"/>
          <w:sz w:val="28"/>
          <w:szCs w:val="28"/>
        </w:rPr>
        <w:t xml:space="preserve"> составляющая формулы для расчета показателя;</w:t>
      </w:r>
    </w:p>
    <w:p w:rsidR="00DE64A3" w:rsidRPr="00426B27" w:rsidRDefault="00DE64A3" w:rsidP="00426B27">
      <w:pPr>
        <w:pStyle w:val="af9"/>
        <w:numPr>
          <w:ilvl w:val="0"/>
          <w:numId w:val="18"/>
        </w:numPr>
        <w:tabs>
          <w:tab w:val="left" w:pos="993"/>
        </w:tabs>
        <w:spacing w:after="0" w:line="360" w:lineRule="atLeast"/>
        <w:ind w:left="0" w:firstLine="709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ОЗР </w:t>
      </w:r>
      <w:r w:rsidR="0013555C" w:rsidRPr="00426B27">
        <w:rPr>
          <w:rFonts w:ascii="Times New Roman" w:hAnsi="Times New Roman"/>
          <w:sz w:val="28"/>
          <w:szCs w:val="28"/>
        </w:rPr>
        <w:t>-</w:t>
      </w:r>
      <w:r w:rsidRPr="00426B27">
        <w:rPr>
          <w:rFonts w:ascii="Times New Roman" w:hAnsi="Times New Roman"/>
          <w:sz w:val="28"/>
          <w:szCs w:val="28"/>
        </w:rPr>
        <w:t xml:space="preserve"> общественно значимые результаты;</w:t>
      </w:r>
    </w:p>
    <w:p w:rsidR="00EA185A" w:rsidRPr="00426B27" w:rsidRDefault="00DE64A3" w:rsidP="00426B27">
      <w:pPr>
        <w:pStyle w:val="af9"/>
        <w:numPr>
          <w:ilvl w:val="0"/>
          <w:numId w:val="18"/>
        </w:numPr>
        <w:tabs>
          <w:tab w:val="left" w:pos="993"/>
          <w:tab w:val="left" w:pos="1134"/>
        </w:tabs>
        <w:spacing w:after="0" w:line="36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прокси-показатель </w:t>
      </w:r>
      <w:r w:rsidR="0013555C" w:rsidRPr="00426B27">
        <w:rPr>
          <w:rFonts w:ascii="Times New Roman" w:hAnsi="Times New Roman"/>
          <w:sz w:val="28"/>
          <w:szCs w:val="28"/>
        </w:rPr>
        <w:t>-</w:t>
      </w:r>
      <w:r w:rsidRPr="00426B27">
        <w:rPr>
          <w:rFonts w:ascii="Times New Roman" w:hAnsi="Times New Roman"/>
          <w:sz w:val="28"/>
          <w:szCs w:val="28"/>
        </w:rPr>
        <w:t xml:space="preserve"> показатель, имеющий ежемесячную периодичность расчета</w:t>
      </w:r>
      <w:r w:rsidR="000B036F" w:rsidRPr="00426B27">
        <w:rPr>
          <w:rFonts w:ascii="Times New Roman" w:hAnsi="Times New Roman"/>
          <w:sz w:val="28"/>
          <w:szCs w:val="28"/>
        </w:rPr>
        <w:t xml:space="preserve">, </w:t>
      </w:r>
      <w:r w:rsidRPr="00426B27">
        <w:rPr>
          <w:rFonts w:ascii="Times New Roman" w:hAnsi="Times New Roman"/>
          <w:sz w:val="28"/>
          <w:szCs w:val="28"/>
        </w:rPr>
        <w:t>и отражающий динамику достижения тех показателей национального проекта, федерального проекта, ведомственного проекта, по которым невозможно обеспечить планирование ежемесячных значений;</w:t>
      </w:r>
    </w:p>
    <w:p w:rsidR="00EA185A" w:rsidRPr="00426B27" w:rsidRDefault="00EA185A" w:rsidP="00426B27">
      <w:pPr>
        <w:pStyle w:val="af9"/>
        <w:numPr>
          <w:ilvl w:val="0"/>
          <w:numId w:val="18"/>
        </w:numPr>
        <w:tabs>
          <w:tab w:val="left" w:pos="993"/>
          <w:tab w:val="left" w:pos="1134"/>
        </w:tabs>
        <w:spacing w:after="0" w:line="36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система "Электронный бюджет" - подсистема управления национальными проектами государственной интегрированной информационной системы управления общественными финансами "Электронный бюджет" и подсистема управления государственными программами государственной интегрированной </w:t>
      </w:r>
      <w:r w:rsidRPr="00426B27">
        <w:rPr>
          <w:rFonts w:ascii="Times New Roman" w:hAnsi="Times New Roman"/>
          <w:sz w:val="28"/>
          <w:szCs w:val="28"/>
        </w:rPr>
        <w:lastRenderedPageBreak/>
        <w:t>информационной системы управления общественными финансами "Электронный бюджет".</w:t>
      </w:r>
    </w:p>
    <w:p w:rsidR="00EA185A" w:rsidRPr="00426B27" w:rsidRDefault="00EA185A" w:rsidP="00EA185A">
      <w:pPr>
        <w:pStyle w:val="2"/>
        <w:jc w:val="center"/>
        <w:rPr>
          <w:rFonts w:ascii="Times New Roman" w:hAnsi="Times New Roman"/>
          <w:color w:val="auto"/>
          <w:lang w:eastAsia="ru-RU"/>
        </w:rPr>
      </w:pPr>
      <w:r w:rsidRPr="00426B27">
        <w:rPr>
          <w:rFonts w:ascii="Times New Roman" w:hAnsi="Times New Roman"/>
          <w:color w:val="auto"/>
          <w:lang w:eastAsia="ru-RU"/>
        </w:rPr>
        <w:t>III. Методологические основы</w:t>
      </w:r>
    </w:p>
    <w:p w:rsidR="00EA185A" w:rsidRPr="00426B27" w:rsidRDefault="00EA185A" w:rsidP="00EA185A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85A" w:rsidRPr="00426B27" w:rsidRDefault="00EA185A" w:rsidP="00EA185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6.</w:t>
      </w:r>
      <w:r w:rsidR="003C03A0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>Настоящие методические рекомендации учитывают требования и рекомендации следующих документов:</w:t>
      </w:r>
    </w:p>
    <w:p w:rsidR="003839C3" w:rsidRPr="00426B27" w:rsidRDefault="003839C3" w:rsidP="005E0B2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Указ Президента Российской Федерации от 7 мая 2024 г. № 309 </w:t>
      </w:r>
      <w:r w:rsidR="00F24D80" w:rsidRPr="00426B27">
        <w:rPr>
          <w:rFonts w:ascii="Times New Roman" w:hAnsi="Times New Roman"/>
          <w:sz w:val="28"/>
          <w:szCs w:val="28"/>
          <w:lang w:eastAsia="ru-RU"/>
        </w:rPr>
        <w:br/>
      </w:r>
      <w:r w:rsidRPr="00426B27">
        <w:rPr>
          <w:rFonts w:ascii="Times New Roman" w:hAnsi="Times New Roman"/>
          <w:sz w:val="28"/>
          <w:szCs w:val="28"/>
          <w:lang w:eastAsia="ru-RU"/>
        </w:rPr>
        <w:t>"О национальных целях развития Российской Федерации на период до 2030 года и на перспективу до 2036 года" (далее – Указ № 309);</w:t>
      </w:r>
    </w:p>
    <w:p w:rsidR="00EA185A" w:rsidRPr="00426B27" w:rsidRDefault="00EA185A" w:rsidP="00EA185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постановление Правительства Российской Федерации от 31 октября 2018 г. </w:t>
      </w:r>
      <w:r w:rsidR="00F24D80" w:rsidRPr="00426B27">
        <w:rPr>
          <w:rFonts w:ascii="Times New Roman" w:hAnsi="Times New Roman"/>
          <w:sz w:val="28"/>
          <w:szCs w:val="28"/>
          <w:lang w:eastAsia="ru-RU"/>
        </w:rPr>
        <w:br/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№ 1288 "Об организации проектной деятельности в Правительстве Российской Федерации" (далее </w:t>
      </w:r>
      <w:r w:rsidR="00967CF6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Постановление № 1288);</w:t>
      </w:r>
    </w:p>
    <w:p w:rsidR="00EA185A" w:rsidRPr="00426B27" w:rsidRDefault="00EA185A" w:rsidP="00EA185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постановление Правительства Российской Федерации от 26 мая 2021 г. № 786 "О системе управления государственными программами Российской Федерации" (далее</w:t>
      </w:r>
      <w:r w:rsidR="00967CF6" w:rsidRPr="00426B27">
        <w:rPr>
          <w:rFonts w:ascii="Times New Roman" w:hAnsi="Times New Roman"/>
          <w:sz w:val="28"/>
          <w:szCs w:val="28"/>
          <w:lang w:eastAsia="ru-RU"/>
        </w:rPr>
        <w:t xml:space="preserve"> 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Постановление № 786);</w:t>
      </w:r>
    </w:p>
    <w:p w:rsidR="00EA185A" w:rsidRPr="00426B27" w:rsidRDefault="00EA185A" w:rsidP="00EA185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>единые методические рекомендации по проектной деятельности</w:t>
      </w:r>
      <w:r w:rsidRPr="00426B27">
        <w:rPr>
          <w:rFonts w:ascii="Times New Roman" w:hAnsi="Times New Roman"/>
          <w:sz w:val="28"/>
          <w:szCs w:val="28"/>
        </w:rPr>
        <w:t xml:space="preserve">, направленные письмом Аппарата Правительства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Российской Федерации </w:t>
      </w:r>
      <w:r w:rsidRPr="00426B27">
        <w:rPr>
          <w:rFonts w:ascii="Times New Roman" w:hAnsi="Times New Roman"/>
          <w:sz w:val="28"/>
          <w:szCs w:val="28"/>
          <w:lang w:eastAsia="ru-RU"/>
        </w:rPr>
        <w:br/>
        <w:t>от 19 декабря 2023 г</w:t>
      </w:r>
      <w:r w:rsidR="008739FE" w:rsidRPr="00426B27">
        <w:rPr>
          <w:rFonts w:ascii="Times New Roman" w:hAnsi="Times New Roman"/>
          <w:sz w:val="28"/>
          <w:szCs w:val="28"/>
          <w:lang w:eastAsia="ru-RU"/>
        </w:rPr>
        <w:t>.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№ 85147-П6;</w:t>
      </w:r>
    </w:p>
    <w:p w:rsidR="00EA185A" w:rsidRPr="00426B27" w:rsidRDefault="00EA185A" w:rsidP="00EA185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приказ Министерства экономического развития Российской Федерации </w:t>
      </w:r>
      <w:r w:rsidRPr="00426B27">
        <w:rPr>
          <w:rFonts w:ascii="Times New Roman" w:hAnsi="Times New Roman"/>
          <w:sz w:val="28"/>
          <w:szCs w:val="28"/>
          <w:lang w:eastAsia="ru-RU"/>
        </w:rPr>
        <w:br/>
        <w:t xml:space="preserve">от 17 августа 2021 г. № 500 "Об утверждении методических рекомендаций </w:t>
      </w:r>
      <w:r w:rsidRPr="00426B27">
        <w:rPr>
          <w:rFonts w:ascii="Times New Roman" w:hAnsi="Times New Roman"/>
          <w:sz w:val="28"/>
          <w:szCs w:val="28"/>
          <w:lang w:eastAsia="ru-RU"/>
        </w:rPr>
        <w:br/>
        <w:t xml:space="preserve">по разработке и реализации государственных </w:t>
      </w:r>
      <w:r w:rsidR="00821C04" w:rsidRPr="00426B27">
        <w:rPr>
          <w:rFonts w:ascii="Times New Roman" w:hAnsi="Times New Roman"/>
          <w:sz w:val="28"/>
          <w:szCs w:val="28"/>
          <w:lang w:eastAsia="ru-RU"/>
        </w:rPr>
        <w:t>программ Российской Федерации";</w:t>
      </w:r>
    </w:p>
    <w:p w:rsidR="00821C04" w:rsidRPr="00426B27" w:rsidRDefault="00821C04" w:rsidP="00821C04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приказ Министерства экономического развития Российской Федерации</w:t>
      </w:r>
      <w:r w:rsidRPr="00426B27">
        <w:rPr>
          <w:rFonts w:ascii="Times New Roman" w:hAnsi="Times New Roman"/>
          <w:sz w:val="28"/>
          <w:szCs w:val="28"/>
          <w:lang w:eastAsia="ru-RU"/>
        </w:rPr>
        <w:br/>
        <w:t xml:space="preserve">от 21 апреля 2022 г. № 218 </w:t>
      </w:r>
      <w:r w:rsidR="008739FE" w:rsidRPr="00426B27">
        <w:rPr>
          <w:rFonts w:ascii="Times New Roman" w:hAnsi="Times New Roman"/>
          <w:sz w:val="28"/>
          <w:szCs w:val="28"/>
          <w:lang w:eastAsia="ru-RU"/>
        </w:rPr>
        <w:t>"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Об утверждении методических рекомендаций </w:t>
      </w:r>
      <w:r w:rsidRPr="00426B27">
        <w:rPr>
          <w:rFonts w:ascii="Times New Roman" w:hAnsi="Times New Roman"/>
          <w:sz w:val="28"/>
          <w:szCs w:val="28"/>
          <w:lang w:eastAsia="ru-RU"/>
        </w:rPr>
        <w:br/>
        <w:t>по мониторингу государственных программ Российской Федерации</w:t>
      </w:r>
      <w:r w:rsidR="008739FE" w:rsidRPr="00426B27">
        <w:rPr>
          <w:rFonts w:ascii="Times New Roman" w:hAnsi="Times New Roman"/>
          <w:sz w:val="28"/>
          <w:szCs w:val="28"/>
          <w:lang w:eastAsia="ru-RU"/>
        </w:rPr>
        <w:t>"</w:t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821C04" w:rsidRPr="00426B27" w:rsidRDefault="00821C04" w:rsidP="00EA185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A1391" w:rsidRPr="00426B27" w:rsidRDefault="00AA1391" w:rsidP="00AA1391">
      <w:pPr>
        <w:pStyle w:val="ConsPlusNormal"/>
        <w:ind w:left="482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Hlk107474745"/>
      <w:r w:rsidRPr="00426B27">
        <w:rPr>
          <w:rFonts w:ascii="Times New Roman" w:hAnsi="Times New Roman" w:cs="Times New Roman"/>
          <w:sz w:val="28"/>
          <w:szCs w:val="28"/>
        </w:rPr>
        <w:br w:type="page"/>
      </w:r>
      <w:bookmarkStart w:id="1" w:name="_Hlk107473746"/>
      <w:r w:rsidRPr="00426B27">
        <w:rPr>
          <w:rFonts w:ascii="Times New Roman" w:hAnsi="Times New Roman" w:cs="Times New Roman"/>
          <w:sz w:val="28"/>
          <w:szCs w:val="28"/>
        </w:rPr>
        <w:lastRenderedPageBreak/>
        <w:t>Приложение № 1 к Методическим рекомендациям по расчету уровня достижения национальных целей развития Российской Федерации, национальных проектов, государственных программ Российской Федерации и их структурных элементов, инициатив социально-экономического развития Российской Федерации, региональных проектов</w:t>
      </w:r>
    </w:p>
    <w:p w:rsidR="00AA1391" w:rsidRPr="00426B27" w:rsidRDefault="00AA1391" w:rsidP="00AA1391">
      <w:pPr>
        <w:rPr>
          <w:rFonts w:ascii="Times New Roman" w:hAnsi="Times New Roman"/>
          <w:sz w:val="28"/>
          <w:szCs w:val="28"/>
        </w:rPr>
      </w:pPr>
    </w:p>
    <w:bookmarkEnd w:id="1"/>
    <w:p w:rsidR="00AA1391" w:rsidRPr="00426B27" w:rsidRDefault="00AA1391" w:rsidP="00AA1391">
      <w:pPr>
        <w:pStyle w:val="2"/>
        <w:jc w:val="center"/>
        <w:rPr>
          <w:rFonts w:ascii="Times New Roman" w:hAnsi="Times New Roman"/>
          <w:b/>
          <w:color w:val="auto"/>
          <w:lang w:eastAsia="ru-RU"/>
        </w:rPr>
      </w:pPr>
      <w:r w:rsidRPr="00426B27">
        <w:rPr>
          <w:rFonts w:ascii="Times New Roman" w:hAnsi="Times New Roman"/>
          <w:b/>
          <w:color w:val="auto"/>
          <w:lang w:eastAsia="ru-RU"/>
        </w:rPr>
        <w:t>Порядок определения уровня достижения национальных целей развития Российской Федерации</w:t>
      </w:r>
    </w:p>
    <w:p w:rsidR="00AA1391" w:rsidRPr="00426B27" w:rsidRDefault="00AA1391" w:rsidP="00AA1391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A1391" w:rsidRPr="00426B27" w:rsidRDefault="00AA1391" w:rsidP="00AA1391">
      <w:pPr>
        <w:pStyle w:val="3"/>
        <w:jc w:val="center"/>
        <w:rPr>
          <w:rFonts w:ascii="Times New Roman" w:hAnsi="Times New Roman"/>
          <w:color w:val="auto"/>
          <w:sz w:val="28"/>
          <w:szCs w:val="28"/>
          <w:lang w:eastAsia="ru-RU"/>
        </w:rPr>
      </w:pPr>
      <w:r w:rsidRPr="00426B27">
        <w:rPr>
          <w:rFonts w:ascii="Times New Roman" w:hAnsi="Times New Roman"/>
          <w:color w:val="auto"/>
          <w:sz w:val="28"/>
          <w:szCs w:val="28"/>
          <w:lang w:eastAsia="ru-RU"/>
        </w:rPr>
        <w:t>I. Общие положения</w:t>
      </w:r>
    </w:p>
    <w:p w:rsidR="00AA1391" w:rsidRPr="00426B27" w:rsidRDefault="00AA1391" w:rsidP="00AA1391">
      <w:pPr>
        <w:spacing w:after="0" w:line="264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AA1391" w:rsidRPr="00426B27" w:rsidRDefault="00AA1391" w:rsidP="00AA1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1. Настоящий порядок определяет порядок расчета уровня достижения </w:t>
      </w:r>
      <w:r w:rsidRPr="00426B27">
        <w:rPr>
          <w:rFonts w:ascii="Times New Roman" w:eastAsia="Calibri" w:hAnsi="Times New Roman"/>
          <w:sz w:val="28"/>
          <w:szCs w:val="28"/>
        </w:rPr>
        <w:t>национальных целей развития Российской Федерации, установленных Указом Президента Российской Федерации от 7 мая 2024 г. № 309 "О национальных целях развития Российской Федерации на период до 2030 года и на перспективу до 2036 года"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(далее – национальная цель развития, Указ № 309), за отчетный период (год / квартал / месяц).</w:t>
      </w:r>
    </w:p>
    <w:p w:rsidR="00AA1391" w:rsidRPr="00426B27" w:rsidRDefault="00AA1391" w:rsidP="00AA1391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2. Настоящий порядок применяется, начиная с </w:t>
      </w:r>
      <w:r w:rsidR="00277A8F" w:rsidRPr="00426B27">
        <w:rPr>
          <w:rFonts w:ascii="Times New Roman" w:hAnsi="Times New Roman"/>
          <w:sz w:val="28"/>
          <w:szCs w:val="28"/>
          <w:lang w:eastAsia="ru-RU"/>
        </w:rPr>
        <w:t xml:space="preserve">1 января </w:t>
      </w:r>
      <w:r w:rsidRPr="00426B27">
        <w:rPr>
          <w:rFonts w:ascii="Times New Roman" w:hAnsi="Times New Roman"/>
          <w:sz w:val="28"/>
          <w:szCs w:val="28"/>
          <w:lang w:eastAsia="ru-RU"/>
        </w:rPr>
        <w:t>2025 года.</w:t>
      </w:r>
    </w:p>
    <w:p w:rsidR="00AA1391" w:rsidRPr="00426B27" w:rsidRDefault="00AA1391" w:rsidP="00AA1391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3. Уровень достижения национальной цели развития рассчитывается </w:t>
      </w:r>
      <w:r w:rsidRPr="00426B27">
        <w:rPr>
          <w:rFonts w:ascii="Times New Roman" w:hAnsi="Times New Roman"/>
          <w:sz w:val="28"/>
          <w:szCs w:val="28"/>
          <w:lang w:eastAsia="ru-RU"/>
        </w:rPr>
        <w:br/>
        <w:t>в целом по Российской Федерации.</w:t>
      </w:r>
    </w:p>
    <w:p w:rsidR="0028089E" w:rsidRPr="00426B27" w:rsidRDefault="00AA1391" w:rsidP="008913DA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4. Расчет уровня достижения национальной цели развития осуществляется в ГАС "Управление" на основании официальной статистической информации.</w:t>
      </w:r>
    </w:p>
    <w:p w:rsidR="00AA1391" w:rsidRPr="00426B27" w:rsidRDefault="00AA1391" w:rsidP="00AA1391">
      <w:pPr>
        <w:pStyle w:val="3"/>
        <w:jc w:val="center"/>
        <w:rPr>
          <w:rFonts w:ascii="Times New Roman" w:hAnsi="Times New Roman"/>
          <w:color w:val="auto"/>
          <w:sz w:val="28"/>
          <w:szCs w:val="28"/>
          <w:lang w:eastAsia="ru-RU"/>
        </w:rPr>
      </w:pPr>
      <w:r w:rsidRPr="00426B27">
        <w:rPr>
          <w:rFonts w:ascii="Times New Roman" w:hAnsi="Times New Roman"/>
          <w:color w:val="auto"/>
          <w:sz w:val="28"/>
          <w:szCs w:val="28"/>
          <w:lang w:eastAsia="ru-RU"/>
        </w:rPr>
        <w:t xml:space="preserve">II. Оценка уровня достижения национальной цели развития </w:t>
      </w:r>
      <w:r w:rsidRPr="00426B27">
        <w:rPr>
          <w:rFonts w:ascii="Times New Roman" w:hAnsi="Times New Roman"/>
          <w:color w:val="auto"/>
          <w:sz w:val="28"/>
          <w:szCs w:val="28"/>
          <w:lang w:eastAsia="ru-RU"/>
        </w:rPr>
        <w:br/>
        <w:t>за отчетный период (год / квартал / месяц)</w:t>
      </w:r>
    </w:p>
    <w:p w:rsidR="00AA1391" w:rsidRPr="00426B27" w:rsidRDefault="00AA1391" w:rsidP="00AA1391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A1391" w:rsidRPr="00426B27" w:rsidRDefault="00AA1391" w:rsidP="00AA1391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4. Уровень достижения национальных целей развития рассчитывается по национальным целям развития, определенным Указом № 309, по каждой цели отдельно.</w:t>
      </w:r>
    </w:p>
    <w:p w:rsidR="00AA1391" w:rsidRPr="00426B27" w:rsidRDefault="00AA1391" w:rsidP="00AA1391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5. Уровень достижения национальной цели развития (</w: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52" type="#_x0000_t75" alt="" style="width:13.85pt;height:17.6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18A9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1018A9&quot; wsp:rsidP=&quot;001018A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 w:fareast=&quot;RU&quot;/&gt;&lt;/w:rPr&gt;&lt;m:t&gt;K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 w:fareast=&quot;RU&quot;/&gt;&lt;/w:rPr&gt;&lt;m:t&gt;t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8"/>
        </w:rPr>
        <w:pict>
          <v:shape id="_x0000_i1251" type="#_x0000_t75" alt="" style="width:13.85pt;height:17.6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18A9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1018A9&quot; wsp:rsidP=&quot;001018A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 w:fareast=&quot;RU&quot;/&gt;&lt;/w:rPr&gt;&lt;m:t&gt;K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 w:fareast=&quot;RU&quot;/&gt;&lt;/w:rPr&gt;&lt;m:t&gt;t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) (процентов) </w:t>
      </w:r>
      <w:r w:rsidRPr="00426B27">
        <w:rPr>
          <w:rFonts w:ascii="Times New Roman" w:hAnsi="Times New Roman"/>
          <w:sz w:val="28"/>
          <w:szCs w:val="28"/>
          <w:lang w:eastAsia="ru-RU"/>
        </w:rPr>
        <w:br/>
        <w:t>в отчетном периоде (год / квартал / месяц) (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t</w:t>
      </w:r>
      <w:r w:rsidRPr="00426B27">
        <w:rPr>
          <w:rFonts w:ascii="Times New Roman" w:hAnsi="Times New Roman"/>
          <w:sz w:val="28"/>
          <w:szCs w:val="28"/>
          <w:lang w:eastAsia="ru-RU"/>
        </w:rPr>
        <w:t>) рассчитывается по следующей формуле:</w:t>
      </w:r>
    </w:p>
    <w:p w:rsidR="00AA1391" w:rsidRPr="00426B27" w:rsidRDefault="00AA1391" w:rsidP="00AA1391">
      <w:pPr>
        <w:spacing w:after="0" w:line="264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A1391" w:rsidRPr="00426B27" w:rsidRDefault="00651346" w:rsidP="00AA1391">
      <w:pPr>
        <w:spacing w:after="0" w:line="264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7"/>
        </w:rPr>
        <w:pict>
          <v:shape id="_x0000_i1250" type="#_x0000_t75" alt="" style="width:97.05pt;height:25.0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2929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BF2929&quot; wsp:rsidP=&quot;00BF292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 w:fareast=&quot;RU&quot;/&gt;&lt;/w:rPr&gt;&lt;m:t&gt;K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 w:fareast=&quot;RU&quot;/&gt;&lt;/w:rPr&gt;&lt;m:t&gt;t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 w:fareast=&quot;RU&quot;/&gt;&lt;/w:rPr&gt;&lt;m:t&gt;n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√Ч&lt;/m:t&gt;&lt;/m:r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naryPr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i=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 w:fareast=&quot;RU&quot;/&gt;&lt;/w:rPr&gt;&lt;m:t&gt;n&lt;/m:t&gt;&lt;/m:r&gt;&lt;/m:sup&gt;&lt;m:e&gt;&lt;m:sSubSup&gt;&lt;m:sSubSupPr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D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t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i&lt;/m:t&gt;&lt;/m:r&gt;&lt;/m:sup&gt;&lt;/m:sSub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7"/>
        </w:rPr>
        <w:pict>
          <v:shape id="_x0000_i1249" type="#_x0000_t75" alt="" style="width:97.05pt;height:25.0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2929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BF2929&quot; wsp:rsidP=&quot;00BF292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 w:fareast=&quot;RU&quot;/&gt;&lt;/w:rPr&gt;&lt;m:t&gt;K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 w:fareast=&quot;RU&quot;/&gt;&lt;/w:rPr&gt;&lt;m:t&gt;t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1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 w:fareast=&quot;RU&quot;/&gt;&lt;/w:rPr&gt;&lt;m:t&gt;n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√Ч&lt;/m:t&gt;&lt;/m:r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naryPr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i=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 w:fareast=&quot;RU&quot;/&gt;&lt;/w:rPr&gt;&lt;m:t&gt;n&lt;/m:t&gt;&lt;/m:r&gt;&lt;/m:sup&gt;&lt;m:e&gt;&lt;m:sSubSup&gt;&lt;m:sSubSupPr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D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t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i&lt;/m:t&gt;&lt;/m:r&gt;&lt;/m:sup&gt;&lt;/m:sSub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AA1391" w:rsidRPr="00426B27">
        <w:rPr>
          <w:rFonts w:ascii="Times New Roman" w:hAnsi="Times New Roman"/>
          <w:sz w:val="28"/>
          <w:szCs w:val="28"/>
          <w:lang w:eastAsia="ru-RU"/>
        </w:rPr>
        <w:t xml:space="preserve">, </w:t>
      </w:r>
    </w:p>
    <w:p w:rsidR="00AA1391" w:rsidRPr="00426B27" w:rsidRDefault="00AA1391" w:rsidP="008913DA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AA1391" w:rsidRPr="00426B27" w:rsidRDefault="00AA1391" w:rsidP="00AA1391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val="en-US" w:eastAsia="ru-RU"/>
        </w:rPr>
        <w:lastRenderedPageBreak/>
        <w:t>n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42E33" w:rsidRPr="00426B27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426B27">
        <w:rPr>
          <w:rFonts w:ascii="Times New Roman" w:hAnsi="Times New Roman"/>
          <w:sz w:val="28"/>
          <w:szCs w:val="28"/>
          <w:lang w:eastAsia="ru-RU"/>
        </w:rPr>
        <w:t>количество показателей, характеризующих достижение национальной цели развития, используемых при расчете уровня достижения национальной цели развития;</w:t>
      </w:r>
    </w:p>
    <w:p w:rsidR="00AA1391" w:rsidRPr="00426B27" w:rsidRDefault="00651346" w:rsidP="00AA1391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8"/>
        </w:rPr>
        <w:pict>
          <v:shape id="_x0000_i1248" type="#_x0000_t75" alt="" style="width:13.35pt;height:17.6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76E6B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F76E6B&quot; wsp:rsidP=&quot;00F76E6B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D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8"/>
        </w:rPr>
        <w:pict>
          <v:shape id="_x0000_i1247" type="#_x0000_t75" alt="" style="width:13.35pt;height:17.6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76E6B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F76E6B&quot; wsp:rsidP=&quot;00F76E6B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D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342E33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="00AA1391" w:rsidRPr="00426B27">
        <w:rPr>
          <w:rFonts w:ascii="Times New Roman" w:hAnsi="Times New Roman"/>
          <w:sz w:val="28"/>
          <w:szCs w:val="28"/>
          <w:lang w:eastAsia="ru-RU"/>
        </w:rPr>
        <w:t xml:space="preserve"> уровень достижения </w:t>
      </w:r>
      <w:r w:rsidR="00AA1391"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="00AA1391" w:rsidRPr="00426B27">
        <w:rPr>
          <w:rFonts w:ascii="Times New Roman" w:hAnsi="Times New Roman"/>
          <w:sz w:val="28"/>
          <w:szCs w:val="28"/>
          <w:lang w:eastAsia="ru-RU"/>
        </w:rPr>
        <w:t>-го показателя, характеризующего достижение национальной цели развития;</w:t>
      </w:r>
    </w:p>
    <w:p w:rsidR="00AA1391" w:rsidRPr="00426B27" w:rsidRDefault="00AA1391" w:rsidP="00AA1391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val="en-US" w:eastAsia="ru-RU"/>
        </w:rPr>
        <w:t>t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– год / квартал / месяц отчета.</w:t>
      </w:r>
    </w:p>
    <w:p w:rsidR="00AA1391" w:rsidRPr="00426B27" w:rsidRDefault="00AA1391" w:rsidP="00AA1391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6. Уровень достижения показателя, характеризующего достижение национальной цели развития (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D</w:t>
      </w:r>
      <w:r w:rsidRPr="00426B27">
        <w:rPr>
          <w:rFonts w:ascii="Times New Roman" w:hAnsi="Times New Roman"/>
          <w:sz w:val="28"/>
          <w:szCs w:val="28"/>
          <w:lang w:eastAsia="ru-RU"/>
        </w:rPr>
        <w:t>), рассчитывается по формуле:</w:t>
      </w:r>
    </w:p>
    <w:p w:rsidR="00AA1391" w:rsidRPr="00426B27" w:rsidRDefault="00AA1391" w:rsidP="00AA1391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A1391" w:rsidRPr="00426B27" w:rsidRDefault="00651346" w:rsidP="00AA1391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21"/>
        </w:rPr>
        <w:pict>
          <v:shape id="_x0000_i1246" type="#_x0000_t75" alt="" style="width:202.65pt;height:27.2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5DF1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195DF1&quot; wsp:rsidP=&quot;00195DF1&quot;&gt;&lt;m:oMathPara&gt;&lt;m:oMath&gt;&lt;m:r&gt;&lt;aml:annotation aml:id=&quot;0&quot; w:type=&quot;Word.Insertion&quot; aml:author=&quot;cr&quot; aml:createdate=&quot;2024-08-23T15:00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val=&quot;EN-US&quot; w:fareast=&quot;RU&quot;/&gt;&lt;/w:rPr&gt;&lt;m:t&gt;D&lt;/m:t&gt;&lt;/aml:content&gt;&lt;/aml:annotation&gt;&lt;/m:r&gt;&lt;m:r&gt;&lt;aml:annotation aml:id=&quot;1&quot; w:type=&quot;Word.Insertion&quot; aml:author=&quot;cr&quot; aml:createdate=&quot;2024-08-23T15:00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&lt;/m:t&gt;&lt;/aml:content&gt;&lt;/aml:annotation&gt;&lt;/m:r&gt;&lt;m:r&gt;&lt;aml:annotation aml:id=&quot;2&quot; w:type=&quot;Word.Insertion&quot; aml:author=&quot;cr&quot; aml:createdate=&quot;2024-08-23T15:00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r&gt;&lt;aml:annotation aml:id=&quot;3&quot; w:type=&quot;Word.Insertion&quot; aml:author=&quot;cr&quot; aml:createdate=&quot;2024-08-23T15:00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&lt;/m:t&gt;&lt;/aml:content&gt;&lt;/aml:annotation&gt;&lt;/m:r&gt;&lt;m:r&gt;&lt;aml:annotation aml:id=&quot;4&quot; w:type=&quot;Word.Insertion&quot; aml:author=&quot;cr&quot; aml:createdate=&quot;2024-08-27T10:16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val=&quot;EN-US&quot; w:fareast=&quot;RU&quot;/&gt;&lt;/w:rPr&gt;&lt;m:t&gt;R&lt;/m:t&gt;&lt;/aml:content&gt;&lt;/aml:annotation&gt;&lt;/m:r&gt;&lt;m:r&gt;&lt;aml:annotation aml:id=&quot;5&quot; w:type=&quot;Word.Insertion&quot; aml:author=&quot;cr&quot; aml:createdate=&quot;2024-08-26T16:04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√Ч&lt;/m:t&gt;&lt;/aml:content&gt;&lt;/aml:annotation&gt;&lt;/m:r&gt;&lt;m:r&gt;&lt;aml:annotation aml:id=&quot;6&quot; w:type=&quot;Word.Insertion&quot; aml:author=&quot;cr&quot; aml:createdate=&quot;2024-08-23T15:00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(1+–•&lt;/m:t&gt;&lt;/aml:content&gt;&lt;/aml:annotation&gt;&lt;/m:r&gt;&lt;m:r&gt;&lt;aml:annotation aml:id=&quot;7&quot; w:type=&quot;Word.Insertion&quot; aml:author=&quot;cr&quot; aml:createdate=&quot;2024-08-26T16:04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√Ч&lt;/m:t&gt;&lt;/aml:content&gt;&lt;/aml:annotation&gt;&lt;/m:r&gt;&lt;m:r&gt;&lt;aml:annotation aml:id=&quot;8&quot; w:type=&quot;Word.Insertion&quot; aml:author=&quot;cr&quot; aml:createdate=&quot;2024-08-23T15:00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(&lt;/m:t&gt;&lt;/aml:content&gt;&lt;/aml:annotation&gt;&lt;/m:r&gt;&lt;m:f&gt;&lt;m:fPr&gt;&lt;m:ctrlPr&gt;&lt;aml:annotation aml:id=&quot;9&quot; w:type=&quot;Word.Insertion&quot; aml:author=&quot;cr&quot; aml:createdate=&quot;2024-08-23T15:0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sSub&gt;&lt;m:sSubPr&gt;&lt;m:ctrlPr&gt;&lt;aml:annotation aml:id=&quot;10&quot; w:type=&quot;Word.Insertion&quot; aml:author=&quot;cr&quot; aml:createdate=&quot;2024-08-23T15:0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1&quot; w:type=&quot;Word.Insertion&quot; aml:author=&quot;cr&quot; aml:createdate=&quot;2024-08-23T15:0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12&quot; w:type=&quot;Word.Insertion&quot; aml:author=&quot;cr&quot; aml:createdate=&quot;2024-08-23T15:0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aml:content&gt;&lt;/aml:annotation&gt;&lt;/m:r&gt;&lt;/m:sub&gt;&lt;/m:sSub&gt;&lt;/m:num&gt;&lt;m:den&gt;&lt;m:sSub&gt;&lt;m:sSubPr&gt;&lt;m:ctrlPr&gt;&lt;aml:annotation aml:id=&quot;13&quot; w:type=&quot;Word.Insertion&quot; aml:author=&quot;cr&quot; aml:createdate=&quot;2024-08-23T15:0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4&quot; w:type=&quot;Word.Insertion&quot; aml:author=&quot;cr&quot; aml:createdate=&quot;2024-08-23T15:0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15&quot; w:type=&quot;Word.Insertion&quot; aml:author=&quot;cr&quot; aml:createdate=&quot;2024-08-23T15:0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sub&gt;&lt;/m:sSub&gt;&lt;/m:den&gt;&lt;/m:f&gt;&lt;m:r&gt;&lt;aml:annotation aml:id=&quot;16&quot; w:type=&quot;Word.Insertion&quot; aml:author=&quot;cr&quot; aml:createdate=&quot;2024-08-23T15:0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1))&lt;/m:t&gt;&lt;/aml:content&gt;&lt;/aml:annotation&gt;&lt;/m:r&gt;&lt;m:r&gt;&lt;aml:annotation aml:id=&quot;17&quot; w:type=&quot;Word.Insertion&quot; aml:author=&quot;cr&quot; aml:createdate=&quot;2024-08-26T16:05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√Ч&lt;/m:t&gt;&lt;/aml:content&gt;&lt;/aml:annotation&gt;&lt;/m:r&gt;&lt;m:r&gt;&lt;aml:annotation aml:id=&quot;18&quot; w:type=&quot;Word.Insertion&quot; aml:author=&quot;cr&quot; aml:createdate=&quot;2024-08-23T15:0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100%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21"/>
        </w:rPr>
        <w:pict>
          <v:shape id="_x0000_i1245" type="#_x0000_t75" alt="" style="width:202.65pt;height:27.2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5DF1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195DF1&quot; wsp:rsidP=&quot;00195DF1&quot;&gt;&lt;m:oMathPara&gt;&lt;m:oMath&gt;&lt;m:r&gt;&lt;aml:annotation aml:id=&quot;0&quot; w:type=&quot;Word.Insertion&quot; aml:author=&quot;cr&quot; aml:createdate=&quot;2024-08-23T15:00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val=&quot;EN-US&quot; w:fareast=&quot;RU&quot;/&gt;&lt;/w:rPr&gt;&lt;m:t&gt;D&lt;/m:t&gt;&lt;/aml:content&gt;&lt;/aml:annotation&gt;&lt;/m:r&gt;&lt;m:r&gt;&lt;aml:annotation aml:id=&quot;1&quot; w:type=&quot;Word.Insertion&quot; aml:author=&quot;cr&quot; aml:createdate=&quot;2024-08-23T15:00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&lt;/m:t&gt;&lt;/aml:content&gt;&lt;/aml:annotation&gt;&lt;/m:r&gt;&lt;m:r&gt;&lt;aml:annotation aml:id=&quot;2&quot; w:type=&quot;Word.Insertion&quot; aml:author=&quot;cr&quot; aml:createdate=&quot;2024-08-23T15:00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r&gt;&lt;aml:annotation aml:id=&quot;3&quot; w:type=&quot;Word.Insertion&quot; aml:author=&quot;cr&quot; aml:createdate=&quot;2024-08-23T15:00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&lt;/m:t&gt;&lt;/aml:content&gt;&lt;/aml:annotation&gt;&lt;/m:r&gt;&lt;m:r&gt;&lt;aml:annotation aml:id=&quot;4&quot; w:type=&quot;Word.Insertion&quot; aml:author=&quot;cr&quot; aml:createdate=&quot;2024-08-27T10:16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val=&quot;EN-US&quot; w:fareast=&quot;RU&quot;/&gt;&lt;/w:rPr&gt;&lt;m:t&gt;R&lt;/m:t&gt;&lt;/aml:content&gt;&lt;/aml:annotation&gt;&lt;/m:r&gt;&lt;m:r&gt;&lt;aml:annotation aml:id=&quot;5&quot; w:type=&quot;Word.Insertion&quot; aml:author=&quot;cr&quot; aml:createdate=&quot;2024-08-26T16:04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√Ч&lt;/m:t&gt;&lt;/aml:content&gt;&lt;/aml:annotation&gt;&lt;/m:r&gt;&lt;m:r&gt;&lt;aml:annotation aml:id=&quot;6&quot; w:type=&quot;Word.Insertion&quot; aml:author=&quot;cr&quot; aml:createdate=&quot;2024-08-23T15:00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(1+–•&lt;/m:t&gt;&lt;/aml:content&gt;&lt;/aml:annotation&gt;&lt;/m:r&gt;&lt;m:r&gt;&lt;aml:annotation aml:id=&quot;7&quot; w:type=&quot;Word.Insertion&quot; aml:author=&quot;cr&quot; aml:createdate=&quot;2024-08-26T16:04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√Ч&lt;/m:t&gt;&lt;/aml:content&gt;&lt;/aml:annotation&gt;&lt;/m:r&gt;&lt;m:r&gt;&lt;aml:annotation aml:id=&quot;8&quot; w:type=&quot;Word.Insertion&quot; aml:author=&quot;cr&quot; aml:createdate=&quot;2024-08-23T15:00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(&lt;/m:t&gt;&lt;/aml:content&gt;&lt;/aml:annotation&gt;&lt;/m:r&gt;&lt;m:f&gt;&lt;m:fPr&gt;&lt;m:ctrlPr&gt;&lt;aml:annotation aml:id=&quot;9&quot; w:type=&quot;Word.Insertion&quot; aml:author=&quot;cr&quot; aml:createdate=&quot;2024-08-23T15:0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sSub&gt;&lt;m:sSubPr&gt;&lt;m:ctrlPr&gt;&lt;aml:annotation aml:id=&quot;10&quot; w:type=&quot;Word.Insertion&quot; aml:author=&quot;cr&quot; aml:createdate=&quot;2024-08-23T15:0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1&quot; w:type=&quot;Word.Insertion&quot; aml:author=&quot;cr&quot; aml:createdate=&quot;2024-08-23T15:0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12&quot; w:type=&quot;Word.Insertion&quot; aml:author=&quot;cr&quot; aml:createdate=&quot;2024-08-23T15:0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aml:content&gt;&lt;/aml:annotation&gt;&lt;/m:r&gt;&lt;/m:sub&gt;&lt;/m:sSub&gt;&lt;/m:num&gt;&lt;m:den&gt;&lt;m:sSub&gt;&lt;m:sSubPr&gt;&lt;m:ctrlPr&gt;&lt;aml:annotation aml:id=&quot;13&quot; w:type=&quot;Word.Insertion&quot; aml:author=&quot;cr&quot; aml:createdate=&quot;2024-08-23T15:0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4&quot; w:type=&quot;Word.Insertion&quot; aml:author=&quot;cr&quot; aml:createdate=&quot;2024-08-23T15:0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15&quot; w:type=&quot;Word.Insertion&quot; aml:author=&quot;cr&quot; aml:createdate=&quot;2024-08-23T15:0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sub&gt;&lt;/m:sSub&gt;&lt;/m:den&gt;&lt;/m:f&gt;&lt;m:r&gt;&lt;aml:annotation aml:id=&quot;16&quot; w:type=&quot;Word.Insertion&quot; aml:author=&quot;cr&quot; aml:createdate=&quot;2024-08-23T15:0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1))&lt;/m:t&gt;&lt;/aml:content&gt;&lt;/aml:annotation&gt;&lt;/m:r&gt;&lt;m:r&gt;&lt;aml:annotation aml:id=&quot;17&quot; w:type=&quot;Word.Insertion&quot; aml:author=&quot;cr&quot; aml:createdate=&quot;2024-08-26T16:05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√Ч&lt;/m:t&gt;&lt;/aml:content&gt;&lt;/aml:annotation&gt;&lt;/m:r&gt;&lt;m:r&gt;&lt;aml:annotation aml:id=&quot;18&quot; w:type=&quot;Word.Insertion&quot; aml:author=&quot;cr&quot; aml:createdate=&quot;2024-08-23T15:0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100%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AA1391" w:rsidRPr="00426B27">
        <w:rPr>
          <w:rFonts w:ascii="Times New Roman" w:hAnsi="Times New Roman"/>
          <w:sz w:val="28"/>
          <w:szCs w:val="28"/>
          <w:lang w:eastAsia="ru-RU"/>
        </w:rPr>
        <w:t>,</w:t>
      </w:r>
    </w:p>
    <w:p w:rsidR="00AA1391" w:rsidRPr="00426B27" w:rsidRDefault="00AA1391" w:rsidP="00AA139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A1391" w:rsidRPr="00426B27" w:rsidRDefault="00AA1391" w:rsidP="00AA139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AA1391" w:rsidRPr="00426B27" w:rsidRDefault="00AA1391" w:rsidP="00AA139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плановое значение показателя;</w:t>
      </w:r>
    </w:p>
    <w:p w:rsidR="00AA1391" w:rsidRPr="00426B27" w:rsidRDefault="00AA1391" w:rsidP="00AA139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Ф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фактическое значение показателя;</w:t>
      </w:r>
    </w:p>
    <w:p w:rsidR="00AA1391" w:rsidRPr="00426B27" w:rsidRDefault="00AA1391" w:rsidP="00AA139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val="en-US" w:eastAsia="ru-RU"/>
        </w:rPr>
        <w:t>R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понижающий коэффициент показателя;</w:t>
      </w:r>
    </w:p>
    <w:p w:rsidR="00AA1391" w:rsidRPr="00426B27" w:rsidRDefault="00AA1391" w:rsidP="00AA139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Х - индикатор возрастания/убывания.</w:t>
      </w:r>
    </w:p>
    <w:p w:rsidR="00AA1391" w:rsidRPr="00426B27" w:rsidRDefault="00AA1391" w:rsidP="00AA139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Индикатор возрастания/убывания для показателей определяется на основании информации, содержащейся в паспорте национального проекта или государственной программы Российской Федерации, о соответствующем атрибуте показателя "возрастающий/убывающий".</w:t>
      </w:r>
    </w:p>
    <w:p w:rsidR="00AA1391" w:rsidRPr="00426B27" w:rsidRDefault="00AA1391" w:rsidP="00AA139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Для убывающих показателей Х (индикатор возрастания/убывания) считается равным </w:t>
      </w:r>
      <w:r w:rsidR="00342E33" w:rsidRPr="00426B27">
        <w:rPr>
          <w:rFonts w:ascii="Times New Roman" w:hAnsi="Times New Roman"/>
          <w:sz w:val="28"/>
          <w:szCs w:val="28"/>
          <w:lang w:eastAsia="ru-RU"/>
        </w:rPr>
        <w:t>–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1</w:t>
      </w:r>
      <w:r w:rsidR="00342E33" w:rsidRPr="00426B27">
        <w:rPr>
          <w:rFonts w:ascii="Times New Roman" w:hAnsi="Times New Roman"/>
          <w:sz w:val="28"/>
          <w:szCs w:val="28"/>
          <w:lang w:eastAsia="ru-RU"/>
        </w:rPr>
        <w:t xml:space="preserve"> (минус единице)</w:t>
      </w:r>
      <w:r w:rsidRPr="00426B27">
        <w:rPr>
          <w:rFonts w:ascii="Times New Roman" w:hAnsi="Times New Roman"/>
          <w:sz w:val="28"/>
          <w:szCs w:val="28"/>
          <w:lang w:eastAsia="ru-RU"/>
        </w:rPr>
        <w:t>, для возрастающих – считается равным 1.</w:t>
      </w:r>
    </w:p>
    <w:p w:rsidR="00AA1391" w:rsidRPr="00426B27" w:rsidRDefault="00AA1391" w:rsidP="00AA139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В случае отсутствия показателя в паспорте национального проекта или государственной программы Российской Федерации индикатор возрастания/убывания для показателей рассчитывается по формуле:</w:t>
      </w:r>
    </w:p>
    <w:p w:rsidR="00AA1391" w:rsidRPr="00426B27" w:rsidRDefault="00AA1391" w:rsidP="00AA139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A1391" w:rsidRPr="00426B27" w:rsidRDefault="00651346" w:rsidP="00AA1391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24"/>
        </w:rPr>
        <w:pict>
          <v:shape id="_x0000_i1244" type="#_x0000_t75" alt="" style="width:61.85pt;height:29.8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58C4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4F58C4&quot; wsp:rsidP=&quot;004F58C4&quot;&gt;&lt;m:oMathPara&gt;&lt;m:oMath&gt;&lt;m:r&gt;&lt;aml:annotation aml:id=&quot;0&quot; w:type=&quot;Word.Insertion&quot; aml:author=&quot;cr&quot; aml:createdate=&quot;2024-08-23T15:01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val=&quot;EN-US&quot; w:fareast=&quot;RU&quot;/&gt;&lt;/w:rPr&gt;&lt;m:t&gt;X&lt;/m:t&gt;&lt;/aml:content&gt;&lt;/aml:annotation&gt;&lt;/m:r&gt;&lt;m:r&gt;&lt;aml:annotation aml:id=&quot;1&quot; w:type=&quot;Word.Insertion&quot; aml:author=&quot;cr&quot; aml:createdate=&quot;2024-08-23T15:01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 =&lt;/m:t&gt;&lt;/aml:content&gt;&lt;/aml:annotation&gt;&lt;/m:r&gt;&lt;m:f&gt;&lt;m:fPr&gt;&lt;m:ctrlPr&gt;&lt;aml:annotation aml:id=&quot;2&quot; w:type=&quot;Word.Insertion&quot; aml:author=&quot;cr&quot; aml:createdate=&quot;2024-08-23T15:0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sSub&gt;&lt;m:sSubPr&gt;&lt;m:ctrlPr&gt;&lt;aml:annotation aml:id=&quot;3&quot; w:type=&quot;Word.Insertion&quot; aml:author=&quot;cr&quot; aml:createdate=&quot;2024-08-23T15:0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4&quot; w:type=&quot;Word.Insertion&quot; aml:author=&quot;cr&quot; aml:createdate=&quot;2024-08-23T15:01:00Z&quot;&gt;&lt;aml:content&gt;&lt;w:rPr&gt;&lt;w:rFonts w:ascii=&quot;Cambria Math&quot; w:h-ansi=&quot;Cambria Math&quot; w:hint=&quot;fareast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5&quot; w:type=&quot;Word.Insertion&quot; aml:author=&quot;cr&quot; aml:createdate=&quot;2024-08-23T15:01:00Z&quot;&gt;&lt;aml:content&gt;&lt;w:rPr&gt;&lt;w:rFonts w:ascii=&quot;Cambria Math&quot; w:h-ansi=&quot;Cambria Math&quot; w:hint=&quot;fareast&quot;/&gt;&lt;wx:font wx:val=&quot;Cambria Math&quot;/&gt;&lt;w:i/&gt;&lt;w:sz w:val=&quot;28&quot;/&gt;&lt;w:sz-cs w:val=&quot;28&quot;/&gt;&lt;w:lang w:fareast=&quot;RU&quot;/&gt;&lt;/w:rPr&gt;&lt;m:t&gt;–¶&lt;/m:t&gt;&lt;/aml:content&gt;&lt;/aml:annotation&gt;&lt;/m:r&gt;&lt;/m:sub&gt;&lt;/m:sSub&gt;&lt;m:r&gt;&lt;aml:annotation aml:id=&quot;6&quot; w:type=&quot;Word.Insertion&quot; aml:author=&quot;cr&quot; aml:createdate=&quot;2024-08-23T15:0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&lt;/m:t&gt;&lt;/aml:content&gt;&lt;/aml:annotation&gt;&lt;/m:r&gt;&lt;m:sSub&gt;&lt;m:sSubPr&gt;&lt;m:ctrlPr&gt;&lt;aml:annotation aml:id=&quot;7&quot; w:type=&quot;Word.Insertion&quot; aml:author=&quot;cr&quot; aml:createdate=&quot;2024-08-23T15:0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8&quot; w:type=&quot;Word.Insertion&quot; aml:author=&quot;cr&quot; aml:createdate=&quot;2024-08-23T15:01:00Z&quot;&gt;&lt;aml:content&gt;&lt;w:rPr&gt;&lt;w:rFonts w:ascii=&quot;Cambria Math&quot; w:h-ansi=&quot;Cambria Math&quot; w:hint=&quot;fareast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9&quot; w:type=&quot;Word.Insertion&quot; aml:author=&quot;cr&quot; aml:createdate=&quot;2024-08-23T15:01:00Z&quot;&gt;&lt;aml:content&gt;&lt;w:rPr&gt;&lt;w:rFonts w:ascii=&quot;Cambria Math&quot; w:h-ansi=&quot;Cambria Math&quot; w:hint=&quot;fareast&quot;/&gt;&lt;wx:font wx:val=&quot;Cambria Math&quot;/&gt;&lt;w:i/&gt;&lt;w:sz w:val=&quot;28&quot;/&gt;&lt;w:sz-cs w:val=&quot;28&quot;/&gt;&lt;w:lang w:fareast=&quot;RU&quot;/&gt;&lt;/w:rPr&gt;&lt;m:t&gt;–С&lt;/m:t&gt;&lt;/aml:content&gt;&lt;/aml:annotation&gt;&lt;/m:r&gt;&lt;/m:sub&gt;&lt;/m:sSub&gt;&lt;/m:num&gt;&lt;m:den&gt;&lt;m:d&gt;&lt;m:dPr&gt;&lt;m:begChr m:val=&quot;|&quot;/&gt;&lt;m:endChr m:val=&quot;|&quot;/&gt;&lt;m:ctrlPr&gt;&lt;aml:annotation aml:id=&quot;10&quot; w:type=&quot;Word.Insertion&quot; aml:author=&quot;cr&quot; aml:createdate=&quot;2024-08-23T15:0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dPr&gt;&lt;m:e&gt;&lt;m:sSub&gt;&lt;m:sSubPr&gt;&lt;m:ctrlPr&gt;&lt;aml:annotation aml:id=&quot;11&quot; w:type=&quot;Word.Insertion&quot; aml:author=&quot;cr&quot; aml:createdate=&quot;2024-08-23T15:0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2&quot; w:type=&quot;Word.Insertion&quot; aml:author=&quot;cr&quot; aml:createdate=&quot;2024-08-23T15:01:00Z&quot;&gt;&lt;aml:content&gt;&lt;w:rPr&gt;&lt;w:rFonts w:ascii=&quot;Cambria Math&quot; w:h-ansi=&quot;Cambria Math&quot; w:hint=&quot;fareast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13&quot; w:type=&quot;Word.Insertion&quot; aml:author=&quot;cr&quot; aml:createdate=&quot;2024-08-23T15:01:00Z&quot;&gt;&lt;aml:content&gt;&lt;w:rPr&gt;&lt;w:rFonts w:ascii=&quot;Cambria Math&quot; w:h-ansi=&quot;Cambria Math&quot; w:hint=&quot;fareast&quot;/&gt;&lt;wx:font wx:val=&quot;Cambria Math&quot;/&gt;&lt;w:i/&gt;&lt;w:sz w:val=&quot;28&quot;/&gt;&lt;w:sz-cs w:val=&quot;28&quot;/&gt;&lt;w:lang w:fareast=&quot;RU&quot;/&gt;&lt;/w:rPr&gt;&lt;m:t&gt;–¶&lt;/m:t&gt;&lt;/aml:content&gt;&lt;/aml:annotation&gt;&lt;/m:r&gt;&lt;/m:sub&gt;&lt;/m:sSub&gt;&lt;m:r&gt;&lt;aml:annotation aml:id=&quot;14&quot; w:type=&quot;Word.Insertion&quot; aml:author=&quot;cr&quot; aml:createdate=&quot;2024-08-23T15:0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&lt;/m:t&gt;&lt;/aml:content&gt;&lt;/aml:annotation&gt;&lt;/m:r&gt;&lt;m:sSub&gt;&lt;m:sSubPr&gt;&lt;m:ctrlPr&gt;&lt;aml:annotation aml:id=&quot;15&quot; w:type=&quot;Word.Insertion&quot; aml:author=&quot;cr&quot; aml:createdate=&quot;2024-08-23T15:0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6&quot; w:type=&quot;Word.Insertion&quot; aml:author=&quot;cr&quot; aml:createdate=&quot;2024-08-23T15:01:00Z&quot;&gt;&lt;aml:content&gt;&lt;w:rPr&gt;&lt;w:rFonts w:ascii=&quot;Cambria Math&quot; w:h-ansi=&quot;Cambria Math&quot; w:hint=&quot;fareast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17&quot; w:type=&quot;Word.Insertion&quot; aml:author=&quot;cr&quot; aml:createdate=&quot;2024-08-23T15:01:00Z&quot;&gt;&lt;aml:content&gt;&lt;w:rPr&gt;&lt;w:rFonts w:ascii=&quot;Cambria Math&quot; w:h-ansi=&quot;Cambria Math&quot; w:hint=&quot;fareast&quot;/&gt;&lt;wx:font wx:val=&quot;Cambria Math&quot;/&gt;&lt;w:i/&gt;&lt;w:sz w:val=&quot;28&quot;/&gt;&lt;w:sz-cs w:val=&quot;28&quot;/&gt;&lt;w:lang w:fareast=&quot;RU&quot;/&gt;&lt;/w:rPr&gt;&lt;m:t&gt;–С&lt;/m:t&gt;&lt;/aml:content&gt;&lt;/aml:annotation&gt;&lt;/m:r&gt;&lt;/m:sub&gt;&lt;/m:sSub&gt;&lt;/m:e&gt;&lt;/m: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24"/>
        </w:rPr>
        <w:pict>
          <v:shape id="_x0000_i1243" type="#_x0000_t75" alt="" style="width:61.85pt;height:29.8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58C4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4F58C4&quot; wsp:rsidP=&quot;004F58C4&quot;&gt;&lt;m:oMathPara&gt;&lt;m:oMath&gt;&lt;m:r&gt;&lt;aml:annotation aml:id=&quot;0&quot; w:type=&quot;Word.Insertion&quot; aml:author=&quot;cr&quot; aml:createdate=&quot;2024-08-23T15:01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val=&quot;EN-US&quot; w:fareast=&quot;RU&quot;/&gt;&lt;/w:rPr&gt;&lt;m:t&gt;X&lt;/m:t&gt;&lt;/aml:content&gt;&lt;/aml:annotation&gt;&lt;/m:r&gt;&lt;m:r&gt;&lt;aml:annotation aml:id=&quot;1&quot; w:type=&quot;Word.Insertion&quot; aml:author=&quot;cr&quot; aml:createdate=&quot;2024-08-23T15:01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 =&lt;/m:t&gt;&lt;/aml:content&gt;&lt;/aml:annotation&gt;&lt;/m:r&gt;&lt;m:f&gt;&lt;m:fPr&gt;&lt;m:ctrlPr&gt;&lt;aml:annotation aml:id=&quot;2&quot; w:type=&quot;Word.Insertion&quot; aml:author=&quot;cr&quot; aml:createdate=&quot;2024-08-23T15:0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sSub&gt;&lt;m:sSubPr&gt;&lt;m:ctrlPr&gt;&lt;aml:annotation aml:id=&quot;3&quot; w:type=&quot;Word.Insertion&quot; aml:author=&quot;cr&quot; aml:createdate=&quot;2024-08-23T15:0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4&quot; w:type=&quot;Word.Insertion&quot; aml:author=&quot;cr&quot; aml:createdate=&quot;2024-08-23T15:01:00Z&quot;&gt;&lt;aml:content&gt;&lt;w:rPr&gt;&lt;w:rFonts w:ascii=&quot;Cambria Math&quot; w:h-ansi=&quot;Cambria Math&quot; w:hint=&quot;fareast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5&quot; w:type=&quot;Word.Insertion&quot; aml:author=&quot;cr&quot; aml:createdate=&quot;2024-08-23T15:01:00Z&quot;&gt;&lt;aml:content&gt;&lt;w:rPr&gt;&lt;w:rFonts w:ascii=&quot;Cambria Math&quot; w:h-ansi=&quot;Cambria Math&quot; w:hint=&quot;fareast&quot;/&gt;&lt;wx:font wx:val=&quot;Cambria Math&quot;/&gt;&lt;w:i/&gt;&lt;w:sz w:val=&quot;28&quot;/&gt;&lt;w:sz-cs w:val=&quot;28&quot;/&gt;&lt;w:lang w:fareast=&quot;RU&quot;/&gt;&lt;/w:rPr&gt;&lt;m:t&gt;–¶&lt;/m:t&gt;&lt;/aml:content&gt;&lt;/aml:annotation&gt;&lt;/m:r&gt;&lt;/m:sub&gt;&lt;/m:sSub&gt;&lt;m:r&gt;&lt;aml:annotation aml:id=&quot;6&quot; w:type=&quot;Word.Insertion&quot; aml:author=&quot;cr&quot; aml:createdate=&quot;2024-08-23T15:0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&lt;/m:t&gt;&lt;/aml:content&gt;&lt;/aml:annotation&gt;&lt;/m:r&gt;&lt;m:sSub&gt;&lt;m:sSubPr&gt;&lt;m:ctrlPr&gt;&lt;aml:annotation aml:id=&quot;7&quot; w:type=&quot;Word.Insertion&quot; aml:author=&quot;cr&quot; aml:createdate=&quot;2024-08-23T15:0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8&quot; w:type=&quot;Word.Insertion&quot; aml:author=&quot;cr&quot; aml:createdate=&quot;2024-08-23T15:01:00Z&quot;&gt;&lt;aml:content&gt;&lt;w:rPr&gt;&lt;w:rFonts w:ascii=&quot;Cambria Math&quot; w:h-ansi=&quot;Cambria Math&quot; w:hint=&quot;fareast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9&quot; w:type=&quot;Word.Insertion&quot; aml:author=&quot;cr&quot; aml:createdate=&quot;2024-08-23T15:01:00Z&quot;&gt;&lt;aml:content&gt;&lt;w:rPr&gt;&lt;w:rFonts w:ascii=&quot;Cambria Math&quot; w:h-ansi=&quot;Cambria Math&quot; w:hint=&quot;fareast&quot;/&gt;&lt;wx:font wx:val=&quot;Cambria Math&quot;/&gt;&lt;w:i/&gt;&lt;w:sz w:val=&quot;28&quot;/&gt;&lt;w:sz-cs w:val=&quot;28&quot;/&gt;&lt;w:lang w:fareast=&quot;RU&quot;/&gt;&lt;/w:rPr&gt;&lt;m:t&gt;–С&lt;/m:t&gt;&lt;/aml:content&gt;&lt;/aml:annotation&gt;&lt;/m:r&gt;&lt;/m:sub&gt;&lt;/m:sSub&gt;&lt;/m:num&gt;&lt;m:den&gt;&lt;m:d&gt;&lt;m:dPr&gt;&lt;m:begChr m:val=&quot;|&quot;/&gt;&lt;m:endChr m:val=&quot;|&quot;/&gt;&lt;m:ctrlPr&gt;&lt;aml:annotation aml:id=&quot;10&quot; w:type=&quot;Word.Insertion&quot; aml:author=&quot;cr&quot; aml:createdate=&quot;2024-08-23T15:0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dPr&gt;&lt;m:e&gt;&lt;m:sSub&gt;&lt;m:sSubPr&gt;&lt;m:ctrlPr&gt;&lt;aml:annotation aml:id=&quot;11&quot; w:type=&quot;Word.Insertion&quot; aml:author=&quot;cr&quot; aml:createdate=&quot;2024-08-23T15:0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2&quot; w:type=&quot;Word.Insertion&quot; aml:author=&quot;cr&quot; aml:createdate=&quot;2024-08-23T15:01:00Z&quot;&gt;&lt;aml:content&gt;&lt;w:rPr&gt;&lt;w:rFonts w:ascii=&quot;Cambria Math&quot; w:h-ansi=&quot;Cambria Math&quot; w:hint=&quot;fareast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13&quot; w:type=&quot;Word.Insertion&quot; aml:author=&quot;cr&quot; aml:createdate=&quot;2024-08-23T15:01:00Z&quot;&gt;&lt;aml:content&gt;&lt;w:rPr&gt;&lt;w:rFonts w:ascii=&quot;Cambria Math&quot; w:h-ansi=&quot;Cambria Math&quot; w:hint=&quot;fareast&quot;/&gt;&lt;wx:font wx:val=&quot;Cambria Math&quot;/&gt;&lt;w:i/&gt;&lt;w:sz w:val=&quot;28&quot;/&gt;&lt;w:sz-cs w:val=&quot;28&quot;/&gt;&lt;w:lang w:fareast=&quot;RU&quot;/&gt;&lt;/w:rPr&gt;&lt;m:t&gt;–¶&lt;/m:t&gt;&lt;/aml:content&gt;&lt;/aml:annotation&gt;&lt;/m:r&gt;&lt;/m:sub&gt;&lt;/m:sSub&gt;&lt;m:r&gt;&lt;aml:annotation aml:id=&quot;14&quot; w:type=&quot;Word.Insertion&quot; aml:author=&quot;cr&quot; aml:createdate=&quot;2024-08-23T15:0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&lt;/m:t&gt;&lt;/aml:content&gt;&lt;/aml:annotation&gt;&lt;/m:r&gt;&lt;m:sSub&gt;&lt;m:sSubPr&gt;&lt;m:ctrlPr&gt;&lt;aml:annotation aml:id=&quot;15&quot; w:type=&quot;Word.Insertion&quot; aml:author=&quot;cr&quot; aml:createdate=&quot;2024-08-23T15:0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6&quot; w:type=&quot;Word.Insertion&quot; aml:author=&quot;cr&quot; aml:createdate=&quot;2024-08-23T15:01:00Z&quot;&gt;&lt;aml:content&gt;&lt;w:rPr&gt;&lt;w:rFonts w:ascii=&quot;Cambria Math&quot; w:h-ansi=&quot;Cambria Math&quot; w:hint=&quot;fareast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17&quot; w:type=&quot;Word.Insertion&quot; aml:author=&quot;cr&quot; aml:createdate=&quot;2024-08-23T15:01:00Z&quot;&gt;&lt;aml:content&gt;&lt;w:rPr&gt;&lt;w:rFonts w:ascii=&quot;Cambria Math&quot; w:h-ansi=&quot;Cambria Math&quot; w:hint=&quot;fareast&quot;/&gt;&lt;wx:font wx:val=&quot;Cambria Math&quot;/&gt;&lt;w:i/&gt;&lt;w:sz w:val=&quot;28&quot;/&gt;&lt;w:sz-cs w:val=&quot;28&quot;/&gt;&lt;w:lang w:fareast=&quot;RU&quot;/&gt;&lt;/w:rPr&gt;&lt;m:t&gt;–С&lt;/m:t&gt;&lt;/aml:content&gt;&lt;/aml:annotation&gt;&lt;/m:r&gt;&lt;/m:sub&gt;&lt;/m:sSub&gt;&lt;/m:e&gt;&lt;/m: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AA1391" w:rsidRPr="00426B27">
        <w:rPr>
          <w:rFonts w:ascii="Times New Roman" w:hAnsi="Times New Roman"/>
          <w:sz w:val="28"/>
          <w:szCs w:val="28"/>
          <w:lang w:eastAsia="ru-RU"/>
        </w:rPr>
        <w:t xml:space="preserve">, </w:t>
      </w:r>
    </w:p>
    <w:p w:rsidR="00AA1391" w:rsidRPr="00426B27" w:rsidRDefault="00AA1391" w:rsidP="00AA1391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AA1391" w:rsidRPr="00426B27" w:rsidRDefault="00AA1391" w:rsidP="00AA139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Б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базовое значение показателя;</w:t>
      </w:r>
    </w:p>
    <w:p w:rsidR="007016CB" w:rsidRPr="00426B27" w:rsidRDefault="00AA1391" w:rsidP="007016CB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Ц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плановое значение показателя на последнюю плановую дату его реализации.</w:t>
      </w:r>
    </w:p>
    <w:p w:rsidR="006D6CAE" w:rsidRPr="00426B27" w:rsidRDefault="006D6CAE" w:rsidP="007016CB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В отношении показателей, характеризующих достижение национальной цели развития, может быть принято решение об иной периодичности расчета отличной от ежемесячной в соответствии с п. 21 Положения </w:t>
      </w:r>
      <w:r w:rsidR="003839C3" w:rsidRPr="00426B27">
        <w:rPr>
          <w:rFonts w:ascii="Times New Roman" w:hAnsi="Times New Roman"/>
          <w:sz w:val="28"/>
          <w:szCs w:val="28"/>
          <w:lang w:eastAsia="ru-RU"/>
        </w:rPr>
        <w:t>об организации проектной деятельности в Правительстве Российской Федерации</w:t>
      </w:r>
      <w:r w:rsidR="00F02FB4">
        <w:rPr>
          <w:rFonts w:ascii="Times New Roman" w:hAnsi="Times New Roman"/>
          <w:sz w:val="28"/>
          <w:szCs w:val="28"/>
          <w:lang w:eastAsia="ru-RU"/>
        </w:rPr>
        <w:t>, утвержденно</w:t>
      </w:r>
      <w:r w:rsidR="001E67EF">
        <w:rPr>
          <w:rFonts w:ascii="Times New Roman" w:hAnsi="Times New Roman"/>
          <w:sz w:val="28"/>
          <w:szCs w:val="28"/>
          <w:lang w:eastAsia="ru-RU"/>
        </w:rPr>
        <w:t>го</w:t>
      </w:r>
      <w:r w:rsidR="00F02FB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>Постановлени</w:t>
      </w:r>
      <w:r w:rsidR="00F02FB4">
        <w:rPr>
          <w:rFonts w:ascii="Times New Roman" w:hAnsi="Times New Roman"/>
          <w:sz w:val="28"/>
          <w:szCs w:val="28"/>
          <w:lang w:eastAsia="ru-RU"/>
        </w:rPr>
        <w:t>ем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839C3" w:rsidRPr="00426B27">
        <w:rPr>
          <w:rFonts w:ascii="Times New Roman" w:hAnsi="Times New Roman"/>
          <w:sz w:val="28"/>
          <w:szCs w:val="28"/>
          <w:lang w:eastAsia="ru-RU"/>
        </w:rPr>
        <w:t xml:space="preserve">№ </w:t>
      </w:r>
      <w:r w:rsidRPr="00426B27">
        <w:rPr>
          <w:rFonts w:ascii="Times New Roman" w:hAnsi="Times New Roman"/>
          <w:sz w:val="28"/>
          <w:szCs w:val="28"/>
          <w:lang w:eastAsia="ru-RU"/>
        </w:rPr>
        <w:t>1288,  иными нормативно-правовыми актами, регулирующими вопросы достижение национальной цели развития и их показателей, решениями Президента Российской Федерации</w:t>
      </w:r>
      <w:r w:rsidR="00CB570B">
        <w:rPr>
          <w:rFonts w:ascii="Times New Roman" w:hAnsi="Times New Roman"/>
          <w:sz w:val="28"/>
          <w:szCs w:val="28"/>
          <w:lang w:eastAsia="ru-RU"/>
        </w:rPr>
        <w:t xml:space="preserve"> и Председателя Правительства Российской Федерации</w:t>
      </w:r>
      <w:r w:rsidRPr="00426B27">
        <w:rPr>
          <w:rFonts w:ascii="Times New Roman" w:hAnsi="Times New Roman"/>
          <w:sz w:val="28"/>
          <w:szCs w:val="28"/>
          <w:lang w:eastAsia="ru-RU"/>
        </w:rPr>
        <w:t>, а также с учетом методики расчета таких показателей.</w:t>
      </w:r>
    </w:p>
    <w:p w:rsidR="00206A2C" w:rsidRPr="00426B27" w:rsidRDefault="00206A2C" w:rsidP="00206A2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lastRenderedPageBreak/>
        <w:t>7. В расчете указанного уровня достижения учитываются следующие показатели:</w:t>
      </w:r>
    </w:p>
    <w:p w:rsidR="00206A2C" w:rsidRPr="00426B27" w:rsidRDefault="00206A2C" w:rsidP="00206A2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- по которым на дату расчета установлено плановое значение, отличное от 0;</w:t>
      </w:r>
    </w:p>
    <w:p w:rsidR="00206A2C" w:rsidRPr="00426B27" w:rsidRDefault="00206A2C" w:rsidP="00206A2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- по которым на дату расчета есть информация о фактическом досрочном достижении.</w:t>
      </w:r>
    </w:p>
    <w:p w:rsidR="00AA1391" w:rsidRPr="00426B27" w:rsidRDefault="00206A2C" w:rsidP="00AA139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8</w:t>
      </w:r>
      <w:r w:rsidR="00AA1391" w:rsidRPr="00426B27">
        <w:rPr>
          <w:rFonts w:ascii="Times New Roman" w:hAnsi="Times New Roman"/>
          <w:sz w:val="28"/>
          <w:szCs w:val="28"/>
          <w:lang w:eastAsia="ru-RU"/>
        </w:rPr>
        <w:t xml:space="preserve">. Если на дату расчета отсутствует информация о фактически достигнутом значении показателя, характеризующего достижение национальной цели развития, при расчете его уровня достижения: </w:t>
      </w:r>
    </w:p>
    <w:p w:rsidR="00AA1391" w:rsidRPr="00426B27" w:rsidRDefault="00AA1391" w:rsidP="00AA139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а) для показателей, спланированных </w:t>
      </w:r>
      <w:r w:rsidRPr="00426B27">
        <w:rPr>
          <w:rFonts w:ascii="Times New Roman" w:hAnsi="Times New Roman"/>
          <w:b/>
          <w:i/>
          <w:sz w:val="28"/>
          <w:szCs w:val="28"/>
          <w:lang w:eastAsia="ru-RU"/>
        </w:rPr>
        <w:t>нарастающим итогом</w:t>
      </w:r>
      <w:r w:rsidRPr="00426B27">
        <w:rPr>
          <w:rFonts w:ascii="Times New Roman" w:hAnsi="Times New Roman"/>
          <w:sz w:val="28"/>
          <w:szCs w:val="28"/>
          <w:lang w:eastAsia="ru-RU"/>
        </w:rPr>
        <w:t>, учитывается их последнее фактическое значение на дату расчета;</w:t>
      </w:r>
    </w:p>
    <w:p w:rsidR="00AA1391" w:rsidRPr="00426B27" w:rsidRDefault="00AA1391" w:rsidP="00AA1391">
      <w:pPr>
        <w:tabs>
          <w:tab w:val="left" w:pos="0"/>
          <w:tab w:val="left" w:pos="426"/>
        </w:tabs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б) для показателей, спланированных </w:t>
      </w:r>
      <w:r w:rsidRPr="00426B27">
        <w:rPr>
          <w:rFonts w:ascii="Times New Roman" w:hAnsi="Times New Roman"/>
          <w:b/>
          <w:i/>
          <w:sz w:val="28"/>
          <w:szCs w:val="28"/>
          <w:lang w:eastAsia="ru-RU"/>
        </w:rPr>
        <w:t>ненарастающим итогом</w:t>
      </w:r>
      <w:r w:rsidRPr="00426B27">
        <w:rPr>
          <w:rFonts w:ascii="Times New Roman" w:hAnsi="Times New Roman"/>
          <w:sz w:val="28"/>
          <w:szCs w:val="28"/>
          <w:lang w:eastAsia="ru-RU"/>
        </w:rPr>
        <w:t>, применяется понижающий коэффициент (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R</w:t>
      </w:r>
      <w:r w:rsidRPr="00426B27">
        <w:rPr>
          <w:rFonts w:ascii="Times New Roman" w:hAnsi="Times New Roman"/>
          <w:sz w:val="28"/>
          <w:szCs w:val="28"/>
          <w:lang w:eastAsia="ru-RU"/>
        </w:rPr>
        <w:t>) равный 0.</w:t>
      </w:r>
    </w:p>
    <w:p w:rsidR="00AA1391" w:rsidRPr="00426B27" w:rsidRDefault="00AA1391" w:rsidP="00AA139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В случае наличия информации о фактически достигнутом значении показателя понижающий коэффициент (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R</w:t>
      </w:r>
      <w:r w:rsidRPr="00426B27">
        <w:rPr>
          <w:rFonts w:ascii="Times New Roman" w:hAnsi="Times New Roman"/>
          <w:sz w:val="28"/>
          <w:szCs w:val="28"/>
          <w:lang w:eastAsia="ru-RU"/>
        </w:rPr>
        <w:t>) равен 1.</w:t>
      </w:r>
    </w:p>
    <w:p w:rsidR="00AA1391" w:rsidRPr="00426B27" w:rsidRDefault="00AA1391" w:rsidP="00AA139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В случае если уровень достижения отдельно взятого показателя превышает 100%, уровень достижения такого показателя в расчете приравнивается к 100%.</w:t>
      </w:r>
    </w:p>
    <w:p w:rsidR="00CB570B" w:rsidRDefault="00821C04" w:rsidP="00336EF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В случае если уровень достижения отдельно взятого показателя принимает отрицательное значение, уровень достижения такого показателя в расчете приравнивается к 0.</w:t>
      </w:r>
    </w:p>
    <w:p w:rsidR="009533F3" w:rsidRPr="00426B27" w:rsidRDefault="00206A2C" w:rsidP="00336EF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9</w:t>
      </w:r>
      <w:r w:rsidR="000D41C1" w:rsidRPr="00426B27">
        <w:rPr>
          <w:rFonts w:ascii="Times New Roman" w:hAnsi="Times New Roman"/>
          <w:sz w:val="28"/>
          <w:szCs w:val="28"/>
        </w:rPr>
        <w:t xml:space="preserve">. </w:t>
      </w:r>
      <w:r w:rsidR="009533F3" w:rsidRPr="00426B27">
        <w:rPr>
          <w:rFonts w:ascii="Times New Roman" w:hAnsi="Times New Roman"/>
          <w:sz w:val="28"/>
          <w:szCs w:val="28"/>
        </w:rPr>
        <w:t>Расчет уровня достижения задачи, выполнение которой характеризует достижение национальной цели развития,</w:t>
      </w:r>
      <w:r w:rsidR="00947471">
        <w:rPr>
          <w:rFonts w:ascii="Times New Roman" w:hAnsi="Times New Roman"/>
          <w:sz w:val="28"/>
          <w:szCs w:val="28"/>
        </w:rPr>
        <w:t xml:space="preserve"> в случае</w:t>
      </w:r>
      <w:r w:rsidR="00CB570B">
        <w:rPr>
          <w:rFonts w:ascii="Times New Roman" w:hAnsi="Times New Roman"/>
          <w:sz w:val="28"/>
          <w:szCs w:val="28"/>
        </w:rPr>
        <w:t xml:space="preserve"> если такая задача</w:t>
      </w:r>
      <w:r w:rsidR="00947471">
        <w:rPr>
          <w:rFonts w:ascii="Times New Roman" w:hAnsi="Times New Roman"/>
          <w:sz w:val="28"/>
          <w:szCs w:val="28"/>
        </w:rPr>
        <w:t xml:space="preserve"> не имеет </w:t>
      </w:r>
      <w:r w:rsidR="00CB570B">
        <w:rPr>
          <w:rFonts w:ascii="Times New Roman" w:hAnsi="Times New Roman"/>
          <w:sz w:val="28"/>
          <w:szCs w:val="28"/>
        </w:rPr>
        <w:t xml:space="preserve"> измеримого значения</w:t>
      </w:r>
      <w:r w:rsidR="00947471">
        <w:rPr>
          <w:rFonts w:ascii="Times New Roman" w:hAnsi="Times New Roman"/>
          <w:sz w:val="28"/>
          <w:szCs w:val="28"/>
        </w:rPr>
        <w:t xml:space="preserve"> (не определен соответствующий показатель для ее измерения),</w:t>
      </w:r>
      <w:r w:rsidR="009533F3" w:rsidRPr="00426B27">
        <w:rPr>
          <w:rFonts w:ascii="Times New Roman" w:hAnsi="Times New Roman"/>
          <w:sz w:val="28"/>
          <w:szCs w:val="28"/>
        </w:rPr>
        <w:t xml:space="preserve"> осуществляется в порядке, аналогичном порядку расчета уровня достижения задачи национального проекта, указанного в пункте 21 Приложения № 2 настоящих методических рекомендаций.</w:t>
      </w:r>
    </w:p>
    <w:p w:rsidR="0028089E" w:rsidRPr="00426B27" w:rsidRDefault="00206A2C" w:rsidP="00AA1391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</w:rPr>
        <w:t>10</w:t>
      </w:r>
      <w:r w:rsidR="002821A3" w:rsidRPr="00426B27">
        <w:rPr>
          <w:rFonts w:ascii="Times New Roman" w:hAnsi="Times New Roman"/>
          <w:sz w:val="28"/>
          <w:szCs w:val="28"/>
        </w:rPr>
        <w:t xml:space="preserve">. </w:t>
      </w:r>
      <w:r w:rsidR="000D41C1" w:rsidRPr="00426B27">
        <w:rPr>
          <w:rFonts w:ascii="Times New Roman" w:hAnsi="Times New Roman"/>
          <w:sz w:val="28"/>
          <w:szCs w:val="28"/>
        </w:rPr>
        <w:t>Расчет оценки вклада уровня достижения национальной цели развития за отчетный период в целевое значение национальной цели развития к 2030 и 2036 годам</w:t>
      </w:r>
      <w:r w:rsidR="003F616A" w:rsidRPr="00426B27">
        <w:rPr>
          <w:rFonts w:ascii="Times New Roman" w:hAnsi="Times New Roman"/>
          <w:sz w:val="28"/>
          <w:szCs w:val="28"/>
        </w:rPr>
        <w:t xml:space="preserve"> осуществляется в соответствии с разделом</w:t>
      </w:r>
      <w:r w:rsidR="001C46CB" w:rsidRPr="00426B27">
        <w:rPr>
          <w:rFonts w:ascii="Times New Roman" w:hAnsi="Times New Roman"/>
          <w:sz w:val="28"/>
          <w:szCs w:val="28"/>
        </w:rPr>
        <w:t xml:space="preserve"> </w:t>
      </w:r>
      <w:r w:rsidR="001C46CB" w:rsidRPr="00426B27">
        <w:rPr>
          <w:rFonts w:ascii="Times New Roman" w:hAnsi="Times New Roman"/>
          <w:sz w:val="28"/>
          <w:szCs w:val="28"/>
          <w:lang w:val="en-US"/>
        </w:rPr>
        <w:t>IV</w:t>
      </w:r>
      <w:r w:rsidR="001C46CB" w:rsidRPr="00426B27">
        <w:rPr>
          <w:rFonts w:ascii="Times New Roman" w:hAnsi="Times New Roman"/>
          <w:sz w:val="28"/>
          <w:szCs w:val="28"/>
        </w:rPr>
        <w:t xml:space="preserve"> Приложения № 7 настоящих методических рекомендаций.</w:t>
      </w:r>
    </w:p>
    <w:p w:rsidR="00AA1391" w:rsidRPr="00426B27" w:rsidRDefault="00AA1391" w:rsidP="00AA1391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A1391" w:rsidRPr="00426B27" w:rsidRDefault="00AA1391">
      <w:pPr>
        <w:rPr>
          <w:rFonts w:ascii="Times New Roman" w:hAnsi="Times New Roman"/>
          <w:sz w:val="28"/>
          <w:szCs w:val="28"/>
          <w:lang w:eastAsia="ru-RU"/>
        </w:rPr>
      </w:pPr>
    </w:p>
    <w:p w:rsidR="00AA1391" w:rsidRPr="00426B27" w:rsidRDefault="00AA1391">
      <w:pPr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</w:rPr>
        <w:br w:type="page"/>
      </w:r>
    </w:p>
    <w:p w:rsidR="00B55597" w:rsidRPr="00426B27" w:rsidRDefault="00B55597" w:rsidP="00B55597">
      <w:pPr>
        <w:pStyle w:val="ConsPlusNormal"/>
        <w:ind w:left="482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Приложение № 2 к Методическим рекомендациям по расчету уровня достижения национальных целей развития Российской Федерации, национальных проектов, государственных программ Российской Федерации и их структурных элементов, инициатив социально-экономического развития Российской Федерации, региональных проектов</w:t>
      </w:r>
    </w:p>
    <w:bookmarkEnd w:id="0"/>
    <w:p w:rsidR="00B55597" w:rsidRPr="00426B27" w:rsidRDefault="00B55597" w:rsidP="00B55597">
      <w:pPr>
        <w:pStyle w:val="ConsPlusNormal"/>
        <w:spacing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597" w:rsidRPr="00426B27" w:rsidRDefault="00B55597" w:rsidP="00B55597">
      <w:pPr>
        <w:pStyle w:val="ConsPlusNormal"/>
        <w:spacing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597" w:rsidRPr="00426B27" w:rsidRDefault="00B55597" w:rsidP="00B55597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26B27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bookmarkStart w:id="2" w:name="_Hlk107585462"/>
      <w:r w:rsidRPr="00426B27">
        <w:rPr>
          <w:rFonts w:ascii="Times New Roman" w:hAnsi="Times New Roman" w:cs="Times New Roman"/>
          <w:b/>
          <w:sz w:val="28"/>
          <w:szCs w:val="28"/>
        </w:rPr>
        <w:t xml:space="preserve">определения уровня достижения национальных проектов </w:t>
      </w:r>
      <w:bookmarkEnd w:id="2"/>
    </w:p>
    <w:p w:rsidR="00B55597" w:rsidRPr="00426B27" w:rsidRDefault="00B55597" w:rsidP="00B55597">
      <w:pPr>
        <w:pStyle w:val="ConsPlusNormal"/>
        <w:spacing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597" w:rsidRPr="00426B27" w:rsidRDefault="00B55597" w:rsidP="002D3E18">
      <w:pPr>
        <w:pStyle w:val="2"/>
        <w:jc w:val="center"/>
        <w:rPr>
          <w:rFonts w:ascii="Times New Roman" w:hAnsi="Times New Roman"/>
          <w:b/>
          <w:color w:val="auto"/>
          <w:lang w:eastAsia="ru-RU"/>
        </w:rPr>
      </w:pPr>
      <w:r w:rsidRPr="00426B27">
        <w:rPr>
          <w:rFonts w:ascii="Times New Roman" w:hAnsi="Times New Roman"/>
          <w:b/>
          <w:color w:val="auto"/>
          <w:lang w:eastAsia="ru-RU"/>
        </w:rPr>
        <w:t>I. Общие положения</w:t>
      </w:r>
    </w:p>
    <w:p w:rsidR="00B55597" w:rsidRPr="00426B27" w:rsidRDefault="00B55597" w:rsidP="00B55597">
      <w:pPr>
        <w:pStyle w:val="ConsPlusNormal"/>
        <w:spacing w:line="360" w:lineRule="atLeast"/>
        <w:ind w:left="1260"/>
        <w:jc w:val="both"/>
        <w:rPr>
          <w:rFonts w:ascii="Times New Roman" w:hAnsi="Times New Roman" w:cs="Times New Roman"/>
          <w:sz w:val="28"/>
          <w:szCs w:val="28"/>
        </w:rPr>
      </w:pP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07564012"/>
      <w:r w:rsidRPr="00426B27">
        <w:rPr>
          <w:rFonts w:ascii="Times New Roman" w:hAnsi="Times New Roman" w:cs="Times New Roman"/>
          <w:sz w:val="28"/>
          <w:szCs w:val="28"/>
        </w:rPr>
        <w:t>1.</w:t>
      </w:r>
      <w:r w:rsidR="003C03A0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Pr="00426B27">
        <w:rPr>
          <w:rFonts w:ascii="Times New Roman" w:hAnsi="Times New Roman" w:cs="Times New Roman"/>
          <w:sz w:val="28"/>
          <w:szCs w:val="28"/>
        </w:rPr>
        <w:t xml:space="preserve">Настоящий порядок подготовлен в целях определения уровня достижения национальных проектов, уровня достижения национальных проектов в субъекте Российской Федерации, а также расчета уровня достижения их ОЗР, задач, показателей, </w:t>
      </w:r>
      <w:r w:rsidR="001C4703" w:rsidRPr="00426B27">
        <w:rPr>
          <w:rFonts w:ascii="Times New Roman" w:hAnsi="Times New Roman" w:cs="Times New Roman"/>
          <w:sz w:val="28"/>
          <w:szCs w:val="28"/>
        </w:rPr>
        <w:t>мероприятий (</w:t>
      </w:r>
      <w:r w:rsidRPr="00426B27">
        <w:rPr>
          <w:rFonts w:ascii="Times New Roman" w:hAnsi="Times New Roman" w:cs="Times New Roman"/>
          <w:sz w:val="28"/>
          <w:szCs w:val="28"/>
        </w:rPr>
        <w:t>результатов</w:t>
      </w:r>
      <w:r w:rsidR="001C4703" w:rsidRPr="00426B27">
        <w:rPr>
          <w:rFonts w:ascii="Times New Roman" w:hAnsi="Times New Roman" w:cs="Times New Roman"/>
          <w:sz w:val="28"/>
          <w:szCs w:val="28"/>
        </w:rPr>
        <w:t>)</w:t>
      </w:r>
      <w:r w:rsidRPr="00426B27">
        <w:rPr>
          <w:rFonts w:ascii="Times New Roman" w:hAnsi="Times New Roman" w:cs="Times New Roman"/>
          <w:sz w:val="28"/>
          <w:szCs w:val="28"/>
        </w:rPr>
        <w:t>.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2.</w:t>
      </w:r>
      <w:r w:rsidR="003C03A0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Pr="00426B27">
        <w:rPr>
          <w:rFonts w:ascii="Times New Roman" w:hAnsi="Times New Roman" w:cs="Times New Roman"/>
          <w:sz w:val="28"/>
          <w:szCs w:val="28"/>
        </w:rPr>
        <w:t>Оценка уровня кассового исполнения и оценка уровня удовлетворенности населения по национальному проекту, ОЗР, задаче</w:t>
      </w:r>
      <w:r w:rsidR="009641AD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Pr="00426B27">
        <w:rPr>
          <w:rFonts w:ascii="Times New Roman" w:hAnsi="Times New Roman" w:cs="Times New Roman"/>
          <w:sz w:val="28"/>
          <w:szCs w:val="28"/>
        </w:rPr>
        <w:t xml:space="preserve">и </w:t>
      </w:r>
      <w:r w:rsidR="001C4703" w:rsidRPr="00426B27">
        <w:rPr>
          <w:rFonts w:ascii="Times New Roman" w:hAnsi="Times New Roman" w:cs="Times New Roman"/>
          <w:sz w:val="28"/>
          <w:szCs w:val="28"/>
        </w:rPr>
        <w:t>мероприятиям (</w:t>
      </w:r>
      <w:r w:rsidRPr="00426B27">
        <w:rPr>
          <w:rFonts w:ascii="Times New Roman" w:hAnsi="Times New Roman" w:cs="Times New Roman"/>
          <w:sz w:val="28"/>
          <w:szCs w:val="28"/>
        </w:rPr>
        <w:t>результатам</w:t>
      </w:r>
      <w:r w:rsidR="001C4703" w:rsidRPr="00426B27">
        <w:rPr>
          <w:rFonts w:ascii="Times New Roman" w:hAnsi="Times New Roman" w:cs="Times New Roman"/>
          <w:sz w:val="28"/>
          <w:szCs w:val="28"/>
        </w:rPr>
        <w:t>)</w:t>
      </w:r>
      <w:r w:rsidRPr="00426B27">
        <w:rPr>
          <w:rFonts w:ascii="Times New Roman" w:hAnsi="Times New Roman" w:cs="Times New Roman"/>
          <w:sz w:val="28"/>
          <w:szCs w:val="28"/>
        </w:rPr>
        <w:t xml:space="preserve"> не включается в расчет уровня их достижения и осуществляется дополнительно </w:t>
      </w:r>
      <w:r w:rsidR="00F24D80" w:rsidRPr="00426B27">
        <w:rPr>
          <w:rFonts w:ascii="Times New Roman" w:hAnsi="Times New Roman" w:cs="Times New Roman"/>
          <w:sz w:val="28"/>
          <w:szCs w:val="28"/>
        </w:rPr>
        <w:br/>
      </w:r>
      <w:r w:rsidRPr="00426B27">
        <w:rPr>
          <w:rFonts w:ascii="Times New Roman" w:hAnsi="Times New Roman" w:cs="Times New Roman"/>
          <w:sz w:val="28"/>
          <w:szCs w:val="28"/>
        </w:rPr>
        <w:t>к указанному расчету.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Для оценки уровня удовлетворенности населения используются данные социологических исследований автономной некоммерческой организации "Национальные приоритеты", а также иных специализированных организаций.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07913252"/>
      <w:r w:rsidRPr="00426B27">
        <w:rPr>
          <w:rFonts w:ascii="Times New Roman" w:hAnsi="Times New Roman" w:cs="Times New Roman"/>
          <w:sz w:val="28"/>
          <w:szCs w:val="28"/>
        </w:rPr>
        <w:t>3.</w:t>
      </w:r>
      <w:r w:rsidR="003C03A0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Pr="00426B27">
        <w:rPr>
          <w:rFonts w:ascii="Times New Roman" w:hAnsi="Times New Roman" w:cs="Times New Roman"/>
          <w:sz w:val="28"/>
          <w:szCs w:val="28"/>
        </w:rPr>
        <w:t>Определение уровня достижения национальных проектов осуществляется на основании: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 xml:space="preserve">а) </w:t>
      </w:r>
      <w:bookmarkStart w:id="5" w:name="_Hlk107911402"/>
      <w:r w:rsidRPr="00426B27">
        <w:rPr>
          <w:rFonts w:ascii="Times New Roman" w:hAnsi="Times New Roman" w:cs="Times New Roman"/>
          <w:sz w:val="28"/>
          <w:szCs w:val="28"/>
        </w:rPr>
        <w:t>информации о реализации национальных и федеральных проектов, содержащей</w:t>
      </w:r>
      <w:r w:rsidR="00B66E32" w:rsidRPr="00426B27">
        <w:rPr>
          <w:rFonts w:ascii="Times New Roman" w:hAnsi="Times New Roman" w:cs="Times New Roman"/>
          <w:sz w:val="28"/>
          <w:szCs w:val="28"/>
        </w:rPr>
        <w:t>,</w:t>
      </w:r>
      <w:r w:rsidR="003E3D79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Pr="00426B27">
        <w:rPr>
          <w:rFonts w:ascii="Times New Roman" w:hAnsi="Times New Roman" w:cs="Times New Roman"/>
          <w:sz w:val="28"/>
          <w:szCs w:val="28"/>
        </w:rPr>
        <w:t xml:space="preserve">в том числе плановую информацию, фактические сведения </w:t>
      </w:r>
      <w:r w:rsidR="00F24D80" w:rsidRPr="00426B27">
        <w:rPr>
          <w:rFonts w:ascii="Times New Roman" w:hAnsi="Times New Roman" w:cs="Times New Roman"/>
          <w:sz w:val="28"/>
          <w:szCs w:val="28"/>
        </w:rPr>
        <w:br/>
      </w:r>
      <w:r w:rsidRPr="00426B27">
        <w:rPr>
          <w:rFonts w:ascii="Times New Roman" w:hAnsi="Times New Roman" w:cs="Times New Roman"/>
          <w:sz w:val="28"/>
          <w:szCs w:val="28"/>
        </w:rPr>
        <w:t xml:space="preserve">о достижении показателей (в части показателей национальных проектов </w:t>
      </w:r>
      <w:r w:rsidR="00310C7D" w:rsidRPr="00426B27">
        <w:rPr>
          <w:rFonts w:ascii="Times New Roman" w:hAnsi="Times New Roman" w:cs="Times New Roman"/>
          <w:sz w:val="28"/>
          <w:szCs w:val="28"/>
        </w:rPr>
        <w:t>-</w:t>
      </w:r>
      <w:r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="00A207B0" w:rsidRPr="00426B27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D53181" w:rsidRPr="00426B27">
        <w:rPr>
          <w:rFonts w:ascii="Times New Roman" w:hAnsi="Times New Roman" w:cs="Times New Roman"/>
          <w:sz w:val="28"/>
          <w:szCs w:val="28"/>
        </w:rPr>
        <w:t>официальной статистической информации)</w:t>
      </w:r>
      <w:r w:rsidR="00A207B0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Pr="00426B27">
        <w:rPr>
          <w:rFonts w:ascii="Times New Roman" w:hAnsi="Times New Roman" w:cs="Times New Roman"/>
          <w:sz w:val="28"/>
          <w:szCs w:val="28"/>
        </w:rPr>
        <w:t xml:space="preserve">и </w:t>
      </w:r>
      <w:r w:rsidR="001C4703" w:rsidRPr="00426B27">
        <w:rPr>
          <w:rFonts w:ascii="Times New Roman" w:hAnsi="Times New Roman" w:cs="Times New Roman"/>
          <w:sz w:val="28"/>
          <w:szCs w:val="28"/>
        </w:rPr>
        <w:t>мероприятий (</w:t>
      </w:r>
      <w:r w:rsidRPr="00426B27">
        <w:rPr>
          <w:rFonts w:ascii="Times New Roman" w:hAnsi="Times New Roman" w:cs="Times New Roman"/>
          <w:sz w:val="28"/>
          <w:szCs w:val="28"/>
        </w:rPr>
        <w:t>результатов</w:t>
      </w:r>
      <w:r w:rsidR="001C4703" w:rsidRPr="00426B27">
        <w:rPr>
          <w:rFonts w:ascii="Times New Roman" w:hAnsi="Times New Roman" w:cs="Times New Roman"/>
          <w:sz w:val="28"/>
          <w:szCs w:val="28"/>
        </w:rPr>
        <w:t>)</w:t>
      </w:r>
      <w:r w:rsidRPr="00426B27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FA69B0" w:rsidRPr="00426B27">
        <w:rPr>
          <w:rFonts w:ascii="Times New Roman" w:hAnsi="Times New Roman" w:cs="Times New Roman"/>
          <w:sz w:val="28"/>
          <w:szCs w:val="28"/>
        </w:rPr>
        <w:t>недостигнутых,</w:t>
      </w:r>
      <w:r w:rsidRPr="00426B27">
        <w:rPr>
          <w:rFonts w:ascii="Times New Roman" w:hAnsi="Times New Roman" w:cs="Times New Roman"/>
          <w:sz w:val="28"/>
          <w:szCs w:val="28"/>
        </w:rPr>
        <w:t xml:space="preserve"> и (или) находящихся в процессе реализации, </w:t>
      </w:r>
      <w:r w:rsidR="00FA69B0" w:rsidRPr="00426B27">
        <w:rPr>
          <w:rFonts w:ascii="Times New Roman" w:hAnsi="Times New Roman" w:cs="Times New Roman"/>
          <w:sz w:val="28"/>
          <w:szCs w:val="28"/>
        </w:rPr>
        <w:t xml:space="preserve">и (или) завершенных, </w:t>
      </w:r>
      <w:r w:rsidRPr="00426B27">
        <w:rPr>
          <w:rFonts w:ascii="Times New Roman" w:hAnsi="Times New Roman" w:cs="Times New Roman"/>
          <w:sz w:val="28"/>
          <w:szCs w:val="28"/>
        </w:rPr>
        <w:t xml:space="preserve">информацию о рисках их реализации, а также иные сведения </w:t>
      </w:r>
      <w:bookmarkEnd w:id="5"/>
      <w:r w:rsidRPr="00426B27">
        <w:rPr>
          <w:rFonts w:ascii="Times New Roman" w:hAnsi="Times New Roman" w:cs="Times New Roman"/>
          <w:sz w:val="28"/>
          <w:szCs w:val="28"/>
        </w:rPr>
        <w:t xml:space="preserve">(далее - </w:t>
      </w:r>
      <w:bookmarkStart w:id="6" w:name="_Hlk107911383"/>
      <w:r w:rsidRPr="00426B27">
        <w:rPr>
          <w:rFonts w:ascii="Times New Roman" w:hAnsi="Times New Roman" w:cs="Times New Roman"/>
          <w:sz w:val="28"/>
          <w:szCs w:val="28"/>
        </w:rPr>
        <w:t>информация о реализации национальных и федеральных проектов</w:t>
      </w:r>
      <w:bookmarkEnd w:id="6"/>
      <w:r w:rsidRPr="00426B27">
        <w:rPr>
          <w:rFonts w:ascii="Times New Roman" w:hAnsi="Times New Roman" w:cs="Times New Roman"/>
          <w:sz w:val="28"/>
          <w:szCs w:val="28"/>
        </w:rPr>
        <w:t>),</w:t>
      </w:r>
      <w:r w:rsidR="00F52287" w:rsidRPr="00426B27">
        <w:rPr>
          <w:rFonts w:ascii="Times New Roman" w:hAnsi="Times New Roman" w:cs="Times New Roman"/>
          <w:sz w:val="28"/>
          <w:szCs w:val="28"/>
        </w:rPr>
        <w:t xml:space="preserve"> в системе "Электронный бюджет".</w:t>
      </w:r>
    </w:p>
    <w:p w:rsidR="00F52287" w:rsidRPr="00426B27" w:rsidRDefault="00F52287" w:rsidP="00F5228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Под завершенными показателями, завершенными мероприятиями (результатами) понимаются показатели, мероприятия (результаты) с признаками "параметр завершен" или "параметр перенесен", в том числе:</w:t>
      </w:r>
    </w:p>
    <w:p w:rsidR="00F52287" w:rsidRPr="00426B27" w:rsidRDefault="00F52287" w:rsidP="00F5228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lastRenderedPageBreak/>
        <w:t>планово завершенные показатели и мероприятия (результаты) – достигнутые показатели и мероприятия (результаты) и (или) показатели и мероприятия (результаты) планово завершенного проекта;</w:t>
      </w:r>
    </w:p>
    <w:p w:rsidR="00F52287" w:rsidRPr="00426B27" w:rsidRDefault="00F52287" w:rsidP="00F5228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досрочно завершенные показатели и мероприятия (результаты) – невыполненные показатели и мероприятия, по которым принято решение об отказе от их реализации (достижения), в том числе перенесенные в иные национальные проекты или структурные элементы государственных программ Российской Федерации;</w:t>
      </w:r>
    </w:p>
    <w:p w:rsidR="00F52287" w:rsidRPr="00426B27" w:rsidRDefault="00F52287" w:rsidP="00F5228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показатели и мероприятия (результаты) досрочно завершенного проекта.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б) подтверждения полноты информации о реализации национальных и федеральных проектов, осуществляемого проектным офисом Правительства Российской Федерации;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 xml:space="preserve">в) </w:t>
      </w:r>
      <w:bookmarkStart w:id="7" w:name="_Hlk107904694"/>
      <w:r w:rsidRPr="00426B27">
        <w:rPr>
          <w:rFonts w:ascii="Times New Roman" w:hAnsi="Times New Roman" w:cs="Times New Roman"/>
          <w:sz w:val="28"/>
          <w:szCs w:val="28"/>
        </w:rPr>
        <w:t>подтверждения достоверности информации о реализации национальных и федеральных проектов, осуществляемого проектным офисом Правительства Российской Федерации</w:t>
      </w:r>
      <w:r w:rsidR="00282BDA" w:rsidRPr="00426B27">
        <w:rPr>
          <w:rFonts w:ascii="Times New Roman" w:hAnsi="Times New Roman" w:cs="Times New Roman"/>
          <w:sz w:val="28"/>
          <w:szCs w:val="28"/>
        </w:rPr>
        <w:t>,</w:t>
      </w:r>
      <w:r w:rsidRPr="00426B27">
        <w:rPr>
          <w:rFonts w:ascii="Times New Roman" w:hAnsi="Times New Roman" w:cs="Times New Roman"/>
          <w:sz w:val="28"/>
          <w:szCs w:val="28"/>
        </w:rPr>
        <w:t xml:space="preserve"> в том числе с использованием данных ГАС "Управление".</w:t>
      </w:r>
      <w:bookmarkEnd w:id="7"/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4.</w:t>
      </w:r>
      <w:r w:rsidR="003C03A0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Pr="00426B27">
        <w:rPr>
          <w:rFonts w:ascii="Times New Roman" w:hAnsi="Times New Roman" w:cs="Times New Roman"/>
          <w:sz w:val="28"/>
          <w:szCs w:val="28"/>
        </w:rPr>
        <w:t xml:space="preserve">Подтверждение полноты </w:t>
      </w:r>
      <w:r w:rsidR="00974DBC" w:rsidRPr="00426B27">
        <w:rPr>
          <w:rFonts w:ascii="Times New Roman" w:hAnsi="Times New Roman" w:cs="Times New Roman"/>
          <w:sz w:val="28"/>
          <w:szCs w:val="28"/>
        </w:rPr>
        <w:t xml:space="preserve">и достоверности </w:t>
      </w:r>
      <w:r w:rsidRPr="00426B27">
        <w:rPr>
          <w:rFonts w:ascii="Times New Roman" w:hAnsi="Times New Roman" w:cs="Times New Roman"/>
          <w:sz w:val="28"/>
          <w:szCs w:val="28"/>
        </w:rPr>
        <w:t>информации о реализации национальных проектов осуществляется в том числе с использованием критериев счетности: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информация о реализации национальных и федеральных проектов представляется не реже, чем ежемесячно;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единицы измерения совпадают на всех уровнях агрегации информации;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сбор, передача и обработка информации ведется в автоматизированных информационных системах;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информация поступает из регламентированных источников сбора и хранения данных с указанием на местоположение внутри источника;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достоверность информации подтверждается возможностью декомпозиции до единичных документально подтверждаемых случаев;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 xml:space="preserve">компоненты, задействованные в расчетах, охватывают все необходимые категории (для показателей - категории, на которые направлен показатель, для </w:t>
      </w:r>
      <w:r w:rsidR="001C4703" w:rsidRPr="00426B27">
        <w:rPr>
          <w:rFonts w:ascii="Times New Roman" w:hAnsi="Times New Roman" w:cs="Times New Roman"/>
          <w:sz w:val="28"/>
          <w:szCs w:val="28"/>
        </w:rPr>
        <w:t>мероприятий (</w:t>
      </w:r>
      <w:r w:rsidRPr="00426B27">
        <w:rPr>
          <w:rFonts w:ascii="Times New Roman" w:hAnsi="Times New Roman" w:cs="Times New Roman"/>
          <w:sz w:val="28"/>
          <w:szCs w:val="28"/>
        </w:rPr>
        <w:t>результатов</w:t>
      </w:r>
      <w:r w:rsidR="001C4703" w:rsidRPr="00426B27">
        <w:rPr>
          <w:rFonts w:ascii="Times New Roman" w:hAnsi="Times New Roman" w:cs="Times New Roman"/>
          <w:sz w:val="28"/>
          <w:szCs w:val="28"/>
        </w:rPr>
        <w:t>)</w:t>
      </w:r>
      <w:r w:rsidRPr="00426B27">
        <w:rPr>
          <w:rFonts w:ascii="Times New Roman" w:hAnsi="Times New Roman" w:cs="Times New Roman"/>
          <w:sz w:val="28"/>
          <w:szCs w:val="28"/>
        </w:rPr>
        <w:t xml:space="preserve"> - категории потребителей), данные агрегируются на уровне субъектов Российской Федерации и на федеральном уровне.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5.</w:t>
      </w:r>
      <w:r w:rsidR="003C03A0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Pr="00426B27">
        <w:rPr>
          <w:rFonts w:ascii="Times New Roman" w:hAnsi="Times New Roman" w:cs="Times New Roman"/>
          <w:sz w:val="28"/>
          <w:szCs w:val="28"/>
        </w:rPr>
        <w:t>Подтверждение полноты информации о реализации национальных проектов осуществляется с учетом: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а)</w:t>
      </w:r>
      <w:r w:rsidR="003C03A0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Pr="00426B27">
        <w:rPr>
          <w:rFonts w:ascii="Times New Roman" w:hAnsi="Times New Roman" w:cs="Times New Roman"/>
          <w:sz w:val="28"/>
          <w:szCs w:val="28"/>
        </w:rPr>
        <w:t>данных системы "Электронный бюджет";</w:t>
      </w:r>
    </w:p>
    <w:p w:rsidR="00B55597" w:rsidRPr="00426B27" w:rsidRDefault="00B55597" w:rsidP="00426B27">
      <w:pPr>
        <w:pStyle w:val="ConsPlusNormal"/>
        <w:tabs>
          <w:tab w:val="left" w:pos="993"/>
        </w:tabs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б)</w:t>
      </w:r>
      <w:r w:rsidR="003C03A0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Pr="00426B27">
        <w:rPr>
          <w:rFonts w:ascii="Times New Roman" w:hAnsi="Times New Roman" w:cs="Times New Roman"/>
          <w:sz w:val="28"/>
          <w:szCs w:val="28"/>
        </w:rPr>
        <w:t xml:space="preserve">наличия, полноты и достаточности в системе "Электронный бюджет", </w:t>
      </w:r>
      <w:r w:rsidR="00A207B0" w:rsidRPr="00426B27">
        <w:rPr>
          <w:rFonts w:ascii="Times New Roman" w:hAnsi="Times New Roman" w:cs="Times New Roman"/>
          <w:sz w:val="28"/>
          <w:szCs w:val="28"/>
        </w:rPr>
        <w:t>информации о</w:t>
      </w:r>
      <w:r w:rsidR="00A207B0" w:rsidRPr="00426B27" w:rsidDel="00A207B0">
        <w:rPr>
          <w:rFonts w:ascii="Times New Roman" w:hAnsi="Times New Roman" w:cs="Times New Roman"/>
          <w:sz w:val="28"/>
          <w:szCs w:val="28"/>
        </w:rPr>
        <w:t xml:space="preserve"> </w:t>
      </w:r>
      <w:r w:rsidRPr="00426B27">
        <w:rPr>
          <w:rFonts w:ascii="Times New Roman" w:hAnsi="Times New Roman" w:cs="Times New Roman"/>
          <w:sz w:val="28"/>
          <w:szCs w:val="28"/>
        </w:rPr>
        <w:t>фактическо</w:t>
      </w:r>
      <w:r w:rsidR="00A207B0" w:rsidRPr="00426B27">
        <w:rPr>
          <w:rFonts w:ascii="Times New Roman" w:hAnsi="Times New Roman" w:cs="Times New Roman"/>
          <w:sz w:val="28"/>
          <w:szCs w:val="28"/>
        </w:rPr>
        <w:t>м</w:t>
      </w:r>
      <w:r w:rsidRPr="00426B27">
        <w:rPr>
          <w:rFonts w:ascii="Times New Roman" w:hAnsi="Times New Roman" w:cs="Times New Roman"/>
          <w:sz w:val="28"/>
          <w:szCs w:val="28"/>
        </w:rPr>
        <w:t xml:space="preserve"> достижени</w:t>
      </w:r>
      <w:r w:rsidR="00A207B0" w:rsidRPr="00426B27">
        <w:rPr>
          <w:rFonts w:ascii="Times New Roman" w:hAnsi="Times New Roman" w:cs="Times New Roman"/>
          <w:sz w:val="28"/>
          <w:szCs w:val="28"/>
        </w:rPr>
        <w:t>и</w:t>
      </w:r>
      <w:r w:rsidRPr="00426B27">
        <w:rPr>
          <w:rFonts w:ascii="Times New Roman" w:hAnsi="Times New Roman" w:cs="Times New Roman"/>
          <w:sz w:val="28"/>
          <w:szCs w:val="28"/>
        </w:rPr>
        <w:t xml:space="preserve"> показателей национального проекта</w:t>
      </w:r>
      <w:r w:rsidR="00D43DBE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="0013644C" w:rsidRPr="00426B27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D53181" w:rsidRPr="00426B27">
        <w:rPr>
          <w:rFonts w:ascii="Times New Roman" w:hAnsi="Times New Roman" w:cs="Times New Roman"/>
          <w:sz w:val="28"/>
          <w:szCs w:val="28"/>
        </w:rPr>
        <w:t>официальной статистической информации</w:t>
      </w:r>
      <w:r w:rsidRPr="00426B27">
        <w:rPr>
          <w:rFonts w:ascii="Times New Roman" w:hAnsi="Times New Roman" w:cs="Times New Roman"/>
          <w:sz w:val="28"/>
          <w:szCs w:val="28"/>
        </w:rPr>
        <w:t xml:space="preserve">; дополнительных показателей и </w:t>
      </w:r>
      <w:r w:rsidR="001C4703" w:rsidRPr="00426B27">
        <w:rPr>
          <w:rFonts w:ascii="Times New Roman" w:hAnsi="Times New Roman" w:cs="Times New Roman"/>
          <w:sz w:val="28"/>
          <w:szCs w:val="28"/>
        </w:rPr>
        <w:t>мероприятий (</w:t>
      </w:r>
      <w:r w:rsidRPr="00426B27">
        <w:rPr>
          <w:rFonts w:ascii="Times New Roman" w:hAnsi="Times New Roman" w:cs="Times New Roman"/>
          <w:sz w:val="28"/>
          <w:szCs w:val="28"/>
        </w:rPr>
        <w:t>результатов</w:t>
      </w:r>
      <w:r w:rsidR="001C4703" w:rsidRPr="00426B27">
        <w:rPr>
          <w:rFonts w:ascii="Times New Roman" w:hAnsi="Times New Roman" w:cs="Times New Roman"/>
          <w:sz w:val="28"/>
          <w:szCs w:val="28"/>
        </w:rPr>
        <w:t>)</w:t>
      </w:r>
      <w:r w:rsidRPr="00426B27">
        <w:rPr>
          <w:rFonts w:ascii="Times New Roman" w:hAnsi="Times New Roman" w:cs="Times New Roman"/>
          <w:sz w:val="28"/>
          <w:szCs w:val="28"/>
        </w:rPr>
        <w:t xml:space="preserve"> федерального проекта;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в)</w:t>
      </w:r>
      <w:r w:rsidR="003C03A0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Pr="00426B27">
        <w:rPr>
          <w:rFonts w:ascii="Times New Roman" w:hAnsi="Times New Roman" w:cs="Times New Roman"/>
          <w:sz w:val="28"/>
          <w:szCs w:val="28"/>
        </w:rPr>
        <w:t>наличия согласованной в установленном порядке методики расчета показателей национального и федерального проекта;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lastRenderedPageBreak/>
        <w:t>г)</w:t>
      </w:r>
      <w:r w:rsidR="003C03A0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Pr="00426B27">
        <w:rPr>
          <w:rFonts w:ascii="Times New Roman" w:hAnsi="Times New Roman" w:cs="Times New Roman"/>
          <w:sz w:val="28"/>
          <w:szCs w:val="28"/>
        </w:rPr>
        <w:t>позиций Министерства экономического развития Российской Федерации, заключений общественно-экспертного совета, иных организаций на отчеты о ходе реализации национального проекта и отчеты о ходе реализации федерального проекта.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6.</w:t>
      </w:r>
      <w:r w:rsidR="003C03A0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Pr="00426B27">
        <w:rPr>
          <w:rFonts w:ascii="Times New Roman" w:hAnsi="Times New Roman" w:cs="Times New Roman"/>
          <w:sz w:val="28"/>
          <w:szCs w:val="28"/>
        </w:rPr>
        <w:t>Подтверждение достоверности информации о реализации национальных проектов осуществляется с учетом: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а)</w:t>
      </w:r>
      <w:r w:rsidR="003C03A0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Pr="00426B27">
        <w:rPr>
          <w:rFonts w:ascii="Times New Roman" w:hAnsi="Times New Roman" w:cs="Times New Roman"/>
          <w:sz w:val="28"/>
          <w:szCs w:val="28"/>
        </w:rPr>
        <w:t xml:space="preserve">данных ГАС "Управление"; 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б)</w:t>
      </w:r>
      <w:r w:rsidR="003C03A0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Pr="00426B27">
        <w:rPr>
          <w:rFonts w:ascii="Times New Roman" w:hAnsi="Times New Roman" w:cs="Times New Roman"/>
          <w:sz w:val="28"/>
          <w:szCs w:val="28"/>
        </w:rPr>
        <w:t>данных государственных информационных систем и иных информационных систем федеральных органов исполнительной власти, органов государственной власти субъектов Российской Федерации и органов местного самоуправления;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в)</w:t>
      </w:r>
      <w:r w:rsidR="003C03A0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Pr="00426B27">
        <w:rPr>
          <w:rFonts w:ascii="Times New Roman" w:hAnsi="Times New Roman" w:cs="Times New Roman"/>
          <w:sz w:val="28"/>
          <w:szCs w:val="28"/>
        </w:rPr>
        <w:t>анализа отчетов о ходе реализации национальных проектов, федеральных проектов и информации о реализации региональных проектов;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г)</w:t>
      </w:r>
      <w:r w:rsidR="003C03A0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Pr="00426B27">
        <w:rPr>
          <w:rFonts w:ascii="Times New Roman" w:hAnsi="Times New Roman" w:cs="Times New Roman"/>
          <w:sz w:val="28"/>
          <w:szCs w:val="28"/>
        </w:rPr>
        <w:t>информации, получаемой в ходе проведения контрольных мероприятий и иных проверок.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7.</w:t>
      </w:r>
      <w:r w:rsidR="003C03A0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Pr="00426B27">
        <w:rPr>
          <w:rFonts w:ascii="Times New Roman" w:hAnsi="Times New Roman" w:cs="Times New Roman"/>
          <w:sz w:val="28"/>
          <w:szCs w:val="28"/>
        </w:rPr>
        <w:t>При подтверждении полноты и достоверности информации о реализации национальных проектов в ГАС "Управление" отражается цветовая индикация, соответствующая статусам реализации параметров.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8.</w:t>
      </w:r>
      <w:r w:rsidR="003C03A0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Pr="00426B27">
        <w:rPr>
          <w:rFonts w:ascii="Times New Roman" w:hAnsi="Times New Roman" w:cs="Times New Roman"/>
          <w:sz w:val="28"/>
          <w:szCs w:val="28"/>
        </w:rPr>
        <w:t>В случае неподтверждения информации о реализации национальных проектов или достоверности информации об их реализации</w:t>
      </w:r>
      <w:r w:rsidR="00D154EC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Pr="00426B27">
        <w:rPr>
          <w:rFonts w:ascii="Times New Roman" w:hAnsi="Times New Roman" w:cs="Times New Roman"/>
          <w:sz w:val="28"/>
          <w:szCs w:val="28"/>
        </w:rPr>
        <w:t>федеральный орган исполнительной власти, ответственный за реализацию соответствующего национального проекта, в течение 3 рабочих дней может: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представить с использованием ГАС "Управление" в проектный офис Правительства Российской Федерации аргументированную позицию в части подтверждения полноты и (или) достоверности информации о реализации национальных проектов</w:t>
      </w:r>
      <w:r w:rsidR="002B0D22" w:rsidRPr="00426B27">
        <w:rPr>
          <w:rFonts w:ascii="Times New Roman" w:hAnsi="Times New Roman" w:cs="Times New Roman"/>
          <w:sz w:val="28"/>
          <w:szCs w:val="28"/>
        </w:rPr>
        <w:t>;</w:t>
      </w:r>
    </w:p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с использованием ГАС "Управление" организовать обсуждение с проектным офисом Правительства Российской Федерации соответствующих параметров;</w:t>
      </w:r>
    </w:p>
    <w:p w:rsidR="00D804A1" w:rsidRPr="00426B27" w:rsidRDefault="00B55597" w:rsidP="00B55597">
      <w:pPr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представить уточненную информацию о реализации национальных проектов в систему "Электронный бюджет", </w:t>
      </w:r>
      <w:r w:rsidR="004270A1" w:rsidRPr="00426B27">
        <w:rPr>
          <w:rFonts w:ascii="Times New Roman" w:hAnsi="Times New Roman"/>
          <w:sz w:val="28"/>
          <w:szCs w:val="28"/>
        </w:rPr>
        <w:t xml:space="preserve">при этом </w:t>
      </w:r>
      <w:r w:rsidRPr="00426B27">
        <w:rPr>
          <w:rFonts w:ascii="Times New Roman" w:hAnsi="Times New Roman"/>
          <w:sz w:val="28"/>
          <w:szCs w:val="28"/>
        </w:rPr>
        <w:t xml:space="preserve">в части показателей национальных проектов </w:t>
      </w:r>
      <w:r w:rsidR="00D53181" w:rsidRPr="00426B27">
        <w:rPr>
          <w:rFonts w:ascii="Times New Roman" w:hAnsi="Times New Roman"/>
          <w:sz w:val="28"/>
          <w:szCs w:val="28"/>
        </w:rPr>
        <w:t>в рамках предоставления</w:t>
      </w:r>
      <w:r w:rsidRPr="00426B27">
        <w:rPr>
          <w:rFonts w:ascii="Times New Roman" w:hAnsi="Times New Roman"/>
          <w:sz w:val="28"/>
          <w:szCs w:val="28"/>
        </w:rPr>
        <w:t xml:space="preserve"> </w:t>
      </w:r>
      <w:r w:rsidR="00D53181" w:rsidRPr="00426B27">
        <w:rPr>
          <w:rFonts w:ascii="Times New Roman" w:hAnsi="Times New Roman"/>
          <w:sz w:val="28"/>
          <w:szCs w:val="28"/>
        </w:rPr>
        <w:t>официальной статистической информации</w:t>
      </w:r>
      <w:r w:rsidRPr="00426B27">
        <w:rPr>
          <w:rFonts w:ascii="Times New Roman" w:hAnsi="Times New Roman"/>
          <w:sz w:val="28"/>
          <w:szCs w:val="28"/>
        </w:rPr>
        <w:t>.</w:t>
      </w:r>
      <w:r w:rsidR="00D804A1" w:rsidRPr="00426B27">
        <w:rPr>
          <w:rFonts w:ascii="Times New Roman" w:hAnsi="Times New Roman"/>
          <w:sz w:val="28"/>
          <w:szCs w:val="28"/>
        </w:rPr>
        <w:t xml:space="preserve"> </w:t>
      </w:r>
    </w:p>
    <w:p w:rsidR="00805DEF" w:rsidRPr="00426B27" w:rsidRDefault="00B55597" w:rsidP="00B55597">
      <w:pPr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Осуществление положений </w:t>
      </w:r>
      <w:r w:rsidR="00AD3D28" w:rsidRPr="00426B27">
        <w:rPr>
          <w:rFonts w:ascii="Times New Roman" w:hAnsi="Times New Roman"/>
          <w:sz w:val="28"/>
          <w:szCs w:val="28"/>
        </w:rPr>
        <w:t xml:space="preserve">настоящего </w:t>
      </w:r>
      <w:r w:rsidRPr="00426B27">
        <w:rPr>
          <w:rFonts w:ascii="Times New Roman" w:hAnsi="Times New Roman"/>
          <w:sz w:val="28"/>
          <w:szCs w:val="28"/>
        </w:rPr>
        <w:t>пункта</w:t>
      </w:r>
      <w:r w:rsidR="00194B3D" w:rsidRPr="00426B27">
        <w:rPr>
          <w:rFonts w:ascii="Times New Roman" w:hAnsi="Times New Roman"/>
          <w:sz w:val="28"/>
          <w:szCs w:val="28"/>
        </w:rPr>
        <w:t xml:space="preserve"> </w:t>
      </w:r>
      <w:r w:rsidRPr="00426B27">
        <w:rPr>
          <w:rFonts w:ascii="Times New Roman" w:hAnsi="Times New Roman"/>
          <w:sz w:val="28"/>
          <w:szCs w:val="28"/>
        </w:rPr>
        <w:t xml:space="preserve">в ГАС </w:t>
      </w:r>
      <w:r w:rsidRPr="00426B27">
        <w:rPr>
          <w:rFonts w:ascii="Times New Roman" w:hAnsi="Times New Roman"/>
          <w:sz w:val="28"/>
          <w:szCs w:val="28"/>
          <w:lang w:eastAsia="ru-RU"/>
        </w:rPr>
        <w:t>"</w:t>
      </w:r>
      <w:r w:rsidRPr="00426B27">
        <w:rPr>
          <w:rFonts w:ascii="Times New Roman" w:hAnsi="Times New Roman"/>
          <w:sz w:val="28"/>
          <w:szCs w:val="28"/>
        </w:rPr>
        <w:t>Управление</w:t>
      </w:r>
      <w:r w:rsidRPr="00426B27">
        <w:rPr>
          <w:rFonts w:ascii="Times New Roman" w:hAnsi="Times New Roman"/>
          <w:sz w:val="28"/>
          <w:szCs w:val="28"/>
          <w:lang w:eastAsia="ru-RU"/>
        </w:rPr>
        <w:t>"</w:t>
      </w:r>
      <w:r w:rsidRPr="00426B27">
        <w:rPr>
          <w:rFonts w:ascii="Times New Roman" w:hAnsi="Times New Roman"/>
          <w:sz w:val="28"/>
          <w:szCs w:val="28"/>
        </w:rPr>
        <w:t xml:space="preserve"> и </w:t>
      </w:r>
      <w:r w:rsidR="00AD3D28" w:rsidRPr="00426B27">
        <w:rPr>
          <w:rFonts w:ascii="Times New Roman" w:hAnsi="Times New Roman"/>
          <w:sz w:val="28"/>
          <w:szCs w:val="28"/>
        </w:rPr>
        <w:t xml:space="preserve">в </w:t>
      </w:r>
      <w:r w:rsidRPr="00426B27">
        <w:rPr>
          <w:rFonts w:ascii="Times New Roman" w:hAnsi="Times New Roman"/>
          <w:sz w:val="28"/>
          <w:szCs w:val="28"/>
        </w:rPr>
        <w:t xml:space="preserve">системе </w:t>
      </w:r>
      <w:r w:rsidRPr="00426B27">
        <w:rPr>
          <w:rFonts w:ascii="Times New Roman" w:hAnsi="Times New Roman"/>
          <w:sz w:val="28"/>
          <w:szCs w:val="28"/>
          <w:lang w:eastAsia="ru-RU"/>
        </w:rPr>
        <w:t>"</w:t>
      </w:r>
      <w:r w:rsidRPr="00426B27">
        <w:rPr>
          <w:rFonts w:ascii="Times New Roman" w:hAnsi="Times New Roman"/>
          <w:sz w:val="28"/>
          <w:szCs w:val="28"/>
        </w:rPr>
        <w:t>Электронный бюджет</w:t>
      </w:r>
      <w:r w:rsidRPr="00426B27">
        <w:rPr>
          <w:rFonts w:ascii="Times New Roman" w:hAnsi="Times New Roman"/>
          <w:sz w:val="28"/>
          <w:szCs w:val="28"/>
          <w:lang w:eastAsia="ru-RU"/>
        </w:rPr>
        <w:t>"</w:t>
      </w:r>
      <w:r w:rsidRPr="00426B27">
        <w:rPr>
          <w:rFonts w:ascii="Times New Roman" w:hAnsi="Times New Roman"/>
          <w:sz w:val="28"/>
          <w:szCs w:val="28"/>
        </w:rPr>
        <w:t xml:space="preserve"> осуществляется по мере ввода в эксплуатацию соответствующих компонентов и модулей, начиная с января 2022 года.</w:t>
      </w:r>
    </w:p>
    <w:p w:rsidR="000B3235" w:rsidRPr="00426B27" w:rsidRDefault="00805DEF" w:rsidP="000B3235">
      <w:pPr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9. Под "оперативным мониторингом" в настоящем порядке понимается</w:t>
      </w:r>
      <w:r w:rsidR="000B3235" w:rsidRPr="00426B27">
        <w:rPr>
          <w:rFonts w:ascii="Times New Roman" w:hAnsi="Times New Roman"/>
          <w:sz w:val="28"/>
          <w:szCs w:val="28"/>
        </w:rPr>
        <w:t xml:space="preserve"> система мероприятий по</w:t>
      </w:r>
      <w:r w:rsidR="00BC3A6A" w:rsidRPr="00426B27">
        <w:rPr>
          <w:rFonts w:ascii="Times New Roman" w:hAnsi="Times New Roman"/>
          <w:sz w:val="28"/>
          <w:szCs w:val="28"/>
        </w:rPr>
        <w:t xml:space="preserve"> ежедневному</w:t>
      </w:r>
      <w:r w:rsidR="000B3235" w:rsidRPr="00426B27">
        <w:rPr>
          <w:rFonts w:ascii="Times New Roman" w:hAnsi="Times New Roman"/>
          <w:sz w:val="28"/>
          <w:szCs w:val="28"/>
        </w:rPr>
        <w:t xml:space="preserve"> расчету отклонени</w:t>
      </w:r>
      <w:r w:rsidR="005C708A" w:rsidRPr="00426B27">
        <w:rPr>
          <w:rFonts w:ascii="Times New Roman" w:hAnsi="Times New Roman"/>
          <w:sz w:val="28"/>
          <w:szCs w:val="28"/>
        </w:rPr>
        <w:t>й</w:t>
      </w:r>
      <w:r w:rsidR="000B3235" w:rsidRPr="00426B27">
        <w:rPr>
          <w:rFonts w:ascii="Times New Roman" w:hAnsi="Times New Roman"/>
          <w:sz w:val="28"/>
          <w:szCs w:val="28"/>
        </w:rPr>
        <w:t xml:space="preserve"> фактических значений параметров проектов от их плановых значений, определенных в паспортах соответствующих проектов</w:t>
      </w:r>
      <w:r w:rsidR="005C708A" w:rsidRPr="00426B27">
        <w:rPr>
          <w:rFonts w:ascii="Times New Roman" w:hAnsi="Times New Roman"/>
          <w:sz w:val="28"/>
          <w:szCs w:val="28"/>
        </w:rPr>
        <w:t>, за период и на дату</w:t>
      </w:r>
      <w:r w:rsidR="00DD70C7" w:rsidRPr="00426B27">
        <w:rPr>
          <w:rFonts w:ascii="Times New Roman" w:hAnsi="Times New Roman"/>
          <w:sz w:val="28"/>
          <w:szCs w:val="28"/>
        </w:rPr>
        <w:t xml:space="preserve"> расчета</w:t>
      </w:r>
      <w:r w:rsidR="00117E2B" w:rsidRPr="00426B27">
        <w:rPr>
          <w:rFonts w:ascii="Times New Roman" w:hAnsi="Times New Roman"/>
          <w:sz w:val="28"/>
          <w:szCs w:val="28"/>
        </w:rPr>
        <w:t xml:space="preserve">. </w:t>
      </w:r>
    </w:p>
    <w:p w:rsidR="00B55597" w:rsidRPr="00426B27" w:rsidRDefault="00B55597" w:rsidP="002D3E18">
      <w:pPr>
        <w:autoSpaceDE w:val="0"/>
        <w:autoSpaceDN w:val="0"/>
        <w:adjustRightInd w:val="0"/>
        <w:spacing w:after="0" w:line="360" w:lineRule="exact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55597" w:rsidRPr="00426B27" w:rsidRDefault="00B55597" w:rsidP="002D3E18">
      <w:pPr>
        <w:pStyle w:val="2"/>
        <w:jc w:val="center"/>
        <w:rPr>
          <w:rFonts w:ascii="Times New Roman" w:hAnsi="Times New Roman"/>
          <w:b/>
          <w:color w:val="auto"/>
          <w:lang w:eastAsia="ru-RU"/>
        </w:rPr>
      </w:pPr>
      <w:bookmarkStart w:id="8" w:name="_Hlk107474267"/>
      <w:bookmarkEnd w:id="3"/>
      <w:bookmarkEnd w:id="4"/>
      <w:r w:rsidRPr="00426B27">
        <w:rPr>
          <w:rFonts w:ascii="Times New Roman" w:hAnsi="Times New Roman"/>
          <w:b/>
          <w:color w:val="auto"/>
          <w:lang w:eastAsia="ru-RU"/>
        </w:rPr>
        <w:lastRenderedPageBreak/>
        <w:t xml:space="preserve">II. Определение уровня достижения национальных проектов </w:t>
      </w:r>
    </w:p>
    <w:bookmarkEnd w:id="8"/>
    <w:p w:rsidR="00B55597" w:rsidRPr="00426B27" w:rsidRDefault="00B55597" w:rsidP="00B55597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5597" w:rsidRPr="00426B27" w:rsidDel="00414B52" w:rsidRDefault="00B55597" w:rsidP="00B55597">
      <w:pPr>
        <w:spacing w:after="0" w:line="360" w:lineRule="atLeast"/>
        <w:ind w:firstLine="709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>1</w:t>
      </w:r>
      <w:r w:rsidR="00020C03" w:rsidRPr="00426B27">
        <w:rPr>
          <w:rFonts w:ascii="Times New Roman" w:eastAsia="Arial Unicode MS" w:hAnsi="Times New Roman"/>
          <w:sz w:val="28"/>
          <w:szCs w:val="28"/>
          <w:lang w:eastAsia="ru-RU"/>
        </w:rPr>
        <w:t>0</w:t>
      </w:r>
      <w:r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>.</w:t>
      </w:r>
      <w:r w:rsidR="003C03A0"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 </w:t>
      </w:r>
      <w:bookmarkStart w:id="9" w:name="_Hlk107929781"/>
      <w:r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 xml:space="preserve">Уровень достижения всех национальных проектов </w:t>
      </w:r>
      <w:r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(</w: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2"/>
        </w:rPr>
        <w:pict>
          <v:shape id="_x0000_i1242" type="#_x0000_t75" alt="" style="width:34.6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D7775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1D7775&quot; wsp:rsidP=&quot;001D777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Э–Я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2"/>
        </w:rPr>
        <w:pict>
          <v:shape id="_x0000_i1241" type="#_x0000_t75" alt="" style="width:34.6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D7775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1D7775&quot; wsp:rsidP=&quot;001D777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Э–Я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) рассчитывается по формуле:</w:t>
      </w:r>
    </w:p>
    <w:p w:rsidR="00DA6E5F" w:rsidRPr="00426B27" w:rsidDel="00414B52" w:rsidRDefault="00651346" w:rsidP="00B55597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rFonts w:eastAsia="Arial Unicode MS"/>
          <w:noProof/>
          <w:position w:val="-17"/>
        </w:rPr>
        <w:pict>
          <v:shape id="_x0000_i1240" type="#_x0000_t75" alt="" style="width:95.45pt;height:28.8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5BB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5655BB&quot; wsp:rsidP=&quot;005655B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Э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Ь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Э–Я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–Ь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rFonts w:eastAsia="Arial Unicode MS"/>
          <w:noProof/>
          <w:position w:val="-17"/>
        </w:rPr>
        <w:pict>
          <v:shape id="_x0000_i1239" type="#_x0000_t75" alt="" style="width:95.45pt;height:28.8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5BB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5655BB&quot; wsp:rsidP=&quot;005655B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Э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Ь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Э–Я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–Ь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B55597"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,  </w:t>
      </w:r>
    </w:p>
    <w:p w:rsidR="00DA6E5F" w:rsidRPr="00426B27" w:rsidDel="00414B52" w:rsidRDefault="00DA6E5F" w:rsidP="00DA6E5F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B55597" w:rsidRPr="00426B27" w:rsidDel="00414B52" w:rsidRDefault="004305DF" w:rsidP="00DA6E5F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</w:t>
      </w:r>
      <w:r w:rsidR="00B55597" w:rsidRPr="00426B27" w:rsidDel="00414B52">
        <w:rPr>
          <w:rFonts w:ascii="Times New Roman" w:hAnsi="Times New Roman"/>
          <w:sz w:val="28"/>
          <w:szCs w:val="28"/>
          <w:lang w:eastAsia="ru-RU"/>
        </w:rPr>
        <w:t>де</w:t>
      </w:r>
      <w:r w:rsidRPr="00426B27">
        <w:rPr>
          <w:rFonts w:ascii="Times New Roman" w:hAnsi="Times New Roman"/>
          <w:sz w:val="28"/>
          <w:szCs w:val="28"/>
          <w:lang w:eastAsia="ru-RU"/>
        </w:rPr>
        <w:t>:</w:t>
      </w:r>
    </w:p>
    <w:bookmarkEnd w:id="9"/>
    <w:p w:rsidR="00B55597" w:rsidRPr="00426B27" w:rsidDel="00414B52" w:rsidRDefault="00651346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2"/>
        </w:rPr>
        <w:pict>
          <v:shape id="_x0000_i1238" type="#_x0000_t75" alt="" style="width:37.3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4F1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5304F1&quot; wsp:rsidP=&quot;005304F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Э–Я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2"/>
        </w:rPr>
        <w:pict>
          <v:shape id="_x0000_i1237" type="#_x0000_t75" alt="" style="width:37.3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4F1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5304F1&quot; wsp:rsidP=&quot;005304F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Э–Я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="00B55597"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– уровень достижения </w:t>
      </w:r>
      <w:r w:rsidR="00B55597" w:rsidRPr="00426B27" w:rsidDel="00414B52">
        <w:rPr>
          <w:rFonts w:ascii="Times New Roman" w:hAnsi="Times New Roman"/>
          <w:sz w:val="28"/>
          <w:szCs w:val="28"/>
          <w:lang w:val="en-US" w:eastAsia="ru-RU"/>
        </w:rPr>
        <w:t>i</w:t>
      </w:r>
      <w:r w:rsidR="00B55597" w:rsidRPr="00426B27" w:rsidDel="00414B52">
        <w:rPr>
          <w:rFonts w:ascii="Times New Roman" w:hAnsi="Times New Roman"/>
          <w:sz w:val="28"/>
          <w:szCs w:val="28"/>
          <w:lang w:eastAsia="ru-RU"/>
        </w:rPr>
        <w:t>-ого национального проекта;</w:t>
      </w:r>
    </w:p>
    <w:p w:rsidR="00B55597" w:rsidRPr="00426B27" w:rsidRDefault="00DA6E5F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 w:rsidDel="00414B52">
        <w:rPr>
          <w:rFonts w:ascii="Times New Roman" w:hAnsi="Times New Roman"/>
          <w:sz w:val="28"/>
          <w:szCs w:val="28"/>
          <w:lang w:eastAsia="ru-RU"/>
        </w:rPr>
        <w:t>М</w:t>
      </w:r>
      <w:r w:rsidR="00B55597"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 – количество национальных проектов.</w:t>
      </w:r>
    </w:p>
    <w:p w:rsidR="007D29AA" w:rsidRPr="00426B27" w:rsidRDefault="007D29AA" w:rsidP="007D29AA">
      <w:pPr>
        <w:spacing w:after="0" w:line="360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11. Уровень достижения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>-ого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 национального проекта </w: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(</w: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2"/>
        </w:rPr>
        <w:pict>
          <v:shape id="_x0000_i1236" type="#_x0000_t75" alt="" style="width:37.3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4CD7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784CD7&quot; wsp:rsidP=&quot;00784CD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Э–Я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2"/>
        </w:rPr>
        <w:pict>
          <v:shape id="_x0000_i1235" type="#_x0000_t75" alt="" style="width:37.3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4CD7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784CD7&quot; wsp:rsidP=&quot;00784CD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Э–Я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) рассчитывается по формуле</w:t>
      </w:r>
      <w:r w:rsidRPr="00426B27">
        <w:rPr>
          <w:rFonts w:ascii="Times New Roman" w:hAnsi="Times New Roman"/>
          <w:sz w:val="28"/>
          <w:szCs w:val="28"/>
          <w:lang w:eastAsia="ru-RU"/>
        </w:rPr>
        <w:t>:</w:t>
      </w:r>
    </w:p>
    <w:p w:rsidR="00F91C40" w:rsidRPr="00426B27" w:rsidRDefault="00490C55" w:rsidP="005E0B25">
      <w:pPr>
        <w:spacing w:after="0" w:line="360" w:lineRule="atLeast"/>
        <w:ind w:firstLine="709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noProof/>
        </w:rPr>
        <w:pict>
          <v:shape id="_x0000_i1234" type="#_x0000_t75" alt="" style="width:238.4pt;height:35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A76A6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Pr=&quot;000A76A6&quot; wsp:rsidRDefault=&quot;000A76A6&quot; wsp:rsidP=&quot;000A76A6&quot;&gt;&lt;m:oMathPara&gt;&lt;m:oMath&gt;&lt;m:sSub&gt;&lt;m:sSubPr&gt;&lt;m:ctrlPr&gt;&lt;aml:annotation aml:id=&quot;0&quot; w:type=&quot;Word.Insertion&quot; aml:author=&quot;cr&quot; aml:createdate=&quot;2024-10-03T08:5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cr&quot; aml:createdate=&quot;2024-10-03T08:56:00Z&quot;&gt;&lt;aml:content&gt;&lt;m:rPr&gt;&lt;m:nor/&gt;&lt;/m:rPr&gt;&lt;w:rPr&gt;&lt;w:rFonts w:ascii=&quot;Cambria Math&quot; w:h-ansi=&quot;Cambria Math&quot;/&gt;&lt;wx:font wx:val=&quot;Cambria Math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cr&quot; aml:createdate=&quot;2024-10-03T08:56:00Z&quot;&gt;&lt;aml:content&gt;&lt;m:rPr&gt;&lt;m:nor/&gt;&lt;/m:rPr&gt;&lt;w:rPr&gt;&lt;w:rFonts w:ascii=&quot;Cambria Math&quot; w:h-ansi=&quot;Cambria Math&quot;/&gt;&lt;wx:font wx:val=&quot;Cambria Math&quot;/&gt;&lt;w:i-cs/&gt;&lt;w:sz w:val=&quot;28&quot;/&gt;&lt;w:sz-cs w:val=&quot;28&quot;/&gt;&lt;w:lang w:fareast=&quot;RU&quot;/&gt;&lt;/w:rPr&gt;&lt;m:t&gt;–Э–Я&lt;/m:t&gt;&lt;/aml:content&gt;&lt;/aml:annotation&gt;&lt;/m:r&gt;&lt;m:r&gt;&lt;aml:annotation aml:id=&quot;3&quot; w:type=&quot;Word.Insertion&quot; aml:author=&quot;cr&quot; aml:createdate=&quot;2024-10-03T08:56:00Z&quot;&gt;&lt;aml:content&gt;&lt;m:rPr&gt;&lt;m:nor/&gt;&lt;/m:rPr&gt;&lt;w:rPr&gt;&lt;w:rFonts w:ascii=&quot;Cambria Math&quot; w:h-ansi=&quot;Cambria Math&quot;/&gt;&lt;wx:font wx:val=&quot;Cambria Math&quot;/&gt;&lt;w:i-cs/&gt;&lt;w:sz w:val=&quot;28&quot;/&gt;&lt;w:sz-cs w:val=&quot;28&quot;/&gt;&lt;w:lang w:val=&quot;EN-US&quot; w:fareast=&quot;RU&quot;/&gt;&lt;/w:rPr&gt;&lt;m:t&gt;i&lt;/m:t&gt;&lt;/aml:content&gt;&lt;/aml:annotation&gt;&lt;/m:r&gt;&lt;/m:sub&gt;&lt;/m:sSub&gt;&lt;m:r&gt;&lt;aml:annotation aml:id=&quot;4&quot; w:type=&quot;Word.Insertion&quot; aml:author=&quot;cr&quot; aml:createdate=&quot;2024-10-03T08:56:00Z&quot;&gt;&lt;aml:content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= &lt;/m:t&gt;&lt;/aml:content&gt;&lt;/aml:annotation&gt;&lt;/m:r&gt;&lt;m:r&gt;&lt;aml:annotation aml:id=&quot;5&quot; w:type=&quot;Word.Insertion&quot; aml:author=&quot;cr&quot; aml:createdate=&quot;2024-10-03T08:56:00Z&quot;&gt;&lt;aml:content&gt;&lt;m:rPr&gt;&lt;m:nor/&gt;&lt;/m:rPr&gt;&lt;w:rPr&gt;&lt;w:rFonts w:ascii=&quot;Cambria Math&quot; w:h-ansi=&quot;Cambria Math&quot;/&gt;&lt;wx:font wx:val=&quot;Cambria Math&quot;/&gt;&lt;w:sz w:val=&quot;28&quot;/&gt;&lt;w:sz-cs w:val=&quot;28&quot;/&gt;&lt;/w:rPr&gt;&lt;m:t&gt;0,5 &lt;/m:t&gt;&lt;/aml:content&gt;&lt;/aml:annotation&gt;&lt;/m:r&gt;&lt;m:r&gt;&lt;aml:annotation aml:id=&quot;6&quot; w:type=&quot;Word.Insertion&quot; aml:author=&quot;cr&quot; aml:createdate=&quot;2024-10-03T08:5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&lt;/m:t&gt;&lt;/aml:content&gt;&lt;/aml:annotation&gt;&lt;/m:r&gt;&lt;m:sSub&gt;&lt;m:sSubPr&gt;&lt;m:ctrlPr&gt;&lt;aml:annotation aml:id=&quot;7&quot; w:type=&quot;Word.Insertion&quot; aml:author=&quot;cr&quot; aml:createdate=&quot;2024-10-03T08:56:00Z&quot;&gt;&lt;aml:content&gt;&lt;w:rPr&gt;&lt;w:rFonts w:ascii=&quot;Cambria Math&quot; w:h-ansi=&quot;Cambria Math&quot;/&gt;&lt;wx:font wx:val=&quot;Cambria Math&quot;/&gt;&lt;w:i/&gt;&lt;w:i-cs/&gt;&lt;w:sz w:val=&quot;28&quot;/&gt;&lt;w:sz-cs w:val=&quot;28&quot;/&gt;&lt;/w:rPr&gt;&lt;/aml:content&gt;&lt;/aml:annotation&gt;&lt;/m:ctrlPr&gt;&lt;/m:sSubPr&gt;&lt;m:e&gt;&lt;m:r&gt;&lt;aml:annotation aml:id=&quot;8&quot; w:type=&quot;Word.Insertion&quot; aml:author=&quot;cr&quot; aml:createdate=&quot;2024-10-03T08:56:00Z&quot;&gt;&lt;aml:content&gt;&lt;m:rPr&gt;&lt;m:nor/&gt;&lt;/m:rPr&gt;&lt;w:rPr&gt;&lt;w:rFonts w:ascii=&quot;Cambria Math&quot; w:h-ansi=&quot;Cambria Math&quot;/&gt;&lt;wx:font wx:val=&quot;Cambria Math&quot;/&gt;&lt;w:sz w:val=&quot;28&quot;/&gt;&lt;w:sz-cs w:val=&quot;28&quot;/&gt;&lt;/w:rPr&gt;&lt;m:t&gt;–£–Ф&lt;/m:t&gt;&lt;/aml:content&gt;&lt;/aml:annotation&gt;&lt;/m:r&gt;&lt;/m:e&gt;&lt;m:sub&gt;&lt;m:r&gt;&lt;aml:annotation aml:id=&quot;9&quot; w:type=&quot;Word.Insertion&quot; aml:author=&quot;cr&quot; aml:createdate=&quot;2024-10-03T08:56:00Z&quot;&gt;&lt;aml:content&gt;&lt;m:rPr&gt;&lt;m:nor/&gt;&lt;/m:rPr&gt;&lt;w:rPr&gt;&lt;w:rFonts w:ascii=&quot;Cambria Math&quot; w:h-ansi=&quot;Cambria Math&quot;/&gt;&lt;wx:font wx:val=&quot;Cambria Math&quot;/&gt;&lt;w:sz w:val=&quot;28&quot;/&gt;&lt;w:sz-cs w:val=&quot;28&quot;/&gt;&lt;/w:rPr&gt;&lt;m:t&gt;–њ–Э–Я&lt;/m:t&gt;&lt;/aml:content&gt;&lt;/aml:annotation&gt;&lt;/m:r&gt;&lt;/m:sub&gt;&lt;/m:sSub&gt;&lt;m:r&gt;&lt;aml:annotation aml:id=&quot;10&quot; w:type=&quot;Word.Insertion&quot; aml:author=&quot;cr&quot; aml:createdate=&quot;2024-10-03T08:56:00Z&quot;&gt;&lt;aml:content&gt;&lt;w:rPr&gt;&lt;w:rFonts w:ascii=&quot;Cambria Math&quot; w:h-ansi=&quot;Cambria Math&quot;/&gt;&lt;wx:font wx:val=&quot;Cambria Math&quot;/&gt;&lt;w:i/&gt;&lt;w:sz w:val=&quot;28&quot;/&gt;&lt;w:sz-cs w:val=&quot;28&quot;/&gt;&lt;/w:rPr&gt;&lt;m:t&gt;+&lt;/m:t&gt;&lt;/aml:content&gt;&lt;/aml:annotation&gt;&lt;/m:r&gt;&lt;m:r&gt;&lt;aml:annotation aml:id=&quot;11&quot; w:type=&quot;Word.Insertion&quot; aml:author=&quot;cr&quot; aml:createdate=&quot;2024-10-03T08:56:00Z&quot;&gt;&lt;aml:content&gt;&lt;m:rPr&gt;&lt;m:nor/&gt;&lt;/m:rPr&gt;&lt;w:rPr&gt;&lt;w:rFonts w:ascii=&quot;Cambria Math&quot; w:h-ansi=&quot;Cambria Math&quot;/&gt;&lt;wx:font wx:val=&quot;Cambria Math&quot;/&gt;&lt;w:sz w:val=&quot;28&quot;/&gt;&lt;w:sz-cs w:val=&quot;28&quot;/&gt;&lt;/w:rPr&gt;&lt;m:t&gt;0,5&lt;/m:t&gt;&lt;/aml:content&gt;&lt;/aml:annotation&gt;&lt;/m:r&gt;&lt;m:r&gt;&lt;aml:annotation aml:id=&quot;12&quot; w:type=&quot;Word.Insertion&quot; aml:author=&quot;cr&quot; aml:createdate=&quot;2024-10-03T08:5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&lt;/m:t&gt;&lt;/aml:content&gt;&lt;/aml:annotation&gt;&lt;/m:r&gt;&lt;m:r&gt;&lt;aml:annotation aml:id=&quot;13&quot; w:type=&quot;Word.Insertion&quot; aml:author=&quot;cr&quot; aml:createdate=&quot;2024-10-03T08:56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¬†&lt;/m:t&gt;&lt;/aml:content&gt;&lt;/aml:annotation&gt;&lt;/m:r&gt;&lt;m:f&gt;&lt;m:fPr&gt;&lt;m:ctrlPr&gt;&lt;aml:annotation aml:id=&quot;14&quot; w:type=&quot;Word.Insertion&quot; aml:author=&quot;cr&quot; aml:createdate=&quot;2024-10-03T08:56:00Z&quot;&gt;&lt;aml:content&gt;&lt;w:rPr&gt;&lt;w:rFonts w:ascii=&quot;Cambria Math&quot; w:h-ansi=&quot;Cambria Math&quot;/&gt;&lt;wx:font wx:val=&quot;Cambria Math&quot;/&gt;&lt;w:i/&gt;&lt;w:i-cs/&gt;&lt;w:sz w:val=&quot;28&quot;/&gt;&lt;w:sz-cs w:val=&quot;28&quot;/&gt;&lt;/w:rPr&gt;&lt;/aml:content&gt;&lt;/aml:annotation&gt;&lt;/m:ctrlPr&gt;&lt;/m:fPr&gt;&lt;m:num&gt;&lt;m:nary&gt;&lt;m:naryPr&gt;&lt;m:chr m:val=&quot;вИС&quot;/&gt;&lt;m:limLoc m:val=&quot;subSup&quot;/&gt;&lt;m:ctrlPr&gt;&lt;aml:annotation aml:id=&quot;15&quot; w:type=&quot;Word.Insertion&quot; aml:author=&quot;cr&quot; aml:createdate=&quot;2024-10-03T08:56:00Z&quot;&gt;&lt;aml:content&gt;&lt;w:rPr&gt;&lt;w:rFonts w:ascii=&quot;Cambria Math&quot; w:h-ansi=&quot;Cambria Math&quot;/&gt;&lt;wx:font wx:val=&quot;Cambria Math&quot;/&gt;&lt;w:i/&gt;&lt;w:i-cs/&gt;&lt;w:sz w:val=&quot;28&quot;/&gt;&lt;w:sz-cs w:val=&quot;28&quot;/&gt;&lt;/w:rPr&gt;&lt;/aml:content&gt;&lt;/aml:annotation&gt;&lt;/m:ctrlPr&gt;&lt;/m:naryPr&gt;&lt;m:sub&gt;&lt;m:r&gt;&lt;aml:annotation aml:id=&quot;16&quot; w:type=&quot;Word.Insertion&quot; aml:author=&quot;cr&quot; aml:createdate=&quot;2024-10-03T08:56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aml:content&gt;&lt;/aml:annotation&gt;&lt;/m:r&gt;&lt;m:r&gt;&lt;aml:annotation aml:id=&quot;17&quot; w:type=&quot;Word.Insertion&quot; aml:author=&quot;cr&quot; aml:createdate=&quot;2024-10-03T08:56:00Z&quot;&gt;&lt;aml:content&gt;&lt;w:rPr&gt;&lt;w:rFonts w:ascii=&quot;Cambria Math&quot; w:h-ansi=&quot;Cambria Math&quot;/&gt;&lt;wx:font wx:val=&quot;Cambria Math&quot;/&gt;&lt;w:i/&gt;&lt;w:sz w:val=&quot;28&quot;/&gt;&lt;w:sz-cs w:val=&quot;28&quot;/&gt;&lt;/w:rPr&gt;&lt;m:t&gt;=1&lt;/m:t&gt;&lt;/aml:content&gt;&lt;/aml:annotation&gt;&lt;/m:r&gt;&lt;/m:sub&gt;&lt;m:sup&gt;&lt;m:r&gt;&lt;aml:annotation aml:id=&quot;18&quot; w:type=&quot;Word.Insertion&quot; aml:author=&quot;cr&quot; aml:createdate=&quot;2024-10-03T08:56:00Z&quot;&gt;&lt;aml:content&gt;&lt;w:rPr&gt;&lt;w:rFonts w:ascii=&quot;Cambria Math&quot; w:h-ansi=&quot;Cambria Math&quot;/&gt;&lt;wx:font wx:val=&quot;Cambria Math&quot;/&gt;&lt;w:i/&gt;&lt;w:sz w:val=&quot;28&quot;/&gt;&lt;w:sz-cs w:val=&quot;28&quot;/&gt;&lt;/w:rPr&gt;&lt;m:t&gt;N&lt;/m:t&gt;&lt;/aml:content&gt;&lt;/aml:annotation&gt;&lt;/m:r&gt;&lt;/m:sup&gt;&lt;m:e&gt;&lt;m:sSub&gt;&lt;m:sSubPr&gt;&lt;m:ctrlPr&gt;&lt;aml:annotation aml:id=&quot;19&quot; w:type=&quot;Word.Insertion&quot; aml:author=&quot;cr&quot; aml:createdate=&quot;2024-10-03T08:56:00Z&quot;&gt;&lt;aml:content&gt;&lt;w:rPr&gt;&lt;w:rFonts w:ascii=&quot;Cambria Math&quot; w:h-ansi=&quot;Cambria Math&quot;/&gt;&lt;wx:font wx:val=&quot;Cambria Math&quot;/&gt;&lt;w:i/&gt;&lt;w:i-cs/&gt;&lt;w:sz w:val=&quot;28&quot;/&gt;&lt;w:sz-cs w:val=&quot;28&quot;/&gt;&lt;/w:rPr&gt;&lt;/aml:content&gt;&lt;/aml:annotation&gt;&lt;/m:ctrlPr&gt;&lt;/m:sSubPr&gt;&lt;m:e&gt;&lt;m:r&gt;&lt;aml:annotation aml:id=&quot;20&quot; w:type=&quot;Word.Insertion&quot; aml:author=&quot;cr&quot; aml:createdate=&quot;2024-10-03T08:56:00Z&quot;&gt;&lt;aml:content&gt;&lt;m:rPr&gt;&lt;m:nor/&gt;&lt;/m:rPr&gt;&lt;w:rPr&gt;&lt;w:rFonts w:ascii=&quot;Cambria Math&quot; w:h-ansi=&quot;Cambria Math&quot;/&gt;&lt;wx:font wx:val=&quot;Cambria Math&quot;/&gt;&lt;w:sz w:val=&quot;28&quot;/&gt;&lt;w:sz-cs w:val=&quot;28&quot;/&gt;&lt;/w:rPr&gt;&lt;m:t&gt;–£–Ф&lt;/m:t&gt;&lt;/aml:content&gt;&lt;/aml:annotation&gt;&lt;/m:r&gt;&lt;/m:e&gt;&lt;m:sub&gt;&lt;m:r&gt;&lt;aml:annotation aml:id=&quot;21&quot; w:type=&quot;Word.Insertion&quot; aml:author=&quot;cr&quot; aml:createdate=&quot;2024-10-03T08:56:00Z&quot;&gt;&lt;aml:content&gt;&lt;m:rPr&gt;&lt;m:nor/&gt;&lt;/m:rPr&gt;&lt;w:rPr&gt;&lt;w:rFonts w:ascii=&quot;Cambria Math&quot; w:h-ansi=&quot;Cambria Math&quot;/&gt;&lt;wx:font wx:val=&quot;Cambria Math&quot;/&gt;&lt;w:sz w:val=&quot;28&quot;/&gt;&lt;w:sz-cs w:val=&quot;28&quot;/&gt;&lt;/w:rPr&gt;&lt;m:t&gt;–§–Я&lt;/m:t&gt;&lt;/aml:content&gt;&lt;/aml:annotation&gt;&lt;/m:r&gt;&lt;m:r&gt;&lt;aml:annotation aml:id=&quot;22&quot; w:type=&quot;Word.Insertion&quot; aml:author=&quot;cr&quot; aml:createdate=&quot;2024-10-03T08:56:00Z&quot;&gt;&lt;aml:content&gt;&lt;m:rPr&gt;&lt;m:nor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aml:content&gt;&lt;/aml:annotation&gt;&lt;/m:r&gt;&lt;/m:sub&gt;&lt;/m:sSub&gt;&lt;/m:e&gt;&lt;/m:nary&gt;&lt;/m:num&gt;&lt;m:den&gt;&lt;m:r&gt;&lt;aml:annotation aml:id=&quot;23&quot; w:type=&quot;Word.Insertion&quot; aml:author=&quot;cr&quot; aml:createdate=&quot;2024-10-03T08:56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aml:content&gt;&lt;/aml:annotation&gt;&lt;/m:r&gt;&lt;m:r&gt;&lt;aml:annotation aml:id=&quot;24&quot; w:type=&quot;Word.Insertion&quot; aml:author=&quot;cr&quot; aml:createdate=&quot;2024-10-03T08:56:00Z&quot;&gt;&lt;aml:content&gt;&lt;m:rPr&gt;&lt;m:nor/&gt;&lt;/m:r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¬†&lt;/m:t&gt;&lt;/aml:content&gt;&lt;/aml:annotation&gt;&lt;/m:r&gt;&lt;/m:den&gt;&lt;/m:f&gt;&lt;/m:oMath&gt;&lt;/m:oMathPara&gt;&lt;/w:p&gt;&lt;w:sectPr wsp:rsidR=&quot;00000000&quot; wsp:rsidRPr=&quot;000A76A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</w:p>
    <w:p w:rsidR="007D29AA" w:rsidRPr="00426B27" w:rsidRDefault="007D29AA" w:rsidP="007D29A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D29AA" w:rsidRPr="00426B27" w:rsidRDefault="007D29AA" w:rsidP="007D29A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F91C40" w:rsidRPr="00426B27" w:rsidRDefault="007D29AA" w:rsidP="007D29A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пНП</w:t>
      </w:r>
      <w:r w:rsidR="00CA3B77"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 xml:space="preserve"> </w:t>
      </w:r>
      <w:r w:rsidR="00CA3B77" w:rsidRPr="00426B27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426B27">
        <w:rPr>
          <w:rFonts w:ascii="Times New Roman" w:hAnsi="Times New Roman"/>
          <w:sz w:val="28"/>
          <w:szCs w:val="28"/>
          <w:lang w:eastAsia="ru-RU"/>
        </w:rPr>
        <w:t>уровень достижения показателей национального проекта</w:t>
      </w:r>
      <w:r w:rsidR="00F24D80" w:rsidRPr="00426B27">
        <w:rPr>
          <w:rFonts w:ascii="Times New Roman" w:hAnsi="Times New Roman"/>
          <w:sz w:val="28"/>
          <w:szCs w:val="28"/>
          <w:lang w:eastAsia="ru-RU"/>
        </w:rPr>
        <w:t>;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D29AA" w:rsidRPr="00426B27" w:rsidRDefault="00C13F1B" w:rsidP="007D29A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>
        <w:rPr>
          <w:rFonts w:ascii="Times New Roman" w:hAnsi="Times New Roman"/>
          <w:sz w:val="28"/>
          <w:szCs w:val="28"/>
          <w:vertAlign w:val="subscript"/>
          <w:lang w:eastAsia="ru-RU"/>
        </w:rPr>
        <w:t>ФП</w:t>
      </w:r>
      <w:r>
        <w:rPr>
          <w:rFonts w:ascii="Times New Roman" w:hAnsi="Times New Roman"/>
          <w:sz w:val="28"/>
          <w:szCs w:val="28"/>
          <w:vertAlign w:val="subscript"/>
          <w:lang w:val="en-US" w:eastAsia="ru-RU"/>
        </w:rPr>
        <w:t>i</w:t>
      </w:r>
      <w:r w:rsidRPr="00426B27">
        <w:rPr>
          <w:rFonts w:ascii="Times New Roman" w:hAnsi="Times New Roman"/>
          <w:iCs/>
          <w:sz w:val="28"/>
          <w:szCs w:val="28"/>
        </w:rPr>
        <w:t xml:space="preserve"> </w:t>
      </w:r>
      <w:r w:rsidR="00651346" w:rsidRPr="00426B27">
        <w:rPr>
          <w:rFonts w:ascii="Times New Roman" w:hAnsi="Times New Roman"/>
          <w:iCs/>
          <w:sz w:val="28"/>
          <w:szCs w:val="28"/>
        </w:rPr>
        <w:fldChar w:fldCharType="begin"/>
      </w:r>
      <w:r w:rsidR="00651346" w:rsidRPr="00426B27">
        <w:rPr>
          <w:rFonts w:ascii="Times New Roman" w:hAnsi="Times New Roman"/>
          <w:iCs/>
          <w:sz w:val="28"/>
          <w:szCs w:val="28"/>
        </w:rPr>
        <w:instrText xml:space="preserve"> QUOTE </w:instrText>
      </w:r>
      <w:r w:rsidR="00490C55" w:rsidRPr="00426B27">
        <w:rPr>
          <w:noProof/>
          <w:position w:val="-8"/>
        </w:rPr>
        <w:pict>
          <v:shape id="_x0000_i1233" type="#_x0000_t75" alt="" style="width:35.75pt;height:17.6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2186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32186&quot; wsp:rsidP=&quot;00C32186&quot;&gt;&lt;m:oMathPara&gt;&lt;m:oMath&gt;&lt;m:sSub&gt;&lt;m:sSubPr&gt;&lt;m:ctrlPr&gt;&lt;aml:annotation aml:id=&quot;0&quot; w:type=&quot;Word.Insertion&quot; aml:author=&quot;cr&quot; aml:createdate=&quot;2024-08-22T13:51:00Z&quot;&gt;&lt;aml:content&gt;&lt;w:rPr&gt;&lt;w:rFonts w:ascii=&quot;Cambria Math&quot; w:h-ansi=&quot;Cambria Math&quot;/&gt;&lt;wx:font wx:val=&quot;Cambria Math&quot;/&gt;&lt;w:i/&gt;&lt;w:i-cs/&gt;&lt;w:sz w:val=&quot;28&quot;/&gt;&lt;w:sz-cs w:val=&quot;28&quot;/&gt;&lt;w:highlight w:val=&quot;yellow&quot;/&gt;&lt;/w:rPr&gt;&lt;/aml:content&gt;&lt;/aml:annotation&gt;&lt;/m:ctrlPr&gt;&lt;/m:sSubPr&gt;&lt;m:e&gt;&lt;m:r&gt;&lt;aml:annotation aml:id=&quot;1&quot; w:type=&quot;Word.Insertion&quot; aml:author=&quot;cr&quot; aml:createdate=&quot;2024-08-22T13:51:00Z&quot;&gt;&lt;aml:content&gt;&lt;m:rPr&gt;&lt;m:nor/&gt;&lt;/m:rPr&gt;&lt;w:rPr&gt;&lt;w:rFonts w:ascii=&quot;Cambria Math&quot; w:h-ansi=&quot;Cambria Math&quot;/&gt;&lt;wx:font wx:val=&quot;Cambria Math&quot;/&gt;&lt;w:sz w:val=&quot;28&quot;/&gt;&lt;w:sz-cs w:val=&quot;28&quot;/&gt;&lt;w:highlight w:val=&quot;yellow&quot;/&gt;&lt;aml:annotation aml:id=&quot;2&quot; w:type=&quot;Word.Formatting&quot; aml:author=&quot;cr&quot; aml:createdate=&quot;2024-10-03T08:57:00Z&quot;&gt;&lt;aml:content&gt;&lt;w:rPr&gt;&lt;w:rFonts w:ascii=&quot;Cambria Math&quot; w:h-ansi=&quot;Cambria Math&quot;/&gt;&lt;wx:font wx:val=&quot;Cambria Math&quot;/&gt;&lt;w:sz w:val=&quot;28&quot;/&gt;&lt;w:sz-cs w:val=&quot;28&quot;/&gt;&lt;/w:rPr&gt;&lt;/aml:content&gt;&lt;/aml:annotation&gt;&lt;/w:rPr&gt;&lt;m:t&gt;–£–Ф&lt;/m:t&gt;&lt;/aml:content&gt;&lt;/aml:annotation&gt;&lt;/m:r&gt;&lt;/m:e&gt;&lt;m:sub&gt;&lt;m:r&gt;&lt;aml:annotation aml:id=&quot;3&quot; w:type=&quot;Word.Insertion&quot; aml:author=&quot;cr&quot; aml:createdate=&quot;2024-08-22T13:51:00Z&quot;&gt;&lt;aml:content&gt;&lt;m:rPr&gt;&lt;m:nor/&gt;&lt;/m:rPr&gt;&lt;w:rPr&gt;&lt;w:rFonts w:ascii=&quot;Cambria Math&quot; w:h-ansi=&quot;Cambria Math&quot;/&gt;&lt;wx:font wx:val=&quot;Cambria Math&quot;/&gt;&lt;w:sz w:val=&quot;28&quot;/&gt;&lt;w:sz-cs w:val=&quot;28&quot;/&gt;&lt;w:highlight w:val=&quot;yellow&quot;/&gt;&lt;aml:annotation aml:id=&quot;4&quot; w:type=&quot;Word.Formatting&quot; aml:author=&quot;cr&quot; aml:createdate=&quot;2024-10-03T08:57:00Z&quot;&gt;&lt;aml:content&gt;&lt;w:rPr&gt;&lt;w:rFonts w:ascii=&quot;Cambria Math&quot; w:h-ansi=&quot;Cambria Math&quot;/&gt;&lt;wx:font wx:val=&quot;Cambria Math&quot;/&gt;&lt;w:sz w:val=&quot;28&quot;/&gt;&lt;w:sz-cs w:val=&quot;28&quot;/&gt;&lt;/w:rPr&gt;&lt;/aml:content&gt;&lt;/aml:annotation&gt;&lt;/w:rPr&gt;&lt;m:t&gt;–§–Я&lt;/m:t&gt;&lt;/aml:content&gt;&lt;/aml:annotation&gt;&lt;/m:r&gt;&lt;m:r&gt;&lt;aml:annotation aml:id=&quot;5&quot; w:type=&quot;Word.Insertion&quot; aml:author=&quot;cr&quot; aml:createdate=&quot;2024-08-22T13:51:00Z&quot;&gt;&lt;aml:content&gt;&lt;m:rPr&gt;&lt;m:nor/&gt;&lt;/m:rPr&gt;&lt;w:rPr&gt;&lt;w:rFonts w:ascii=&quot;Cambria Math&quot; w:h-ansi=&quot;Cambria Math&quot;/&gt;&lt;wx:font wx:val=&quot;Cambria Math&quot;/&gt;&lt;w:sz w:val=&quot;28&quot;/&gt;&lt;w:sz-cs w:val=&quot;28&quot;/&gt;&lt;w:highlight w:val=&quot;yellow&quot;/&gt;&lt;w:lang w:val=&quot;EN-US&quot;/&gt;&lt;aml:annotation aml:id=&quot;6&quot; w:type=&quot;Word.Formatting&quot; aml:author=&quot;cr&quot; aml:createdate=&quot;2024-10-03T08:57:00Z&quot;&gt;&lt;aml:content&gt;&lt;w:rPr&gt;&lt;w:rFonts w:ascii=&quot;Cambria Math&quot; w:h-ansi=&quot;Cambria Math&quot;/&gt;&lt;wx:font wx:val=&quot;Cambria Math&quot;/&gt;&lt;w:sz w:val=&quot;28&quot;/&gt;&lt;w:sz-cs w:val=&quot;28&quot;/&gt;&lt;w:lang w:val=&quot;EN-US&quot;/&gt;&lt;/w:rPr&gt;&lt;/aml:content&gt;&lt;/aml:annotation&gt;&lt;/w:rPr&gt;&lt;m:t&gt;i&lt;/m:t&gt;&lt;/aml:content&gt;&lt;/aml:annotation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="00651346" w:rsidRPr="00426B27">
        <w:rPr>
          <w:rFonts w:ascii="Times New Roman" w:hAnsi="Times New Roman"/>
          <w:iCs/>
          <w:sz w:val="28"/>
          <w:szCs w:val="28"/>
        </w:rPr>
        <w:instrText xml:space="preserve"> </w:instrText>
      </w:r>
      <w:r w:rsidR="00651346" w:rsidRPr="00426B27">
        <w:rPr>
          <w:rFonts w:ascii="Times New Roman" w:hAnsi="Times New Roman"/>
          <w:iCs/>
          <w:sz w:val="28"/>
          <w:szCs w:val="28"/>
        </w:rPr>
        <w:fldChar w:fldCharType="separate"/>
      </w:r>
      <w:r w:rsidR="00651346" w:rsidRPr="00426B27">
        <w:rPr>
          <w:rFonts w:ascii="Times New Roman" w:hAnsi="Times New Roman"/>
          <w:iCs/>
          <w:sz w:val="28"/>
          <w:szCs w:val="28"/>
        </w:rPr>
        <w:fldChar w:fldCharType="end"/>
      </w:r>
      <w:r w:rsidR="007D29AA" w:rsidRPr="00426B27">
        <w:rPr>
          <w:rFonts w:ascii="Times New Roman" w:hAnsi="Times New Roman"/>
          <w:iCs/>
          <w:sz w:val="28"/>
          <w:szCs w:val="28"/>
        </w:rPr>
        <w:t xml:space="preserve"> </w:t>
      </w:r>
      <w:r w:rsidR="00CA3B77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="007D29AA" w:rsidRPr="00426B27">
        <w:rPr>
          <w:rFonts w:ascii="Times New Roman" w:hAnsi="Times New Roman"/>
          <w:sz w:val="28"/>
          <w:szCs w:val="28"/>
          <w:lang w:eastAsia="ru-RU"/>
        </w:rPr>
        <w:t xml:space="preserve"> уровень достижения федеральных проектов, входящих в состав данного национального проекта;</w:t>
      </w:r>
    </w:p>
    <w:p w:rsidR="00295289" w:rsidRPr="00426B27" w:rsidRDefault="007D29AA" w:rsidP="003F2C7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val="en-US" w:eastAsia="ru-RU"/>
        </w:rPr>
        <w:t>N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3B77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количество федеральных проектов, входящих в состав национального проекта.</w:t>
      </w:r>
      <w:bookmarkStart w:id="10" w:name="_Hlk175064819"/>
      <w:r w:rsidR="00295289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bookmarkEnd w:id="10"/>
    <w:p w:rsidR="00CA5453" w:rsidRPr="00426B27" w:rsidRDefault="00295289" w:rsidP="00F91C4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В случае если показатель включен одновременно в паспорт национального проекта и в паспорт федерального проекта, то в расчете уровня национального проекта такой показатель учитывается единожды как показатель национального проекта.</w:t>
      </w:r>
    </w:p>
    <w:p w:rsidR="00CA5453" w:rsidRPr="00426B27" w:rsidRDefault="00CA5453" w:rsidP="00CA545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12. Уровень достижения федерального проекта, входящего в состав национального проекта (УД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ФП</w:t>
      </w:r>
      <w:r w:rsidRPr="00426B27">
        <w:rPr>
          <w:rFonts w:ascii="Times New Roman" w:hAnsi="Times New Roman"/>
          <w:sz w:val="28"/>
          <w:szCs w:val="28"/>
          <w:lang w:eastAsia="ru-RU"/>
        </w:rPr>
        <w:t>)</w:t>
      </w:r>
      <w:r w:rsidR="00F91C40" w:rsidRPr="00426B27">
        <w:rPr>
          <w:rFonts w:ascii="Times New Roman" w:hAnsi="Times New Roman"/>
          <w:sz w:val="28"/>
          <w:szCs w:val="28"/>
          <w:lang w:eastAsia="ru-RU"/>
        </w:rPr>
        <w:t xml:space="preserve"> (для целей расчета уровня достижения национального проекта)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рассчитывается по формуле:</w:t>
      </w:r>
    </w:p>
    <w:p w:rsidR="00CA5453" w:rsidRPr="00426B27" w:rsidRDefault="00CA5453" w:rsidP="00CA545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A5453" w:rsidRPr="00426B27" w:rsidRDefault="00490C55" w:rsidP="00CA5453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noProof/>
        </w:rPr>
        <w:pict>
          <v:shape id="_x0000_i1232" type="#_x0000_t75" alt="" style="width:157.3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1C24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Pr=&quot;00B31C24&quot; wsp:rsidRDefault=&quot;00B31C24&quot; wsp:rsidP=&quot;00B31C24&quot;&gt;&lt;m:oMathPara&gt;&lt;m:oMath&gt;&lt;m:sSub&gt;&lt;m:sSubPr&gt;&lt;m:ctrlPr&gt;&lt;aml:annotation aml:id=&quot;0&quot; w:type=&quot;Word.Insertion&quot; aml:author=&quot;cr&quot; aml:createdate=&quot;2024-08-21T13:45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cr&quot; aml:createdate=&quot;2024-08-21T13:45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cr&quot; aml:createdate=&quot;2024-08-21T13:49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§–Я&lt;/m:t&gt;&lt;/aml:content&gt;&lt;/aml:annotation&gt;&lt;/m:r&gt;&lt;/m:sub&gt;&lt;/m:sSub&gt;&lt;m:r&gt;&lt;aml:annotation aml:id=&quot;3&quot; w:type=&quot;Word.Insertion&quot; aml:author=&quot;cr&quot; aml:createdate=&quot;2024-08-21T13:45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r&gt;&lt;aml:annotation aml:id=&quot;4&quot; w:type=&quot;Word.Insertion&quot; aml:author=&quot;–Ф–∞—И–Є–µ–≤–∞ –У–∞–љ–љ–∞ –С–Њ—А–Є—Б–Њ–≤–љ–∞&quot; aml:createdate=&quot;2024-08-28T11:33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&lt;/m:t&gt;&lt;/aml:content&gt;&lt;/aml:annotation&gt;&lt;/m:r&gt;&lt;m:r&gt;&lt;aml:annotation aml:id=&quot;5&quot; w:type=&quot;Word.Insertion&quot; aml:author=&quot;cr&quot; aml:createdate=&quot;2024-08-21T13:49:00Z&quot;&gt;&lt;aml:content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0,5*&lt;/m:t&gt;&lt;/aml:content&gt;&lt;/aml:annotation&gt;&lt;/m:r&gt;&lt;m:sSub&gt;&lt;m:sSubPr&gt;&lt;m:ctrlPr&gt;&lt;aml:annotation aml:id=&quot;6&quot; w:type=&quot;Word.Insertion&quot; aml:author=&quot;cr&quot; aml:createdate=&quot;2024-08-21T13:49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Pr&gt;&lt;m:e&gt;&lt;m:r&gt;&lt;aml:annotation aml:id=&quot;7&quot; w:type=&quot;Word.Insertion&quot; aml:author=&quot;cr&quot; aml:createdate=&quot;2024-08-21T13:49:00Z&quot;&gt;&lt;aml:content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8&quot; w:type=&quot;Word.Insertion&quot; aml:author=&quot;cr&quot; aml:createdate=&quot;2024-08-21T13:49:00Z&quot;&gt;&lt;aml:content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њ&lt;/m:t&gt;&lt;/aml:content&gt;&lt;/aml:annotation&gt;&lt;/m:r&gt;&lt;/m:sub&gt;&lt;/m:sSub&gt;&lt;m:r&gt;&lt;aml:annotation aml:id=&quot;9&quot; w:type=&quot;Word.Insertion&quot; aml:author=&quot;cr&quot; aml:createdate=&quot;2024-08-21T13:49:00Z&quot;&gt;&lt;aml:content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+&lt;/m:t&gt;&lt;/aml:content&gt;&lt;/aml:annotation&gt;&lt;/m:r&gt;&lt;m:r&gt;&lt;aml:annotation aml:id=&quot;10&quot; w:type=&quot;Word.Insertion&quot; aml:author=&quot;–Ф–∞—И–Є–µ–≤–∞ –У–∞–љ–љ–∞ –С–Њ—А–Є—Б–Њ–≤–љ–∞&quot; aml:createdate=&quot;2024-08-28T11:52:00Z&quot;&gt;&lt;aml:content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 &lt;/m:t&gt;&lt;/aml:content&gt;&lt;/aml:annotation&gt;&lt;/m:r&gt;&lt;m:r&gt;&lt;aml:annotation aml:id=&quot;11&quot; w:type=&quot;Word.Insertion&quot; aml:author=&quot;cr&quot; aml:createdate=&quot;2024-08-21T13:49:00Z&quot;&gt;&lt;aml:content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0,5*&lt;/m:t&gt;&lt;/aml:content&gt;&lt;/aml:annotation&gt;&lt;/m:r&gt;&lt;m:sSub&gt;&lt;m:sSubPr&gt;&lt;m:ctrlPr&gt;&lt;aml:annotation aml:id=&quot;12&quot; w:type=&quot;Word.Insertion&quot; aml:author=&quot;cr&quot; aml:createdate=&quot;2024-08-21T13:49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Pr&gt;&lt;m:e&gt;&lt;m:r&gt;&lt;aml:annotation aml:id=&quot;13&quot; w:type=&quot;Word.Insertion&quot; aml:author=&quot;cr&quot; aml:createdate=&quot;2024-08-21T13:49:00Z&quot;&gt;&lt;aml:content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14&quot; w:type=&quot;Word.Insertion&quot; aml:author=&quot;cr&quot; aml:createdate=&quot;2024-08-21T13:49:00Z&quot;&gt;&lt;aml:content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Љ&lt;/m:t&gt;&lt;/aml:content&gt;&lt;/aml:annotation&gt;&lt;/m:r&gt;&lt;/m:sub&gt;&lt;/m:sSub&gt;&lt;/m:oMath&gt;&lt;/m:oMathPara&gt;&lt;/w:p&gt;&lt;w:sectPr wsp:rsidR=&quot;00000000&quot; wsp:rsidRPr=&quot;00B31C2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</w:p>
    <w:p w:rsidR="00CA5453" w:rsidRPr="00426B27" w:rsidRDefault="00CA5453" w:rsidP="00CA545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A5453" w:rsidRPr="00426B27" w:rsidRDefault="00CA5453" w:rsidP="00CA545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CA5453" w:rsidRPr="00426B27" w:rsidRDefault="00CA5453" w:rsidP="00CA545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уровень достижения показателей федерального проекта;</w:t>
      </w:r>
    </w:p>
    <w:p w:rsidR="00CA5453" w:rsidRPr="00426B27" w:rsidRDefault="00CA5453" w:rsidP="00CA545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м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уровень достижения мероприятий (результатов) федерального проекта.</w:t>
      </w:r>
    </w:p>
    <w:p w:rsidR="00F70EC6" w:rsidRPr="00426B27" w:rsidRDefault="00CA5453" w:rsidP="00F70EC6">
      <w:pPr>
        <w:spacing w:after="200"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12</w:t>
      </w:r>
      <w:r w:rsidR="00447D6A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>(1)</w:t>
      </w:r>
      <w:r w:rsidR="00F91C40" w:rsidRPr="00426B27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F70EC6" w:rsidRPr="00426B27">
        <w:rPr>
          <w:rFonts w:ascii="Times New Roman" w:hAnsi="Times New Roman"/>
          <w:sz w:val="28"/>
          <w:szCs w:val="28"/>
          <w:lang w:eastAsia="ru-RU"/>
        </w:rPr>
        <w:t>В случае отсутствия на дату расчета уровня достижения запланированных или досрочно достигнутых значений показателей или при наличии показателей только с плановым значением равным 0, расчет уровня достижения федерального проекта, входящего в состав национального проекта (УД</w:t>
      </w:r>
      <w:r w:rsidR="00F70EC6"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ФП</w:t>
      </w:r>
      <w:r w:rsidR="00F70EC6" w:rsidRPr="00426B27">
        <w:rPr>
          <w:rFonts w:ascii="Times New Roman" w:hAnsi="Times New Roman"/>
          <w:sz w:val="28"/>
          <w:szCs w:val="28"/>
          <w:lang w:eastAsia="ru-RU"/>
        </w:rPr>
        <w:t>), осуществляется по формуле:</w:t>
      </w:r>
    </w:p>
    <w:p w:rsidR="00F70EC6" w:rsidRPr="00426B27" w:rsidRDefault="00F70EC6" w:rsidP="00F70EC6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70EC6" w:rsidRPr="00426B27" w:rsidRDefault="00490C55" w:rsidP="00F70EC6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noProof/>
        </w:rPr>
        <w:lastRenderedPageBreak/>
        <w:pict>
          <v:shape id="_x0000_i1231" type="#_x0000_t75" alt="" style="width:74.1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4AF7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Pr=&quot;006E4AF7&quot; wsp:rsidRDefault=&quot;006E4AF7&quot; wsp:rsidP=&quot;006E4AF7&quot;&gt;&lt;m:oMathPara&gt;&lt;m:oMath&gt;&lt;m:sSub&gt;&lt;m:sSubPr&gt;&lt;m:ctrlPr&gt;&lt;aml:annotation aml:id=&quot;0&quot; w:type=&quot;Word.Insertion&quot; aml:author=&quot;defusr&quot; aml:createdate=&quot;2024-09-27T20:5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defusr&quot; aml:createdate=&quot;2024-09-27T20:51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defusr&quot; aml:createdate=&quot;2024-09-27T20:51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§–Я&lt;/m:t&gt;&lt;/aml:content&gt;&lt;/aml:annotation&gt;&lt;/m:r&gt;&lt;/m:sub&gt;&lt;/m:sSub&gt;&lt;m:r&gt;&lt;aml:annotation aml:id=&quot;3&quot; w:type=&quot;Word.Insertion&quot; aml:author=&quot;defusr&quot; aml:createdate=&quot;2024-09-27T20:51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 &lt;/m:t&gt;&lt;/aml:content&gt;&lt;/aml:annotation&gt;&lt;/m:r&gt;&lt;m:sSub&gt;&lt;m:sSubPr&gt;&lt;m:ctrlPr&gt;&lt;aml:annotation aml:id=&quot;4&quot; w:type=&quot;Word.Insertion&quot; aml:author=&quot;defusr&quot; aml:createdate=&quot;2024-09-27T20:5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5&quot; w:type=&quot;Word.Insertion&quot; aml:author=&quot;defusr&quot; aml:createdate=&quot;2024-09-27T20:51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6&quot; w:type=&quot;Word.Insertion&quot; aml:author=&quot;defusr&quot; aml:createdate=&quot;2024-09-27T20:5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Љ&lt;/m:t&gt;&lt;/aml:content&gt;&lt;/aml:annotation&gt;&lt;/m:r&gt;&lt;/m:sub&gt;&lt;/m:sSub&gt;&lt;/m:oMath&gt;&lt;/m:oMathPara&gt;&lt;/w:p&gt;&lt;w:sectPr wsp:rsidR=&quot;00000000&quot; wsp:rsidRPr=&quot;006E4AF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</w:p>
    <w:p w:rsidR="00CA5453" w:rsidRPr="00426B27" w:rsidRDefault="00CA5453" w:rsidP="00F70EC6">
      <w:pPr>
        <w:spacing w:after="200"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A5453" w:rsidRPr="00426B27" w:rsidRDefault="00CA5453" w:rsidP="00CA545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CA5453" w:rsidRPr="00426B27" w:rsidRDefault="00CA5453" w:rsidP="00CA545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м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уровень достижения мероприятий (результатов) федерального проекта.</w:t>
      </w:r>
    </w:p>
    <w:p w:rsidR="00486D6D" w:rsidRPr="00426B27" w:rsidRDefault="00CA5453" w:rsidP="00206A2C">
      <w:pPr>
        <w:spacing w:after="200"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12 (2)</w:t>
      </w:r>
      <w:r w:rsidR="00F91C40" w:rsidRPr="00426B27">
        <w:rPr>
          <w:rFonts w:ascii="Times New Roman" w:hAnsi="Times New Roman"/>
          <w:sz w:val="28"/>
          <w:szCs w:val="28"/>
          <w:lang w:eastAsia="ru-RU"/>
        </w:rPr>
        <w:t>.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06A2C" w:rsidRPr="00426B27">
        <w:rPr>
          <w:rFonts w:ascii="Times New Roman" w:hAnsi="Times New Roman"/>
          <w:sz w:val="28"/>
          <w:szCs w:val="28"/>
          <w:lang w:eastAsia="ru-RU"/>
        </w:rPr>
        <w:t>В</w:t>
      </w:r>
      <w:r w:rsidR="00486D6D" w:rsidRPr="00426B27">
        <w:rPr>
          <w:rFonts w:ascii="Times New Roman" w:hAnsi="Times New Roman"/>
          <w:sz w:val="28"/>
          <w:szCs w:val="28"/>
          <w:lang w:eastAsia="ru-RU"/>
        </w:rPr>
        <w:t xml:space="preserve"> случае отсутствия на дату расчета запланированных или досрочно достигнутых значений мероприятий (результатов) и (или) контрольных точек, расчет уровня достижения федерального проекта, входящего в состав национального проекта (УД</w:t>
      </w:r>
      <w:r w:rsidR="00486D6D"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ФП</w:t>
      </w:r>
      <w:r w:rsidR="00486D6D" w:rsidRPr="00426B27">
        <w:rPr>
          <w:rFonts w:ascii="Times New Roman" w:hAnsi="Times New Roman"/>
          <w:sz w:val="28"/>
          <w:szCs w:val="28"/>
          <w:lang w:eastAsia="ru-RU"/>
        </w:rPr>
        <w:t>), осуществляется по формуле:</w:t>
      </w:r>
    </w:p>
    <w:p w:rsidR="00486D6D" w:rsidRPr="00426B27" w:rsidRDefault="00486D6D" w:rsidP="00486D6D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86D6D" w:rsidRPr="00426B27" w:rsidRDefault="00490C55" w:rsidP="00486D6D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noProof/>
        </w:rPr>
        <w:pict>
          <v:shape id="_x0000_i1230" type="#_x0000_t75" alt="" style="width:94.4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3D72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Pr=&quot;00B23D72&quot; wsp:rsidRDefault=&quot;00B23D72&quot; wsp:rsidP=&quot;00B23D72&quot;&gt;&lt;m:oMathPara&gt;&lt;m:oMath&gt;&lt;m:sSub&gt;&lt;m:sSubPr&gt;&lt;m:ctrlPr&gt;&lt;aml:annotation aml:id=&quot;0&quot; w:type=&quot;Word.Insertion&quot; aml:author=&quot;defusr&quot; aml:createdate=&quot;2024-09-27T21:5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defusr&quot; aml:createdate=&quot;2024-09-27T21:50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aml:annotation aml:id=&quot;2&quot; w:type=&quot;Word.Formatting&quot; aml:author=&quot;cr&quot; aml:createdate=&quot;2024-10-03T09:00:00Z&quot;&gt;&lt;aml:content&gt;&lt;w:rPr&gt;&lt;w:rFonts w:ascii=&quot;Times New Roman&quot; w:h-ansi=&quot;Times New Roman&quot;/&gt;&lt;wx:font wx:val=&quot;Times New Roman&quot;/&gt;&lt;w:i-cs/&gt;&lt;w:sz w:val=&quot;28&quot;/&gt;&lt;w:sz-cs w:val=&quot;28&quot;/&gt;&lt;w:highlight w:val=&quot;yellow&quot;/&gt;&lt;/w:rPr&gt;&lt;/aml:content&gt;&lt;/aml:annotation&gt;&lt;/w:rPr&gt;&lt;m:t&gt;–£–Ф&lt;/m:t&gt;&lt;/aml:content&gt;&lt;/aml:annotation&gt;&lt;/m:r&gt;&lt;/m:e&gt;&lt;m:sub&gt;&lt;m:r&gt;&lt;aml:annotation aml:id=&quot;3&quot; w:type=&quot;Word.Insertion&quot; aml:author=&quot;defusr&quot; aml:createdate=&quot;2024-09-27T21:50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aml:annotation aml:id=&quot;4&quot; w:type=&quot;Word.Formatting&quot; aml:author=&quot;cr&quot; aml:createdate=&quot;2024-10-03T09:00:00Z&quot;&gt;&lt;aml:content&gt;&lt;w:rPr&gt;&lt;w:rFonts w:ascii=&quot;Cambria Math&quot; w:h-ansi=&quot;Times New Roman&quot;/&gt;&lt;wx:font wx:val=&quot;Times New Roman&quot;/&gt;&lt;w:i-cs/&gt;&lt;w:sz w:val=&quot;28&quot;/&gt;&lt;w:sz-cs w:val=&quot;28&quot;/&gt;&lt;w:highlight w:val=&quot;yellow&quot;/&gt;&lt;/w:rPr&gt;&lt;/aml:content&gt;&lt;/aml:annotation&gt;&lt;/w:rPr&gt;&lt;m:t&gt;–§–Я&lt;/m:t&gt;&lt;/aml:content&gt;&lt;/aml:annotation&gt;&lt;/m:r&gt;&lt;/m:sub&gt;&lt;/m:sSub&gt;&lt;m:r&gt;&lt;aml:annotation aml:id=&quot;5&quot; w:type=&quot;Word.Insertion&quot; aml:author=&quot;defusr&quot; aml:createdate=&quot;2024-09-27T21:50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aml:annotation aml:id=&quot;6&quot; w:type=&quot;Word.Formatting&quot; aml:author=&quot;cr&quot; aml:createdate=&quot;2024-10-03T09:00:00Z&quot;&gt;&lt;aml:content&gt;&lt;w:rPr&gt;&lt;w:rFonts w:ascii=&quot;Times New Roman&quot; w:h-ansi=&quot;Times New Roman&quot;/&gt;&lt;wx:font wx:val=&quot;Times New Roman&quot;/&gt;&lt;w:sz w:val=&quot;28&quot;/&gt;&lt;w:sz-cs w:val=&quot;28&quot;/&gt;&lt;w:highlight w:val=&quot;yellow&quot;/&gt;&lt;/w:rPr&gt;&lt;/aml:content&gt;&lt;/aml:annotation&gt;&lt;/w:rPr&gt;&lt;m:t&gt;=&lt;/m:t&gt;&lt;/aml:content&gt;&lt;/aml:annotation&gt;&lt;/m:r&gt;&lt;m:r&gt;&lt;aml:annotation aml:id=&quot;7&quot; w:type=&quot;Word.Insertion&quot; aml:author=&quot;defusr&quot; aml:createdate=&quot;2024-09-27T21:50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aml:annotation aml:id=&quot;8&quot; w:type=&quot;Word.Formatting&quot; aml:author=&quot;cr&quot; aml:createdate=&quot;2024-10-03T09:00:00Z&quot;&gt;&lt;aml:content&gt;&lt;w:rPr&gt;&lt;w:rFonts w:ascii=&quot;Cambria Math&quot; w:h-ansi=&quot;Times New Roman&quot;/&gt;&lt;wx:font wx:val=&quot;Cambria Math&quot;/&gt;&lt;w:sz w:val=&quot;28&quot;/&gt;&lt;w:sz-cs w:val=&quot;28&quot;/&gt;&lt;w:highlight w:val=&quot;yellow&quot;/&gt;&lt;/w:rPr&gt;&lt;/aml:content&gt;&lt;/aml:annotation&gt;&lt;/w:rPr&gt;&lt;m:t&gt; &lt;/m:t&gt;&lt;/aml:content&gt;&lt;/aml:annotation&gt;&lt;/m:r&gt;&lt;m:r&gt;&lt;aml:annotation aml:id=&quot;9&quot; w:type=&quot;Word.Insertion&quot; aml:author=&quot;defusr&quot; aml:createdate=&quot;2024-09-27T21:51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aml:annotation aml:id=&quot;10&quot; w:type=&quot;Word.Formatting&quot; aml:author=&quot;cr&quot; aml:createdate=&quot;2024-10-03T09:00:00Z&quot;&gt;&lt;aml:content&gt;&lt;w:rPr&gt;&lt;w:rFonts w:ascii=&quot;Cambria Math&quot; w:h-ansi=&quot;Times New Roman&quot;/&gt;&lt;wx:font wx:val=&quot;Cambria Math&quot;/&gt;&lt;w:sz w:val=&quot;28&quot;/&gt;&lt;w:sz-cs w:val=&quot;28&quot;/&gt;&lt;w:highlight w:val=&quot;yellow&quot;/&gt;&lt;/w:rPr&gt;&lt;/aml:content&gt;&lt;/aml:annotation&gt;&lt;/w:rPr&gt;&lt;m:t&gt;0,5*&lt;/m:t&gt;&lt;/aml:content&gt;&lt;/aml:annotation&gt;&lt;/m:r&gt;&lt;m:sSub&gt;&lt;m:sSubPr&gt;&lt;m:ctrlPr&gt;&lt;aml:annotation aml:id=&quot;11&quot; w:type=&quot;Word.Insertion&quot; aml:author=&quot;defusr&quot; aml:createdate=&quot;2024-09-27T21:50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Pr&gt;&lt;m:e&gt;&lt;m:r&gt;&lt;aml:annotation aml:id=&quot;12&quot; w:type=&quot;Word.Insertion&quot; aml:author=&quot;defusr&quot; aml:createdate=&quot;2024-09-27T21:50:00Z&quot;&gt;&lt;aml:content&gt;&lt;m:rPr&gt;&lt;m:nor/&gt;&lt;/m:rPr&gt;&lt;w:rPr&gt;&lt;w:rFonts w:ascii=&quot;Cambria Math&quot; w:h-ansi=&quot;Cambria Math&quot;/&gt;&lt;wx:font wx:val=&quot;Cambria Math&quot;/&gt;&lt;w:sz w:val=&quot;28&quot;/&gt;&lt;w:sz-cs w:val=&quot;28&quot;/&gt;&lt;aml:annotation aml:id=&quot;13&quot; w:type=&quot;Word.Formatting&quot; aml:author=&quot;cr&quot; aml:createdate=&quot;2024-10-03T09:00:00Z&quot;&gt;&lt;aml:content&gt;&lt;w:rPr&gt;&lt;w:rFonts w:ascii=&quot;Cambria Math&quot; w:h-ansi=&quot;Cambria Math&quot;/&gt;&lt;wx:font wx:val=&quot;Cambria Math&quot;/&gt;&lt;w:sz w:val=&quot;28&quot;/&gt;&lt;w:sz-cs w:val=&quot;28&quot;/&gt;&lt;w:highlight w:val=&quot;yellow&quot;/&gt;&lt;/w:rPr&gt;&lt;/aml:content&gt;&lt;/aml:annotation&gt;&lt;/w:rPr&gt;&lt;m:t&gt;–£–Ф&lt;/m:t&gt;&lt;/aml:content&gt;&lt;/aml:annotation&gt;&lt;/m:r&gt;&lt;/m:e&gt;&lt;m:sub&gt;&lt;m:r&gt;&lt;aml:annotation aml:id=&quot;14&quot; w:type=&quot;Word.Insertion&quot; aml:author=&quot;defusr&quot; aml:createdate=&quot;2024-09-27T21:50:00Z&quot;&gt;&lt;aml:content&gt;&lt;m:rPr&gt;&lt;m:nor/&gt;&lt;/m:rPr&gt;&lt;w:rPr&gt;&lt;w:rFonts w:ascii=&quot;Cambria Math&quot; w:h-ansi=&quot;Cambria Math&quot;/&gt;&lt;wx:font wx:val=&quot;Cambria Math&quot;/&gt;&lt;w:sz w:val=&quot;28&quot;/&gt;&lt;w:sz-cs w:val=&quot;28&quot;/&gt;&lt;aml:annotation aml:id=&quot;15&quot; w:type=&quot;Word.Formatting&quot; aml:author=&quot;cr&quot; aml:createdate=&quot;2024-10-03T09:00:00Z&quot;&gt;&lt;aml:content&gt;&lt;w:rPr&gt;&lt;w:rFonts w:ascii=&quot;Cambria Math&quot; w:h-ansi=&quot;Cambria Math&quot;/&gt;&lt;wx:font wx:val=&quot;Cambria Math&quot;/&gt;&lt;w:sz w:val=&quot;28&quot;/&gt;&lt;w:sz-cs w:val=&quot;28&quot;/&gt;&lt;w:highlight w:val=&quot;yellow&quot;/&gt;&lt;/w:rPr&gt;&lt;/aml:content&gt;&lt;/aml:annotation&gt;&lt;/w:rPr&gt;&lt;m:t&gt;–њ&lt;/m:t&gt;&lt;/aml:content&gt;&lt;/aml:annotation&gt;&lt;/m:r&gt;&lt;/m:sub&gt;&lt;/m:sSub&gt;&lt;/m:oMath&gt;&lt;/m:oMathPara&gt;&lt;/w:p&gt;&lt;w:sectPr wsp:rsidR=&quot;00000000&quot; wsp:rsidRPr=&quot;00B23D7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</w:p>
    <w:p w:rsidR="00486D6D" w:rsidRPr="00426B27" w:rsidRDefault="00486D6D" w:rsidP="00486D6D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86D6D" w:rsidRPr="00426B27" w:rsidRDefault="00486D6D" w:rsidP="00486D6D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CA5453" w:rsidRPr="00426B27" w:rsidRDefault="00486D6D" w:rsidP="00426B2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уровень достижения показателей федерального проекта</w:t>
      </w:r>
      <w:r w:rsidR="00F24D80"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E503CA" w:rsidRPr="00426B27" w:rsidRDefault="00B55AEC" w:rsidP="00E503C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</w:t>
      </w:r>
      <w:r w:rsidR="00CA5453" w:rsidRPr="00426B27">
        <w:rPr>
          <w:rFonts w:ascii="Times New Roman" w:hAnsi="Times New Roman"/>
          <w:sz w:val="28"/>
          <w:szCs w:val="28"/>
          <w:lang w:eastAsia="ru-RU"/>
        </w:rPr>
        <w:t>3</w:t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  <w:r w:rsidR="00302324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503CA" w:rsidRPr="00426B27">
        <w:rPr>
          <w:rFonts w:ascii="Times New Roman" w:hAnsi="Times New Roman"/>
          <w:sz w:val="28"/>
          <w:szCs w:val="28"/>
          <w:lang w:eastAsia="ru-RU"/>
        </w:rPr>
        <w:t>В расчете уровня достижения показателей национального проекта</w:t>
      </w:r>
      <w:r w:rsidR="00F91C40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503CA" w:rsidRPr="00426B27">
        <w:rPr>
          <w:rFonts w:ascii="Times New Roman" w:hAnsi="Times New Roman"/>
          <w:sz w:val="28"/>
          <w:szCs w:val="28"/>
        </w:rPr>
        <w:t>(</w: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2"/>
        </w:rPr>
        <w:pict>
          <v:shape id="_x0000_i1229" type="#_x0000_t75" alt="" style="width:58.15pt;height:17.6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6128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D56128&quot; wsp:rsidP=&quot;00D56128&quot;&gt;&lt;m:oMathPara&gt;&lt;m:oMath&gt;&lt;m:sSub&gt;&lt;m:sSubPr&gt;&lt;m:ctrlPr&gt;&lt;aml:annotation aml:id=&quot;0&quot; w:type=&quot;Word.Insertion&quot; aml:author=&quot;cr&quot; aml:createdate=&quot;2024-08-21T12:02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cr&quot; aml:createdate=&quot;2024-08-21T12:02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cr&quot; aml:createdate=&quot;2024-08-21T12:02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Э–Я&lt;/m:t&gt;&lt;/aml:content&gt;&lt;/aml:annotation&gt;&lt;/m:r&gt;&lt;m:r&gt;&lt;aml:annotation aml:id=&quot;3&quot; w:type=&quot;Word.Insertion&quot; aml:author=&quot;–Ш–ї—М–Є–љ–∞ –Э.–Р.&quot; aml:createdate=&quot;2024-10-01T15:40:00Z&quot;&gt;&lt;aml:content&gt;&lt;aml:annotation aml:id=&quot;4&quot; w:type=&quot;Word.Deletion&quot; aml:author=&quot;cr&quot; aml:createdate=&quot;2024-10-03T09:0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≤–µ—А—Е&lt;/m:t&gt;&lt;/aml:content&gt;&lt;/aml:annotation&gt;&lt;/aml:content&gt;&lt;/aml:annotation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AB08F5">
        <w:rPr>
          <w:rFonts w:ascii="Times New Roman" w:hAnsi="Times New Roman"/>
          <w:sz w:val="28"/>
          <w:szCs w:val="28"/>
          <w:lang w:eastAsia="ru-RU"/>
        </w:rPr>
        <w:t>УД</w:t>
      </w:r>
      <w:r w:rsidR="00AB08F5">
        <w:rPr>
          <w:rFonts w:ascii="Times New Roman" w:hAnsi="Times New Roman"/>
          <w:sz w:val="28"/>
          <w:szCs w:val="28"/>
          <w:vertAlign w:val="subscript"/>
          <w:lang w:eastAsia="ru-RU"/>
        </w:rPr>
        <w:t>пНП</w:t>
      </w:r>
      <w:r w:rsidR="00AB08F5">
        <w:rPr>
          <w:rFonts w:ascii="Times New Roman" w:hAnsi="Times New Roman"/>
          <w:sz w:val="28"/>
          <w:szCs w:val="28"/>
          <w:lang w:eastAsia="ru-RU"/>
        </w:rPr>
        <w:t>)</w:t>
      </w:r>
      <w:r w:rsidR="00E503CA" w:rsidRPr="00426B27">
        <w:rPr>
          <w:rFonts w:ascii="Times New Roman" w:hAnsi="Times New Roman"/>
          <w:sz w:val="28"/>
          <w:szCs w:val="28"/>
          <w:lang w:eastAsia="ru-RU"/>
        </w:rPr>
        <w:t>, учитываются следующие показатели:</w:t>
      </w:r>
    </w:p>
    <w:p w:rsidR="00E503CA" w:rsidRPr="00426B27" w:rsidRDefault="00E503CA" w:rsidP="00E503C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- по которым на дату расчета установлено плановое значение, отличное от 0;</w:t>
      </w:r>
    </w:p>
    <w:p w:rsidR="00E503CA" w:rsidRPr="00426B27" w:rsidRDefault="00E503CA" w:rsidP="00E503C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- по которым на дату расчета есть информации о фактическом досрочном достижении;</w:t>
      </w:r>
      <w:bookmarkStart w:id="11" w:name="_GoBack"/>
      <w:bookmarkEnd w:id="11"/>
    </w:p>
    <w:p w:rsidR="00643D4D" w:rsidRPr="00426B27" w:rsidRDefault="00E503CA" w:rsidP="00643D4D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- завершенные показатели, </w:t>
      </w:r>
      <w:r w:rsidR="00643D4D" w:rsidRPr="00426B27">
        <w:rPr>
          <w:rFonts w:ascii="Times New Roman" w:hAnsi="Times New Roman"/>
          <w:sz w:val="28"/>
          <w:szCs w:val="28"/>
          <w:lang w:eastAsia="ru-RU"/>
        </w:rPr>
        <w:t>по которым установлено плановое значение, отличное от 0 в периодах, предшествующих дате завершения, или на дату завершения которых имелась информация об их фактическом досрочном достижении по мере ввода в эксплуатацию соответствующих компонентов и модулей системы "Электронный бюджет".</w:t>
      </w:r>
    </w:p>
    <w:p w:rsidR="00E503CA" w:rsidRPr="00426B27" w:rsidRDefault="00E503CA" w:rsidP="00E503C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</w:rPr>
        <w:t>1</w:t>
      </w:r>
      <w:r w:rsidR="00AE7A32" w:rsidRPr="00426B27">
        <w:rPr>
          <w:rFonts w:ascii="Times New Roman" w:hAnsi="Times New Roman"/>
          <w:sz w:val="28"/>
          <w:szCs w:val="28"/>
        </w:rPr>
        <w:t>4.</w:t>
      </w:r>
      <w:r w:rsidRPr="00426B27">
        <w:rPr>
          <w:rFonts w:ascii="Times New Roman" w:hAnsi="Times New Roman"/>
          <w:sz w:val="28"/>
          <w:szCs w:val="28"/>
        </w:rPr>
        <w:t xml:space="preserve"> В случае, если в отчетном периоде отсутствует плановое значение показателя в связи с установлением у него отличной от ежемесячной периодичности расчета и отсутствует фактическое значение, </w:t>
      </w:r>
      <w:r w:rsidRPr="00426B27">
        <w:rPr>
          <w:rFonts w:ascii="Times New Roman" w:hAnsi="Times New Roman"/>
          <w:sz w:val="28"/>
          <w:szCs w:val="28"/>
          <w:lang w:eastAsia="ru-RU"/>
        </w:rPr>
        <w:t>то в этот период учитывается значение соответствующего ему прокси-показателя.</w:t>
      </w:r>
    </w:p>
    <w:p w:rsidR="00E503CA" w:rsidRPr="00426B27" w:rsidRDefault="00E503CA" w:rsidP="00E503C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В случае, если в отчетном периоде отсутствует плановое значение показателя в связи с установлением у него отличной от ежемесячной периодичности расчета, при этом имеется информация о фактическом значении за указанный период, то вместо значений прокси-показателя в расчете уровня достижения учитываются фактическое значение показателя и первое последующее плановое значение, отличное от 0.</w:t>
      </w:r>
    </w:p>
    <w:p w:rsidR="00E503CA" w:rsidRPr="00426B27" w:rsidRDefault="00E503CA" w:rsidP="00E503C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</w:rPr>
        <w:t>Уровень достижения прокси-показателя учитывается только в рамках расчет</w:t>
      </w:r>
      <w:r w:rsidR="004C3B20" w:rsidRPr="00426B27">
        <w:rPr>
          <w:rFonts w:ascii="Times New Roman" w:hAnsi="Times New Roman"/>
          <w:sz w:val="28"/>
          <w:szCs w:val="28"/>
        </w:rPr>
        <w:t>а</w:t>
      </w:r>
      <w:r w:rsidRPr="00426B27">
        <w:rPr>
          <w:rFonts w:ascii="Times New Roman" w:hAnsi="Times New Roman"/>
          <w:sz w:val="28"/>
          <w:szCs w:val="28"/>
        </w:rPr>
        <w:t xml:space="preserve"> уровня достижения соответствующего ему показателя</w:t>
      </w:r>
      <w:r w:rsidR="004C3B20" w:rsidRPr="00426B27">
        <w:rPr>
          <w:rFonts w:ascii="Times New Roman" w:hAnsi="Times New Roman"/>
          <w:sz w:val="28"/>
          <w:szCs w:val="28"/>
        </w:rPr>
        <w:t>.</w:t>
      </w:r>
    </w:p>
    <w:p w:rsidR="00B55AEC" w:rsidRPr="00426B27" w:rsidRDefault="00CA5453" w:rsidP="00E503C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</w:t>
      </w:r>
      <w:r w:rsidR="00AE7A32" w:rsidRPr="00426B27">
        <w:rPr>
          <w:rFonts w:ascii="Times New Roman" w:hAnsi="Times New Roman"/>
          <w:sz w:val="28"/>
          <w:szCs w:val="28"/>
          <w:lang w:eastAsia="ru-RU"/>
        </w:rPr>
        <w:t>5.</w:t>
      </w:r>
      <w:r w:rsidR="00E503CA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55AEC" w:rsidRPr="00426B27">
        <w:rPr>
          <w:rFonts w:ascii="Times New Roman" w:hAnsi="Times New Roman"/>
          <w:sz w:val="28"/>
          <w:szCs w:val="28"/>
          <w:lang w:eastAsia="ru-RU"/>
        </w:rPr>
        <w:t>Уровень достижения показателей национального проекта</w:t>
      </w:r>
      <w:r w:rsidR="00447D6A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55AEC" w:rsidRPr="00426B27">
        <w:rPr>
          <w:rFonts w:ascii="Times New Roman" w:hAnsi="Times New Roman"/>
          <w:sz w:val="28"/>
          <w:szCs w:val="28"/>
        </w:rPr>
        <w:t>(</w: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8"/>
        </w:rPr>
        <w:pict>
          <v:shape id="_x0000_i1228" type="#_x0000_t75" alt="" style="width:37.35pt;height:17.6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05B8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5405B8&quot; wsp:rsidP=&quot;005405B8&quot;&gt;&lt;m:oMathPara&gt;&lt;m:oMath&gt;&lt;m:sSub&gt;&lt;m:sSubPr&gt;&lt;m:ctrlPr&gt;&lt;aml:annotation aml:id=&quot;0&quot; w:type=&quot;Word.Insertion&quot; aml:author=&quot;cr&quot; aml:createdate=&quot;2024-08-21T12:02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cr&quot; aml:createdate=&quot;2024-08-21T12:02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cr&quot; aml:createdate=&quot;2024-08-21T12:02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Э–Я&lt;/m:t&gt;&lt;/aml:content&gt;&lt;/aml:annotation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8"/>
        </w:rPr>
        <w:pict>
          <v:shape id="_x0000_i1227" type="#_x0000_t75" alt="" style="width:37.35pt;height:17.6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05B8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5405B8&quot; wsp:rsidP=&quot;005405B8&quot;&gt;&lt;m:oMathPara&gt;&lt;m:oMath&gt;&lt;m:sSub&gt;&lt;m:sSubPr&gt;&lt;m:ctrlPr&gt;&lt;aml:annotation aml:id=&quot;0&quot; w:type=&quot;Word.Insertion&quot; aml:author=&quot;cr&quot; aml:createdate=&quot;2024-08-21T12:02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cr&quot; aml:createdate=&quot;2024-08-21T12:02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cr&quot; aml:createdate=&quot;2024-08-21T12:02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Э–Я&lt;/m:t&gt;&lt;/aml:content&gt;&lt;/aml:annotation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B55AEC" w:rsidRPr="00426B27">
        <w:rPr>
          <w:rFonts w:ascii="Times New Roman" w:hAnsi="Times New Roman"/>
          <w:sz w:val="28"/>
          <w:szCs w:val="28"/>
          <w:lang w:eastAsia="ru-RU"/>
        </w:rPr>
        <w:t>)</w:t>
      </w:r>
      <w:r w:rsidR="00112745" w:rsidRPr="00426B27">
        <w:rPr>
          <w:rFonts w:ascii="Times New Roman" w:hAnsi="Times New Roman"/>
          <w:sz w:val="28"/>
          <w:szCs w:val="28"/>
          <w:lang w:eastAsia="ru-RU"/>
        </w:rPr>
        <w:t>,</w:t>
      </w:r>
      <w:r w:rsidR="00B55AEC" w:rsidRPr="00426B27">
        <w:rPr>
          <w:rFonts w:ascii="Times New Roman" w:hAnsi="Times New Roman"/>
          <w:sz w:val="28"/>
          <w:szCs w:val="28"/>
          <w:lang w:eastAsia="ru-RU"/>
        </w:rPr>
        <w:t xml:space="preserve"> рассчитывается по формуле:</w:t>
      </w:r>
    </w:p>
    <w:p w:rsidR="00481E9B" w:rsidRPr="00426B27" w:rsidRDefault="00490C55" w:rsidP="005E0B25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noProof/>
        </w:rPr>
        <w:pict>
          <v:shape id="_x0000_i1226" type="#_x0000_t75" alt="" style="width:131.75pt;height:39.4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47D6A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A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Pr=&quot;007057A7&quot; wsp:rsidRDefault=&quot;007057A7&quot; wsp:rsidP=&quot;007057A7&quot;&gt;&lt;m:oMathPara&gt;&lt;m:oMath&gt;&lt;m:sSub&gt;&lt;m:sSubPr&gt;&lt;m:ctrlPr&gt;&lt;aml:annotation aml:id=&quot;0&quot; w:type=&quot;Word.Insertion&quot; aml:author=&quot;cr&quot; aml:createdate=&quot;2024-10-03T09:0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cr&quot; aml:createdate=&quot;2024-10-03T09:0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cr&quot; aml:createdate=&quot;2024-10-03T09:0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–Э–Я&lt;/m:t&gt;&lt;/aml:content&gt;&lt;/aml:annotation&gt;&lt;/m:r&gt;&lt;/m:sub&gt;&lt;/m:sSub&gt;&lt;m:r&gt;&lt;aml:annotation aml:id=&quot;3&quot; w:type=&quot;Word.Insertion&quot; aml:author=&quot;cr&quot; aml:createdate=&quot;2024-10-03T09:08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f&gt;&lt;m:fPr&gt;&lt;m:ctrlPr&gt;&lt;aml:annotation aml:id=&quot;4&quot; w:type=&quot;Word.Insertion&quot; aml:author=&quot;cr&quot; aml:createdate=&quot;2024-10-03T09:0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nary&gt;&lt;m:naryPr&gt;&lt;m:chr m:val=&quot;вИС&quot;/&gt;&lt;m:limLoc m:val=&quot;subSup&quot;/&gt;&lt;m:ctrlPr&gt;&lt;aml:annotation aml:id=&quot;5&quot; w:type=&quot;Word.Insertion&quot; aml:author=&quot;cr&quot; aml:createdate=&quot;2024-10-03T09:0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naryPr&gt;&lt;m:sub&gt;&lt;m:r&gt;&lt;aml:annotation aml:id=&quot;6&quot; w:type=&quot;Word.Insertion&quot; aml:author=&quot;cr&quot; aml:createdate=&quot;2024-10-03T09:0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m:r&gt;&lt;aml:annotation aml:id=&quot;7&quot; w:type=&quot;Word.Insertion&quot; aml:author=&quot;cr&quot; aml:createdate=&quot;2024-10-03T09:0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aml:content&gt;&lt;/aml:annotation&gt;&lt;/m:r&gt;&lt;/m:sub&gt;&lt;m:sup&gt;&lt;m:r&gt;&lt;aml:annotation aml:id=&quot;8&quot; w:type=&quot;Word.Insertion&quot; aml:author=&quot;cr&quot; aml:createdate=&quot;2024-10-03T09:0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N&lt;/m:t&gt;&lt;/aml:content&gt;&lt;/aml:annotation&gt;&lt;/m:r&gt;&lt;/m:sup&gt;&lt;m:e&gt;&lt;m:sSub&gt;&lt;m:sSubPr&gt;&lt;m:ctrlPr&gt;&lt;aml:annotation aml:id=&quot;9&quot; w:type=&quot;Word.Insertion&quot; aml:author=&quot;cr&quot; aml:createdate=&quot;2024-10-03T09:0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0&quot; w:type=&quot;Word.Insertion&quot; aml:author=&quot;cr&quot; aml:createdate=&quot;2024-10-03T09:0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11&quot; w:type=&quot;Word.Insertion&quot; aml:author=&quot;cr&quot; aml:createdate=&quot;2024-10-03T09:0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&lt;/m:t&gt;&lt;/aml:content&gt;&lt;/aml:annotation&gt;&lt;/m:r&gt;&lt;m:r&gt;&lt;aml:annotation aml:id=&quot;12&quot; w:type=&quot;Word.Insertion&quot; aml:author=&quot;cr&quot; aml:createdate=&quot;2024-10-03T09:08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Њ–Ї&lt;/m:t&gt;&lt;/aml:content&gt;&lt;/aml:annotation&gt;&lt;/m:r&gt;&lt;m:r&gt;&lt;aml:annotation aml:id=&quot;13&quot; w:type=&quot;Word.Insertion&quot; aml:author=&quot;cr&quot; aml:createdate=&quot;2024-10-03T09:0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Э–Я&lt;/m:t&gt;&lt;/aml:content&gt;&lt;/aml:annotation&gt;&lt;/m:r&gt;&lt;m:r&gt;&lt;aml:annotation aml:id=&quot;14&quot; w:type=&quot;Word.Insertion&quot; aml:author=&quot;cr&quot; aml:createdate=&quot;2024-10-03T09:0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aml:content&gt;&lt;/aml:annotation&gt;&lt;/m:r&gt;&lt;/m:sub&gt;&lt;/m:sSub&gt;&lt;/m:e&gt;&lt;/m:nary&gt;&lt;/m:num&gt;&lt;m:den&gt;&lt;m:sSub&gt;&lt;m:sSubPr&gt;&lt;m:ctrlPr&gt;&lt;aml:annotation aml:id=&quot;15&quot; w:type=&quot;Word.Insertion&quot; aml:author=&quot;cr&quot; aml:createdate=&quot;2024-10-03T09:0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/aml:content&gt;&lt;/aml:annotation&gt;&lt;/m:ctrlPr&gt;&lt;/m:sSubPr&gt;&lt;m:e&gt;&lt;m:r&gt;&lt;aml:annotation aml:id=&quot;16&quot; w:type=&quot;Word.Insertion&quot; aml:author=&quot;cr&quot; aml:createdate=&quot;2024-10-03T09:0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N&lt;/m:t&gt;&lt;/aml:content&gt;&lt;/aml:annotation&gt;&lt;/m:r&gt;&lt;/m:e&gt;&lt;m:sub&gt;&lt;m:r&gt;&lt;aml:annotation aml:id=&quot;17&quot; w:type=&quot;Word.Insertion&quot; aml:author=&quot;cr&quot; aml:createdate=&quot;2024-10-03T09:0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Њ–Ї–Э–Я&lt;/m:t&gt;&lt;/aml:content&gt;&lt;/aml:annotation&gt;&lt;/m:r&gt;&lt;/m:sub&gt;&lt;/m:sSub&gt;&lt;m:r&gt;&lt;aml:annotation aml:id=&quot;18&quot; w:type=&quot;Word.Insertion&quot; aml:author=&quot;cr&quot; aml:createdate=&quot;2024-10-03T09:08:00Z&quot;&gt;&lt;aml:content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aml:content&gt;&lt;/aml:annotation&gt;&lt;/m:r&gt;&lt;/m:den&gt;&lt;/m:f&gt;&lt;/m:oMath&gt;&lt;/m:oMathPara&gt;&lt;/w:p&gt;&lt;w:sectPr wsp:rsidR=&quot;00000000&quot; wsp:rsidRPr=&quot;007057A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Pr="00426B27">
        <w:rPr>
          <w:noProof/>
          <w:position w:val="-24"/>
        </w:rPr>
        <w:pict>
          <v:shape id="_x0000_i1225" type="#_x0000_t75" alt="" style="width:147.75pt;height:34.6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12D1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A912D1&quot; wsp:rsidP=&quot;00A912D1&quot;&gt;&lt;m:oMathPara&gt;&lt;m:oMath&gt;&lt;m:sSub&gt;&lt;m:sSubPr&gt;&lt;m:ctrlPr&gt;&lt;aml:annotation aml:id=&quot;0&quot; w:type=&quot;Word.Insertion&quot; aml:author=&quot;cr&quot; aml:createdate=&quot;2024-08-21T16:1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cr&quot; aml:createdate=&quot;2024-08-21T16:11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cr&quot; aml:createdate=&quot;2024-08-21T16:11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–Э–Я&lt;/m:t&gt;&lt;/aml:content&gt;&lt;/aml:annotation&gt;&lt;/m:r&gt;&lt;m:r&gt;&lt;aml:annotation aml:id=&quot;3&quot; w:type=&quot;Word.Insertion&quot; aml:author=&quot;defusr&quot; aml:createdate=&quot;2024-09-27T22:40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≤–µ&lt;/m:t&gt;&lt;/aml:content&gt;&lt;/aml:annotation&gt;&lt;/m:r&gt;&lt;m:r&gt;&lt;aml:annotation aml:id=&quot;4&quot; w:type=&quot;Word.Insertion&quot; aml:author=&quot;defusr&quot; aml:createdate=&quot;2024-09-27T22:41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—А—Е&lt;/m:t&gt;&lt;/aml:content&gt;&lt;/aml:annotation&gt;&lt;/m:r&gt;&lt;/m:sub&gt;&lt;/m:sSub&gt;&lt;m:r&gt;&lt;aml:annotation aml:id=&quot;5&quot; w:type=&quot;Word.Insertion&quot; aml:author=&quot;cr&quot; aml:createdate=&quot;2024-08-21T16:11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f&gt;&lt;m:fPr&gt;&lt;m:ctrlPr&gt;&lt;aml:annotation aml:id=&quot;6&quot; w:type=&quot;Word.Insertion&quot; aml:author=&quot;cr&quot; aml:createdate=&quot;2024-08-21T16:1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nary&gt;&lt;m:naryPr&gt;&lt;m:chr m:val=&quot;вИС&quot;/&gt;&lt;m:limLoc m:val=&quot;subSup&quot;/&gt;&lt;m:ctrlPr&gt;&lt;aml:annotation aml:id=&quot;7&quot; w:type=&quot;Word.Insertion&quot; aml:author=&quot;cr&quot; aml:createdate=&quot;2024-08-21T16:1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naryPr&gt;&lt;m:sub&gt;&lt;m:r&gt;&lt;aml:annotation aml:id=&quot;8&quot; w:type=&quot;Word.Insertion&quot; aml:author=&quot;cr&quot; aml:createdate=&quot;2024-08-21T16:11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m:r&gt;&lt;aml:annotation aml:id=&quot;9&quot; w:type=&quot;Word.Insertion&quot; aml:author=&quot;cr&quot; aml:createdate=&quot;2024-08-21T16:1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aml:content&gt;&lt;/aml:annotation&gt;&lt;/m:r&gt;&lt;/m:sub&gt;&lt;m:sup&gt;&lt;m:r&gt;&lt;aml:annotation aml:id=&quot;10&quot; w:type=&quot;Word.Insertion&quot; aml:author=&quot;cr&quot; aml:createdate=&quot;2024-08-21T16:11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N&lt;/m:t&gt;&lt;/aml:content&gt;&lt;/aml:annotation&gt;&lt;/m:r&gt;&lt;/m:sup&gt;&lt;m:e&gt;&lt;m:sSub&gt;&lt;m:sSubPr&gt;&lt;m:ctrlPr&gt;&lt;aml:annotation aml:id=&quot;11&quot; w:type=&quot;Word.Insertion&quot; aml:author=&quot;cr&quot; aml:createdate=&quot;2024-08-21T16:1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2&quot; w:type=&quot;Word.Insertion&quot; aml:author=&quot;cr&quot; aml:createdate=&quot;2024-08-21T16:11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13&quot; w:type=&quot;Word.Insertion&quot; aml:author=&quot;cr&quot; aml:createdate=&quot;2024-08-21T16:11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&lt;/m:t&gt;&lt;/aml:content&gt;&lt;/aml:annotation&gt;&lt;/m:r&gt;&lt;m:r&gt;&lt;aml:annotation aml:id=&quot;14&quot; w:type=&quot;Word.Insertion&quot; aml:author=&quot;cr&quot; aml:createdate=&quot;2024-08-21T16:11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Њ–Ї&lt;/m:t&gt;&lt;/aml:content&gt;&lt;/aml:annotation&gt;&lt;/m:r&gt;&lt;m:r&gt;&lt;aml:annotation aml:id=&quot;15&quot; w:type=&quot;Word.Insertion&quot; aml:author=&quot;cr&quot; aml:createdate=&quot;2024-08-21T16:11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Э–Я&lt;/m:t&gt;&lt;/aml:content&gt;&lt;/aml:annotation&gt;&lt;/m:r&gt;&lt;m:r&gt;&lt;aml:annotation aml:id=&quot;16&quot; w:type=&quot;Word.Insertion&quot; aml:author=&quot;defusr&quot; aml:createdate=&quot;2024-09-27T22:41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≤–µ—А—Е&lt;/m:t&gt;&lt;/aml:content&gt;&lt;/aml:annotation&gt;&lt;/m:r&gt;&lt;m:r&gt;&lt;aml:annotation aml:id=&quot;17&quot; w:type=&quot;Word.Insertion&quot; aml:author=&quot;cr&quot; aml:createdate=&quot;2024-08-21T16:11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aml:content&gt;&lt;/aml:annotation&gt;&lt;/m:r&gt;&lt;/m:sub&gt;&lt;/m:sSub&gt;&lt;/m:e&gt;&lt;/m:nary&gt;&lt;/m:num&gt;&lt;m:den&gt;&lt;m:sSub&gt;&lt;m:sSubPr&gt;&lt;m:ctrlPr&gt;&lt;aml:annotation aml:id=&quot;18&quot; w:type=&quot;Word.Insertion&quot; aml:author=&quot;cr&quot; aml:createdate=&quot;2024-08-21T16:11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/aml:content&gt;&lt;/aml:annotation&gt;&lt;/m:ctrlPr&gt;&lt;/m:sSubPr&gt;&lt;m:e&gt;&lt;m:r&gt;&lt;aml:annotation aml:id=&quot;19&quot; w:type=&quot;Word.Insertion&quot; aml:author=&quot;cr&quot; aml:createdate=&quot;2024-08-21T16:11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N&lt;/m:t&gt;&lt;/aml:content&gt;&lt;/aml:annotation&gt;&lt;/m:r&gt;&lt;/m:e&gt;&lt;m:sub&gt;&lt;m:r&gt;&lt;aml:annotation aml:id=&quot;20&quot; w:type=&quot;Word.Insertion&quot; aml:author=&quot;cr&quot; aml:createdate=&quot;2024-08-21T16:1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Њ–Ї–Э–Я&lt;/m:t&gt;&lt;/aml:content&gt;&lt;/aml:annotation&gt;&lt;/m:r&gt;&lt;m:r&gt;&lt;aml:annotation aml:id=&quot;21&quot; w:type=&quot;Word.Insertion&quot; aml:author=&quot;defusr&quot; aml:createdate=&quot;2024-09-27T22:4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≤–µ—А—Е&lt;/m:t&gt;&lt;/aml:content&gt;&lt;/aml:annotation&gt;&lt;/m:r&gt;&lt;/m:sub&gt;&lt;/m:sSub&gt;&lt;m:r&gt;&lt;aml:annotation aml:id=&quot;22&quot; w:type=&quot;Word.Insertion&quot; aml:author=&quot;cr&quot; aml:createdate=&quot;2024-08-21T16:11:00Z&quot;&gt;&lt;aml:content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aml:content&gt;&lt;/aml:annotation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81E9B" w:rsidRPr="00426B27">
        <w:rPr>
          <w:rFonts w:ascii="Times New Roman" w:hAnsi="Times New Roman"/>
          <w:sz w:val="28"/>
          <w:szCs w:val="28"/>
          <w:lang w:eastAsia="ru-RU"/>
        </w:rPr>
        <w:t>,</w:t>
      </w:r>
    </w:p>
    <w:p w:rsidR="00481E9B" w:rsidRPr="00426B27" w:rsidRDefault="00481E9B" w:rsidP="00B55AEC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55AEC" w:rsidRPr="00426B27" w:rsidRDefault="00B55AEC" w:rsidP="00B55AE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B55AEC" w:rsidRPr="00426B27" w:rsidRDefault="00B55AEC" w:rsidP="00B55AE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</w:t>
      </w:r>
      <w:r w:rsidR="007D4F97"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ок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НП</w:t>
      </w:r>
      <w:r w:rsidRPr="00426B27">
        <w:rPr>
          <w:rFonts w:ascii="Times New Roman" w:hAnsi="Times New Roman"/>
          <w:sz w:val="28"/>
          <w:szCs w:val="28"/>
          <w:vertAlign w:val="subscript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уровень достижения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>-го показателя национального проекта;</w:t>
      </w:r>
    </w:p>
    <w:p w:rsidR="00B55AEC" w:rsidRPr="00426B27" w:rsidRDefault="00481E9B" w:rsidP="00B55AE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val="en-US" w:eastAsia="ru-RU"/>
        </w:rPr>
        <w:t>N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</w:t>
      </w:r>
      <w:r w:rsidR="007D4F97"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ок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НП</w:t>
      </w:r>
      <w:r w:rsidR="00B55AEC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F1789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="00B55AEC" w:rsidRPr="00426B27">
        <w:rPr>
          <w:rFonts w:ascii="Times New Roman" w:hAnsi="Times New Roman"/>
          <w:sz w:val="28"/>
          <w:szCs w:val="28"/>
          <w:lang w:eastAsia="ru-RU"/>
        </w:rPr>
        <w:t xml:space="preserve"> количество запланированных и (или) досрочно достигнутых показателей национального проекта</w:t>
      </w:r>
      <w:r w:rsidR="00447D6A" w:rsidRPr="00426B27">
        <w:rPr>
          <w:rFonts w:ascii="Times New Roman" w:hAnsi="Times New Roman"/>
          <w:sz w:val="28"/>
          <w:szCs w:val="28"/>
          <w:lang w:eastAsia="ru-RU"/>
        </w:rPr>
        <w:t xml:space="preserve"> без учета прокси-показателей</w:t>
      </w:r>
      <w:r w:rsidR="00B55AEC"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BF1789" w:rsidRPr="00426B27" w:rsidRDefault="00274427" w:rsidP="0027442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Фактически досрочное достижение значения параметра - достижение планового значения параметра до наступления планового срока достижения такого значения параметра.</w:t>
      </w:r>
    </w:p>
    <w:p w:rsidR="00F01FFF" w:rsidRPr="00426B27" w:rsidRDefault="00F01FFF" w:rsidP="00F01FFF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</w:t>
      </w:r>
      <w:r w:rsidR="00AE7A32" w:rsidRPr="00426B27">
        <w:rPr>
          <w:rFonts w:ascii="Times New Roman" w:hAnsi="Times New Roman"/>
          <w:sz w:val="28"/>
          <w:szCs w:val="28"/>
          <w:lang w:eastAsia="ru-RU"/>
        </w:rPr>
        <w:t>5</w:t>
      </w:r>
      <w:r w:rsidR="00447D6A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E7A32" w:rsidRPr="00426B27">
        <w:rPr>
          <w:rFonts w:ascii="Times New Roman" w:hAnsi="Times New Roman"/>
          <w:sz w:val="28"/>
          <w:szCs w:val="28"/>
          <w:lang w:eastAsia="ru-RU"/>
        </w:rPr>
        <w:t>(1)</w:t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  <w:r w:rsidR="00F973C0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Уровень достижения показателей </w:t>
      </w:r>
      <w:r w:rsidR="00447D6A" w:rsidRPr="00426B27">
        <w:rPr>
          <w:rFonts w:ascii="Times New Roman" w:hAnsi="Times New Roman"/>
          <w:sz w:val="28"/>
          <w:szCs w:val="28"/>
          <w:lang w:eastAsia="ru-RU"/>
        </w:rPr>
        <w:t>федерального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проекта (УД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lang w:eastAsia="ru-RU"/>
        </w:rPr>
        <w:t>) рассчитывается по формуле:</w:t>
      </w:r>
    </w:p>
    <w:p w:rsidR="003001D0" w:rsidRPr="00426B27" w:rsidRDefault="003001D0" w:rsidP="003001D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47D6A" w:rsidRPr="00426B27" w:rsidRDefault="00490C55" w:rsidP="005E0B25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noProof/>
        </w:rPr>
        <w:pict>
          <v:shape id="_x0000_i1224" type="#_x0000_t75" alt="" style="width:117.85pt;height:39.4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9A2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47D6A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Pr=&quot;001629A2&quot; wsp:rsidRDefault=&quot;001629A2&quot; wsp:rsidP=&quot;001629A2&quot;&gt;&lt;m:oMathPara&gt;&lt;m:oMath&gt;&lt;m:sSub&gt;&lt;m:sSubPr&gt;&lt;m:ctrlPr&gt;&lt;aml:annotation aml:id=&quot;0&quot; w:type=&quot;Word.Insertion&quot; aml:author=&quot;cr&quot; aml:createdate=&quot;2024-10-03T09:0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cr&quot; aml:createdate=&quot;2024-10-03T09:0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cr&quot; aml:createdate=&quot;2024-10-03T09:0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&lt;/m:t&gt;&lt;/aml:content&gt;&lt;/aml:annotation&gt;&lt;/m:r&gt;&lt;/m:sub&gt;&lt;/m:sSub&gt;&lt;m:r&gt;&lt;aml:annotation aml:id=&quot;3&quot; w:type=&quot;Word.Insertion&quot; aml:author=&quot;cr&quot; aml:createdate=&quot;2024-10-03T09:08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f&gt;&lt;m:fPr&gt;&lt;m:ctrlPr&gt;&lt;aml:annotation aml:id=&quot;4&quot; w:type=&quot;Word.Insertion&quot; aml:author=&quot;cr&quot; aml:createdate=&quot;2024-10-03T09:0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nary&gt;&lt;m:naryPr&gt;&lt;m:chr m:val=&quot;вИС&quot;/&gt;&lt;m:limLoc m:val=&quot;subSup&quot;/&gt;&lt;m:ctrlPr&gt;&lt;aml:annotation aml:id=&quot;5&quot; w:type=&quot;Word.Insertion&quot; aml:author=&quot;cr&quot; aml:createdate=&quot;2024-10-03T09:0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naryPr&gt;&lt;m:sub&gt;&lt;m:r&gt;&lt;aml:annotation aml:id=&quot;6&quot; w:type=&quot;Word.Insertion&quot; aml:author=&quot;cr&quot; aml:createdate=&quot;2024-10-03T09:0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m:r&gt;&lt;aml:annotation aml:id=&quot;7&quot; w:type=&quot;Word.Insertion&quot; aml:author=&quot;cr&quot; aml:createdate=&quot;2024-10-03T09:0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aml:content&gt;&lt;/aml:annotation&gt;&lt;/m:r&gt;&lt;/m:sub&gt;&lt;m:sup&gt;&lt;m:r&gt;&lt;aml:annotation aml:id=&quot;8&quot; w:type=&quot;Word.Insertion&quot; aml:author=&quot;cr&quot; aml:createdate=&quot;2024-10-03T09:0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N&lt;/m:t&gt;&lt;/aml:content&gt;&lt;/aml:annotation&gt;&lt;/m:r&gt;&lt;/m:sup&gt;&lt;m:e&gt;&lt;m:sSub&gt;&lt;m:sSubPr&gt;&lt;m:ctrlPr&gt;&lt;aml:annotation aml:id=&quot;9&quot; w:type=&quot;Word.Insertion&quot; aml:author=&quot;cr&quot; aml:createdate=&quot;2024-10-03T09:0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0&quot; w:type=&quot;Word.Insertion&quot; aml:author=&quot;cr&quot; aml:createdate=&quot;2024-10-03T09:0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11&quot; w:type=&quot;Word.Insertion&quot; aml:author=&quot;cr&quot; aml:createdate=&quot;2024-10-03T09:0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&lt;/m:t&gt;&lt;/aml:content&gt;&lt;/aml:annotation&gt;&lt;/m:r&gt;&lt;m:r&gt;&lt;aml:annotation aml:id=&quot;12&quot; w:type=&quot;Word.Insertion&quot; aml:author=&quot;cr&quot; aml:createdate=&quot;2024-10-03T09:08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Њ–Ї–§&lt;/m:t&gt;&lt;/aml:content&gt;&lt;/aml:annotation&gt;&lt;/m:r&gt;&lt;m:r&gt;&lt;aml:annotation aml:id=&quot;13&quot; w:type=&quot;Word.Insertion&quot; aml:author=&quot;cr&quot; aml:createdate=&quot;2024-10-03T09:0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Я&lt;/m:t&gt;&lt;/aml:content&gt;&lt;/aml:annotation&gt;&lt;/m:r&gt;&lt;m:r&gt;&lt;aml:annotation aml:id=&quot;14&quot; w:type=&quot;Word.Insertion&quot; aml:author=&quot;cr&quot; aml:createdate=&quot;2024-10-03T09:0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aml:content&gt;&lt;/aml:annotation&gt;&lt;/m:r&gt;&lt;/m:sub&gt;&lt;/m:sSub&gt;&lt;/m:e&gt;&lt;/m:nary&gt;&lt;/m:num&gt;&lt;m:den&gt;&lt;m:sSub&gt;&lt;m:sSubPr&gt;&lt;m:ctrlPr&gt;&lt;aml:annotation aml:id=&quot;15&quot; w:type=&quot;Word.Insertion&quot; aml:author=&quot;cr&quot; aml:createdate=&quot;2024-10-03T09:0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/aml:content&gt;&lt;/aml:annotation&gt;&lt;/m:ctrlPr&gt;&lt;/m:sSubPr&gt;&lt;m:e&gt;&lt;m:r&gt;&lt;aml:annotation aml:id=&quot;16&quot; w:type=&quot;Word.Insertion&quot; aml:author=&quot;cr&quot; aml:createdate=&quot;2024-10-03T09:0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N&lt;/m:t&gt;&lt;/aml:content&gt;&lt;/aml:annotation&gt;&lt;/m:r&gt;&lt;/m:e&gt;&lt;m:sub&gt;&lt;m:r&gt;&lt;aml:annotation aml:id=&quot;17&quot; w:type=&quot;Word.Insertion&quot; aml:author=&quot;cr&quot; aml:createdate=&quot;2024-10-03T09:0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Њ–Ї–§–Я&lt;/m:t&gt;&lt;/aml:content&gt;&lt;/aml:annotation&gt;&lt;/m:r&gt;&lt;/m:sub&gt;&lt;/m:sSub&gt;&lt;m:r&gt;&lt;aml:annotation aml:id=&quot;18&quot; w:type=&quot;Word.Insertion&quot; aml:author=&quot;cr&quot; aml:createdate=&quot;2024-10-03T09:08:00Z&quot;&gt;&lt;aml:content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aml:content&gt;&lt;/aml:annotation&gt;&lt;/m:r&gt;&lt;/m:den&gt;&lt;/m:f&gt;&lt;/m:oMath&gt;&lt;/m:oMathPara&gt;&lt;/w:p&gt;&lt;w:sectPr wsp:rsidR=&quot;00000000&quot; wsp:rsidRPr=&quot;001629A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</w:p>
    <w:p w:rsidR="003001D0" w:rsidRPr="00426B27" w:rsidRDefault="00651346" w:rsidP="003001D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21"/>
        </w:rPr>
        <w:pict>
          <v:shape id="_x0000_i1223" type="#_x0000_t75" alt="" style="width:113.05pt;height:30.9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808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EF2808&quot; wsp:rsidP=&quot;00EF2808&quot;&gt;&lt;m:oMathPara&gt;&lt;m:oMath&gt;&lt;m:sSub&gt;&lt;m:sSubPr&gt;&lt;m:ctrlPr&gt;&lt;aml:annotation aml:id=&quot;0&quot; w:type=&quot;Word.Insertion&quot; aml:author=&quot;cr&quot; aml:createdate=&quot;2024-08-22T14:1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cr&quot; aml:createdate=&quot;2024-08-22T14:1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cr&quot; aml:createdate=&quot;2024-08-22T14:1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&lt;/m:t&gt;&lt;/aml:content&gt;&lt;/aml:annotation&gt;&lt;/m:r&gt;&lt;m:r&gt;&lt;aml:annotation aml:id=&quot;3&quot; w:type=&quot;Word.Insertion&quot; aml:author=&quot;defusr&quot; aml:createdate=&quot;2024-09-27T22:41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Э–Я&lt;/m:t&gt;&lt;/aml:content&gt;&lt;/aml:annotation&gt;&lt;/m:r&gt;&lt;/m:sub&gt;&lt;/m:sSub&gt;&lt;m:r&gt;&lt;aml:annotation aml:id=&quot;4&quot; w:type=&quot;Word.Insertion&quot; aml:author=&quot;cr&quot; aml:createdate=&quot;2024-08-22T14:18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f&gt;&lt;m:fPr&gt;&lt;m:ctrlPr&gt;&lt;aml:annotation aml:id=&quot;5&quot; w:type=&quot;Word.Insertion&quot; aml:author=&quot;cr&quot; aml:createdate=&quot;2024-08-22T14:1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nary&gt;&lt;m:naryPr&gt;&lt;m:chr m:val=&quot;вИС&quot;/&gt;&lt;m:limLoc m:val=&quot;subSup&quot;/&gt;&lt;m:ctrlPr&gt;&lt;aml:annotation aml:id=&quot;6&quot; w:type=&quot;Word.Insertion&quot; aml:author=&quot;cr&quot; aml:createdate=&quot;2024-08-22T14:1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naryPr&gt;&lt;m:sub&gt;&lt;m:r&gt;&lt;aml:annotation aml:id=&quot;7&quot; w:type=&quot;Word.Insertion&quot; aml:author=&quot;cr&quot; aml:createdate=&quot;2024-08-22T14:1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m:r&gt;&lt;aml:annotation aml:id=&quot;8&quot; w:type=&quot;Word.Insertion&quot; aml:author=&quot;cr&quot; aml:createdate=&quot;2024-08-22T14:1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aml:content&gt;&lt;/aml:annotation&gt;&lt;/m:r&gt;&lt;/m:sub&gt;&lt;m:sup&gt;&lt;m:r&gt;&lt;aml:annotation aml:id=&quot;9&quot; w:type=&quot;Word.Insertion&quot; aml:author=&quot;cr&quot; aml:createdate=&quot;2024-08-22T14:1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N&lt;/m:t&gt;&lt;/aml:content&gt;&lt;/aml:annotation&gt;&lt;/m:r&gt;&lt;/m:sup&gt;&lt;m:e&gt;&lt;m:sSub&gt;&lt;m:sSubPr&gt;&lt;m:ctrlPr&gt;&lt;aml:annotation aml:id=&quot;10&quot; w:type=&quot;Word.Insertion&quot; aml:author=&quot;cr&quot; aml:createdate=&quot;2024-08-22T14:1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1&quot; w:type=&quot;Word.Insertion&quot; aml:author=&quot;cr&quot; aml:createdate=&quot;2024-08-22T14:1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12&quot; w:type=&quot;Word.Insertion&quot; aml:author=&quot;cr&quot; aml:createdate=&quot;2024-08-22T14:1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&lt;/m:t&gt;&lt;/aml:content&gt;&lt;/aml:annotation&gt;&lt;/m:r&gt;&lt;m:r&gt;&lt;aml:annotation aml:id=&quot;13&quot; w:type=&quot;Word.Insertion&quot; aml:author=&quot;cr&quot; aml:createdate=&quot;2024-08-22T14:18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Њ–Ї&lt;/m:t&gt;&lt;/aml:content&gt;&lt;/aml:annotation&gt;&lt;/m:r&gt;&lt;m:r&gt;&lt;aml:annotation aml:id=&quot;14&quot; w:type=&quot;Word.Insertion&quot; aml:author=&quot;cr&quot; aml:createdate=&quot;2024-08-22T14:1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Э–Я&lt;/m:t&gt;&lt;/aml:content&gt;&lt;/aml:annotation&gt;&lt;/m:r&gt;&lt;m:r&gt;&lt;aml:annotation aml:id=&quot;15&quot; w:type=&quot;Word.Insertion&quot; aml:author=&quot;cr&quot; aml:createdate=&quot;2024-08-22T14:1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aml:content&gt;&lt;/aml:annotation&gt;&lt;/m:r&gt;&lt;/m:sub&gt;&lt;/m:sSub&gt;&lt;/m:e&gt;&lt;/m:nary&gt;&lt;/m:num&gt;&lt;m:den&gt;&lt;m:sSub&gt;&lt;m:sSubPr&gt;&lt;m:ctrlPr&gt;&lt;aml:annotation aml:id=&quot;16&quot; w:type=&quot;Word.Insertion&quot; aml:author=&quot;cr&quot; aml:createdate=&quot;2024-08-22T14:1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/aml:content&gt;&lt;/aml:annotation&gt;&lt;/m:ctrlPr&gt;&lt;/m:sSubPr&gt;&lt;m:e&gt;&lt;m:r&gt;&lt;aml:annotation aml:id=&quot;17&quot; w:type=&quot;Word.Insertion&quot; aml:author=&quot;cr&quot; aml:createdate=&quot;2024-08-22T14:1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N&lt;/m:t&gt;&lt;/aml:content&gt;&lt;/aml:annotation&gt;&lt;/m:r&gt;&lt;/m:e&gt;&lt;m:sub&gt;&lt;m:r&gt;&lt;aml:annotation aml:id=&quot;18&quot; w:type=&quot;Word.Insertion&quot; aml:author=&quot;cr&quot; aml:createdate=&quot;2024-08-22T14:1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Њ–Ї–Э–Я&lt;/m:t&gt;&lt;/aml:content&gt;&lt;/aml:annotation&gt;&lt;/m:r&gt;&lt;/m:sub&gt;&lt;/m:sSub&gt;&lt;m:r&gt;&lt;aml:annotation aml:id=&quot;19&quot; w:type=&quot;Word.Insertion&quot; aml:author=&quot;cr&quot; aml:createdate=&quot;2024-08-22T14:18:00Z&quot;&gt;&lt;aml:content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aml:content&gt;&lt;/aml:annotation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</w:p>
    <w:p w:rsidR="003001D0" w:rsidRPr="00426B27" w:rsidRDefault="003001D0" w:rsidP="003001D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3001D0" w:rsidRPr="00426B27" w:rsidRDefault="003001D0" w:rsidP="003001D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покНП</w:t>
      </w:r>
      <w:r w:rsidRPr="00426B27">
        <w:rPr>
          <w:rFonts w:ascii="Times New Roman" w:hAnsi="Times New Roman"/>
          <w:sz w:val="28"/>
          <w:szCs w:val="28"/>
          <w:vertAlign w:val="subscript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уровень достижения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>-го показателя</w:t>
      </w:r>
      <w:r w:rsidR="00447D6A" w:rsidRPr="00426B27">
        <w:rPr>
          <w:rFonts w:ascii="Times New Roman" w:hAnsi="Times New Roman"/>
          <w:sz w:val="28"/>
          <w:szCs w:val="28"/>
          <w:lang w:eastAsia="ru-RU"/>
        </w:rPr>
        <w:t xml:space="preserve"> федер</w:t>
      </w:r>
      <w:r w:rsidRPr="00426B27">
        <w:rPr>
          <w:rFonts w:ascii="Times New Roman" w:hAnsi="Times New Roman"/>
          <w:sz w:val="28"/>
          <w:szCs w:val="28"/>
          <w:lang w:eastAsia="ru-RU"/>
        </w:rPr>
        <w:t>ального проекта;</w:t>
      </w:r>
    </w:p>
    <w:p w:rsidR="003001D0" w:rsidRPr="00426B27" w:rsidRDefault="003001D0" w:rsidP="003001D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val="en-US" w:eastAsia="ru-RU"/>
        </w:rPr>
        <w:t>N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покНП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21C72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количество запланированных и (или) досрочно достигнутых показателей </w:t>
      </w:r>
      <w:r w:rsidR="00447D6A" w:rsidRPr="00426B27">
        <w:rPr>
          <w:rFonts w:ascii="Times New Roman" w:hAnsi="Times New Roman"/>
          <w:sz w:val="28"/>
          <w:szCs w:val="28"/>
          <w:lang w:eastAsia="ru-RU"/>
        </w:rPr>
        <w:t>федер</w:t>
      </w:r>
      <w:r w:rsidRPr="00426B27">
        <w:rPr>
          <w:rFonts w:ascii="Times New Roman" w:hAnsi="Times New Roman"/>
          <w:sz w:val="28"/>
          <w:szCs w:val="28"/>
          <w:lang w:eastAsia="ru-RU"/>
        </w:rPr>
        <w:t>ального проект</w:t>
      </w:r>
      <w:r w:rsidR="00447D6A" w:rsidRPr="00426B27">
        <w:rPr>
          <w:rFonts w:ascii="Times New Roman" w:hAnsi="Times New Roman"/>
          <w:sz w:val="28"/>
          <w:szCs w:val="28"/>
          <w:lang w:eastAsia="ru-RU"/>
        </w:rPr>
        <w:t>а без учета прокси-показателей</w:t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754384" w:rsidRPr="00426B27" w:rsidRDefault="00754384" w:rsidP="00754384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В расчете указанного уровня достижения учитываются следующие показатели:</w:t>
      </w:r>
    </w:p>
    <w:p w:rsidR="00754384" w:rsidRPr="00426B27" w:rsidRDefault="00754384" w:rsidP="00754384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- по которым на дату расчета установлено плановое значение, отличное от 0;</w:t>
      </w:r>
    </w:p>
    <w:p w:rsidR="00754384" w:rsidRPr="00426B27" w:rsidRDefault="00754384" w:rsidP="00754384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="00CA3B77" w:rsidRPr="00426B27">
        <w:rPr>
          <w:rFonts w:ascii="Times New Roman" w:hAnsi="Times New Roman"/>
          <w:sz w:val="28"/>
          <w:szCs w:val="28"/>
          <w:lang w:eastAsia="ru-RU"/>
        </w:rPr>
        <w:t> </w:t>
      </w:r>
      <w:r w:rsidRPr="00426B27">
        <w:rPr>
          <w:rFonts w:ascii="Times New Roman" w:hAnsi="Times New Roman"/>
          <w:sz w:val="28"/>
          <w:szCs w:val="28"/>
          <w:lang w:eastAsia="ru-RU"/>
        </w:rPr>
        <w:t>по которым на дату расчета есть информация о фактическом досрочном достижении;</w:t>
      </w:r>
    </w:p>
    <w:p w:rsidR="00754384" w:rsidRPr="00426B27" w:rsidRDefault="00754384" w:rsidP="00754384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="00CA3B77" w:rsidRPr="00426B27">
        <w:rPr>
          <w:rFonts w:ascii="Times New Roman" w:hAnsi="Times New Roman"/>
          <w:sz w:val="28"/>
          <w:szCs w:val="28"/>
          <w:lang w:eastAsia="ru-RU"/>
        </w:rPr>
        <w:t> </w:t>
      </w:r>
      <w:r w:rsidRPr="00426B27">
        <w:rPr>
          <w:rFonts w:ascii="Times New Roman" w:hAnsi="Times New Roman"/>
          <w:sz w:val="28"/>
          <w:szCs w:val="28"/>
          <w:lang w:eastAsia="ru-RU"/>
        </w:rPr>
        <w:t>завершенные показатели, в случае если на дату завершения наступила плановая дата их достижения.</w:t>
      </w:r>
    </w:p>
    <w:p w:rsidR="004007FC" w:rsidRPr="00426B27" w:rsidRDefault="004007FC" w:rsidP="00754384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007FC" w:rsidRPr="00426B27" w:rsidRDefault="00B55597" w:rsidP="004007FC">
      <w:pPr>
        <w:spacing w:after="0" w:line="360" w:lineRule="atLeast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</w:t>
      </w:r>
      <w:r w:rsidR="00020C03" w:rsidRPr="00426B27">
        <w:rPr>
          <w:rFonts w:ascii="Times New Roman" w:hAnsi="Times New Roman"/>
          <w:sz w:val="28"/>
          <w:szCs w:val="28"/>
          <w:lang w:eastAsia="ru-RU"/>
        </w:rPr>
        <w:t>6</w:t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  <w:r w:rsidR="00F973C0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007FC" w:rsidRPr="00426B27">
        <w:rPr>
          <w:rFonts w:ascii="Times New Roman" w:hAnsi="Times New Roman"/>
          <w:b/>
          <w:sz w:val="28"/>
          <w:szCs w:val="28"/>
          <w:lang w:eastAsia="ru-RU"/>
        </w:rPr>
        <w:t>Базовая формула для расчета уровня достижения показателя</w:t>
      </w:r>
    </w:p>
    <w:p w:rsidR="004007FC" w:rsidRPr="00426B27" w:rsidRDefault="004007FC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55597" w:rsidRPr="00426B27" w:rsidRDefault="00334D58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i/>
          <w:sz w:val="28"/>
          <w:szCs w:val="28"/>
          <w:lang w:eastAsia="ru-RU"/>
        </w:rPr>
        <w:t>Базовой формулой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для расчета у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>ров</w:t>
      </w:r>
      <w:r w:rsidRPr="00426B27">
        <w:rPr>
          <w:rFonts w:ascii="Times New Roman" w:hAnsi="Times New Roman"/>
          <w:sz w:val="28"/>
          <w:szCs w:val="28"/>
          <w:lang w:eastAsia="ru-RU"/>
        </w:rPr>
        <w:t>ня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 xml:space="preserve"> достижения показателя национального проекта, </w:t>
      </w:r>
      <w:r w:rsidR="003B40D5" w:rsidRPr="00426B27">
        <w:rPr>
          <w:rFonts w:ascii="Times New Roman" w:hAnsi="Times New Roman"/>
          <w:sz w:val="28"/>
          <w:szCs w:val="28"/>
          <w:lang w:eastAsia="ru-RU"/>
        </w:rPr>
        <w:t xml:space="preserve">показателя, являющегося компонентом показателя национального проекта, 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 xml:space="preserve">дополнительного показателя </w:t>
      </w:r>
      <w:r w:rsidR="0091362F" w:rsidRPr="00426B27">
        <w:rPr>
          <w:rFonts w:ascii="Times New Roman" w:hAnsi="Times New Roman"/>
          <w:sz w:val="28"/>
          <w:szCs w:val="28"/>
          <w:lang w:eastAsia="ru-RU"/>
        </w:rPr>
        <w:t xml:space="preserve"> (далее - показатель, вместе - показатели)</w:t>
      </w:r>
      <w:r w:rsidR="0099088A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>(УД</w:t>
      </w:r>
      <w:r w:rsidR="003B40D5"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пок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>)</w:t>
      </w:r>
      <w:r w:rsidR="0043681D" w:rsidRPr="00426B27">
        <w:rPr>
          <w:rFonts w:ascii="Times New Roman" w:hAnsi="Times New Roman"/>
          <w:sz w:val="28"/>
          <w:szCs w:val="28"/>
          <w:lang w:eastAsia="ru-RU"/>
        </w:rPr>
        <w:t>,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 xml:space="preserve"> для котор</w:t>
      </w:r>
      <w:r w:rsidR="003E3D79" w:rsidRPr="00426B27">
        <w:rPr>
          <w:rFonts w:ascii="Times New Roman" w:hAnsi="Times New Roman"/>
          <w:sz w:val="28"/>
          <w:szCs w:val="28"/>
          <w:lang w:eastAsia="ru-RU"/>
        </w:rPr>
        <w:t>ых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 xml:space="preserve"> возможно осуществление расчета</w:t>
      </w:r>
      <w:r w:rsidR="007559CB" w:rsidRPr="00426B27">
        <w:rPr>
          <w:rFonts w:ascii="Times New Roman" w:hAnsi="Times New Roman"/>
          <w:sz w:val="28"/>
          <w:szCs w:val="28"/>
          <w:lang w:eastAsia="ru-RU"/>
        </w:rPr>
        <w:t>,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 xml:space="preserve"> при достижении его не в полном объеме и на дату расчета уровня достижения которого наступила плановая дата его достижения или имеется информация о фактическом досрочном достижении,</w:t>
      </w:r>
      <w:r w:rsidR="00AE1F37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7ED2" w:rsidRPr="00426B27">
        <w:rPr>
          <w:rFonts w:ascii="Times New Roman" w:hAnsi="Times New Roman"/>
          <w:sz w:val="28"/>
          <w:szCs w:val="28"/>
          <w:lang w:eastAsia="ru-RU"/>
        </w:rPr>
        <w:t>является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>:</w:t>
      </w:r>
    </w:p>
    <w:p w:rsidR="00B55597" w:rsidRPr="00426B27" w:rsidRDefault="00B55597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55597" w:rsidRPr="00426B27" w:rsidRDefault="00651346" w:rsidP="00B55597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21"/>
        </w:rPr>
        <w:pict>
          <v:shape id="_x0000_i1222" type="#_x0000_t75" alt="" style="width:3in;height:27.2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1F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000D1F&quot; wsp:rsidP=&quot;00000D1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&lt;/m:t&gt;&lt;/m:r&gt;&lt;m:r&gt;&lt;aml:annotation aml:id=&quot;0&quot; w:type=&quot;Word.Deletion&quot; aml:author=&quot;cr&quot; aml:createdate=&quot;2024-08-21T16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∞—А&lt;/m:t&gt;&lt;/aml:content&gt;&lt;/aml:annotation&gt;&lt;/m:r&gt;&lt;m:r&gt;&lt;aml:annotation aml:id=&quot;1&quot; w:type=&quot;Word.Insertion&quot; aml:author=&quot;cr&quot; aml:createdate=&quot;2024-08-21T16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Ї&lt;/m:t&gt;&lt;/aml:content&gt;&lt;/aml:annotation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r&gt;&lt;aml:annotation aml:id=&quot;2&quot; w:type=&quot;Word.Insertion&quot; aml:author=&quot;–Ф–∞—И–Є–µ–≤–∞ –У–∞–љ–љ–∞ –С–Њ—А–Є—Б–Њ–≤–љ–∞&quot; aml:createdate=&quot;2024-08-21T18:53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&lt;/m:t&gt;&lt;/aml:content&gt;&lt;/aml:annotation&gt;&lt;/m:r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–Ъ*(1+–•*(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1))*100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21"/>
        </w:rPr>
        <w:pict>
          <v:shape id="_x0000_i1221" type="#_x0000_t75" alt="" style="width:3in;height:27.2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1F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000D1F&quot; wsp:rsidP=&quot;00000D1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&lt;/m:t&gt;&lt;/m:r&gt;&lt;m:r&gt;&lt;aml:annotation aml:id=&quot;0&quot; w:type=&quot;Word.Deletion&quot; aml:author=&quot;cr&quot; aml:createdate=&quot;2024-08-21T16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∞—А&lt;/m:t&gt;&lt;/aml:content&gt;&lt;/aml:annotation&gt;&lt;/m:r&gt;&lt;m:r&gt;&lt;aml:annotation aml:id=&quot;1&quot; w:type=&quot;Word.Insertion&quot; aml:author=&quot;cr&quot; aml:createdate=&quot;2024-08-21T16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Ї&lt;/m:t&gt;&lt;/aml:content&gt;&lt;/aml:annotation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r&gt;&lt;aml:annotation aml:id=&quot;2&quot; w:type=&quot;Word.Insertion&quot; aml:author=&quot;–Ф–∞—И–Є–µ–≤–∞ –У–∞–љ–љ–∞ –С–Њ—А–Є—Б–Њ–≤–љ–∞&quot; aml:createdate=&quot;2024-08-21T18:53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&lt;/m:t&gt;&lt;/aml:content&gt;&lt;/aml:annotation&gt;&lt;/m:r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–Ъ*(1+–•*(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1))*100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>,</w:t>
      </w:r>
    </w:p>
    <w:p w:rsidR="00B55597" w:rsidRPr="00426B27" w:rsidRDefault="00B55597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55597" w:rsidRPr="00426B27" w:rsidRDefault="00B55597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B55597" w:rsidRPr="00426B27" w:rsidRDefault="00B55597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lastRenderedPageBreak/>
        <w:t>П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плановое значение </w:t>
      </w:r>
      <w:r w:rsidR="003B40D5" w:rsidRPr="00426B27">
        <w:rPr>
          <w:rFonts w:ascii="Times New Roman" w:hAnsi="Times New Roman"/>
          <w:sz w:val="28"/>
          <w:szCs w:val="28"/>
          <w:lang w:eastAsia="ru-RU"/>
        </w:rPr>
        <w:t>показателя</w:t>
      </w:r>
      <w:r w:rsidRPr="00426B27">
        <w:rPr>
          <w:rFonts w:ascii="Times New Roman" w:hAnsi="Times New Roman"/>
          <w:sz w:val="28"/>
          <w:szCs w:val="28"/>
          <w:lang w:eastAsia="ru-RU"/>
        </w:rPr>
        <w:t>;</w:t>
      </w:r>
    </w:p>
    <w:p w:rsidR="00B55597" w:rsidRPr="00426B27" w:rsidRDefault="00B55597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Ф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фактическое значение</w:t>
      </w:r>
      <w:r w:rsidR="00AE1F37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1362F" w:rsidRPr="00426B27">
        <w:rPr>
          <w:rFonts w:ascii="Times New Roman" w:hAnsi="Times New Roman"/>
          <w:sz w:val="28"/>
          <w:szCs w:val="28"/>
          <w:lang w:eastAsia="ru-RU"/>
        </w:rPr>
        <w:t>показателя</w:t>
      </w:r>
      <w:r w:rsidRPr="00426B27">
        <w:rPr>
          <w:rFonts w:ascii="Times New Roman" w:hAnsi="Times New Roman"/>
          <w:sz w:val="28"/>
          <w:szCs w:val="28"/>
          <w:lang w:eastAsia="ru-RU"/>
        </w:rPr>
        <w:t>;</w:t>
      </w:r>
    </w:p>
    <w:p w:rsidR="00B55597" w:rsidRPr="00426B27" w:rsidRDefault="00B55597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К - понижающий коэффициент </w:t>
      </w:r>
      <w:r w:rsidR="0091362F" w:rsidRPr="00426B27">
        <w:rPr>
          <w:rFonts w:ascii="Times New Roman" w:hAnsi="Times New Roman"/>
          <w:sz w:val="28"/>
          <w:szCs w:val="28"/>
          <w:lang w:eastAsia="ru-RU"/>
        </w:rPr>
        <w:t>показателя</w:t>
      </w:r>
      <w:r w:rsidRPr="00426B27">
        <w:rPr>
          <w:rFonts w:ascii="Times New Roman" w:hAnsi="Times New Roman"/>
          <w:sz w:val="28"/>
          <w:szCs w:val="28"/>
          <w:lang w:eastAsia="ru-RU"/>
        </w:rPr>
        <w:t>;</w:t>
      </w:r>
    </w:p>
    <w:p w:rsidR="00B55597" w:rsidRPr="00426B27" w:rsidRDefault="00B55597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Х - индикатор возрастания/убывания.</w:t>
      </w:r>
    </w:p>
    <w:p w:rsidR="00B55597" w:rsidRPr="00426B27" w:rsidRDefault="004F631E" w:rsidP="00967138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И</w:t>
      </w:r>
      <w:r w:rsidR="00967138" w:rsidRPr="00426B27">
        <w:rPr>
          <w:rFonts w:ascii="Times New Roman" w:hAnsi="Times New Roman"/>
          <w:sz w:val="28"/>
          <w:szCs w:val="28"/>
          <w:lang w:eastAsia="ru-RU"/>
        </w:rPr>
        <w:t xml:space="preserve">ндикатор возрастания/убывания для показателей </w:t>
      </w:r>
      <w:r w:rsidRPr="00426B27">
        <w:rPr>
          <w:rFonts w:ascii="Times New Roman" w:hAnsi="Times New Roman"/>
          <w:sz w:val="28"/>
          <w:szCs w:val="28"/>
          <w:lang w:eastAsia="ru-RU"/>
        </w:rPr>
        <w:t>определяется</w:t>
      </w:r>
      <w:r w:rsidR="00967138" w:rsidRPr="00426B27">
        <w:rPr>
          <w:rFonts w:ascii="Times New Roman" w:hAnsi="Times New Roman"/>
          <w:sz w:val="28"/>
          <w:szCs w:val="28"/>
          <w:lang w:eastAsia="ru-RU"/>
        </w:rPr>
        <w:t xml:space="preserve"> на основании </w:t>
      </w:r>
      <w:r w:rsidR="00831C3E" w:rsidRPr="00426B27">
        <w:rPr>
          <w:rFonts w:ascii="Times New Roman" w:hAnsi="Times New Roman"/>
          <w:sz w:val="28"/>
          <w:szCs w:val="28"/>
          <w:lang w:eastAsia="ru-RU"/>
        </w:rPr>
        <w:t>информаци</w:t>
      </w:r>
      <w:r w:rsidR="00967138" w:rsidRPr="00426B27">
        <w:rPr>
          <w:rFonts w:ascii="Times New Roman" w:hAnsi="Times New Roman"/>
          <w:sz w:val="28"/>
          <w:szCs w:val="28"/>
          <w:lang w:eastAsia="ru-RU"/>
        </w:rPr>
        <w:t>и</w:t>
      </w:r>
      <w:r w:rsidR="00831C3E" w:rsidRPr="00426B27">
        <w:rPr>
          <w:rFonts w:ascii="Times New Roman" w:hAnsi="Times New Roman"/>
          <w:sz w:val="28"/>
          <w:szCs w:val="28"/>
          <w:lang w:eastAsia="ru-RU"/>
        </w:rPr>
        <w:t>, содержащ</w:t>
      </w:r>
      <w:r w:rsidR="00967138" w:rsidRPr="00426B27">
        <w:rPr>
          <w:rFonts w:ascii="Times New Roman" w:hAnsi="Times New Roman"/>
          <w:sz w:val="28"/>
          <w:szCs w:val="28"/>
          <w:lang w:eastAsia="ru-RU"/>
        </w:rPr>
        <w:t>ей</w:t>
      </w:r>
      <w:r w:rsidR="00831C3E" w:rsidRPr="00426B27">
        <w:rPr>
          <w:rFonts w:ascii="Times New Roman" w:hAnsi="Times New Roman"/>
          <w:sz w:val="28"/>
          <w:szCs w:val="28"/>
          <w:lang w:eastAsia="ru-RU"/>
        </w:rPr>
        <w:t>ся в паспорте проекта, о соответствующем атрибуте показателя "возрастающий/убывающий"</w:t>
      </w:r>
      <w:r w:rsidR="00967138" w:rsidRPr="00426B27">
        <w:rPr>
          <w:rFonts w:ascii="Times New Roman" w:hAnsi="Times New Roman"/>
          <w:sz w:val="28"/>
          <w:szCs w:val="28"/>
          <w:lang w:eastAsia="ru-RU"/>
        </w:rPr>
        <w:t>.</w:t>
      </w:r>
      <w:r w:rsidR="00AF3CF1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11B81" w:rsidRPr="00426B27">
        <w:rPr>
          <w:rFonts w:ascii="Times New Roman" w:hAnsi="Times New Roman"/>
          <w:sz w:val="28"/>
          <w:szCs w:val="28"/>
          <w:lang w:eastAsia="ru-RU"/>
        </w:rPr>
        <w:t>Для убывающих показателей Х (индикатор возрастания/убывания) считается равным -1</w:t>
      </w:r>
      <w:r w:rsidR="0003572F" w:rsidRPr="00426B27">
        <w:rPr>
          <w:rFonts w:ascii="Times New Roman" w:hAnsi="Times New Roman"/>
          <w:sz w:val="28"/>
          <w:szCs w:val="28"/>
          <w:lang w:eastAsia="ru-RU"/>
        </w:rPr>
        <w:t xml:space="preserve"> (минус единице)</w:t>
      </w:r>
      <w:r w:rsidR="00311B81" w:rsidRPr="00426B27">
        <w:rPr>
          <w:rFonts w:ascii="Times New Roman" w:hAnsi="Times New Roman"/>
          <w:sz w:val="28"/>
          <w:szCs w:val="28"/>
          <w:lang w:eastAsia="ru-RU"/>
        </w:rPr>
        <w:t xml:space="preserve">, для возрастающих показателей </w:t>
      </w:r>
      <w:r w:rsidR="00CA3B77" w:rsidRPr="00426B27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311B81" w:rsidRPr="00426B27">
        <w:rPr>
          <w:rFonts w:ascii="Times New Roman" w:hAnsi="Times New Roman"/>
          <w:sz w:val="28"/>
          <w:szCs w:val="28"/>
          <w:lang w:eastAsia="ru-RU"/>
        </w:rPr>
        <w:t>считается равным 1.</w:t>
      </w:r>
      <w:r w:rsidR="00EC7BA6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67138" w:rsidRPr="00426B27">
        <w:rPr>
          <w:rFonts w:ascii="Times New Roman" w:hAnsi="Times New Roman"/>
          <w:sz w:val="28"/>
          <w:szCs w:val="28"/>
          <w:lang w:eastAsia="ru-RU"/>
        </w:rPr>
        <w:t>В</w:t>
      </w:r>
      <w:r w:rsidR="00831C3E" w:rsidRPr="00426B27">
        <w:rPr>
          <w:rFonts w:ascii="Times New Roman" w:hAnsi="Times New Roman"/>
          <w:sz w:val="28"/>
          <w:szCs w:val="28"/>
          <w:lang w:eastAsia="ru-RU"/>
        </w:rPr>
        <w:t xml:space="preserve"> случае отсутствия указанной информации в паспорте проекта индикатор возрастания/убывания для показателей 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>рассчитывается по формуле:</w:t>
      </w:r>
    </w:p>
    <w:p w:rsidR="00B55597" w:rsidRPr="00426B27" w:rsidRDefault="00B55597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55597" w:rsidRPr="00426B27" w:rsidRDefault="00651346" w:rsidP="00B55597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24"/>
        </w:rPr>
        <w:pict>
          <v:shape id="_x0000_i1220" type="#_x0000_t75" alt="" style="width:61.85pt;height:29.8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0D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79190D&quot; wsp:rsidP=&quot;0079190D&quot;&gt;&lt;m:oMathPara&gt;&lt;m:oMath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val=&quot;EN-US&quot; w:fareast=&quot;RU&quot;/&gt;&lt;/w:rPr&gt;&lt;m:t&gt;X&lt;/m:t&gt;&lt;/m:r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 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¶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С&lt;/m:t&gt;&lt;/m:r&gt;&lt;/m:sub&gt;&lt;/m:sSub&gt;&lt;/m:num&gt;&lt;m:den&gt;&lt;m:d&gt;&lt;m:dPr&gt;&lt;m:begChr m:val=&quot;|&quot;/&gt;&lt;m:endChr m:val=&quot;|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¶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С&lt;/m:t&gt;&lt;/m:r&gt;&lt;/m:sub&gt;&lt;/m:sSub&gt;&lt;/m:e&gt;&lt;/m: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24"/>
        </w:rPr>
        <w:pict>
          <v:shape id="_x0000_i1219" type="#_x0000_t75" alt="" style="width:61.85pt;height:29.8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0D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79190D&quot; wsp:rsidP=&quot;0079190D&quot;&gt;&lt;m:oMathPara&gt;&lt;m:oMath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val=&quot;EN-US&quot; w:fareast=&quot;RU&quot;/&gt;&lt;/w:rPr&gt;&lt;m:t&gt;X&lt;/m:t&gt;&lt;/m:r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 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¶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С&lt;/m:t&gt;&lt;/m:r&gt;&lt;/m:sub&gt;&lt;/m:sSub&gt;&lt;/m:num&gt;&lt;m:den&gt;&lt;m:d&gt;&lt;m:dPr&gt;&lt;m:begChr m:val=&quot;|&quot;/&gt;&lt;m:endChr m:val=&quot;|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¶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С&lt;/m:t&gt;&lt;/m:r&gt;&lt;/m:sub&gt;&lt;/m:sSub&gt;&lt;/m:e&gt;&lt;/m: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 xml:space="preserve">, </w:t>
      </w:r>
    </w:p>
    <w:p w:rsidR="00B55597" w:rsidRPr="00426B27" w:rsidRDefault="00B55597" w:rsidP="00B55597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B55597" w:rsidRPr="00426B27" w:rsidRDefault="00B55597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Б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базовое значение показателя;</w:t>
      </w:r>
    </w:p>
    <w:p w:rsidR="00B55597" w:rsidRPr="00426B27" w:rsidRDefault="00B55597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Ц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плановое значение показателя на последнюю плановую дату его реализации.</w:t>
      </w:r>
    </w:p>
    <w:p w:rsidR="006658DF" w:rsidRPr="00426B27" w:rsidRDefault="0091362F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В случае, если расчет уровня достижения показателя в определенный период невозможен в связи с установлением у него отличной от ежемесячной периодичности</w:t>
      </w:r>
      <w:r w:rsidRPr="00426B27">
        <w:rPr>
          <w:rFonts w:ascii="Times New Roman" w:hAnsi="Times New Roman"/>
          <w:sz w:val="28"/>
          <w:szCs w:val="28"/>
        </w:rPr>
        <w:t xml:space="preserve"> расчета</w:t>
      </w:r>
      <w:r w:rsidRPr="00426B27">
        <w:rPr>
          <w:rFonts w:ascii="Times New Roman" w:hAnsi="Times New Roman"/>
          <w:sz w:val="28"/>
          <w:szCs w:val="28"/>
          <w:lang w:eastAsia="ru-RU"/>
        </w:rPr>
        <w:t>, то в этот период учитываются значения соответствующего прокси-показателя</w:t>
      </w:r>
      <w:r w:rsidR="008B3D4C"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8B3D4C" w:rsidRPr="00426B27" w:rsidRDefault="00B55597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В случае расчета уровня достижения </w:t>
      </w:r>
      <w:r w:rsidR="00A403AA" w:rsidRPr="00426B27">
        <w:rPr>
          <w:rFonts w:ascii="Times New Roman" w:hAnsi="Times New Roman"/>
          <w:sz w:val="28"/>
          <w:szCs w:val="28"/>
          <w:lang w:eastAsia="ru-RU"/>
        </w:rPr>
        <w:t>показателя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, у которого плановое значение отсутствует или равно 0, при этом имеется информация о фактическом досрочном достижении, плановым значением такого </w:t>
      </w:r>
      <w:r w:rsidR="00180AF4" w:rsidRPr="00426B27">
        <w:rPr>
          <w:rFonts w:ascii="Times New Roman" w:hAnsi="Times New Roman"/>
          <w:sz w:val="28"/>
          <w:szCs w:val="28"/>
          <w:lang w:eastAsia="ru-RU"/>
        </w:rPr>
        <w:t xml:space="preserve">показателя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считать его первое последующее плановое значение, отличное от нуля. </w:t>
      </w:r>
    </w:p>
    <w:p w:rsidR="007D4F28" w:rsidRPr="00426B27" w:rsidRDefault="007D4F28" w:rsidP="007D4F28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16 (1). Если на плановую дату достижения показателя или позднее отсутствует информация о его фактически достигнутом значении, при расчете уровня достижения показателя: </w:t>
      </w:r>
    </w:p>
    <w:p w:rsidR="007D4F28" w:rsidRPr="00426B27" w:rsidRDefault="007D4F28" w:rsidP="007D4F28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а) для показателей, спланированных </w:t>
      </w:r>
      <w:r w:rsidRPr="00426B27">
        <w:rPr>
          <w:rFonts w:ascii="Times New Roman" w:hAnsi="Times New Roman"/>
          <w:b/>
          <w:i/>
          <w:sz w:val="28"/>
          <w:szCs w:val="28"/>
          <w:lang w:eastAsia="ru-RU"/>
        </w:rPr>
        <w:t>нарастающим итогом</w:t>
      </w:r>
      <w:r w:rsidRPr="00426B27">
        <w:rPr>
          <w:rFonts w:ascii="Times New Roman" w:hAnsi="Times New Roman"/>
          <w:sz w:val="28"/>
          <w:szCs w:val="28"/>
          <w:lang w:eastAsia="ru-RU"/>
        </w:rPr>
        <w:t>, учитывается их последнее фактическое значение на дату расчета;</w:t>
      </w:r>
    </w:p>
    <w:p w:rsidR="007D4F28" w:rsidRPr="00426B27" w:rsidRDefault="007D4F28" w:rsidP="007D4F28">
      <w:pPr>
        <w:tabs>
          <w:tab w:val="left" w:pos="0"/>
          <w:tab w:val="left" w:pos="426"/>
        </w:tabs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б) для показателей, спланированных </w:t>
      </w:r>
      <w:r w:rsidRPr="00426B27">
        <w:rPr>
          <w:rFonts w:ascii="Times New Roman" w:hAnsi="Times New Roman"/>
          <w:b/>
          <w:i/>
          <w:sz w:val="28"/>
          <w:szCs w:val="28"/>
          <w:lang w:eastAsia="ru-RU"/>
        </w:rPr>
        <w:t>ненарастающим итогом</w:t>
      </w:r>
      <w:r w:rsidRPr="00426B27">
        <w:rPr>
          <w:rFonts w:ascii="Times New Roman" w:hAnsi="Times New Roman"/>
          <w:sz w:val="28"/>
          <w:szCs w:val="28"/>
          <w:lang w:eastAsia="ru-RU"/>
        </w:rPr>
        <w:t>, применяется понижающий коэффициент (К) равный 0.</w:t>
      </w:r>
    </w:p>
    <w:p w:rsidR="007D4F28" w:rsidRPr="00426B27" w:rsidRDefault="007D4F28" w:rsidP="007D4F28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</w:rPr>
        <w:t xml:space="preserve">При расчете уровня достижения "квартальный" и "годовой" в случае невозможности подтверждения фактического значения показателя по итогам подтверждения полноты и достоверности информации о реализации национальных и федеральных проектов (в том числе с учетом особого мнения Проектного офиса Правительства Российской Федерации) для показателей, спланированных </w:t>
      </w:r>
      <w:r w:rsidRPr="00426B27">
        <w:rPr>
          <w:rFonts w:ascii="Times New Roman" w:hAnsi="Times New Roman"/>
          <w:b/>
          <w:i/>
          <w:sz w:val="28"/>
          <w:szCs w:val="28"/>
        </w:rPr>
        <w:t>нарастающим итогом</w:t>
      </w:r>
      <w:r w:rsidRPr="00426B27">
        <w:rPr>
          <w:rFonts w:ascii="Times New Roman" w:hAnsi="Times New Roman"/>
          <w:sz w:val="28"/>
          <w:szCs w:val="28"/>
        </w:rPr>
        <w:t xml:space="preserve">,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учитывается его последнее </w:t>
      </w:r>
      <w:r w:rsidRPr="00426B27">
        <w:rPr>
          <w:rFonts w:ascii="Times New Roman" w:hAnsi="Times New Roman"/>
          <w:b/>
          <w:sz w:val="28"/>
          <w:szCs w:val="28"/>
          <w:lang w:eastAsia="ru-RU"/>
        </w:rPr>
        <w:t>подтвержденное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фактическое значение на дату расчета.</w:t>
      </w:r>
    </w:p>
    <w:p w:rsidR="007D4F28" w:rsidRPr="00426B27" w:rsidRDefault="007D4F28" w:rsidP="007D4F28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lastRenderedPageBreak/>
        <w:t>В случае наличия информации о фактически достигнутом значении показателя и её подтверждении, понижающий коэффициент показателя (К) равен 1.</w:t>
      </w:r>
    </w:p>
    <w:p w:rsidR="007D4F28" w:rsidRPr="00426B27" w:rsidRDefault="007D4F28" w:rsidP="007D4F28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16 (2). В случае если уровень достижения отдельно взятого показателя, мероприятия (результата) (далее – параметра) превышает 100%, уровень достижения такого параметра в расчете приравнивается к 100%.</w:t>
      </w:r>
    </w:p>
    <w:p w:rsidR="007D4F28" w:rsidRPr="00426B27" w:rsidRDefault="007D4F28" w:rsidP="007D4F28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В случае если уровень достижения отдельно взятого параметра принимает отрицательное значение, уровень достижения такого параметра в расчете приравнивается к 0.</w:t>
      </w:r>
    </w:p>
    <w:p w:rsidR="00B55597" w:rsidRPr="00426B27" w:rsidRDefault="007D4F28" w:rsidP="008B3D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16 (3)</w:t>
      </w:r>
      <w:r w:rsidR="00D95ABB" w:rsidRPr="00426B27">
        <w:rPr>
          <w:rFonts w:ascii="Times New Roman" w:hAnsi="Times New Roman"/>
          <w:sz w:val="28"/>
          <w:szCs w:val="28"/>
          <w:lang w:eastAsia="ru-RU"/>
        </w:rPr>
        <w:t>.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B3D4C" w:rsidRPr="00426B27">
        <w:rPr>
          <w:rFonts w:ascii="Times New Roman" w:hAnsi="Times New Roman"/>
          <w:sz w:val="28"/>
          <w:szCs w:val="28"/>
          <w:lang w:eastAsia="ru-RU"/>
        </w:rPr>
        <w:t xml:space="preserve">Особенности применения </w:t>
      </w:r>
      <w:r w:rsidR="008B3D4C" w:rsidRPr="00426B27">
        <w:rPr>
          <w:rFonts w:ascii="Times New Roman" w:hAnsi="Times New Roman"/>
          <w:b/>
          <w:i/>
          <w:sz w:val="28"/>
          <w:szCs w:val="28"/>
          <w:lang w:eastAsia="ru-RU"/>
        </w:rPr>
        <w:t xml:space="preserve">базовой формулы </w:t>
      </w:r>
      <w:r w:rsidR="008B3D4C" w:rsidRPr="00426B27">
        <w:rPr>
          <w:rFonts w:ascii="Times New Roman" w:hAnsi="Times New Roman"/>
          <w:sz w:val="28"/>
          <w:szCs w:val="28"/>
          <w:lang w:eastAsia="ru-RU"/>
        </w:rPr>
        <w:t xml:space="preserve">расчета уровня достижения показателя проекта приведены в разделе </w:t>
      </w:r>
      <w:r w:rsidR="008B3D4C" w:rsidRPr="00426B27">
        <w:rPr>
          <w:rFonts w:ascii="Times New Roman" w:hAnsi="Times New Roman"/>
          <w:sz w:val="28"/>
          <w:szCs w:val="28"/>
          <w:lang w:val="en-US" w:eastAsia="ru-RU"/>
        </w:rPr>
        <w:t>III</w:t>
      </w:r>
      <w:r w:rsidR="008B3D4C" w:rsidRPr="00426B27">
        <w:rPr>
          <w:rFonts w:ascii="Times New Roman" w:hAnsi="Times New Roman"/>
          <w:sz w:val="28"/>
          <w:szCs w:val="28"/>
          <w:lang w:eastAsia="ru-RU"/>
        </w:rPr>
        <w:t xml:space="preserve"> настоящего порядка.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5E0B25" w:rsidRPr="00426B27" w:rsidRDefault="004007FC" w:rsidP="005E0B2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17. </w:t>
      </w:r>
      <w:r w:rsidR="005E0B25" w:rsidRPr="00426B27">
        <w:rPr>
          <w:rFonts w:ascii="Times New Roman" w:hAnsi="Times New Roman"/>
          <w:sz w:val="28"/>
          <w:szCs w:val="28"/>
          <w:lang w:eastAsia="ru-RU"/>
        </w:rPr>
        <w:t>Уровень достижения мероприятий (результатов) федерального проекта (УД</w:t>
      </w:r>
      <w:r w:rsidR="005E0B25"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м</w:t>
      </w:r>
      <w:r w:rsidR="005E0B25" w:rsidRPr="00426B27">
        <w:rPr>
          <w:rFonts w:ascii="Times New Roman" w:hAnsi="Times New Roman"/>
          <w:sz w:val="28"/>
          <w:szCs w:val="28"/>
          <w:lang w:eastAsia="ru-RU"/>
        </w:rPr>
        <w:t>) рассчитывается по формуле:</w:t>
      </w:r>
    </w:p>
    <w:p w:rsidR="005E0B25" w:rsidRPr="00426B27" w:rsidRDefault="00490C55" w:rsidP="00DF7970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noProof/>
        </w:rPr>
        <w:pict>
          <v:shape id="_x0000_i1218" type="#_x0000_t75" alt="" style="width:104.55pt;height:43.2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0E8A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Pr=&quot;00A10E8A&quot; wsp:rsidRDefault=&quot;00A10E8A&quot; wsp:rsidP=&quot;00A10E8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Љ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Љ–µ—А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Љ–µ—А&lt;/m:t&gt;&lt;/m:r&gt;&lt;/m:sub&gt;&lt;/m:sSub&gt;&lt;/m:den&gt;&lt;/m:f&gt;&lt;/m:oMath&gt;&lt;/m:oMathPara&gt;&lt;/w:p&gt;&lt;w:sectPr wsp:rsidR=&quot;00000000&quot; wsp:rsidRPr=&quot;00A10E8A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</w:p>
    <w:p w:rsidR="005E0B25" w:rsidRPr="00426B27" w:rsidRDefault="005E0B25" w:rsidP="005E0B2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5E0B25" w:rsidRPr="00426B27" w:rsidRDefault="005E0B25" w:rsidP="005E0B2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мер</w:t>
      </w:r>
      <w:r w:rsidRPr="00426B27">
        <w:rPr>
          <w:rFonts w:ascii="Times New Roman" w:hAnsi="Times New Roman"/>
          <w:sz w:val="28"/>
          <w:szCs w:val="28"/>
          <w:vertAlign w:val="subscript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уровень достижения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>-го мероприятия (результата);</w:t>
      </w:r>
    </w:p>
    <w:p w:rsidR="005E0B25" w:rsidRPr="00426B27" w:rsidRDefault="005E0B25" w:rsidP="005E0B2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2"/>
        </w:rPr>
        <w:pict>
          <v:shape id="_x0000_i1217" type="#_x0000_t75" alt="" style="width:27.2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26E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59426E&quot; wsp:rsidP=&quot;0059426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Љ–µ—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2"/>
        </w:rPr>
        <w:pict>
          <v:shape id="_x0000_i1216" type="#_x0000_t75" alt="" style="width:27.2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26E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59426E&quot; wsp:rsidP=&quot;0059426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Љ–µ—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Pr="00426B27">
        <w:rPr>
          <w:rFonts w:ascii="Times New Roman" w:hAnsi="Times New Roman"/>
          <w:sz w:val="28"/>
          <w:szCs w:val="28"/>
          <w:lang w:eastAsia="ru-RU"/>
        </w:rPr>
        <w:t>- количество мероприятий (результатов), участвующих в расчете уровня достижения.</w:t>
      </w:r>
    </w:p>
    <w:p w:rsidR="005E0B25" w:rsidRPr="00426B27" w:rsidRDefault="005E0B25" w:rsidP="005E0B2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В расчете указанного уровня достижения учитываются следующие мероприятия (результаты):</w:t>
      </w:r>
    </w:p>
    <w:p w:rsidR="005E0B25" w:rsidRPr="00426B27" w:rsidRDefault="005E0B25" w:rsidP="005E0B2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- по которым на дату расчета установлено плановое значение, отличное от 0;</w:t>
      </w:r>
    </w:p>
    <w:p w:rsidR="005E0B25" w:rsidRPr="00426B27" w:rsidRDefault="005E0B25" w:rsidP="005E0B2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- по которым на дату расчета есть информация о фактическом досрочном достижении;</w:t>
      </w:r>
    </w:p>
    <w:p w:rsidR="005E0B25" w:rsidRPr="00426B27" w:rsidRDefault="005E0B25" w:rsidP="005E0B2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- по которым имеются контрольные точки с наступившей плановой датой достижения;</w:t>
      </w:r>
    </w:p>
    <w:p w:rsidR="005E0B25" w:rsidRPr="00426B27" w:rsidRDefault="005E0B25" w:rsidP="005E0B2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- по которым имеются досрочно достигнутые контрольные точки;</w:t>
      </w:r>
    </w:p>
    <w:p w:rsidR="005E0B25" w:rsidRPr="00426B27" w:rsidRDefault="005E0B25" w:rsidP="005E0B2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- завершенные мероприятия (результаты), в случае если на дату их завершения наступила плановая дата их достижения;</w:t>
      </w:r>
    </w:p>
    <w:p w:rsidR="005E0B25" w:rsidRPr="00426B27" w:rsidRDefault="005E0B25" w:rsidP="005E0B2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- завершенные мероприятия (результаты), в случае если на дату завершения имелась информация об их фактическом досрочном достижении.</w:t>
      </w:r>
    </w:p>
    <w:p w:rsidR="004007FC" w:rsidRPr="00426B27" w:rsidRDefault="004007FC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007FC" w:rsidRPr="00426B27" w:rsidRDefault="004007FC" w:rsidP="004007FC">
      <w:pPr>
        <w:spacing w:after="0" w:line="360" w:lineRule="atLeast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sz w:val="28"/>
          <w:szCs w:val="28"/>
          <w:lang w:eastAsia="ru-RU"/>
        </w:rPr>
        <w:t>18.</w:t>
      </w:r>
      <w:r w:rsidRPr="00426B27">
        <w:t xml:space="preserve"> </w:t>
      </w:r>
      <w:r w:rsidRPr="00426B27">
        <w:rPr>
          <w:rFonts w:ascii="Times New Roman" w:hAnsi="Times New Roman"/>
          <w:b/>
          <w:sz w:val="28"/>
          <w:szCs w:val="28"/>
          <w:lang w:eastAsia="ru-RU"/>
        </w:rPr>
        <w:t>Базовая формула для расчета уровня достижения мероприятия (результата)</w:t>
      </w:r>
      <w:r w:rsidRPr="00426B27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</w:p>
    <w:p w:rsidR="004007FC" w:rsidRPr="00426B27" w:rsidRDefault="004007FC" w:rsidP="004007FC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47ED2" w:rsidRPr="00426B27" w:rsidRDefault="004007FC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18 (1)</w:t>
      </w:r>
      <w:r w:rsidR="00DF7970" w:rsidRPr="00426B27">
        <w:rPr>
          <w:rFonts w:ascii="Times New Roman" w:hAnsi="Times New Roman"/>
          <w:sz w:val="28"/>
          <w:szCs w:val="28"/>
          <w:lang w:eastAsia="ru-RU"/>
        </w:rPr>
        <w:t>.</w:t>
      </w:r>
      <w:r w:rsidR="00947ED2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Для мероприятия (результата), </w:t>
      </w:r>
      <w:r w:rsidR="00947ED2" w:rsidRPr="00426B27">
        <w:rPr>
          <w:rFonts w:ascii="Times New Roman" w:hAnsi="Times New Roman"/>
          <w:sz w:val="28"/>
          <w:szCs w:val="28"/>
          <w:lang w:eastAsia="ru-RU"/>
        </w:rPr>
        <w:t xml:space="preserve">спланированного </w:t>
      </w:r>
      <w:r w:rsidR="00947ED2" w:rsidRPr="00426B27">
        <w:rPr>
          <w:rFonts w:ascii="Times New Roman" w:hAnsi="Times New Roman"/>
          <w:b/>
          <w:i/>
          <w:sz w:val="28"/>
          <w:szCs w:val="28"/>
          <w:lang w:eastAsia="ru-RU"/>
        </w:rPr>
        <w:t>нарастающим итогом</w:t>
      </w:r>
      <w:r w:rsidR="00947ED2" w:rsidRPr="00426B27">
        <w:rPr>
          <w:rFonts w:ascii="Times New Roman" w:hAnsi="Times New Roman"/>
          <w:sz w:val="28"/>
          <w:szCs w:val="28"/>
          <w:lang w:eastAsia="ru-RU"/>
        </w:rPr>
        <w:t xml:space="preserve"> (УД</w:t>
      </w:r>
      <w:r w:rsidR="00947ED2"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мер.</w:t>
      </w:r>
      <w:r w:rsidR="006C4FDD"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н</w:t>
      </w:r>
      <w:r w:rsidR="00947ED2"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ар</w:t>
      </w:r>
      <w:r w:rsidR="00947ED2" w:rsidRPr="00426B27">
        <w:rPr>
          <w:rFonts w:ascii="Times New Roman" w:hAnsi="Times New Roman"/>
          <w:sz w:val="28"/>
          <w:szCs w:val="28"/>
          <w:lang w:eastAsia="ru-RU"/>
        </w:rPr>
        <w:t>), для которого возможно осуществление расчета при достижении его не в полном объеме, является:</w:t>
      </w:r>
    </w:p>
    <w:p w:rsidR="00947ED2" w:rsidRPr="00426B27" w:rsidRDefault="00947ED2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54CBD" w:rsidRPr="00426B27" w:rsidRDefault="00651346" w:rsidP="00654CBD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21"/>
        </w:rPr>
        <w:pict>
          <v:shape id="_x0000_i1215" type="#_x0000_t75" alt="" style="width:241.05pt;height:28.2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1BF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3851BF&quot; wsp:rsidP=&quot;003851BF&quot;&gt;&lt;m:oMathPara&gt;&lt;m:oMath&gt;&lt;m:sSub&gt;&lt;m:sSubPr&gt;&lt;m:ctrlPr&gt;&lt;aml:annotation aml:id=&quot;0&quot; w:type=&quot;Word.Insertion&quot; aml:author=&quot;cr&quot; aml:createdate=&quot;2024-08-21T13:32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cr&quot; aml:createdate=&quot;2024-08-21T13:32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cr&quot; aml:createdate=&quot;2024-08-21T16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Љ–µ—А.–љ–∞—А.&lt;/m:t&gt;&lt;/aml:content&gt;&lt;/aml:annotation&gt;&lt;/m:r&gt;&lt;/m:sub&gt;&lt;/m:sSub&gt;&lt;m:r&gt;&lt;aml:annotation aml:id=&quot;3&quot; w:type=&quot;Word.Insertion&quot; aml:author=&quot;cr&quot; aml:createdate=&quot;2024-08-21T13:32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r&gt;&lt;aml:annotation aml:id=&quot;4&quot; w:type=&quot;Word.Insertion&quot; aml:author=&quot;cr&quot; aml:createdate=&quot;2024-08-21T13:35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(&lt;/m:t&gt;&lt;/aml:content&gt;&lt;/aml:annotation&gt;&lt;/m:r&gt;&lt;m:r&gt;&lt;aml:annotation aml:id=&quot;5&quot; w:type=&quot;Word.Insertion&quot; aml:author=&quot;cr&quot; aml:createdate=&quot;2024-08-22T15:07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0,7&lt;/m:t&gt;&lt;/aml:content&gt;&lt;/aml:annotation&gt;&lt;/m:r&gt;&lt;m:r&gt;&lt;aml:annotation aml:id=&quot;6&quot; w:type=&quot;Word.Insertion&quot; aml:author=&quot;cr&quot; aml:createdate=&quot;2024-08-21T13:33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*&lt;/m:t&gt;&lt;/aml:content&gt;&lt;/aml:annotation&gt;&lt;/m:r&gt;&lt;m:f&gt;&lt;m:fPr&gt;&lt;m:ctrlPr&gt;&lt;aml:annotation aml:id=&quot;7&quot; w:type=&quot;Word.Insertion&quot; aml:author=&quot;cr&quot; aml:createdate=&quot;2024-08-21T13:3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sSub&gt;&lt;m:sSubPr&gt;&lt;m:ctrlPr&gt;&lt;aml:annotation aml:id=&quot;8&quot; w:type=&quot;Word.Insertion&quot; aml:author=&quot;cr&quot; aml:createdate=&quot;2024-08-21T13:3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9&quot; w:type=&quot;Word.Insertion&quot; aml:author=&quot;cr&quot; aml:createdate=&quot;2024-08-21T13:3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10&quot; w:type=&quot;Word.Insertion&quot; aml:author=&quot;cr&quot; aml:createdate=&quot;2024-08-21T13:3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aml:content&gt;&lt;/aml:annotation&gt;&lt;/m:r&gt;&lt;/m:sub&gt;&lt;/m:sSub&gt;&lt;/m:num&gt;&lt;m:den&gt;&lt;m:sSub&gt;&lt;m:sSubPr&gt;&lt;m:ctrlPr&gt;&lt;aml:annotation aml:id=&quot;11&quot; w:type=&quot;Word.Insertion&quot; aml:author=&quot;cr&quot; aml:createdate=&quot;2024-08-21T13:3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2&quot; w:type=&quot;Word.Insertion&quot; aml:author=&quot;cr&quot; aml:createdate=&quot;2024-08-21T13:3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13&quot; w:type=&quot;Word.Insertion&quot; aml:author=&quot;cr&quot; aml:createdate=&quot;2024-08-21T13:3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sub&gt;&lt;/m:sSub&gt;&lt;/m:den&gt;&lt;/m:f&gt;&lt;m:r&gt;&lt;aml:annotation aml:id=&quot;14&quot; w:type=&quot;Word.Insertion&quot; aml:author=&quot;cr&quot; aml:createdate=&quot;2024-08-21T13:33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+ &lt;/m:t&gt;&lt;/aml:content&gt;&lt;/aml:annotation&gt;&lt;/m:r&gt;&lt;m:r&gt;&lt;aml:annotation aml:id=&quot;15&quot; w:type=&quot;Word.Insertion&quot; aml:author=&quot;cr&quot; aml:createdate=&quot;2024-08-22T15:0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0,3&lt;/m:t&gt;&lt;/aml:content&gt;&lt;/aml:annotation&gt;&lt;/m:r&gt;&lt;m:r&gt;&lt;aml:annotation aml:id=&quot;16&quot; w:type=&quot;Word.Insertion&quot; aml:author=&quot;cr&quot; aml:createdate=&quot;2024-08-21T13:32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*&lt;/m:t&gt;&lt;/aml:content&gt;&lt;/aml:annotation&gt;&lt;/m:r&gt;&lt;m:f&gt;&lt;m:fPr&gt;&lt;m:ctrlPr&gt;&lt;aml:annotation aml:id=&quot;17&quot; w:type=&quot;Word.Insertion&quot; aml:author=&quot;cr&quot; aml:createdate=&quot;2024-08-21T13:32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sSub&gt;&lt;m:sSubPr&gt;&lt;m:ctrlPr&gt;&lt;aml:annotation aml:id=&quot;18&quot; w:type=&quot;Word.Insertion&quot; aml:author=&quot;cr&quot; aml:createdate=&quot;2024-08-21T13:32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9&quot; w:type=&quot;Word.Insertion&quot; aml:author=&quot;cr&quot; aml:createdate=&quot;2024-08-21T13:32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20&quot; w:type=&quot;Word.Insertion&quot; aml:author=&quot;cr&quot; aml:createdate=&quot;2024-08-21T13:32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Д–∞–Ї—В &lt;/m:t&gt;&lt;/aml:content&gt;&lt;/aml:annotation&gt;&lt;/m:r&gt;&lt;/m:sub&gt;&lt;/m:sSub&gt;&lt;/m:num&gt;&lt;m:den&gt;&lt;m:sSub&gt;&lt;m:sSubPr&gt;&lt;m:ctrlPr&gt;&lt;aml:annotation aml:id=&quot;21&quot; w:type=&quot;Word.Insertion&quot; aml:author=&quot;cr&quot; aml:createdate=&quot;2024-08-21T13:32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22&quot; w:type=&quot;Word.Insertion&quot; aml:author=&quot;cr&quot; aml:createdate=&quot;2024-08-21T13:32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23&quot; w:type=&quot;Word.Insertion&quot; aml:author=&quot;cr&quot; aml:createdate=&quot;2024-08-21T13:32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ї–∞–љ&lt;/m:t&gt;&lt;/aml:content&gt;&lt;/aml:annotation&gt;&lt;/m:r&gt;&lt;/m:sub&gt;&lt;/m:sSub&gt;&lt;/m:den&gt;&lt;/m:f&gt;&lt;m:r&gt;&lt;aml:annotation aml:id=&quot;24&quot; w:type=&quot;Word.Insertion&quot; aml:author=&quot;cr&quot; aml:createdate=&quot;2024-08-21T13:35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)*100&lt;/m:t&gt;&lt;/aml:content&gt;&lt;/aml:annotation&gt;&lt;/m:r&gt;&lt;m:r&gt;&lt;aml:annotation aml:id=&quot;25&quot; w:type=&quot;Word.Insertion&quot; aml:author=&quot;cr&quot; aml:createdate=&quot;2024-08-21T13:3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%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21"/>
        </w:rPr>
        <w:pict>
          <v:shape id="_x0000_i1214" type="#_x0000_t75" alt="" style="width:241.05pt;height:28.2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1BF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3851BF&quot; wsp:rsidP=&quot;003851BF&quot;&gt;&lt;m:oMathPara&gt;&lt;m:oMath&gt;&lt;m:sSub&gt;&lt;m:sSubPr&gt;&lt;m:ctrlPr&gt;&lt;aml:annotation aml:id=&quot;0&quot; w:type=&quot;Word.Insertion&quot; aml:author=&quot;cr&quot; aml:createdate=&quot;2024-08-21T13:32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cr&quot; aml:createdate=&quot;2024-08-21T13:32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cr&quot; aml:createdate=&quot;2024-08-21T16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Љ–µ—А.–љ–∞—А.&lt;/m:t&gt;&lt;/aml:content&gt;&lt;/aml:annotation&gt;&lt;/m:r&gt;&lt;/m:sub&gt;&lt;/m:sSub&gt;&lt;m:r&gt;&lt;aml:annotation aml:id=&quot;3&quot; w:type=&quot;Word.Insertion&quot; aml:author=&quot;cr&quot; aml:createdate=&quot;2024-08-21T13:32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r&gt;&lt;aml:annotation aml:id=&quot;4&quot; w:type=&quot;Word.Insertion&quot; aml:author=&quot;cr&quot; aml:createdate=&quot;2024-08-21T13:35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(&lt;/m:t&gt;&lt;/aml:content&gt;&lt;/aml:annotation&gt;&lt;/m:r&gt;&lt;m:r&gt;&lt;aml:annotation aml:id=&quot;5&quot; w:type=&quot;Word.Insertion&quot; aml:author=&quot;cr&quot; aml:createdate=&quot;2024-08-22T15:07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0,7&lt;/m:t&gt;&lt;/aml:content&gt;&lt;/aml:annotation&gt;&lt;/m:r&gt;&lt;m:r&gt;&lt;aml:annotation aml:id=&quot;6&quot; w:type=&quot;Word.Insertion&quot; aml:author=&quot;cr&quot; aml:createdate=&quot;2024-08-21T13:33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*&lt;/m:t&gt;&lt;/aml:content&gt;&lt;/aml:annotation&gt;&lt;/m:r&gt;&lt;m:f&gt;&lt;m:fPr&gt;&lt;m:ctrlPr&gt;&lt;aml:annotation aml:id=&quot;7&quot; w:type=&quot;Word.Insertion&quot; aml:author=&quot;cr&quot; aml:createdate=&quot;2024-08-21T13:3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sSub&gt;&lt;m:sSubPr&gt;&lt;m:ctrlPr&gt;&lt;aml:annotation aml:id=&quot;8&quot; w:type=&quot;Word.Insertion&quot; aml:author=&quot;cr&quot; aml:createdate=&quot;2024-08-21T13:3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9&quot; w:type=&quot;Word.Insertion&quot; aml:author=&quot;cr&quot; aml:createdate=&quot;2024-08-21T13:3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10&quot; w:type=&quot;Word.Insertion&quot; aml:author=&quot;cr&quot; aml:createdate=&quot;2024-08-21T13:3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aml:content&gt;&lt;/aml:annotation&gt;&lt;/m:r&gt;&lt;/m:sub&gt;&lt;/m:sSub&gt;&lt;/m:num&gt;&lt;m:den&gt;&lt;m:sSub&gt;&lt;m:sSubPr&gt;&lt;m:ctrlPr&gt;&lt;aml:annotation aml:id=&quot;11&quot; w:type=&quot;Word.Insertion&quot; aml:author=&quot;cr&quot; aml:createdate=&quot;2024-08-21T13:3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2&quot; w:type=&quot;Word.Insertion&quot; aml:author=&quot;cr&quot; aml:createdate=&quot;2024-08-21T13:3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13&quot; w:type=&quot;Word.Insertion&quot; aml:author=&quot;cr&quot; aml:createdate=&quot;2024-08-21T13:3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sub&gt;&lt;/m:sSub&gt;&lt;/m:den&gt;&lt;/m:f&gt;&lt;m:r&gt;&lt;aml:annotation aml:id=&quot;14&quot; w:type=&quot;Word.Insertion&quot; aml:author=&quot;cr&quot; aml:createdate=&quot;2024-08-21T13:33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+ &lt;/m:t&gt;&lt;/aml:content&gt;&lt;/aml:annotation&gt;&lt;/m:r&gt;&lt;m:r&gt;&lt;aml:annotation aml:id=&quot;15&quot; w:type=&quot;Word.Insertion&quot; aml:author=&quot;cr&quot; aml:createdate=&quot;2024-08-22T15:0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0,3&lt;/m:t&gt;&lt;/aml:content&gt;&lt;/aml:annotation&gt;&lt;/m:r&gt;&lt;m:r&gt;&lt;aml:annotation aml:id=&quot;16&quot; w:type=&quot;Word.Insertion&quot; aml:author=&quot;cr&quot; aml:createdate=&quot;2024-08-21T13:32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*&lt;/m:t&gt;&lt;/aml:content&gt;&lt;/aml:annotation&gt;&lt;/m:r&gt;&lt;m:f&gt;&lt;m:fPr&gt;&lt;m:ctrlPr&gt;&lt;aml:annotation aml:id=&quot;17&quot; w:type=&quot;Word.Insertion&quot; aml:author=&quot;cr&quot; aml:createdate=&quot;2024-08-21T13:32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sSub&gt;&lt;m:sSubPr&gt;&lt;m:ctrlPr&gt;&lt;aml:annotation aml:id=&quot;18&quot; w:type=&quot;Word.Insertion&quot; aml:author=&quot;cr&quot; aml:createdate=&quot;2024-08-21T13:32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9&quot; w:type=&quot;Word.Insertion&quot; aml:author=&quot;cr&quot; aml:createdate=&quot;2024-08-21T13:32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20&quot; w:type=&quot;Word.Insertion&quot; aml:author=&quot;cr&quot; aml:createdate=&quot;2024-08-21T13:32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Д–∞–Ї—В &lt;/m:t&gt;&lt;/aml:content&gt;&lt;/aml:annotation&gt;&lt;/m:r&gt;&lt;/m:sub&gt;&lt;/m:sSub&gt;&lt;/m:num&gt;&lt;m:den&gt;&lt;m:sSub&gt;&lt;m:sSubPr&gt;&lt;m:ctrlPr&gt;&lt;aml:annotation aml:id=&quot;21&quot; w:type=&quot;Word.Insertion&quot; aml:author=&quot;cr&quot; aml:createdate=&quot;2024-08-21T13:32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22&quot; w:type=&quot;Word.Insertion&quot; aml:author=&quot;cr&quot; aml:createdate=&quot;2024-08-21T13:32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23&quot; w:type=&quot;Word.Insertion&quot; aml:author=&quot;cr&quot; aml:createdate=&quot;2024-08-21T13:32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ї–∞–љ&lt;/m:t&gt;&lt;/aml:content&gt;&lt;/aml:annotation&gt;&lt;/m:r&gt;&lt;/m:sub&gt;&lt;/m:sSub&gt;&lt;/m:den&gt;&lt;/m:f&gt;&lt;m:r&gt;&lt;aml:annotation aml:id=&quot;24&quot; w:type=&quot;Word.Insertion&quot; aml:author=&quot;cr&quot; aml:createdate=&quot;2024-08-21T13:35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)*100&lt;/m:t&gt;&lt;/aml:content&gt;&lt;/aml:annotation&gt;&lt;/m:r&gt;&lt;m:r&gt;&lt;aml:annotation aml:id=&quot;25&quot; w:type=&quot;Word.Insertion&quot; aml:author=&quot;cr&quot; aml:createdate=&quot;2024-08-21T13:3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%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654CBD" w:rsidRPr="00426B27">
        <w:rPr>
          <w:rFonts w:ascii="Times New Roman" w:hAnsi="Times New Roman"/>
          <w:sz w:val="28"/>
          <w:szCs w:val="28"/>
          <w:lang w:eastAsia="ru-RU"/>
        </w:rPr>
        <w:t>,</w:t>
      </w:r>
    </w:p>
    <w:p w:rsidR="00A403AA" w:rsidRPr="00426B27" w:rsidRDefault="00A403AA" w:rsidP="0066575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65751" w:rsidRPr="00426B27" w:rsidRDefault="00A403AA" w:rsidP="0066575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</w:t>
      </w:r>
      <w:r w:rsidR="00665751" w:rsidRPr="00426B27">
        <w:rPr>
          <w:rFonts w:ascii="Times New Roman" w:hAnsi="Times New Roman"/>
          <w:sz w:val="28"/>
          <w:szCs w:val="28"/>
          <w:lang w:eastAsia="ru-RU"/>
        </w:rPr>
        <w:t>де:</w:t>
      </w:r>
    </w:p>
    <w:p w:rsidR="00665751" w:rsidRPr="00426B27" w:rsidRDefault="00665751" w:rsidP="0066575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– последнее плановое значение мероприятия (результата) на дату расчета, или, в случае досрочного достижения </w:t>
      </w:r>
      <w:r w:rsidR="00781CF7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досрочно достигнутое плановое значение;</w:t>
      </w:r>
    </w:p>
    <w:p w:rsidR="00665751" w:rsidRPr="00426B27" w:rsidRDefault="00665751" w:rsidP="0066575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Ф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3B77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последнее фактическое значение</w:t>
      </w:r>
      <w:r w:rsidR="0007329C" w:rsidRPr="00426B27">
        <w:rPr>
          <w:rFonts w:ascii="Times New Roman" w:hAnsi="Times New Roman"/>
          <w:sz w:val="28"/>
          <w:szCs w:val="28"/>
          <w:lang w:eastAsia="ru-RU"/>
        </w:rPr>
        <w:t xml:space="preserve"> мероприятия (результата)</w:t>
      </w:r>
      <w:r w:rsidRPr="00426B27">
        <w:rPr>
          <w:rFonts w:ascii="Times New Roman" w:hAnsi="Times New Roman"/>
          <w:sz w:val="28"/>
          <w:szCs w:val="28"/>
          <w:lang w:eastAsia="ru-RU"/>
        </w:rPr>
        <w:t>, включая досрочно достигнутые значения;</w:t>
      </w:r>
    </w:p>
    <w:p w:rsidR="00665751" w:rsidRPr="00426B27" w:rsidRDefault="00665751" w:rsidP="0066575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КТ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факт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3B77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количество достигнутых </w:t>
      </w:r>
      <w:r w:rsidR="00513676" w:rsidRPr="00426B27">
        <w:rPr>
          <w:rFonts w:ascii="Times New Roman" w:hAnsi="Times New Roman"/>
          <w:sz w:val="28"/>
          <w:szCs w:val="28"/>
          <w:lang w:eastAsia="ru-RU"/>
        </w:rPr>
        <w:t xml:space="preserve">и досрочно достигнутых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контрольных точек </w:t>
      </w:r>
      <w:r w:rsidR="00A04C00" w:rsidRPr="00426B27">
        <w:rPr>
          <w:rFonts w:ascii="Times New Roman" w:hAnsi="Times New Roman"/>
          <w:sz w:val="28"/>
          <w:szCs w:val="28"/>
          <w:lang w:eastAsia="ru-RU"/>
        </w:rPr>
        <w:t>мероприятия (результата)</w:t>
      </w:r>
      <w:r w:rsidRPr="00426B27">
        <w:rPr>
          <w:rFonts w:ascii="Times New Roman" w:hAnsi="Times New Roman"/>
          <w:sz w:val="28"/>
          <w:szCs w:val="28"/>
          <w:lang w:eastAsia="ru-RU"/>
        </w:rPr>
        <w:t>,</w:t>
      </w:r>
      <w:r w:rsidR="00FD1F56" w:rsidRPr="00426B27">
        <w:rPr>
          <w:rFonts w:ascii="Times New Roman" w:hAnsi="Times New Roman"/>
          <w:sz w:val="28"/>
          <w:szCs w:val="28"/>
          <w:lang w:eastAsia="ru-RU"/>
        </w:rPr>
        <w:t xml:space="preserve"> установленных на год, в котором осуществляется расчет</w:t>
      </w:r>
      <w:r w:rsidR="00513676" w:rsidRPr="00426B27">
        <w:rPr>
          <w:rFonts w:ascii="Times New Roman" w:hAnsi="Times New Roman"/>
          <w:sz w:val="28"/>
          <w:szCs w:val="28"/>
          <w:lang w:eastAsia="ru-RU"/>
        </w:rPr>
        <w:t>, или на последующие годы</w:t>
      </w:r>
      <w:r w:rsidR="00722E6C" w:rsidRPr="00426B27">
        <w:rPr>
          <w:rFonts w:ascii="Times New Roman" w:hAnsi="Times New Roman"/>
          <w:sz w:val="28"/>
          <w:szCs w:val="28"/>
          <w:lang w:eastAsia="ru-RU"/>
        </w:rPr>
        <w:t>;</w:t>
      </w:r>
    </w:p>
    <w:p w:rsidR="00DF7970" w:rsidRPr="00426B27" w:rsidRDefault="00665751" w:rsidP="004C03D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КТ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план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3B77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количество контрольных точек </w:t>
      </w:r>
      <w:r w:rsidR="0007329C" w:rsidRPr="00426B27">
        <w:rPr>
          <w:rFonts w:ascii="Times New Roman" w:hAnsi="Times New Roman"/>
          <w:sz w:val="28"/>
          <w:szCs w:val="28"/>
          <w:lang w:eastAsia="ru-RU"/>
        </w:rPr>
        <w:t>мероприятия (результата)</w:t>
      </w:r>
      <w:r w:rsidRPr="00426B27">
        <w:rPr>
          <w:rFonts w:ascii="Times New Roman" w:hAnsi="Times New Roman"/>
          <w:sz w:val="28"/>
          <w:szCs w:val="28"/>
          <w:lang w:eastAsia="ru-RU"/>
        </w:rPr>
        <w:t>,</w:t>
      </w:r>
      <w:r w:rsidR="00722E6C" w:rsidRPr="00426B27">
        <w:rPr>
          <w:rFonts w:ascii="Times New Roman" w:hAnsi="Times New Roman"/>
          <w:sz w:val="28"/>
          <w:szCs w:val="28"/>
          <w:lang w:eastAsia="ru-RU"/>
        </w:rPr>
        <w:t xml:space="preserve"> установленных на год, в котором осуществляется расчет</w:t>
      </w:r>
      <w:r w:rsidR="00513676" w:rsidRPr="00426B27">
        <w:rPr>
          <w:rFonts w:ascii="Times New Roman" w:hAnsi="Times New Roman"/>
          <w:sz w:val="28"/>
          <w:szCs w:val="28"/>
          <w:lang w:eastAsia="ru-RU"/>
        </w:rPr>
        <w:t>, или на последующие годы</w:t>
      </w:r>
      <w:r w:rsidR="00722E6C" w:rsidRPr="00426B27">
        <w:rPr>
          <w:rFonts w:ascii="Times New Roman" w:hAnsi="Times New Roman"/>
          <w:sz w:val="28"/>
          <w:szCs w:val="28"/>
          <w:lang w:eastAsia="ru-RU"/>
        </w:rPr>
        <w:t>,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у которых на дату расчета наступила плановая дата достижения, </w:t>
      </w:r>
      <w:r w:rsidR="00A403AA" w:rsidRPr="00426B27">
        <w:rPr>
          <w:rFonts w:ascii="Times New Roman" w:hAnsi="Times New Roman"/>
          <w:sz w:val="28"/>
          <w:szCs w:val="28"/>
          <w:lang w:eastAsia="ru-RU"/>
        </w:rPr>
        <w:t>и (</w:t>
      </w:r>
      <w:r w:rsidRPr="00426B27">
        <w:rPr>
          <w:rFonts w:ascii="Times New Roman" w:hAnsi="Times New Roman"/>
          <w:sz w:val="28"/>
          <w:szCs w:val="28"/>
          <w:lang w:eastAsia="ru-RU"/>
        </w:rPr>
        <w:t>или</w:t>
      </w:r>
      <w:r w:rsidR="00A403AA" w:rsidRPr="00426B27">
        <w:rPr>
          <w:rFonts w:ascii="Times New Roman" w:hAnsi="Times New Roman"/>
          <w:sz w:val="28"/>
          <w:szCs w:val="28"/>
          <w:lang w:eastAsia="ru-RU"/>
        </w:rPr>
        <w:t>)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которые досрочно достигнуты. </w:t>
      </w:r>
    </w:p>
    <w:p w:rsidR="00665751" w:rsidRPr="00426B27" w:rsidRDefault="004007FC" w:rsidP="0066575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18</w:t>
      </w:r>
      <w:r w:rsidR="00FE40B0" w:rsidRPr="00426B27">
        <w:rPr>
          <w:rFonts w:ascii="Times New Roman" w:hAnsi="Times New Roman"/>
          <w:sz w:val="28"/>
          <w:szCs w:val="28"/>
          <w:lang w:eastAsia="ru-RU"/>
        </w:rPr>
        <w:t xml:space="preserve"> (1</w:t>
      </w:r>
      <w:r w:rsidRPr="00426B27">
        <w:rPr>
          <w:rFonts w:ascii="Times New Roman" w:hAnsi="Times New Roman"/>
          <w:sz w:val="28"/>
          <w:szCs w:val="28"/>
          <w:lang w:eastAsia="ru-RU"/>
        </w:rPr>
        <w:t>.1</w:t>
      </w:r>
      <w:r w:rsidR="00FE40B0" w:rsidRPr="00426B27">
        <w:rPr>
          <w:rFonts w:ascii="Times New Roman" w:hAnsi="Times New Roman"/>
          <w:sz w:val="28"/>
          <w:szCs w:val="28"/>
          <w:lang w:eastAsia="ru-RU"/>
        </w:rPr>
        <w:t>)</w:t>
      </w:r>
      <w:r w:rsidR="00AB0D9E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6727B" w:rsidRPr="00426B27">
        <w:rPr>
          <w:rFonts w:ascii="Times New Roman" w:hAnsi="Times New Roman"/>
          <w:sz w:val="28"/>
          <w:szCs w:val="28"/>
          <w:lang w:eastAsia="ru-RU"/>
        </w:rPr>
        <w:t>Е</w:t>
      </w:r>
      <w:r w:rsidR="00665751" w:rsidRPr="00426B27">
        <w:rPr>
          <w:rFonts w:ascii="Times New Roman" w:hAnsi="Times New Roman"/>
          <w:sz w:val="28"/>
          <w:szCs w:val="28"/>
          <w:lang w:eastAsia="ru-RU"/>
        </w:rPr>
        <w:t>сли по мероприятию (результату) отсутствуют контрольные точки</w:t>
      </w:r>
      <w:r w:rsidR="002429FE" w:rsidRPr="00426B27">
        <w:rPr>
          <w:rFonts w:ascii="Times New Roman" w:hAnsi="Times New Roman"/>
          <w:sz w:val="28"/>
          <w:szCs w:val="28"/>
          <w:lang w:eastAsia="ru-RU"/>
        </w:rPr>
        <w:t>,</w:t>
      </w:r>
      <w:r w:rsidR="00694A93" w:rsidRPr="00426B27">
        <w:rPr>
          <w:rFonts w:ascii="Times New Roman" w:hAnsi="Times New Roman"/>
          <w:sz w:val="28"/>
          <w:szCs w:val="28"/>
          <w:lang w:eastAsia="ru-RU"/>
        </w:rPr>
        <w:t xml:space="preserve"> установленные на год, в котором осуществляется расчет, или на последующие годы, у которых на дату расчета наступила плановая дата достижения, и (или) которые досрочно достигнуты</w:t>
      </w:r>
      <w:r w:rsidR="00631AFC" w:rsidRPr="00426B27">
        <w:rPr>
          <w:rFonts w:ascii="Times New Roman" w:hAnsi="Times New Roman"/>
          <w:sz w:val="28"/>
          <w:szCs w:val="28"/>
          <w:lang w:eastAsia="ru-RU"/>
        </w:rPr>
        <w:t xml:space="preserve"> (КТ</w:t>
      </w:r>
      <w:r w:rsidR="00631AFC"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план</w:t>
      </w:r>
      <w:r w:rsidR="00631AFC" w:rsidRPr="00426B27">
        <w:rPr>
          <w:rFonts w:ascii="Times New Roman" w:hAnsi="Times New Roman"/>
          <w:sz w:val="28"/>
          <w:szCs w:val="28"/>
          <w:lang w:eastAsia="ru-RU"/>
        </w:rPr>
        <w:t>)</w:t>
      </w:r>
      <w:r w:rsidR="00A6727B" w:rsidRPr="00426B27">
        <w:rPr>
          <w:rFonts w:ascii="Times New Roman" w:hAnsi="Times New Roman"/>
          <w:sz w:val="28"/>
          <w:szCs w:val="28"/>
          <w:lang w:eastAsia="ru-RU"/>
        </w:rPr>
        <w:t>, уровень достижения мероприятия (результата) рассчитывается по формуле:</w:t>
      </w:r>
    </w:p>
    <w:p w:rsidR="00A6727B" w:rsidRPr="00426B27" w:rsidRDefault="00A6727B" w:rsidP="0066575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6727B" w:rsidRPr="00426B27" w:rsidRDefault="00651346" w:rsidP="00A6727B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21"/>
        </w:rPr>
        <w:pict>
          <v:shape id="_x0000_i1213" type="#_x0000_t75" alt="" style="width:132.8pt;height:27.2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A14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467A14&quot; wsp:rsidP=&quot;00467A14&quot;&gt;&lt;m:oMathPara&gt;&lt;m:oMath&gt;&lt;m:sSub&gt;&lt;m:sSubPr&gt;&lt;m:ctrlPr&gt;&lt;aml:annotation aml:id=&quot;0&quot; w:type=&quot;Word.Insertion&quot; aml:author=&quot;cr&quot; aml:createdate=&quot;2024-08-22T15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cr&quot; aml:createdate=&quot;2024-08-22T15:16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cr&quot; aml:createdate=&quot;2024-08-22T15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Љ–µ—А.–љ–∞—А.&lt;/m:t&gt;&lt;/aml:content&gt;&lt;/aml:annotation&gt;&lt;/m:r&gt;&lt;/m:sub&gt;&lt;/m:sSub&gt;&lt;m:r&gt;&lt;aml:annotation aml:id=&quot;3&quot; w:type=&quot;Word.Insertion&quot; aml:author=&quot;cr&quot; aml:createdate=&quot;2024-08-22T15:16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r&gt;&lt;aml:annotation aml:id=&quot;4&quot; w:type=&quot;Word.Insertion&quot; aml:author=&quot;cr&quot; aml:createdate=&quot;2024-08-22T15:16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&lt;/m:t&gt;&lt;/aml:content&gt;&lt;/aml:annotation&gt;&lt;/m:r&gt;&lt;m:f&gt;&lt;m:fPr&gt;&lt;m:ctrlPr&gt;&lt;aml:annotation aml:id=&quot;5&quot; w:type=&quot;Word.Insertion&quot; aml:author=&quot;cr&quot; aml:createdate=&quot;2024-08-22T15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sSub&gt;&lt;m:sSubPr&gt;&lt;m:ctrlPr&gt;&lt;aml:annotation aml:id=&quot;6&quot; w:type=&quot;Word.Insertion&quot; aml:author=&quot;cr&quot; aml:createdate=&quot;2024-08-22T15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7&quot; w:type=&quot;Word.Insertion&quot; aml:author=&quot;cr&quot; aml:createdate=&quot;2024-08-22T15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8&quot; w:type=&quot;Word.Insertion&quot; aml:author=&quot;cr&quot; aml:createdate=&quot;2024-08-22T15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aml:content&gt;&lt;/aml:annotation&gt;&lt;/m:r&gt;&lt;/m:sub&gt;&lt;/m:sSub&gt;&lt;/m:num&gt;&lt;m:den&gt;&lt;m:sSub&gt;&lt;m:sSubPr&gt;&lt;m:ctrlPr&gt;&lt;aml:annotation aml:id=&quot;9&quot; w:type=&quot;Word.Insertion&quot; aml:author=&quot;cr&quot; aml:createdate=&quot;2024-08-22T15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0&quot; w:type=&quot;Word.Insertion&quot; aml:author=&quot;cr&quot; aml:createdate=&quot;2024-08-22T15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11&quot; w:type=&quot;Word.Insertion&quot; aml:author=&quot;cr&quot; aml:createdate=&quot;2024-08-22T15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sub&gt;&lt;/m:sSub&gt;&lt;/m:den&gt;&lt;/m:f&gt;&lt;m:r&gt;&lt;aml:annotation aml:id=&quot;12&quot; w:type=&quot;Word.Insertion&quot; aml:author=&quot;cr&quot; aml:createdate=&quot;2024-08-22T15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100%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21"/>
        </w:rPr>
        <w:pict>
          <v:shape id="_x0000_i1212" type="#_x0000_t75" alt="" style="width:132.8pt;height:27.2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A14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467A14&quot; wsp:rsidP=&quot;00467A14&quot;&gt;&lt;m:oMathPara&gt;&lt;m:oMath&gt;&lt;m:sSub&gt;&lt;m:sSubPr&gt;&lt;m:ctrlPr&gt;&lt;aml:annotation aml:id=&quot;0&quot; w:type=&quot;Word.Insertion&quot; aml:author=&quot;cr&quot; aml:createdate=&quot;2024-08-22T15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cr&quot; aml:createdate=&quot;2024-08-22T15:16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cr&quot; aml:createdate=&quot;2024-08-22T15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Љ–µ—А.–љ–∞—А.&lt;/m:t&gt;&lt;/aml:content&gt;&lt;/aml:annotation&gt;&lt;/m:r&gt;&lt;/m:sub&gt;&lt;/m:sSub&gt;&lt;m:r&gt;&lt;aml:annotation aml:id=&quot;3&quot; w:type=&quot;Word.Insertion&quot; aml:author=&quot;cr&quot; aml:createdate=&quot;2024-08-22T15:16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r&gt;&lt;aml:annotation aml:id=&quot;4&quot; w:type=&quot;Word.Insertion&quot; aml:author=&quot;cr&quot; aml:createdate=&quot;2024-08-22T15:16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&lt;/m:t&gt;&lt;/aml:content&gt;&lt;/aml:annotation&gt;&lt;/m:r&gt;&lt;m:f&gt;&lt;m:fPr&gt;&lt;m:ctrlPr&gt;&lt;aml:annotation aml:id=&quot;5&quot; w:type=&quot;Word.Insertion&quot; aml:author=&quot;cr&quot; aml:createdate=&quot;2024-08-22T15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sSub&gt;&lt;m:sSubPr&gt;&lt;m:ctrlPr&gt;&lt;aml:annotation aml:id=&quot;6&quot; w:type=&quot;Word.Insertion&quot; aml:author=&quot;cr&quot; aml:createdate=&quot;2024-08-22T15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7&quot; w:type=&quot;Word.Insertion&quot; aml:author=&quot;cr&quot; aml:createdate=&quot;2024-08-22T15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8&quot; w:type=&quot;Word.Insertion&quot; aml:author=&quot;cr&quot; aml:createdate=&quot;2024-08-22T15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aml:content&gt;&lt;/aml:annotation&gt;&lt;/m:r&gt;&lt;/m:sub&gt;&lt;/m:sSub&gt;&lt;/m:num&gt;&lt;m:den&gt;&lt;m:sSub&gt;&lt;m:sSubPr&gt;&lt;m:ctrlPr&gt;&lt;aml:annotation aml:id=&quot;9&quot; w:type=&quot;Word.Insertion&quot; aml:author=&quot;cr&quot; aml:createdate=&quot;2024-08-22T15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0&quot; w:type=&quot;Word.Insertion&quot; aml:author=&quot;cr&quot; aml:createdate=&quot;2024-08-22T15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11&quot; w:type=&quot;Word.Insertion&quot; aml:author=&quot;cr&quot; aml:createdate=&quot;2024-08-22T15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sub&gt;&lt;/m:sSub&gt;&lt;/m:den&gt;&lt;/m:f&gt;&lt;m:r&gt;&lt;aml:annotation aml:id=&quot;12&quot; w:type=&quot;Word.Insertion&quot; aml:author=&quot;cr&quot; aml:createdate=&quot;2024-08-22T15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100%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A6727B"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A6727B" w:rsidRPr="00426B27" w:rsidRDefault="00A6727B" w:rsidP="00A6727B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6727B" w:rsidRPr="00426B27" w:rsidRDefault="004007FC" w:rsidP="00A6727B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18 (1.2</w:t>
      </w:r>
      <w:r w:rsidR="00FE40B0" w:rsidRPr="00426B27">
        <w:rPr>
          <w:rFonts w:ascii="Times New Roman" w:hAnsi="Times New Roman"/>
          <w:sz w:val="28"/>
          <w:szCs w:val="28"/>
          <w:lang w:eastAsia="ru-RU"/>
        </w:rPr>
        <w:t>)</w:t>
      </w:r>
      <w:r w:rsidR="00AB0D9E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6727B" w:rsidRPr="00426B27">
        <w:rPr>
          <w:rFonts w:ascii="Times New Roman" w:hAnsi="Times New Roman"/>
          <w:sz w:val="28"/>
          <w:szCs w:val="28"/>
          <w:lang w:eastAsia="ru-RU"/>
        </w:rPr>
        <w:t xml:space="preserve">Если </w:t>
      </w:r>
      <w:r w:rsidR="007016CB" w:rsidRPr="00426B27">
        <w:rPr>
          <w:rFonts w:ascii="Times New Roman" w:hAnsi="Times New Roman"/>
          <w:sz w:val="28"/>
          <w:szCs w:val="28"/>
          <w:lang w:eastAsia="ru-RU"/>
        </w:rPr>
        <w:t xml:space="preserve">на дату расчета </w:t>
      </w:r>
      <w:r w:rsidR="00A6727B" w:rsidRPr="00426B27">
        <w:rPr>
          <w:rFonts w:ascii="Times New Roman" w:hAnsi="Times New Roman"/>
          <w:sz w:val="28"/>
          <w:szCs w:val="28"/>
          <w:lang w:eastAsia="ru-RU"/>
        </w:rPr>
        <w:t>по мероприятию (результату)</w:t>
      </w:r>
      <w:r w:rsidR="002429FE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6727B" w:rsidRPr="00426B27">
        <w:rPr>
          <w:rFonts w:ascii="Times New Roman" w:hAnsi="Times New Roman"/>
          <w:sz w:val="28"/>
          <w:szCs w:val="28"/>
          <w:lang w:eastAsia="ru-RU"/>
        </w:rPr>
        <w:t xml:space="preserve">отсутствует информация о фактическом </w:t>
      </w:r>
      <w:r w:rsidR="007016CB" w:rsidRPr="00426B27">
        <w:rPr>
          <w:rFonts w:ascii="Times New Roman" w:hAnsi="Times New Roman"/>
          <w:sz w:val="28"/>
          <w:szCs w:val="28"/>
          <w:lang w:eastAsia="ru-RU"/>
        </w:rPr>
        <w:t>достижении</w:t>
      </w:r>
      <w:r w:rsidR="00A6727B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94A93" w:rsidRPr="00426B27">
        <w:rPr>
          <w:rFonts w:ascii="Times New Roman" w:hAnsi="Times New Roman"/>
          <w:sz w:val="28"/>
          <w:szCs w:val="28"/>
          <w:lang w:eastAsia="ru-RU"/>
        </w:rPr>
        <w:t>мероприяти</w:t>
      </w:r>
      <w:r w:rsidR="007016CB" w:rsidRPr="00426B27">
        <w:rPr>
          <w:rFonts w:ascii="Times New Roman" w:hAnsi="Times New Roman"/>
          <w:sz w:val="28"/>
          <w:szCs w:val="28"/>
          <w:lang w:eastAsia="ru-RU"/>
        </w:rPr>
        <w:t>я</w:t>
      </w:r>
      <w:r w:rsidR="00694A93" w:rsidRPr="00426B27">
        <w:rPr>
          <w:rFonts w:ascii="Times New Roman" w:hAnsi="Times New Roman"/>
          <w:sz w:val="28"/>
          <w:szCs w:val="28"/>
          <w:lang w:eastAsia="ru-RU"/>
        </w:rPr>
        <w:t xml:space="preserve"> (результат</w:t>
      </w:r>
      <w:r w:rsidR="007016CB" w:rsidRPr="00426B27">
        <w:rPr>
          <w:rFonts w:ascii="Times New Roman" w:hAnsi="Times New Roman"/>
          <w:sz w:val="28"/>
          <w:szCs w:val="28"/>
          <w:lang w:eastAsia="ru-RU"/>
        </w:rPr>
        <w:t>а</w:t>
      </w:r>
      <w:r w:rsidR="00694A93" w:rsidRPr="00426B27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A6727B" w:rsidRPr="00426B27">
        <w:rPr>
          <w:rFonts w:ascii="Times New Roman" w:hAnsi="Times New Roman"/>
          <w:sz w:val="28"/>
          <w:szCs w:val="28"/>
          <w:lang w:eastAsia="ru-RU"/>
        </w:rPr>
        <w:t>и не наступила плановая дата достижения</w:t>
      </w:r>
      <w:r w:rsidR="007016CB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6727B" w:rsidRPr="00426B27">
        <w:rPr>
          <w:rFonts w:ascii="Times New Roman" w:hAnsi="Times New Roman"/>
          <w:sz w:val="28"/>
          <w:szCs w:val="28"/>
          <w:lang w:eastAsia="ru-RU"/>
        </w:rPr>
        <w:t>или плановое значение равно 0,</w:t>
      </w:r>
    </w:p>
    <w:p w:rsidR="00A6727B" w:rsidRPr="00426B27" w:rsidRDefault="00A6727B" w:rsidP="00A6727B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уровень достижения мероприятия (результата) рассчитывается по формуле:</w:t>
      </w:r>
    </w:p>
    <w:p w:rsidR="00A6727B" w:rsidRPr="00426B27" w:rsidRDefault="00A6727B" w:rsidP="00A6727B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65751" w:rsidRPr="00426B27" w:rsidRDefault="00651346" w:rsidP="002430F4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21"/>
        </w:rPr>
        <w:pict>
          <v:shape id="_x0000_i1211" type="#_x0000_t75" alt="" style="width:152.55pt;height:28.2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86F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54386F&quot; wsp:rsidP=&quot;0054386F&quot;&gt;&lt;m:oMathPara&gt;&lt;m:oMath&gt;&lt;m:sSub&gt;&lt;m:sSubPr&gt;&lt;m:ctrlPr&gt;&lt;aml:annotation aml:id=&quot;0&quot; w:type=&quot;Word.Insertion&quot; aml:author=&quot;cr&quot; aml:createdate=&quot;2024-08-22T15:19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cr&quot; aml:createdate=&quot;2024-08-22T15:19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cr&quot; aml:createdate=&quot;2024-08-22T15:19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Љ–µ—А.–љ–∞—А.&lt;/m:t&gt;&lt;/aml:content&gt;&lt;/aml:annotation&gt;&lt;/m:r&gt;&lt;/m:sub&gt;&lt;/m:sSub&gt;&lt;m:r&gt;&lt;aml:annotation aml:id=&quot;3&quot; w:type=&quot;Word.Insertion&quot; aml:author=&quot;cr&quot; aml:createdate=&quot;2024-08-22T15:19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r&gt;&lt;aml:annotation aml:id=&quot;4&quot; w:type=&quot;Word.Insertion&quot; aml:author=&quot;cr&quot; aml:createdate=&quot;2024-08-22T15:19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&lt;/m:t&gt;&lt;/aml:content&gt;&lt;/aml:annotation&gt;&lt;/m:r&gt;&lt;m:f&gt;&lt;m:fPr&gt;&lt;m:ctrlPr&gt;&lt;aml:annotation aml:id=&quot;5&quot; w:type=&quot;Word.Insertion&quot; aml:author=&quot;cr&quot; aml:createdate=&quot;2024-08-22T15:19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sSub&gt;&lt;m:sSubPr&gt;&lt;m:ctrlPr&gt;&lt;aml:annotation aml:id=&quot;6&quot; w:type=&quot;Word.Insertion&quot; aml:author=&quot;cr&quot; aml:createdate=&quot;2024-08-22T15:19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7&quot; w:type=&quot;Word.Insertion&quot; aml:author=&quot;cr&quot; aml:createdate=&quot;2024-08-22T15:19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8&quot; w:type=&quot;Word.Insertion&quot; aml:author=&quot;cr&quot; aml:createdate=&quot;2024-08-22T15:19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Д–∞–Ї—В &lt;/m:t&gt;&lt;/aml:content&gt;&lt;/aml:annotation&gt;&lt;/m:r&gt;&lt;/m:sub&gt;&lt;/m:sSub&gt;&lt;/m:num&gt;&lt;m:den&gt;&lt;m:sSub&gt;&lt;m:sSubPr&gt;&lt;m:ctrlPr&gt;&lt;aml:annotation aml:id=&quot;9&quot; w:type=&quot;Word.Insertion&quot; aml:author=&quot;cr&quot; aml:createdate=&quot;2024-08-22T15:19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0&quot; w:type=&quot;Word.Insertion&quot; aml:author=&quot;cr&quot; aml:createdate=&quot;2024-08-22T15:19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11&quot; w:type=&quot;Word.Insertion&quot; aml:author=&quot;cr&quot; aml:createdate=&quot;2024-08-22T15:19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ї–∞–љ&lt;/m:t&gt;&lt;/aml:content&gt;&lt;/aml:annotation&gt;&lt;/m:r&gt;&lt;/m:sub&gt;&lt;/m:sSub&gt;&lt;/m:den&gt;&lt;/m:f&gt;&lt;m:r&gt;&lt;aml:annotation aml:id=&quot;12&quot; w:type=&quot;Word.Insertion&quot; aml:author=&quot;cr&quot; aml:createdate=&quot;2024-08-22T15:19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100%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21"/>
        </w:rPr>
        <w:pict>
          <v:shape id="_x0000_i1210" type="#_x0000_t75" alt="" style="width:152.55pt;height:28.2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86F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54386F&quot; wsp:rsidP=&quot;0054386F&quot;&gt;&lt;m:oMathPara&gt;&lt;m:oMath&gt;&lt;m:sSub&gt;&lt;m:sSubPr&gt;&lt;m:ctrlPr&gt;&lt;aml:annotation aml:id=&quot;0&quot; w:type=&quot;Word.Insertion&quot; aml:author=&quot;cr&quot; aml:createdate=&quot;2024-08-22T15:19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cr&quot; aml:createdate=&quot;2024-08-22T15:19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cr&quot; aml:createdate=&quot;2024-08-22T15:19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Љ–µ—А.–љ–∞—А.&lt;/m:t&gt;&lt;/aml:content&gt;&lt;/aml:annotation&gt;&lt;/m:r&gt;&lt;/m:sub&gt;&lt;/m:sSub&gt;&lt;m:r&gt;&lt;aml:annotation aml:id=&quot;3&quot; w:type=&quot;Word.Insertion&quot; aml:author=&quot;cr&quot; aml:createdate=&quot;2024-08-22T15:19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r&gt;&lt;aml:annotation aml:id=&quot;4&quot; w:type=&quot;Word.Insertion&quot; aml:author=&quot;cr&quot; aml:createdate=&quot;2024-08-22T15:19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&lt;/m:t&gt;&lt;/aml:content&gt;&lt;/aml:annotation&gt;&lt;/m:r&gt;&lt;m:f&gt;&lt;m:fPr&gt;&lt;m:ctrlPr&gt;&lt;aml:annotation aml:id=&quot;5&quot; w:type=&quot;Word.Insertion&quot; aml:author=&quot;cr&quot; aml:createdate=&quot;2024-08-22T15:19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sSub&gt;&lt;m:sSubPr&gt;&lt;m:ctrlPr&gt;&lt;aml:annotation aml:id=&quot;6&quot; w:type=&quot;Word.Insertion&quot; aml:author=&quot;cr&quot; aml:createdate=&quot;2024-08-22T15:19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7&quot; w:type=&quot;Word.Insertion&quot; aml:author=&quot;cr&quot; aml:createdate=&quot;2024-08-22T15:19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8&quot; w:type=&quot;Word.Insertion&quot; aml:author=&quot;cr&quot; aml:createdate=&quot;2024-08-22T15:19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Д–∞–Ї—В &lt;/m:t&gt;&lt;/aml:content&gt;&lt;/aml:annotation&gt;&lt;/m:r&gt;&lt;/m:sub&gt;&lt;/m:sSub&gt;&lt;/m:num&gt;&lt;m:den&gt;&lt;m:sSub&gt;&lt;m:sSubPr&gt;&lt;m:ctrlPr&gt;&lt;aml:annotation aml:id=&quot;9&quot; w:type=&quot;Word.Insertion&quot; aml:author=&quot;cr&quot; aml:createdate=&quot;2024-08-22T15:19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0&quot; w:type=&quot;Word.Insertion&quot; aml:author=&quot;cr&quot; aml:createdate=&quot;2024-08-22T15:19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11&quot; w:type=&quot;Word.Insertion&quot; aml:author=&quot;cr&quot; aml:createdate=&quot;2024-08-22T15:19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ї–∞–љ&lt;/m:t&gt;&lt;/aml:content&gt;&lt;/aml:annotation&gt;&lt;/m:r&gt;&lt;/m:sub&gt;&lt;/m:sSub&gt;&lt;/m:den&gt;&lt;/m:f&gt;&lt;m:r&gt;&lt;aml:annotation aml:id=&quot;12&quot; w:type=&quot;Word.Insertion&quot; aml:author=&quot;cr&quot; aml:createdate=&quot;2024-08-22T15:19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100%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A6727B"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EC7BA6" w:rsidRPr="00426B27" w:rsidRDefault="00EC7BA6" w:rsidP="002430F4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13676" w:rsidRPr="00426B27" w:rsidRDefault="004007FC" w:rsidP="00513676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18</w:t>
      </w:r>
      <w:r w:rsidR="00DF7970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13676" w:rsidRPr="00426B27">
        <w:rPr>
          <w:rFonts w:ascii="Times New Roman" w:hAnsi="Times New Roman"/>
          <w:sz w:val="28"/>
          <w:szCs w:val="28"/>
          <w:lang w:eastAsia="ru-RU"/>
        </w:rPr>
        <w:t xml:space="preserve">(2).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Для </w:t>
      </w:r>
      <w:r w:rsidR="00513676" w:rsidRPr="00426B27">
        <w:rPr>
          <w:rFonts w:ascii="Times New Roman" w:hAnsi="Times New Roman"/>
          <w:sz w:val="28"/>
          <w:szCs w:val="28"/>
          <w:lang w:eastAsia="ru-RU"/>
        </w:rPr>
        <w:t xml:space="preserve">мероприятия (результата), спланированного </w:t>
      </w:r>
      <w:r w:rsidR="00513676" w:rsidRPr="00426B27">
        <w:rPr>
          <w:rFonts w:ascii="Times New Roman" w:hAnsi="Times New Roman"/>
          <w:b/>
          <w:i/>
          <w:sz w:val="28"/>
          <w:szCs w:val="28"/>
          <w:lang w:eastAsia="ru-RU"/>
        </w:rPr>
        <w:t>ненарастающим итогом</w:t>
      </w:r>
      <w:r w:rsidR="00513676" w:rsidRPr="00426B27">
        <w:rPr>
          <w:rFonts w:ascii="Times New Roman" w:hAnsi="Times New Roman"/>
          <w:sz w:val="28"/>
          <w:szCs w:val="28"/>
          <w:lang w:eastAsia="ru-RU"/>
        </w:rPr>
        <w:t xml:space="preserve"> (УД</w:t>
      </w:r>
      <w:r w:rsidR="00513676"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мер.ненар</w:t>
      </w:r>
      <w:r w:rsidR="00513676" w:rsidRPr="00426B27">
        <w:rPr>
          <w:rFonts w:ascii="Times New Roman" w:hAnsi="Times New Roman"/>
          <w:sz w:val="28"/>
          <w:szCs w:val="28"/>
          <w:lang w:eastAsia="ru-RU"/>
        </w:rPr>
        <w:t>), для которого возможно осуществление расчета при достижении его не в полном объеме, является:</w:t>
      </w:r>
    </w:p>
    <w:p w:rsidR="00513676" w:rsidRPr="00426B27" w:rsidRDefault="00513676" w:rsidP="00513676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13676" w:rsidRPr="00426B27" w:rsidRDefault="00651346" w:rsidP="00513676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23"/>
        </w:rPr>
        <w:pict>
          <v:shape id="_x0000_i1209" type="#_x0000_t75" alt="" style="width:274.15pt;height:32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26472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726472&quot; wsp:rsidP=&quot;00726472&quot;&gt;&lt;m:oMathPara&gt;&lt;m:oMath&gt;&lt;m:sSub&gt;&lt;m:sSubPr&gt;&lt;m:ctrlPr&gt;&lt;aml:annotation aml:id=&quot;0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defusr&quot; aml:createdate=&quot;2024-08-28T18:34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defusr&quot; aml:createdate=&quot;2024-08-28T18:34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Љ–µ—А&lt;/m:t&gt;&lt;/aml:content&gt;&lt;/aml:annotation&gt;&lt;/m:r&gt;&lt;m:r&gt;&lt;aml:annotation aml:id=&quot;3&quot; w:type=&quot;Word.Insertion&quot; aml:author=&quot;defusr&quot; aml:createdate=&quot;2024-08-28T18:34:00Z&quot;&gt;&lt;aml:content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.&lt;/m:t&gt;&lt;/aml:content&gt;&lt;/aml:annotation&gt;&lt;/m:r&gt;&lt;m:r&gt;&lt;aml:annotation aml:id=&quot;4&quot; w:type=&quot;Word.Insertion&quot; aml:author=&quot;defusr&quot; aml:createdate=&quot;2024-08-28T18:34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љ–µ–љ–∞—А&lt;/m:t&gt;&lt;/aml:content&gt;&lt;/aml:annotation&gt;&lt;/m:r&gt;&lt;m:r&gt;&lt;aml:annotation aml:id=&quot;5&quot; w:type=&quot;Word.Insertion&quot; aml:author=&quot;defusr&quot; aml:createdate=&quot;2024-08-28T18:34:00Z&quot;&gt;&lt;aml:content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.&lt;/m:t&gt;&lt;/aml:content&gt;&lt;/aml:annotation&gt;&lt;/m:r&gt;&lt;/m:sub&gt;&lt;/m:sSub&gt;&lt;m:r&gt;&lt;aml:annotation aml:id=&quot;6&quot; w:type=&quot;Word.Insertion&quot; aml:author=&quot;defusr&quot; aml:createdate=&quot;2024-08-28T18:34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r&gt;&lt;aml:annotation aml:id=&quot;7&quot; w:type=&quot;Word.Insertion&quot; aml:author=&quot;defusr&quot; aml:createdate=&quot;2024-08-28T18:34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(&lt;/m:t&gt;&lt;/aml:content&gt;&lt;/aml:annotation&gt;&lt;/m:r&gt;&lt;m:r&gt;&lt;aml:annotation aml:id=&quot;8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0,7&lt;/m:t&gt;&lt;/aml:content&gt;&lt;/aml:annotation&gt;&lt;/m:r&gt;&lt;m:r&gt;&lt;aml:annotation aml:id=&quot;9&quot; w:type=&quot;Word.Insertion&quot; aml:author=&quot;defusr&quot; aml:createdate=&quot;2024-08-28T18:34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* &lt;/m:t&gt;&lt;/aml:content&gt;&lt;/aml:annotation&gt;&lt;/m:r&gt;&lt;m:f&gt;&lt;m:fPr&gt;&lt;m:ctrlPr&gt;&lt;aml:annotation aml:id=&quot;10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nary&gt;&lt;m:naryPr&gt;&lt;m:chr m:val=&quot;вИС&quot;/&gt;&lt;m:limLoc m:val=&quot;subSup&quot;/&gt;&lt;m:ctrlPr&gt;&lt;aml:annotation aml:id=&quot;11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naryPr&gt;&lt;m:sub&gt;&lt;m:r&gt;&lt;aml:annotation aml:id=&quot;12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m:r&gt;&lt;aml:annotation aml:id=&quot;13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aml:content&gt;&lt;/aml:annotation&gt;&lt;/m:r&gt;&lt;/m:sub&gt;&lt;m:sup&gt;&lt;m:r&gt;&lt;aml:annotation aml:id=&quot;14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aml:content&gt;&lt;/aml:annotation&gt;&lt;/m:r&gt;&lt;/m:sup&gt;&lt;m:e&gt;&lt;m:sSub&gt;&lt;m:sSubPr&gt;&lt;m:ctrlPr&gt;&lt;aml:annotation aml:id=&quot;15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6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aml:content&gt;&lt;/aml:annotation&gt;&lt;/m:r&gt;&lt;/m:e&gt;&lt;m:sub&gt;&lt;m:r&gt;&lt;aml:annotation aml:id=&quot;17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b&gt;&lt;/m:sSub&gt;&lt;/m:e&gt;&lt;/m:nary&gt;&lt;/m:num&gt;&lt;m:den&gt;&lt;m:nary&gt;&lt;m:naryPr&gt;&lt;m:chr m:val=&quot;вИС&quot;/&gt;&lt;m:limLoc m:val=&quot;subSup&quot;/&gt;&lt;m:ctrlPr&gt;&lt;aml:annotation aml:id=&quot;18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naryPr&gt;&lt;m:sub&gt;&lt;m:r&gt;&lt;aml:annotation aml:id=&quot;19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m:r&gt;&lt;aml:annotation aml:id=&quot;20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aml:content&gt;&lt;/aml:annotation&gt;&lt;/m:r&gt;&lt;/m:sub&gt;&lt;m:sup&gt;&lt;m:r&gt;&lt;aml:annotation aml:id=&quot;21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aml:content&gt;&lt;/aml:annotation&gt;&lt;/m:r&gt;&lt;/m:sup&gt;&lt;m:e&gt;&lt;m:sSub&gt;&lt;m:sSubPr&gt;&lt;m:ctrlPr&gt;&lt;aml:annotation aml:id=&quot;22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23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24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b&gt;&lt;/m:sSub&gt;&lt;/m:e&gt;&lt;/m:nary&gt;&lt;/m:den&gt;&lt;/m:f&gt;&lt;m:r&gt;&lt;aml:annotation aml:id=&quot;25&quot; w:type=&quot;Word.Insertion&quot; aml:author=&quot;defusr&quot; aml:createdate=&quot;2024-08-28T18:34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+ 0,3* &lt;/m:t&gt;&lt;/aml:content&gt;&lt;/aml:annotation&gt;&lt;/m:r&gt;&lt;m:f&gt;&lt;m:fPr&gt;&lt;m:ctrlPr&gt;&lt;aml:annotation aml:id=&quot;26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sSub&gt;&lt;m:sSubPr&gt;&lt;m:ctrlPr&gt;&lt;aml:annotation aml:id=&quot;27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28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29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Д–∞–Ї—В &lt;/m:t&gt;&lt;/aml:content&gt;&lt;/aml:annotation&gt;&lt;/m:r&gt;&lt;/m:sub&gt;&lt;/m:sSub&gt;&lt;/m:num&gt;&lt;m:den&gt;&lt;m:sSub&gt;&lt;m:sSubPr&gt;&lt;m:ctrlPr&gt;&lt;aml:annotation aml:id=&quot;30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31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32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ї–∞–љ&lt;/m:t&gt;&lt;/aml:content&gt;&lt;/aml:annotation&gt;&lt;/m:r&gt;&lt;/m:sub&gt;&lt;/m:sSub&gt;&lt;/m:den&gt;&lt;/m:f&gt;&lt;m:r&gt;&lt;aml:annotation aml:id=&quot;33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)*100%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23"/>
        </w:rPr>
        <w:pict>
          <v:shape id="_x0000_i1208" type="#_x0000_t75" alt="" style="width:274.15pt;height:32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26472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726472&quot; wsp:rsidP=&quot;00726472&quot;&gt;&lt;m:oMathPara&gt;&lt;m:oMath&gt;&lt;m:sSub&gt;&lt;m:sSubPr&gt;&lt;m:ctrlPr&gt;&lt;aml:annotation aml:id=&quot;0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defusr&quot; aml:createdate=&quot;2024-08-28T18:34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defusr&quot; aml:createdate=&quot;2024-08-28T18:34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Љ–µ—А&lt;/m:t&gt;&lt;/aml:content&gt;&lt;/aml:annotation&gt;&lt;/m:r&gt;&lt;m:r&gt;&lt;aml:annotation aml:id=&quot;3&quot; w:type=&quot;Word.Insertion&quot; aml:author=&quot;defusr&quot; aml:createdate=&quot;2024-08-28T18:34:00Z&quot;&gt;&lt;aml:content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.&lt;/m:t&gt;&lt;/aml:content&gt;&lt;/aml:annotation&gt;&lt;/m:r&gt;&lt;m:r&gt;&lt;aml:annotation aml:id=&quot;4&quot; w:type=&quot;Word.Insertion&quot; aml:author=&quot;defusr&quot; aml:createdate=&quot;2024-08-28T18:34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љ–µ–љ–∞—А&lt;/m:t&gt;&lt;/aml:content&gt;&lt;/aml:annotation&gt;&lt;/m:r&gt;&lt;m:r&gt;&lt;aml:annotation aml:id=&quot;5&quot; w:type=&quot;Word.Insertion&quot; aml:author=&quot;defusr&quot; aml:createdate=&quot;2024-08-28T18:34:00Z&quot;&gt;&lt;aml:content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.&lt;/m:t&gt;&lt;/aml:content&gt;&lt;/aml:annotation&gt;&lt;/m:r&gt;&lt;/m:sub&gt;&lt;/m:sSub&gt;&lt;m:r&gt;&lt;aml:annotation aml:id=&quot;6&quot; w:type=&quot;Word.Insertion&quot; aml:author=&quot;defusr&quot; aml:createdate=&quot;2024-08-28T18:34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r&gt;&lt;aml:annotation aml:id=&quot;7&quot; w:type=&quot;Word.Insertion&quot; aml:author=&quot;defusr&quot; aml:createdate=&quot;2024-08-28T18:34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(&lt;/m:t&gt;&lt;/aml:content&gt;&lt;/aml:annotation&gt;&lt;/m:r&gt;&lt;m:r&gt;&lt;aml:annotation aml:id=&quot;8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0,7&lt;/m:t&gt;&lt;/aml:content&gt;&lt;/aml:annotation&gt;&lt;/m:r&gt;&lt;m:r&gt;&lt;aml:annotation aml:id=&quot;9&quot; w:type=&quot;Word.Insertion&quot; aml:author=&quot;defusr&quot; aml:createdate=&quot;2024-08-28T18:34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* &lt;/m:t&gt;&lt;/aml:content&gt;&lt;/aml:annotation&gt;&lt;/m:r&gt;&lt;m:f&gt;&lt;m:fPr&gt;&lt;m:ctrlPr&gt;&lt;aml:annotation aml:id=&quot;10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nary&gt;&lt;m:naryPr&gt;&lt;m:chr m:val=&quot;вИС&quot;/&gt;&lt;m:limLoc m:val=&quot;subSup&quot;/&gt;&lt;m:ctrlPr&gt;&lt;aml:annotation aml:id=&quot;11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naryPr&gt;&lt;m:sub&gt;&lt;m:r&gt;&lt;aml:annotation aml:id=&quot;12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m:r&gt;&lt;aml:annotation aml:id=&quot;13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aml:content&gt;&lt;/aml:annotation&gt;&lt;/m:r&gt;&lt;/m:sub&gt;&lt;m:sup&gt;&lt;m:r&gt;&lt;aml:annotation aml:id=&quot;14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aml:content&gt;&lt;/aml:annotation&gt;&lt;/m:r&gt;&lt;/m:sup&gt;&lt;m:e&gt;&lt;m:sSub&gt;&lt;m:sSubPr&gt;&lt;m:ctrlPr&gt;&lt;aml:annotation aml:id=&quot;15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6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aml:content&gt;&lt;/aml:annotation&gt;&lt;/m:r&gt;&lt;/m:e&gt;&lt;m:sub&gt;&lt;m:r&gt;&lt;aml:annotation aml:id=&quot;17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b&gt;&lt;/m:sSub&gt;&lt;/m:e&gt;&lt;/m:nary&gt;&lt;/m:num&gt;&lt;m:den&gt;&lt;m:nary&gt;&lt;m:naryPr&gt;&lt;m:chr m:val=&quot;вИС&quot;/&gt;&lt;m:limLoc m:val=&quot;subSup&quot;/&gt;&lt;m:ctrlPr&gt;&lt;aml:annotation aml:id=&quot;18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naryPr&gt;&lt;m:sub&gt;&lt;m:r&gt;&lt;aml:annotation aml:id=&quot;19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m:r&gt;&lt;aml:annotation aml:id=&quot;20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aml:content&gt;&lt;/aml:annotation&gt;&lt;/m:r&gt;&lt;/m:sub&gt;&lt;m:sup&gt;&lt;m:r&gt;&lt;aml:annotation aml:id=&quot;21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aml:content&gt;&lt;/aml:annotation&gt;&lt;/m:r&gt;&lt;/m:sup&gt;&lt;m:e&gt;&lt;m:sSub&gt;&lt;m:sSubPr&gt;&lt;m:ctrlPr&gt;&lt;aml:annotation aml:id=&quot;22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23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24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b&gt;&lt;/m:sSub&gt;&lt;/m:e&gt;&lt;/m:nary&gt;&lt;/m:den&gt;&lt;/m:f&gt;&lt;m:r&gt;&lt;aml:annotation aml:id=&quot;25&quot; w:type=&quot;Word.Insertion&quot; aml:author=&quot;defusr&quot; aml:createdate=&quot;2024-08-28T18:34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+ 0,3* &lt;/m:t&gt;&lt;/aml:content&gt;&lt;/aml:annotation&gt;&lt;/m:r&gt;&lt;m:f&gt;&lt;m:fPr&gt;&lt;m:ctrlPr&gt;&lt;aml:annotation aml:id=&quot;26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sSub&gt;&lt;m:sSubPr&gt;&lt;m:ctrlPr&gt;&lt;aml:annotation aml:id=&quot;27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28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29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Д–∞–Ї—В &lt;/m:t&gt;&lt;/aml:content&gt;&lt;/aml:annotation&gt;&lt;/m:r&gt;&lt;/m:sub&gt;&lt;/m:sSub&gt;&lt;/m:num&gt;&lt;m:den&gt;&lt;m:sSub&gt;&lt;m:sSubPr&gt;&lt;m:ctrlPr&gt;&lt;aml:annotation aml:id=&quot;30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31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32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ї–∞–љ&lt;/m:t&gt;&lt;/aml:content&gt;&lt;/aml:annotation&gt;&lt;/m:r&gt;&lt;/m:sub&gt;&lt;/m:sSub&gt;&lt;/m:den&gt;&lt;/m:f&gt;&lt;m:r&gt;&lt;aml:annotation aml:id=&quot;33&quot; w:type=&quot;Word.Insertion&quot; aml:author=&quot;defusr&quot; aml:createdate=&quot;2024-08-28T18:3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)*100%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513676" w:rsidRPr="00426B27">
        <w:rPr>
          <w:rFonts w:ascii="Times New Roman" w:hAnsi="Times New Roman"/>
          <w:sz w:val="28"/>
          <w:szCs w:val="28"/>
          <w:lang w:eastAsia="ru-RU"/>
        </w:rPr>
        <w:t>,</w:t>
      </w:r>
    </w:p>
    <w:p w:rsidR="00513676" w:rsidRPr="00426B27" w:rsidRDefault="00513676" w:rsidP="00513676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513676" w:rsidRPr="00426B27" w:rsidRDefault="00513676" w:rsidP="00513676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Ф</w:t>
      </w:r>
      <w:r w:rsidRPr="00426B27">
        <w:rPr>
          <w:rFonts w:ascii="Times New Roman" w:hAnsi="Times New Roman"/>
          <w:sz w:val="28"/>
          <w:szCs w:val="28"/>
          <w:vertAlign w:val="subscript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 фактическое значение мероприятия (результата) за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>-ый период;</w:t>
      </w:r>
    </w:p>
    <w:p w:rsidR="00513676" w:rsidRPr="00426B27" w:rsidRDefault="00513676" w:rsidP="00513676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vertAlign w:val="subscript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плановое значение мероприятия (результата) за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>-ый период;</w:t>
      </w:r>
    </w:p>
    <w:p w:rsidR="00513676" w:rsidRPr="00426B27" w:rsidRDefault="00513676" w:rsidP="00513676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val="en-US" w:eastAsia="ru-RU"/>
        </w:rPr>
        <w:t>L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количество отчетных периодов в отдельно взятом периоде, за который осуществляется расчет;</w:t>
      </w:r>
    </w:p>
    <w:p w:rsidR="00705FFD" w:rsidRPr="00426B27" w:rsidRDefault="00705FFD" w:rsidP="00705FFD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lastRenderedPageBreak/>
        <w:t>КТ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факт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количество достигнутых и досрочно достигнутых контрольных точек мероприятия (результата), установленных на год, в котором осуществляется расчет, или на последующие годы;</w:t>
      </w:r>
    </w:p>
    <w:p w:rsidR="00705FFD" w:rsidRPr="00426B27" w:rsidRDefault="00705FFD" w:rsidP="00705FFD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КТ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план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количество контрольных точек мероприятия (результата), установленных на год, в котором осуществляется расчет, или на последующие годы, у которых на дату расчета наступила плановая дата достижения, и (или) которые досрочно достигнуты.  </w:t>
      </w:r>
    </w:p>
    <w:p w:rsidR="00705FFD" w:rsidRPr="00426B27" w:rsidRDefault="00705FFD" w:rsidP="00705FFD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</w:t>
      </w:r>
      <w:r w:rsidR="002429FE" w:rsidRPr="00426B27">
        <w:rPr>
          <w:rFonts w:ascii="Times New Roman" w:hAnsi="Times New Roman"/>
          <w:sz w:val="28"/>
          <w:szCs w:val="28"/>
          <w:lang w:eastAsia="ru-RU"/>
        </w:rPr>
        <w:t>8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(2</w:t>
      </w:r>
      <w:r w:rsidR="002429FE" w:rsidRPr="00426B27">
        <w:rPr>
          <w:rFonts w:ascii="Times New Roman" w:hAnsi="Times New Roman"/>
          <w:sz w:val="28"/>
          <w:szCs w:val="28"/>
          <w:lang w:eastAsia="ru-RU"/>
        </w:rPr>
        <w:t>.1</w:t>
      </w:r>
      <w:r w:rsidRPr="00426B27">
        <w:rPr>
          <w:rFonts w:ascii="Times New Roman" w:hAnsi="Times New Roman"/>
          <w:sz w:val="28"/>
          <w:szCs w:val="28"/>
          <w:lang w:eastAsia="ru-RU"/>
        </w:rPr>
        <w:t>) Если по мероприятию (результату) отсутствуют контрольные точки, установленные на год, в котором осуществляется расчет, или на последующие годы, у которых на дату расчета наступила плановая дата достижения, и (или) которые досрочно достигнуты (КТ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план</w:t>
      </w:r>
      <w:r w:rsidRPr="00426B27">
        <w:rPr>
          <w:rFonts w:ascii="Times New Roman" w:hAnsi="Times New Roman"/>
          <w:sz w:val="28"/>
          <w:szCs w:val="28"/>
          <w:lang w:eastAsia="ru-RU"/>
        </w:rPr>
        <w:t>), уровень достижения мероприятия (результата) рассчитывается по формуле:</w:t>
      </w:r>
    </w:p>
    <w:p w:rsidR="00705FFD" w:rsidRPr="00426B27" w:rsidRDefault="00705FFD" w:rsidP="00705FFD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05FFD" w:rsidRPr="00426B27" w:rsidRDefault="00651346" w:rsidP="00705FFD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23"/>
        </w:rPr>
        <w:pict>
          <v:shape id="_x0000_i1207" type="#_x0000_t75" alt="" style="width:160pt;height:32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33E2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1433E2&quot; wsp:rsidP=&quot;001433E2&quot;&gt;&lt;m:oMathPara&gt;&lt;m:oMath&gt;&lt;m:sSub&gt;&lt;m:sSubPr&gt;&lt;m:ctrlPr&gt;&lt;aml:annotation aml:id=&quot;0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defusr&quot; aml:createdate=&quot;2024-08-28T18:53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defusr&quot; aml:createdate=&quot;2024-08-28T18:53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Љ–µ—А&lt;/m:t&gt;&lt;/aml:content&gt;&lt;/aml:annotation&gt;&lt;/m:r&gt;&lt;m:r&gt;&lt;aml:annotation aml:id=&quot;3&quot; w:type=&quot;Word.Insertion&quot; aml:author=&quot;defusr&quot; aml:createdate=&quot;2024-08-28T18:53:00Z&quot;&gt;&lt;aml:content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.&lt;/m:t&gt;&lt;/aml:content&gt;&lt;/aml:annotation&gt;&lt;/m:r&gt;&lt;m:r&gt;&lt;aml:annotation aml:id=&quot;4&quot; w:type=&quot;Word.Insertion&quot; aml:author=&quot;defusr&quot; aml:createdate=&quot;2024-08-28T18:53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љ–µ–љ–∞—А&lt;/m:t&gt;&lt;/aml:content&gt;&lt;/aml:annotation&gt;&lt;/m:r&gt;&lt;m:r&gt;&lt;aml:annotation aml:id=&quot;5&quot; w:type=&quot;Word.Insertion&quot; aml:author=&quot;defusr&quot; aml:createdate=&quot;2024-08-28T18:53:00Z&quot;&gt;&lt;aml:content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.&lt;/m:t&gt;&lt;/aml:content&gt;&lt;/aml:annotation&gt;&lt;/m:r&gt;&lt;/m:sub&gt;&lt;/m:sSub&gt;&lt;m:r&gt;&lt;aml:annotation aml:id=&quot;6&quot; w:type=&quot;Word.Insertion&quot; aml:author=&quot;defusr&quot; aml:createdate=&quot;2024-08-28T18:53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r&gt;&lt;aml:annotation aml:id=&quot;7&quot; w:type=&quot;Word.Insertion&quot; aml:author=&quot;defusr&quot; aml:createdate=&quot;2024-08-28T18:53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&lt;/m:t&gt;&lt;/aml:content&gt;&lt;/aml:annotation&gt;&lt;/m:r&gt;&lt;m:f&gt;&lt;m:fPr&gt;&lt;m:ctrlPr&gt;&lt;aml:annotation aml:id=&quot;8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nary&gt;&lt;m:naryPr&gt;&lt;m:chr m:val=&quot;вИС&quot;/&gt;&lt;m:limLoc m:val=&quot;subSup&quot;/&gt;&lt;m:ctrlPr&gt;&lt;aml:annotation aml:id=&quot;9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naryPr&gt;&lt;m:sub&gt;&lt;m:r&gt;&lt;aml:annotation aml:id=&quot;10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m:r&gt;&lt;aml:annotation aml:id=&quot;11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aml:content&gt;&lt;/aml:annotation&gt;&lt;/m:r&gt;&lt;/m:sub&gt;&lt;m:sup&gt;&lt;m:r&gt;&lt;aml:annotation aml:id=&quot;12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aml:content&gt;&lt;/aml:annotation&gt;&lt;/m:r&gt;&lt;/m:sup&gt;&lt;m:e&gt;&lt;m:sSub&gt;&lt;m:sSubPr&gt;&lt;m:ctrlPr&gt;&lt;aml:annotation aml:id=&quot;13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4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aml:content&gt;&lt;/aml:annotation&gt;&lt;/m:r&gt;&lt;/m:e&gt;&lt;m:sub&gt;&lt;m:r&gt;&lt;aml:annotation aml:id=&quot;15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b&gt;&lt;/m:sSub&gt;&lt;/m:e&gt;&lt;/m:nary&gt;&lt;/m:num&gt;&lt;m:den&gt;&lt;m:nary&gt;&lt;m:naryPr&gt;&lt;m:chr m:val=&quot;вИС&quot;/&gt;&lt;m:limLoc m:val=&quot;subSup&quot;/&gt;&lt;m:ctrlPr&gt;&lt;aml:annotation aml:id=&quot;16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naryPr&gt;&lt;m:sub&gt;&lt;m:r&gt;&lt;aml:annotation aml:id=&quot;17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m:r&gt;&lt;aml:annotation aml:id=&quot;18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aml:content&gt;&lt;/aml:annotation&gt;&lt;/m:r&gt;&lt;/m:sub&gt;&lt;m:sup&gt;&lt;m:r&gt;&lt;aml:annotation aml:id=&quot;19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aml:content&gt;&lt;/aml:annotation&gt;&lt;/m:r&gt;&lt;/m:sup&gt;&lt;m:e&gt;&lt;m:sSub&gt;&lt;m:sSubPr&gt;&lt;m:ctrlPr&gt;&lt;aml:annotation aml:id=&quot;20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21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22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b&gt;&lt;/m:sSub&gt;&lt;/m:e&gt;&lt;/m:nary&gt;&lt;/m:den&gt;&lt;/m:f&gt;&lt;m:r&gt;&lt;aml:annotation aml:id=&quot;23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100%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23"/>
        </w:rPr>
        <w:pict>
          <v:shape id="_x0000_i1206" type="#_x0000_t75" alt="" style="width:160pt;height:32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33E2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1433E2&quot; wsp:rsidP=&quot;001433E2&quot;&gt;&lt;m:oMathPara&gt;&lt;m:oMath&gt;&lt;m:sSub&gt;&lt;m:sSubPr&gt;&lt;m:ctrlPr&gt;&lt;aml:annotation aml:id=&quot;0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defusr&quot; aml:createdate=&quot;2024-08-28T18:53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defusr&quot; aml:createdate=&quot;2024-08-28T18:53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Љ–µ—А&lt;/m:t&gt;&lt;/aml:content&gt;&lt;/aml:annotation&gt;&lt;/m:r&gt;&lt;m:r&gt;&lt;aml:annotation aml:id=&quot;3&quot; w:type=&quot;Word.Insertion&quot; aml:author=&quot;defusr&quot; aml:createdate=&quot;2024-08-28T18:53:00Z&quot;&gt;&lt;aml:content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.&lt;/m:t&gt;&lt;/aml:content&gt;&lt;/aml:annotation&gt;&lt;/m:r&gt;&lt;m:r&gt;&lt;aml:annotation aml:id=&quot;4&quot; w:type=&quot;Word.Insertion&quot; aml:author=&quot;defusr&quot; aml:createdate=&quot;2024-08-28T18:53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љ–µ–љ–∞—А&lt;/m:t&gt;&lt;/aml:content&gt;&lt;/aml:annotation&gt;&lt;/m:r&gt;&lt;m:r&gt;&lt;aml:annotation aml:id=&quot;5&quot; w:type=&quot;Word.Insertion&quot; aml:author=&quot;defusr&quot; aml:createdate=&quot;2024-08-28T18:53:00Z&quot;&gt;&lt;aml:content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.&lt;/m:t&gt;&lt;/aml:content&gt;&lt;/aml:annotation&gt;&lt;/m:r&gt;&lt;/m:sub&gt;&lt;/m:sSub&gt;&lt;m:r&gt;&lt;aml:annotation aml:id=&quot;6&quot; w:type=&quot;Word.Insertion&quot; aml:author=&quot;defusr&quot; aml:createdate=&quot;2024-08-28T18:53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r&gt;&lt;aml:annotation aml:id=&quot;7&quot; w:type=&quot;Word.Insertion&quot; aml:author=&quot;defusr&quot; aml:createdate=&quot;2024-08-28T18:53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&lt;/m:t&gt;&lt;/aml:content&gt;&lt;/aml:annotation&gt;&lt;/m:r&gt;&lt;m:f&gt;&lt;m:fPr&gt;&lt;m:ctrlPr&gt;&lt;aml:annotation aml:id=&quot;8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nary&gt;&lt;m:naryPr&gt;&lt;m:chr m:val=&quot;вИС&quot;/&gt;&lt;m:limLoc m:val=&quot;subSup&quot;/&gt;&lt;m:ctrlPr&gt;&lt;aml:annotation aml:id=&quot;9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naryPr&gt;&lt;m:sub&gt;&lt;m:r&gt;&lt;aml:annotation aml:id=&quot;10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m:r&gt;&lt;aml:annotation aml:id=&quot;11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aml:content&gt;&lt;/aml:annotation&gt;&lt;/m:r&gt;&lt;/m:sub&gt;&lt;m:sup&gt;&lt;m:r&gt;&lt;aml:annotation aml:id=&quot;12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aml:content&gt;&lt;/aml:annotation&gt;&lt;/m:r&gt;&lt;/m:sup&gt;&lt;m:e&gt;&lt;m:sSub&gt;&lt;m:sSubPr&gt;&lt;m:ctrlPr&gt;&lt;aml:annotation aml:id=&quot;13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4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aml:content&gt;&lt;/aml:annotation&gt;&lt;/m:r&gt;&lt;/m:e&gt;&lt;m:sub&gt;&lt;m:r&gt;&lt;aml:annotation aml:id=&quot;15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b&gt;&lt;/m:sSub&gt;&lt;/m:e&gt;&lt;/m:nary&gt;&lt;/m:num&gt;&lt;m:den&gt;&lt;m:nary&gt;&lt;m:naryPr&gt;&lt;m:chr m:val=&quot;вИС&quot;/&gt;&lt;m:limLoc m:val=&quot;subSup&quot;/&gt;&lt;m:ctrlPr&gt;&lt;aml:annotation aml:id=&quot;16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naryPr&gt;&lt;m:sub&gt;&lt;m:r&gt;&lt;aml:annotation aml:id=&quot;17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m:r&gt;&lt;aml:annotation aml:id=&quot;18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aml:content&gt;&lt;/aml:annotation&gt;&lt;/m:r&gt;&lt;/m:sub&gt;&lt;m:sup&gt;&lt;m:r&gt;&lt;aml:annotation aml:id=&quot;19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aml:content&gt;&lt;/aml:annotation&gt;&lt;/m:r&gt;&lt;/m:sup&gt;&lt;m:e&gt;&lt;m:sSub&gt;&lt;m:sSubPr&gt;&lt;m:ctrlPr&gt;&lt;aml:annotation aml:id=&quot;20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21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22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b&gt;&lt;/m:sSub&gt;&lt;/m:e&gt;&lt;/m:nary&gt;&lt;/m:den&gt;&lt;/m:f&gt;&lt;m:r&gt;&lt;aml:annotation aml:id=&quot;23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100%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705FFD"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705FFD" w:rsidRPr="00426B27" w:rsidRDefault="00705FFD" w:rsidP="00705FFD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29FE" w:rsidRPr="00426B27" w:rsidRDefault="004007FC" w:rsidP="002429FE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18 (2</w:t>
      </w:r>
      <w:r w:rsidR="002429FE" w:rsidRPr="00426B27">
        <w:rPr>
          <w:rFonts w:ascii="Times New Roman" w:hAnsi="Times New Roman"/>
          <w:sz w:val="28"/>
          <w:szCs w:val="28"/>
          <w:lang w:eastAsia="ru-RU"/>
        </w:rPr>
        <w:t>.2</w:t>
      </w:r>
      <w:r w:rsidR="00705FFD" w:rsidRPr="00426B27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2429FE" w:rsidRPr="00426B27">
        <w:rPr>
          <w:rFonts w:ascii="Times New Roman" w:hAnsi="Times New Roman"/>
          <w:sz w:val="28"/>
          <w:szCs w:val="28"/>
          <w:lang w:eastAsia="ru-RU"/>
        </w:rPr>
        <w:t>Если на дату расчета по мероприятию (результату) отсутствует информация о фактическом достижении мероприятия (результата) и не наступила плановая дата достижения или плановое значение равно 0,</w:t>
      </w:r>
    </w:p>
    <w:p w:rsidR="002429FE" w:rsidRPr="00426B27" w:rsidRDefault="002429FE" w:rsidP="002429FE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уровень достижения мероприятия (результата) рассчитывается по формуле:</w:t>
      </w:r>
    </w:p>
    <w:p w:rsidR="00705FFD" w:rsidRPr="00426B27" w:rsidRDefault="00705FFD" w:rsidP="00705FFD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05FFD" w:rsidRPr="00426B27" w:rsidRDefault="00651346" w:rsidP="00705FF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21"/>
        </w:rPr>
        <w:pict>
          <v:shape id="_x0000_i1205" type="#_x0000_t75" alt="" style="width:163.75pt;height:28.2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3D65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A33D65&quot; wsp:rsidP=&quot;00A33D65&quot;&gt;&lt;m:oMathPara&gt;&lt;m:oMath&gt;&lt;m:sSub&gt;&lt;m:sSubPr&gt;&lt;m:ctrlPr&gt;&lt;aml:annotation aml:id=&quot;0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defusr&quot; aml:createdate=&quot;2024-08-28T18:53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defusr&quot; aml:createdate=&quot;2024-08-28T18:53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Љ–µ—А&lt;/m:t&gt;&lt;/aml:content&gt;&lt;/aml:annotation&gt;&lt;/m:r&gt;&lt;m:r&gt;&lt;aml:annotation aml:id=&quot;3&quot; w:type=&quot;Word.Insertion&quot; aml:author=&quot;defusr&quot; aml:createdate=&quot;2024-08-28T18:53:00Z&quot;&gt;&lt;aml:content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.&lt;/m:t&gt;&lt;/aml:content&gt;&lt;/aml:annotation&gt;&lt;/m:r&gt;&lt;m:r&gt;&lt;aml:annotation aml:id=&quot;4&quot; w:type=&quot;Word.Insertion&quot; aml:author=&quot;defusr&quot; aml:createdate=&quot;2024-08-28T18:53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љ–µ–љ–∞—А&lt;/m:t&gt;&lt;/aml:content&gt;&lt;/aml:annotation&gt;&lt;/m:r&gt;&lt;m:r&gt;&lt;aml:annotation aml:id=&quot;5&quot; w:type=&quot;Word.Insertion&quot; aml:author=&quot;defusr&quot; aml:createdate=&quot;2024-08-28T18:53:00Z&quot;&gt;&lt;aml:content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.&lt;/m:t&gt;&lt;/aml:content&gt;&lt;/aml:annotation&gt;&lt;/m:r&gt;&lt;/m:sub&gt;&lt;/m:sSub&gt;&lt;m:r&gt;&lt;aml:annotation aml:id=&quot;6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&lt;/m:t&gt;&lt;/aml:content&gt;&lt;/aml:annotation&gt;&lt;/m:r&gt;&lt;m:f&gt;&lt;m:fPr&gt;&lt;m:ctrlPr&gt;&lt;aml:annotation aml:id=&quot;7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sSub&gt;&lt;m:sSubPr&gt;&lt;m:ctrlPr&gt;&lt;aml:annotation aml:id=&quot;8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9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10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Д–∞–Ї—В &lt;/m:t&gt;&lt;/aml:content&gt;&lt;/aml:annotation&gt;&lt;/m:r&gt;&lt;/m:sub&gt;&lt;/m:sSub&gt;&lt;/m:num&gt;&lt;m:den&gt;&lt;m:sSub&gt;&lt;m:sSubPr&gt;&lt;m:ctrlPr&gt;&lt;aml:annotation aml:id=&quot;11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2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13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ї–∞–љ&lt;/m:t&gt;&lt;/aml:content&gt;&lt;/aml:annotation&gt;&lt;/m:r&gt;&lt;/m:sub&gt;&lt;/m:sSub&gt;&lt;/m:den&gt;&lt;/m:f&gt;&lt;m:r&gt;&lt;aml:annotation aml:id=&quot;14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100%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21"/>
        </w:rPr>
        <w:pict>
          <v:shape id="_x0000_i1204" type="#_x0000_t75" alt="" style="width:163.75pt;height:28.2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3D65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A33D65&quot; wsp:rsidP=&quot;00A33D65&quot;&gt;&lt;m:oMathPara&gt;&lt;m:oMath&gt;&lt;m:sSub&gt;&lt;m:sSubPr&gt;&lt;m:ctrlPr&gt;&lt;aml:annotation aml:id=&quot;0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defusr&quot; aml:createdate=&quot;2024-08-28T18:53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defusr&quot; aml:createdate=&quot;2024-08-28T18:53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Љ–µ—А&lt;/m:t&gt;&lt;/aml:content&gt;&lt;/aml:annotation&gt;&lt;/m:r&gt;&lt;m:r&gt;&lt;aml:annotation aml:id=&quot;3&quot; w:type=&quot;Word.Insertion&quot; aml:author=&quot;defusr&quot; aml:createdate=&quot;2024-08-28T18:53:00Z&quot;&gt;&lt;aml:content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.&lt;/m:t&gt;&lt;/aml:content&gt;&lt;/aml:annotation&gt;&lt;/m:r&gt;&lt;m:r&gt;&lt;aml:annotation aml:id=&quot;4&quot; w:type=&quot;Word.Insertion&quot; aml:author=&quot;defusr&quot; aml:createdate=&quot;2024-08-28T18:53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љ–µ–љ–∞—А&lt;/m:t&gt;&lt;/aml:content&gt;&lt;/aml:annotation&gt;&lt;/m:r&gt;&lt;m:r&gt;&lt;aml:annotation aml:id=&quot;5&quot; w:type=&quot;Word.Insertion&quot; aml:author=&quot;defusr&quot; aml:createdate=&quot;2024-08-28T18:53:00Z&quot;&gt;&lt;aml:content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.&lt;/m:t&gt;&lt;/aml:content&gt;&lt;/aml:annotation&gt;&lt;/m:r&gt;&lt;/m:sub&gt;&lt;/m:sSub&gt;&lt;m:r&gt;&lt;aml:annotation aml:id=&quot;6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&lt;/m:t&gt;&lt;/aml:content&gt;&lt;/aml:annotation&gt;&lt;/m:r&gt;&lt;m:f&gt;&lt;m:fPr&gt;&lt;m:ctrlPr&gt;&lt;aml:annotation aml:id=&quot;7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sSub&gt;&lt;m:sSubPr&gt;&lt;m:ctrlPr&gt;&lt;aml:annotation aml:id=&quot;8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9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10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Д–∞–Ї—В &lt;/m:t&gt;&lt;/aml:content&gt;&lt;/aml:annotation&gt;&lt;/m:r&gt;&lt;/m:sub&gt;&lt;/m:sSub&gt;&lt;/m:num&gt;&lt;m:den&gt;&lt;m:sSub&gt;&lt;m:sSubPr&gt;&lt;m:ctrlPr&gt;&lt;aml:annotation aml:id=&quot;11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2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13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ї–∞–љ&lt;/m:t&gt;&lt;/aml:content&gt;&lt;/aml:annotation&gt;&lt;/m:r&gt;&lt;/m:sub&gt;&lt;/m:sSub&gt;&lt;/m:den&gt;&lt;/m:f&gt;&lt;m:r&gt;&lt;aml:annotation aml:id=&quot;14&quot; w:type=&quot;Word.Insertion&quot; aml:author=&quot;defusr&quot; aml:createdate=&quot;2024-08-28T18:53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100%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705FFD"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705FFD" w:rsidRPr="00426B27" w:rsidRDefault="00705FFD" w:rsidP="00705FFD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55597" w:rsidRPr="00426B27" w:rsidRDefault="00156C65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</w:rPr>
        <w:t>1</w:t>
      </w:r>
      <w:r w:rsidR="004007FC" w:rsidRPr="00426B27">
        <w:rPr>
          <w:rFonts w:ascii="Times New Roman" w:hAnsi="Times New Roman"/>
          <w:sz w:val="28"/>
          <w:szCs w:val="28"/>
        </w:rPr>
        <w:t>8 (3)</w:t>
      </w:r>
      <w:r w:rsidRPr="00426B27">
        <w:rPr>
          <w:rFonts w:ascii="Times New Roman" w:hAnsi="Times New Roman"/>
          <w:sz w:val="28"/>
          <w:szCs w:val="28"/>
        </w:rPr>
        <w:t xml:space="preserve">. </w:t>
      </w:r>
      <w:r w:rsidR="00B55597" w:rsidRPr="00426B27">
        <w:rPr>
          <w:rFonts w:ascii="Times New Roman" w:hAnsi="Times New Roman"/>
          <w:sz w:val="28"/>
          <w:szCs w:val="28"/>
        </w:rPr>
        <w:t xml:space="preserve">До ввода в эксплуатацию соответствующих компонентов и модулей ГАС 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>"</w:t>
      </w:r>
      <w:r w:rsidR="00B55597" w:rsidRPr="00426B27">
        <w:rPr>
          <w:rFonts w:ascii="Times New Roman" w:hAnsi="Times New Roman"/>
          <w:sz w:val="28"/>
          <w:szCs w:val="28"/>
        </w:rPr>
        <w:t>Управление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>"</w:t>
      </w:r>
      <w:r w:rsidR="00B55597" w:rsidRPr="00426B27">
        <w:rPr>
          <w:rFonts w:ascii="Times New Roman" w:hAnsi="Times New Roman"/>
          <w:sz w:val="28"/>
          <w:szCs w:val="28"/>
        </w:rPr>
        <w:t xml:space="preserve"> в части рабочих планов у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 xml:space="preserve">ровень достижения </w:t>
      </w:r>
      <w:r w:rsidR="001C4703" w:rsidRPr="00426B27">
        <w:rPr>
          <w:rFonts w:ascii="Times New Roman" w:hAnsi="Times New Roman"/>
          <w:sz w:val="28"/>
          <w:szCs w:val="28"/>
          <w:lang w:eastAsia="ru-RU"/>
        </w:rPr>
        <w:t>мероприятия (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>результата</w:t>
      </w:r>
      <w:r w:rsidR="001C4703" w:rsidRPr="00426B27">
        <w:rPr>
          <w:rFonts w:ascii="Times New Roman" w:hAnsi="Times New Roman"/>
          <w:sz w:val="28"/>
          <w:szCs w:val="28"/>
          <w:lang w:eastAsia="ru-RU"/>
        </w:rPr>
        <w:t>)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>, по которому наступила плановая дата достижения или имеется информация о досрочном фактическом достижении</w:t>
      </w:r>
      <w:r w:rsidR="00D50409" w:rsidRPr="00426B27">
        <w:rPr>
          <w:rFonts w:ascii="Times New Roman" w:hAnsi="Times New Roman"/>
          <w:sz w:val="28"/>
          <w:szCs w:val="28"/>
          <w:lang w:eastAsia="ru-RU"/>
        </w:rPr>
        <w:t>,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 xml:space="preserve"> рассчитывается по фактическому значению соответствующего </w:t>
      </w:r>
      <w:r w:rsidR="001C4703" w:rsidRPr="00426B27">
        <w:rPr>
          <w:rFonts w:ascii="Times New Roman" w:hAnsi="Times New Roman"/>
          <w:sz w:val="28"/>
          <w:szCs w:val="28"/>
          <w:lang w:eastAsia="ru-RU"/>
        </w:rPr>
        <w:t>мероприятия (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>результата</w:t>
      </w:r>
      <w:r w:rsidR="001C4703" w:rsidRPr="00426B27">
        <w:rPr>
          <w:rFonts w:ascii="Times New Roman" w:hAnsi="Times New Roman"/>
          <w:sz w:val="28"/>
          <w:szCs w:val="28"/>
          <w:lang w:eastAsia="ru-RU"/>
        </w:rPr>
        <w:t>)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 xml:space="preserve"> без учета сформированных рабочих планов соответствующих проектов.</w:t>
      </w:r>
    </w:p>
    <w:p w:rsidR="00B55597" w:rsidRPr="00426B27" w:rsidRDefault="00B55597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В отношении </w:t>
      </w:r>
      <w:r w:rsidR="001C4703" w:rsidRPr="00426B27">
        <w:rPr>
          <w:rFonts w:ascii="Times New Roman" w:hAnsi="Times New Roman"/>
          <w:sz w:val="28"/>
          <w:szCs w:val="28"/>
          <w:lang w:eastAsia="ru-RU"/>
        </w:rPr>
        <w:t>мероприятия (</w:t>
      </w:r>
      <w:r w:rsidRPr="00426B27">
        <w:rPr>
          <w:rFonts w:ascii="Times New Roman" w:hAnsi="Times New Roman"/>
          <w:sz w:val="28"/>
          <w:szCs w:val="28"/>
          <w:lang w:eastAsia="ru-RU"/>
        </w:rPr>
        <w:t>результата</w:t>
      </w:r>
      <w:r w:rsidR="001C4703" w:rsidRPr="00426B27">
        <w:rPr>
          <w:rFonts w:ascii="Times New Roman" w:hAnsi="Times New Roman"/>
          <w:sz w:val="28"/>
          <w:szCs w:val="28"/>
          <w:lang w:eastAsia="ru-RU"/>
        </w:rPr>
        <w:t>)</w:t>
      </w:r>
      <w:r w:rsidRPr="00426B27">
        <w:rPr>
          <w:rFonts w:ascii="Times New Roman" w:hAnsi="Times New Roman"/>
          <w:sz w:val="28"/>
          <w:szCs w:val="28"/>
          <w:lang w:eastAsia="ru-RU"/>
        </w:rPr>
        <w:t>, для которого невозможно осуществление расчета</w:t>
      </w:r>
      <w:r w:rsidR="004A7448" w:rsidRPr="00426B27">
        <w:rPr>
          <w:rFonts w:ascii="Times New Roman" w:hAnsi="Times New Roman"/>
          <w:sz w:val="28"/>
          <w:szCs w:val="28"/>
          <w:lang w:eastAsia="ru-RU"/>
        </w:rPr>
        <w:t xml:space="preserve"> п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ри достижении его не в полном объеме и на дату </w:t>
      </w:r>
      <w:r w:rsidR="00D50409" w:rsidRPr="00426B27">
        <w:rPr>
          <w:rFonts w:ascii="Times New Roman" w:hAnsi="Times New Roman"/>
          <w:sz w:val="28"/>
          <w:szCs w:val="28"/>
          <w:lang w:eastAsia="ru-RU"/>
        </w:rPr>
        <w:t>расчета уровня достижения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которого наступила плановая дата его достижения или имеется информация о фактическом досрочном достижении, уровень достижения (УД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lang w:eastAsia="ru-RU"/>
        </w:rPr>
        <w:t>) рассчитывается по формуле:</w:t>
      </w:r>
    </w:p>
    <w:p w:rsidR="00B55597" w:rsidRPr="00426B27" w:rsidRDefault="00B55597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55597" w:rsidRPr="00426B27" w:rsidRDefault="00651346" w:rsidP="00B55597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25"/>
        </w:rPr>
        <w:pict>
          <v:shape id="_x0000_i1203" type="#_x0000_t75" alt="" style="width:361.05pt;height:33.6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4E44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7F4E44&quot; wsp:rsidP=&quot;007F4E4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∞—А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d&gt;&lt;m:dPr&gt;&lt;m:begChr m:val=&quot;{&quot;/&gt;&lt;m:endChr m:val=&quot;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dPr&gt;&lt;m:e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100%,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µ—Б–ї–Є –Љ–µ—А–Њ–њ—А–Є—П—В–Є–µ (—А–µ–Ј—Г–ї—М—В–∞—В) –і–Њ—Б—В–Є–≥–љ—Г—В&lt;/m:t&gt;&lt;/m:r&gt;&lt;/m:e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0%, –µ—Б–ї–Є –Љ–µ—А–Њ–њ—А–Є—П—В–Є–µ (—А–µ–Ј—Г–ї—М—В–∞—В) –љ–µ –і–Њ—Б—В–Є–≥–љ—Г—В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25"/>
        </w:rPr>
        <w:pict>
          <v:shape id="_x0000_i1202" type="#_x0000_t75" alt="" style="width:361.05pt;height:33.6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4E44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7F4E44&quot; wsp:rsidP=&quot;007F4E4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∞—А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d&gt;&lt;m:dPr&gt;&lt;m:begChr m:val=&quot;{&quot;/&gt;&lt;m:endChr m:val=&quot;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dPr&gt;&lt;m:e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100%,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µ—Б–ї–Є –Љ–µ—А–Њ–њ—А–Є—П—В–Є–µ (—А–µ–Ј—Г–ї—М—В–∞—В) –і–Њ—Б—В–Є–≥–љ—Г—В&lt;/m:t&gt;&lt;/m:r&gt;&lt;/m:e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0%, –µ—Б–ї–Є –Љ–µ—А–Њ–њ—А–Є—П—В–Є–µ (—А–µ–Ј—Г–ї—М—В–∞—В) –љ–µ –і–Њ—Б—В–Є–≥–љ—Г—В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EC7BA6" w:rsidRPr="00426B27" w:rsidRDefault="00EC7BA6" w:rsidP="00B55597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34D58" w:rsidRPr="00426B27" w:rsidRDefault="00651346" w:rsidP="00295289">
      <w:pPr>
        <w:tabs>
          <w:tab w:val="left" w:pos="709"/>
          <w:tab w:val="left" w:pos="993"/>
          <w:tab w:val="left" w:pos="1134"/>
        </w:tabs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lastRenderedPageBreak/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21"/>
        </w:rPr>
        <w:pict>
          <v:shape id="_x0000_i1201" type="#_x0000_t75" alt="" style="width:75.75pt;height:14.9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87B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46787B&quot; wsp:rsidP=&quot;0046787B&quot;&gt;&lt;m:oMathPara&gt;&lt;m:oMath&gt;&lt;m:sSub&gt;&lt;m:sSubPr&gt;&lt;m:ctrlPr&gt;&lt;aml:annotation aml:id=&quot;0&quot; w:type=&quot;Word.Deletion&quot; aml:author=&quot;cr&quot; aml:createdate=&quot;2024-08-21T16:5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Deletion&quot; aml:author=&quot;cr&quot; aml:createdate=&quot;2024-08-21T16:5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Deletion&quot; aml:author=&quot;cr&quot; aml:createdate=&quot;2024-08-21T16:5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–∞—А&lt;/m:t&gt;&lt;/aml:content&gt;&lt;/aml:annotation&gt;&lt;/m:r&gt;&lt;/m:sub&gt;&lt;/m:sSub&gt;&lt;m:r&gt;&lt;aml:annotation aml:id=&quot;3&quot; w:type=&quot;Word.Deletion&quot; aml:author=&quot;cr&quot; aml:createdate=&quot;2024-08-21T16:58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f&gt;&lt;m:fPr&gt;&lt;m:ctrlPr&gt;&lt;aml:annotation aml:id=&quot;4&quot; w:type=&quot;Word.Deletion&quot; aml:author=&quot;cr&quot; aml:createdate=&quot;2024-08-21T16:5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sSub&gt;&lt;m:sSubPr&gt;&lt;m:ctrlPr&gt;&lt;aml:annotation aml:id=&quot;5&quot; w:type=&quot;Word.Deletion&quot; aml:author=&quot;cr&quot; aml:createdate=&quot;2024-08-21T16:5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6&quot; w:type=&quot;Word.Deletion&quot; aml:author=&quot;cr&quot; aml:createdate=&quot;2024-08-21T16:5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7&quot; w:type=&quot;Word.Deletion&quot; aml:author=&quot;cr&quot; aml:createdate=&quot;2024-08-21T16:5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Д–∞–Ї—В&lt;/m:t&gt;&lt;/aml:content&gt;&lt;/aml:annotation&gt;&lt;/m:r&gt;&lt;/m:sub&gt;&lt;/m:sSub&gt;&lt;/m:num&gt;&lt;m:den&gt;&lt;m:sSub&gt;&lt;m:sSubPr&gt;&lt;m:ctrlPr&gt;&lt;aml:annotation aml:id=&quot;8&quot; w:type=&quot;Word.Deletion&quot; aml:author=&quot;cr&quot; aml:createdate=&quot;2024-08-21T16:5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9&quot; w:type=&quot;Word.Deletion&quot; aml:author=&quot;cr&quot; aml:createdate=&quot;2024-08-21T16:5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10&quot; w:type=&quot;Word.Deletion&quot; aml:author=&quot;cr&quot; aml:createdate=&quot;2024-08-21T16:5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ї–∞–љ&lt;/m:t&gt;&lt;/aml:content&gt;&lt;/aml:annotation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334D58" w:rsidRPr="00426B27">
        <w:rPr>
          <w:rFonts w:ascii="Times New Roman" w:hAnsi="Times New Roman"/>
          <w:sz w:val="28"/>
          <w:szCs w:val="28"/>
          <w:lang w:eastAsia="ru-RU"/>
        </w:rPr>
        <w:t xml:space="preserve">Особенности применения </w:t>
      </w:r>
      <w:r w:rsidR="00334D58" w:rsidRPr="00426B27">
        <w:rPr>
          <w:rFonts w:ascii="Times New Roman" w:hAnsi="Times New Roman"/>
          <w:b/>
          <w:i/>
          <w:sz w:val="28"/>
          <w:szCs w:val="28"/>
          <w:lang w:eastAsia="ru-RU"/>
        </w:rPr>
        <w:t xml:space="preserve">базовой формулы </w:t>
      </w:r>
      <w:r w:rsidR="00334D58" w:rsidRPr="00426B27">
        <w:rPr>
          <w:rFonts w:ascii="Times New Roman" w:hAnsi="Times New Roman"/>
          <w:sz w:val="28"/>
          <w:szCs w:val="28"/>
          <w:lang w:eastAsia="ru-RU"/>
        </w:rPr>
        <w:t xml:space="preserve">расчета уровня достижения </w:t>
      </w:r>
      <w:r w:rsidR="008B3D4C" w:rsidRPr="00426B27">
        <w:rPr>
          <w:rFonts w:ascii="Times New Roman" w:hAnsi="Times New Roman"/>
          <w:sz w:val="28"/>
          <w:szCs w:val="28"/>
          <w:lang w:eastAsia="ru-RU"/>
        </w:rPr>
        <w:t xml:space="preserve">мероприятия (результата) </w:t>
      </w:r>
      <w:r w:rsidR="00334D58" w:rsidRPr="00426B27">
        <w:rPr>
          <w:rFonts w:ascii="Times New Roman" w:hAnsi="Times New Roman"/>
          <w:sz w:val="28"/>
          <w:szCs w:val="28"/>
          <w:lang w:eastAsia="ru-RU"/>
        </w:rPr>
        <w:t xml:space="preserve">проекта приведены в разделе </w:t>
      </w:r>
      <w:r w:rsidR="00334D58" w:rsidRPr="00426B27">
        <w:rPr>
          <w:rFonts w:ascii="Times New Roman" w:hAnsi="Times New Roman"/>
          <w:sz w:val="28"/>
          <w:szCs w:val="28"/>
          <w:lang w:val="en-US" w:eastAsia="ru-RU"/>
        </w:rPr>
        <w:t>III</w:t>
      </w:r>
      <w:r w:rsidR="00334D58" w:rsidRPr="00426B27">
        <w:rPr>
          <w:rFonts w:ascii="Times New Roman" w:hAnsi="Times New Roman"/>
          <w:sz w:val="28"/>
          <w:szCs w:val="28"/>
          <w:lang w:eastAsia="ru-RU"/>
        </w:rPr>
        <w:t xml:space="preserve"> настоящего порядка.</w:t>
      </w:r>
    </w:p>
    <w:p w:rsidR="00B55597" w:rsidRPr="00426B27" w:rsidRDefault="00107947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</w:t>
      </w:r>
      <w:r w:rsidR="00020C03" w:rsidRPr="00426B27">
        <w:rPr>
          <w:rFonts w:ascii="Times New Roman" w:hAnsi="Times New Roman"/>
          <w:sz w:val="28"/>
          <w:szCs w:val="28"/>
          <w:lang w:eastAsia="ru-RU"/>
        </w:rPr>
        <w:t>8</w:t>
      </w:r>
      <w:r w:rsidR="00FD22A5" w:rsidRPr="00426B27">
        <w:rPr>
          <w:rFonts w:ascii="Times New Roman" w:hAnsi="Times New Roman"/>
          <w:sz w:val="28"/>
          <w:szCs w:val="28"/>
          <w:lang w:eastAsia="ru-RU"/>
        </w:rPr>
        <w:t xml:space="preserve"> (4)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>. </w:t>
      </w:r>
      <w:r w:rsidR="001C4703" w:rsidRPr="00426B27">
        <w:rPr>
          <w:rFonts w:ascii="Times New Roman" w:hAnsi="Times New Roman"/>
          <w:sz w:val="28"/>
          <w:szCs w:val="28"/>
          <w:lang w:eastAsia="ru-RU"/>
        </w:rPr>
        <w:t>Мероприятия (р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>езультаты</w:t>
      </w:r>
      <w:r w:rsidR="001C4703" w:rsidRPr="00426B27">
        <w:rPr>
          <w:rFonts w:ascii="Times New Roman" w:hAnsi="Times New Roman"/>
          <w:sz w:val="28"/>
          <w:szCs w:val="28"/>
          <w:lang w:eastAsia="ru-RU"/>
        </w:rPr>
        <w:t>)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 xml:space="preserve"> с типом "Обеспечение реализации федерального проекта" не включаются в расчет уровня достижения.</w:t>
      </w:r>
    </w:p>
    <w:p w:rsidR="00B55597" w:rsidRPr="00426B27" w:rsidRDefault="00B55597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F2CEA" w:rsidRPr="00426B27" w:rsidRDefault="00EF2CEA" w:rsidP="00CE50BE">
      <w:pPr>
        <w:pStyle w:val="2"/>
        <w:ind w:firstLine="709"/>
        <w:jc w:val="center"/>
        <w:rPr>
          <w:rFonts w:ascii="Times New Roman" w:hAnsi="Times New Roman"/>
          <w:b/>
          <w:color w:val="auto"/>
          <w:lang w:eastAsia="ru-RU"/>
        </w:rPr>
      </w:pPr>
      <w:r w:rsidRPr="00426B27">
        <w:rPr>
          <w:rFonts w:ascii="Times New Roman" w:hAnsi="Times New Roman"/>
          <w:b/>
          <w:color w:val="auto"/>
          <w:lang w:eastAsia="ru-RU"/>
        </w:rPr>
        <w:t>III. Особенности расчета уровня достижения национальных проектов</w:t>
      </w:r>
    </w:p>
    <w:p w:rsidR="00DA7FAE" w:rsidRPr="00426B27" w:rsidRDefault="00DA7FAE" w:rsidP="00EF2CEA">
      <w:pPr>
        <w:spacing w:after="0" w:line="360" w:lineRule="atLeast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F2CEA" w:rsidRPr="00426B27" w:rsidRDefault="00EF2CEA" w:rsidP="00EF2CEA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19. Расчет уровня достижения национальных проектов осуществляется в ГАС "Управление" с учетом следующих особенностей</w:t>
      </w:r>
      <w:r w:rsidR="00405F9C" w:rsidRPr="00426B27">
        <w:rPr>
          <w:rFonts w:ascii="Times New Roman" w:hAnsi="Times New Roman" w:cs="Times New Roman"/>
          <w:sz w:val="28"/>
          <w:szCs w:val="28"/>
        </w:rPr>
        <w:t>.</w:t>
      </w:r>
    </w:p>
    <w:p w:rsidR="00855869" w:rsidRPr="00426B27" w:rsidRDefault="00714038" w:rsidP="00EF2CEA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1</w:t>
      </w:r>
      <w:r w:rsidR="00EF2CEA" w:rsidRPr="00426B27">
        <w:rPr>
          <w:rFonts w:ascii="Times New Roman" w:hAnsi="Times New Roman" w:cs="Times New Roman"/>
          <w:sz w:val="28"/>
          <w:szCs w:val="28"/>
        </w:rPr>
        <w:t xml:space="preserve">) </w:t>
      </w:r>
      <w:r w:rsidR="00405F9C" w:rsidRPr="00426B27">
        <w:rPr>
          <w:rFonts w:ascii="Times New Roman" w:hAnsi="Times New Roman" w:cs="Times New Roman"/>
          <w:sz w:val="28"/>
          <w:szCs w:val="28"/>
        </w:rPr>
        <w:t>В</w:t>
      </w:r>
      <w:r w:rsidR="00E0515D" w:rsidRPr="00426B27">
        <w:rPr>
          <w:rFonts w:ascii="Times New Roman" w:hAnsi="Times New Roman" w:cs="Times New Roman"/>
          <w:sz w:val="28"/>
          <w:szCs w:val="28"/>
        </w:rPr>
        <w:t xml:space="preserve"> рамках оперативного мониторинга </w:t>
      </w:r>
      <w:r w:rsidR="00117E2B" w:rsidRPr="00426B27">
        <w:rPr>
          <w:rFonts w:ascii="Times New Roman" w:hAnsi="Times New Roman" w:cs="Times New Roman"/>
          <w:sz w:val="28"/>
          <w:szCs w:val="28"/>
        </w:rPr>
        <w:t>осуществляется</w:t>
      </w:r>
      <w:r w:rsidR="00117E2B" w:rsidRPr="00426B27" w:rsidDel="00117E2B">
        <w:rPr>
          <w:rStyle w:val="ac"/>
          <w:rFonts w:cs="Times New Roman"/>
          <w:lang w:eastAsia="en-US"/>
        </w:rPr>
        <w:t xml:space="preserve"> </w:t>
      </w:r>
      <w:r w:rsidR="00182E40" w:rsidRPr="00426B27">
        <w:rPr>
          <w:rFonts w:ascii="Times New Roman" w:hAnsi="Times New Roman" w:cs="Times New Roman"/>
          <w:sz w:val="28"/>
          <w:szCs w:val="28"/>
        </w:rPr>
        <w:t>р</w:t>
      </w:r>
      <w:r w:rsidR="00855869" w:rsidRPr="00426B27">
        <w:rPr>
          <w:rFonts w:ascii="Times New Roman" w:hAnsi="Times New Roman" w:cs="Times New Roman"/>
          <w:sz w:val="28"/>
          <w:szCs w:val="28"/>
        </w:rPr>
        <w:t>асчет уровня достижения</w:t>
      </w:r>
      <w:r w:rsidR="000E691A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="000E691A" w:rsidRPr="00426B27">
        <w:rPr>
          <w:rFonts w:ascii="Times New Roman" w:hAnsi="Times New Roman" w:cs="Times New Roman"/>
          <w:i/>
          <w:sz w:val="28"/>
          <w:szCs w:val="28"/>
        </w:rPr>
        <w:t>"оперативный"</w:t>
      </w:r>
      <w:r w:rsidR="00855869" w:rsidRPr="00426B27">
        <w:rPr>
          <w:rFonts w:ascii="Times New Roman" w:hAnsi="Times New Roman" w:cs="Times New Roman"/>
          <w:sz w:val="28"/>
          <w:szCs w:val="28"/>
        </w:rPr>
        <w:t xml:space="preserve"> ежедневно по данным федеральных органов исполнительной власти, передаваемых из системы "Электронный бюджет"</w:t>
      </w:r>
      <w:r w:rsidR="00827C1B" w:rsidRPr="00426B27">
        <w:rPr>
          <w:rFonts w:ascii="Times New Roman" w:hAnsi="Times New Roman" w:cs="Times New Roman"/>
          <w:sz w:val="28"/>
          <w:szCs w:val="28"/>
        </w:rPr>
        <w:t xml:space="preserve">. </w:t>
      </w:r>
      <w:r w:rsidR="00E74375" w:rsidRPr="00426B27">
        <w:rPr>
          <w:rFonts w:ascii="Times New Roman" w:hAnsi="Times New Roman" w:cs="Times New Roman"/>
          <w:sz w:val="28"/>
          <w:szCs w:val="28"/>
        </w:rPr>
        <w:t>Для</w:t>
      </w:r>
      <w:r w:rsidR="005026DE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="00E74375" w:rsidRPr="00426B27">
        <w:rPr>
          <w:rFonts w:ascii="Times New Roman" w:hAnsi="Times New Roman" w:cs="Times New Roman"/>
          <w:sz w:val="28"/>
          <w:szCs w:val="28"/>
        </w:rPr>
        <w:t>параметров</w:t>
      </w:r>
      <w:r w:rsidR="004C6D40" w:rsidRPr="00426B27">
        <w:rPr>
          <w:rFonts w:ascii="Times New Roman" w:hAnsi="Times New Roman" w:cs="Times New Roman"/>
          <w:sz w:val="28"/>
          <w:szCs w:val="28"/>
        </w:rPr>
        <w:t>,</w:t>
      </w:r>
      <w:r w:rsidR="00E74375" w:rsidRPr="00426B27">
        <w:rPr>
          <w:rFonts w:ascii="Times New Roman" w:hAnsi="Times New Roman" w:cs="Times New Roman"/>
          <w:sz w:val="28"/>
          <w:szCs w:val="28"/>
        </w:rPr>
        <w:t xml:space="preserve"> спланированных </w:t>
      </w:r>
      <w:r w:rsidR="00E74375" w:rsidRPr="00426B27">
        <w:rPr>
          <w:rFonts w:ascii="Times New Roman" w:hAnsi="Times New Roman" w:cs="Times New Roman"/>
          <w:b/>
          <w:i/>
          <w:sz w:val="28"/>
          <w:szCs w:val="28"/>
        </w:rPr>
        <w:t>нарастающим итогом</w:t>
      </w:r>
      <w:r w:rsidR="00803C4F" w:rsidRPr="00426B27">
        <w:rPr>
          <w:rFonts w:ascii="Times New Roman" w:hAnsi="Times New Roman" w:cs="Times New Roman"/>
          <w:sz w:val="28"/>
          <w:szCs w:val="28"/>
        </w:rPr>
        <w:t>,</w:t>
      </w:r>
      <w:r w:rsidR="00E74375" w:rsidRPr="00426B27">
        <w:rPr>
          <w:rFonts w:ascii="Times New Roman" w:hAnsi="Times New Roman" w:cs="Times New Roman"/>
          <w:sz w:val="28"/>
          <w:szCs w:val="28"/>
        </w:rPr>
        <w:t xml:space="preserve"> в</w:t>
      </w:r>
      <w:r w:rsidR="00855869" w:rsidRPr="00426B27">
        <w:rPr>
          <w:rFonts w:ascii="Times New Roman" w:hAnsi="Times New Roman" w:cs="Times New Roman"/>
          <w:sz w:val="28"/>
          <w:szCs w:val="28"/>
        </w:rPr>
        <w:t xml:space="preserve"> случае</w:t>
      </w:r>
      <w:r w:rsidR="006B6435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="00855869" w:rsidRPr="00426B27">
        <w:rPr>
          <w:rFonts w:ascii="Times New Roman" w:hAnsi="Times New Roman" w:cs="Times New Roman"/>
          <w:sz w:val="28"/>
          <w:szCs w:val="28"/>
        </w:rPr>
        <w:t xml:space="preserve">если в отчетном периоде </w:t>
      </w:r>
      <w:r w:rsidR="0090202E" w:rsidRPr="00426B27">
        <w:rPr>
          <w:rFonts w:ascii="Times New Roman" w:hAnsi="Times New Roman" w:cs="Times New Roman"/>
          <w:sz w:val="28"/>
          <w:szCs w:val="28"/>
        </w:rPr>
        <w:t xml:space="preserve">фактические значения параметров выше </w:t>
      </w:r>
      <w:r w:rsidR="00EE113A" w:rsidRPr="00426B27">
        <w:rPr>
          <w:rFonts w:ascii="Times New Roman" w:hAnsi="Times New Roman" w:cs="Times New Roman"/>
          <w:sz w:val="28"/>
          <w:szCs w:val="28"/>
        </w:rPr>
        <w:t>или равны фактическим</w:t>
      </w:r>
      <w:r w:rsidR="00855869" w:rsidRPr="00426B27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EE113A" w:rsidRPr="00426B27">
        <w:rPr>
          <w:rFonts w:ascii="Times New Roman" w:hAnsi="Times New Roman" w:cs="Times New Roman"/>
          <w:sz w:val="28"/>
          <w:szCs w:val="28"/>
        </w:rPr>
        <w:t>ям</w:t>
      </w:r>
      <w:r w:rsidR="00855869" w:rsidRPr="00426B27">
        <w:rPr>
          <w:rFonts w:ascii="Times New Roman" w:hAnsi="Times New Roman" w:cs="Times New Roman"/>
          <w:sz w:val="28"/>
          <w:szCs w:val="28"/>
        </w:rPr>
        <w:t xml:space="preserve"> параметров прошлых периодов</w:t>
      </w:r>
      <w:r w:rsidR="0090202E" w:rsidRPr="00426B27">
        <w:rPr>
          <w:rFonts w:ascii="Times New Roman" w:hAnsi="Times New Roman" w:cs="Times New Roman"/>
          <w:sz w:val="28"/>
          <w:szCs w:val="28"/>
        </w:rPr>
        <w:t xml:space="preserve"> (для возрастающих параметров) или фактические значения параметров ниже</w:t>
      </w:r>
      <w:r w:rsidR="00EE113A" w:rsidRPr="00426B27">
        <w:rPr>
          <w:rFonts w:ascii="Times New Roman" w:hAnsi="Times New Roman" w:cs="Times New Roman"/>
          <w:sz w:val="28"/>
          <w:szCs w:val="28"/>
        </w:rPr>
        <w:t xml:space="preserve"> или равны фактическим</w:t>
      </w:r>
      <w:r w:rsidR="0090202E" w:rsidRPr="00426B27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EE113A" w:rsidRPr="00426B27">
        <w:rPr>
          <w:rFonts w:ascii="Times New Roman" w:hAnsi="Times New Roman" w:cs="Times New Roman"/>
          <w:sz w:val="28"/>
          <w:szCs w:val="28"/>
        </w:rPr>
        <w:t>ям</w:t>
      </w:r>
      <w:r w:rsidR="0090202E" w:rsidRPr="00426B27">
        <w:rPr>
          <w:rFonts w:ascii="Times New Roman" w:hAnsi="Times New Roman" w:cs="Times New Roman"/>
          <w:sz w:val="28"/>
          <w:szCs w:val="28"/>
        </w:rPr>
        <w:t xml:space="preserve"> параметров прошлых периодов (для убывающих параметров)</w:t>
      </w:r>
      <w:r w:rsidR="00855869" w:rsidRPr="00426B27">
        <w:rPr>
          <w:rFonts w:ascii="Times New Roman" w:hAnsi="Times New Roman" w:cs="Times New Roman"/>
          <w:sz w:val="28"/>
          <w:szCs w:val="28"/>
        </w:rPr>
        <w:t>, уровень достижения за указанные периоды пересчитывается</w:t>
      </w:r>
      <w:r w:rsidR="00F104D5" w:rsidRPr="00426B27">
        <w:rPr>
          <w:rFonts w:ascii="Times New Roman" w:hAnsi="Times New Roman" w:cs="Times New Roman"/>
          <w:sz w:val="28"/>
          <w:szCs w:val="28"/>
        </w:rPr>
        <w:t xml:space="preserve">. При этом </w:t>
      </w:r>
      <w:r w:rsidR="00070E82" w:rsidRPr="00426B27">
        <w:rPr>
          <w:rFonts w:ascii="Times New Roman" w:hAnsi="Times New Roman" w:cs="Times New Roman"/>
          <w:sz w:val="28"/>
          <w:szCs w:val="28"/>
        </w:rPr>
        <w:t xml:space="preserve">если достигнуты плановые значения параметров прошлых периодов, то в дальнейшем </w:t>
      </w:r>
      <w:r w:rsidR="00F104D5" w:rsidRPr="00426B27">
        <w:rPr>
          <w:rFonts w:ascii="Times New Roman" w:hAnsi="Times New Roman" w:cs="Times New Roman"/>
          <w:sz w:val="28"/>
          <w:szCs w:val="28"/>
        </w:rPr>
        <w:t xml:space="preserve">такой пересчет </w:t>
      </w:r>
      <w:r w:rsidR="00070E82" w:rsidRPr="00426B27">
        <w:rPr>
          <w:rFonts w:ascii="Times New Roman" w:hAnsi="Times New Roman" w:cs="Times New Roman"/>
          <w:sz w:val="28"/>
          <w:szCs w:val="28"/>
        </w:rPr>
        <w:t>не осуществляется.</w:t>
      </w:r>
    </w:p>
    <w:p w:rsidR="002129E8" w:rsidRPr="00426B27" w:rsidRDefault="00405F9C" w:rsidP="002129E8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Р</w:t>
      </w:r>
      <w:r w:rsidR="002129E8" w:rsidRPr="00426B27">
        <w:rPr>
          <w:rFonts w:ascii="Times New Roman" w:hAnsi="Times New Roman" w:cs="Times New Roman"/>
          <w:sz w:val="28"/>
          <w:szCs w:val="28"/>
        </w:rPr>
        <w:t>асчет уровня достижения "оперативный" осуществляется:</w:t>
      </w:r>
    </w:p>
    <w:p w:rsidR="002129E8" w:rsidRPr="00426B27" w:rsidRDefault="002129E8" w:rsidP="002129E8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а) на дату;</w:t>
      </w:r>
    </w:p>
    <w:p w:rsidR="002129E8" w:rsidRPr="00426B27" w:rsidRDefault="002129E8" w:rsidP="002129E8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б) за месяц;</w:t>
      </w:r>
    </w:p>
    <w:p w:rsidR="002129E8" w:rsidRPr="00426B27" w:rsidRDefault="002129E8" w:rsidP="002129E8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в) за квартал;</w:t>
      </w:r>
    </w:p>
    <w:p w:rsidR="002129E8" w:rsidRPr="00426B27" w:rsidRDefault="002129E8" w:rsidP="002129E8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г) за год;</w:t>
      </w:r>
    </w:p>
    <w:p w:rsidR="00F020C8" w:rsidRPr="00426B27" w:rsidRDefault="002129E8" w:rsidP="002129E8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 xml:space="preserve">д) </w:t>
      </w:r>
      <w:r w:rsidR="00F020C8" w:rsidRPr="00426B27">
        <w:rPr>
          <w:rFonts w:ascii="Times New Roman" w:hAnsi="Times New Roman" w:cs="Times New Roman"/>
          <w:sz w:val="28"/>
          <w:szCs w:val="28"/>
        </w:rPr>
        <w:t>за весь период реализации;</w:t>
      </w:r>
    </w:p>
    <w:p w:rsidR="002129E8" w:rsidRPr="00426B27" w:rsidRDefault="00F020C8" w:rsidP="00F020C8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 xml:space="preserve">е) </w:t>
      </w:r>
      <w:r w:rsidR="002129E8" w:rsidRPr="00426B27">
        <w:rPr>
          <w:rFonts w:ascii="Times New Roman" w:hAnsi="Times New Roman" w:cs="Times New Roman"/>
          <w:sz w:val="28"/>
          <w:szCs w:val="28"/>
        </w:rPr>
        <w:t xml:space="preserve">за </w:t>
      </w:r>
      <w:r w:rsidR="005B3D2D" w:rsidRPr="00426B27">
        <w:rPr>
          <w:rFonts w:ascii="Times New Roman" w:hAnsi="Times New Roman" w:cs="Times New Roman"/>
          <w:sz w:val="28"/>
          <w:szCs w:val="28"/>
        </w:rPr>
        <w:t>отдельно взятый период</w:t>
      </w:r>
      <w:r w:rsidRPr="00426B27">
        <w:rPr>
          <w:rFonts w:ascii="Times New Roman" w:hAnsi="Times New Roman" w:cs="Times New Roman"/>
          <w:sz w:val="28"/>
          <w:szCs w:val="28"/>
        </w:rPr>
        <w:t>.</w:t>
      </w:r>
    </w:p>
    <w:p w:rsidR="004943AB" w:rsidRPr="00426B27" w:rsidRDefault="00855869" w:rsidP="000E691A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 xml:space="preserve">2) </w:t>
      </w:r>
      <w:r w:rsidR="00405F9C" w:rsidRPr="00426B27">
        <w:rPr>
          <w:rFonts w:ascii="Times New Roman" w:hAnsi="Times New Roman" w:cs="Times New Roman"/>
          <w:sz w:val="28"/>
          <w:szCs w:val="28"/>
        </w:rPr>
        <w:t>Р</w:t>
      </w:r>
      <w:r w:rsidRPr="00426B27">
        <w:rPr>
          <w:rFonts w:ascii="Times New Roman" w:hAnsi="Times New Roman" w:cs="Times New Roman"/>
          <w:sz w:val="28"/>
          <w:szCs w:val="28"/>
        </w:rPr>
        <w:t xml:space="preserve">асчет уровня достижения </w:t>
      </w:r>
      <w:r w:rsidR="008C2BC3" w:rsidRPr="00426B27">
        <w:rPr>
          <w:rFonts w:ascii="Times New Roman" w:hAnsi="Times New Roman" w:cs="Times New Roman"/>
          <w:i/>
          <w:sz w:val="28"/>
          <w:szCs w:val="28"/>
        </w:rPr>
        <w:t>"</w:t>
      </w:r>
      <w:r w:rsidR="004943AB" w:rsidRPr="00426B27">
        <w:rPr>
          <w:rFonts w:ascii="Times New Roman" w:hAnsi="Times New Roman" w:cs="Times New Roman"/>
          <w:i/>
          <w:sz w:val="28"/>
          <w:szCs w:val="28"/>
        </w:rPr>
        <w:t>фиксированный</w:t>
      </w:r>
      <w:r w:rsidR="008C2BC3" w:rsidRPr="00426B27">
        <w:rPr>
          <w:rFonts w:ascii="Times New Roman" w:hAnsi="Times New Roman" w:cs="Times New Roman"/>
          <w:i/>
          <w:sz w:val="28"/>
          <w:szCs w:val="28"/>
        </w:rPr>
        <w:t>"</w:t>
      </w:r>
      <w:r w:rsidRPr="00426B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82E40" w:rsidRPr="00426B27">
        <w:rPr>
          <w:rFonts w:ascii="Times New Roman" w:hAnsi="Times New Roman" w:cs="Times New Roman"/>
          <w:sz w:val="28"/>
          <w:szCs w:val="28"/>
        </w:rPr>
        <w:t>производится с учетом сроков отчетности,</w:t>
      </w:r>
      <w:r w:rsidR="00136A2F" w:rsidRPr="00426B27">
        <w:rPr>
          <w:rFonts w:ascii="Times New Roman" w:hAnsi="Times New Roman" w:cs="Times New Roman"/>
          <w:sz w:val="28"/>
          <w:szCs w:val="28"/>
        </w:rPr>
        <w:t xml:space="preserve"> установленных Постановлением №</w:t>
      </w:r>
      <w:r w:rsidR="00BF6F69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="00136A2F" w:rsidRPr="00426B27">
        <w:rPr>
          <w:rFonts w:ascii="Times New Roman" w:hAnsi="Times New Roman" w:cs="Times New Roman"/>
          <w:sz w:val="28"/>
          <w:szCs w:val="28"/>
        </w:rPr>
        <w:t xml:space="preserve">1288, </w:t>
      </w:r>
      <w:r w:rsidR="00182E40" w:rsidRPr="00426B27">
        <w:rPr>
          <w:rFonts w:ascii="Times New Roman" w:hAnsi="Times New Roman" w:cs="Times New Roman"/>
          <w:sz w:val="28"/>
          <w:szCs w:val="28"/>
        </w:rPr>
        <w:t>значение уровня достижения фиксируется в ГАС "Управление" и не пересчитывается</w:t>
      </w:r>
      <w:r w:rsidR="001C1F47" w:rsidRPr="00426B27">
        <w:rPr>
          <w:rFonts w:ascii="Times New Roman" w:hAnsi="Times New Roman" w:cs="Times New Roman"/>
          <w:sz w:val="28"/>
          <w:szCs w:val="28"/>
        </w:rPr>
        <w:t>.</w:t>
      </w:r>
    </w:p>
    <w:p w:rsidR="00D527C8" w:rsidRPr="00426B27" w:rsidRDefault="004943AB" w:rsidP="000E691A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3)</w:t>
      </w:r>
      <w:r w:rsidR="000E691A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="00405F9C" w:rsidRPr="00426B27">
        <w:rPr>
          <w:rFonts w:ascii="Times New Roman" w:hAnsi="Times New Roman" w:cs="Times New Roman"/>
          <w:sz w:val="28"/>
          <w:szCs w:val="28"/>
        </w:rPr>
        <w:t>П</w:t>
      </w:r>
      <w:r w:rsidR="00D527C8" w:rsidRPr="00426B27">
        <w:rPr>
          <w:rFonts w:ascii="Times New Roman" w:hAnsi="Times New Roman" w:cs="Times New Roman"/>
          <w:sz w:val="28"/>
          <w:szCs w:val="28"/>
        </w:rPr>
        <w:t xml:space="preserve">ериоды для расчета </w:t>
      </w:r>
      <w:r w:rsidR="000E691A" w:rsidRPr="00426B27">
        <w:rPr>
          <w:rFonts w:ascii="Times New Roman" w:hAnsi="Times New Roman" w:cs="Times New Roman"/>
          <w:sz w:val="28"/>
          <w:szCs w:val="28"/>
        </w:rPr>
        <w:t>уровня достижения</w:t>
      </w:r>
      <w:r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="007A72FA" w:rsidRPr="00426B27">
        <w:rPr>
          <w:rFonts w:ascii="Times New Roman" w:hAnsi="Times New Roman" w:cs="Times New Roman"/>
          <w:i/>
          <w:sz w:val="28"/>
          <w:szCs w:val="28"/>
        </w:rPr>
        <w:t>"фиксированный"</w:t>
      </w:r>
      <w:r w:rsidR="00D527C8" w:rsidRPr="00426B27">
        <w:rPr>
          <w:rFonts w:ascii="Times New Roman" w:hAnsi="Times New Roman" w:cs="Times New Roman"/>
          <w:i/>
          <w:sz w:val="28"/>
          <w:szCs w:val="28"/>
        </w:rPr>
        <w:t>:</w:t>
      </w:r>
    </w:p>
    <w:p w:rsidR="00D527C8" w:rsidRPr="00426B27" w:rsidRDefault="00D527C8" w:rsidP="00D527C8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 xml:space="preserve">а) для </w:t>
      </w:r>
      <w:r w:rsidR="000E691A" w:rsidRPr="00426B27">
        <w:rPr>
          <w:rFonts w:ascii="Times New Roman" w:hAnsi="Times New Roman" w:cs="Times New Roman"/>
          <w:sz w:val="28"/>
          <w:szCs w:val="28"/>
        </w:rPr>
        <w:t xml:space="preserve">уровня достижения </w:t>
      </w:r>
      <w:r w:rsidR="000E691A" w:rsidRPr="00426B27">
        <w:rPr>
          <w:rFonts w:ascii="Times New Roman" w:hAnsi="Times New Roman" w:cs="Times New Roman"/>
          <w:i/>
          <w:sz w:val="28"/>
          <w:szCs w:val="28"/>
        </w:rPr>
        <w:t>"</w:t>
      </w:r>
      <w:r w:rsidRPr="00426B27">
        <w:rPr>
          <w:rFonts w:ascii="Times New Roman" w:hAnsi="Times New Roman" w:cs="Times New Roman"/>
          <w:i/>
          <w:sz w:val="28"/>
          <w:szCs w:val="28"/>
        </w:rPr>
        <w:t>ежемесячн</w:t>
      </w:r>
      <w:r w:rsidR="000E691A" w:rsidRPr="00426B27">
        <w:rPr>
          <w:rFonts w:ascii="Times New Roman" w:hAnsi="Times New Roman" w:cs="Times New Roman"/>
          <w:i/>
          <w:sz w:val="28"/>
          <w:szCs w:val="28"/>
        </w:rPr>
        <w:t>ый"</w:t>
      </w:r>
      <w:r w:rsidRPr="00426B27">
        <w:rPr>
          <w:rFonts w:ascii="Times New Roman" w:hAnsi="Times New Roman" w:cs="Times New Roman"/>
          <w:sz w:val="28"/>
          <w:szCs w:val="28"/>
        </w:rPr>
        <w:t xml:space="preserve"> - отчетным периодом считается месяц</w:t>
      </w:r>
      <w:r w:rsidR="003C18E9" w:rsidRPr="00426B27">
        <w:rPr>
          <w:rFonts w:ascii="Times New Roman" w:hAnsi="Times New Roman" w:cs="Times New Roman"/>
          <w:sz w:val="28"/>
          <w:szCs w:val="28"/>
        </w:rPr>
        <w:t>, при этом расчет производится с учетом сроков отчетности, установленных Постановлением №</w:t>
      </w:r>
      <w:r w:rsidR="00BB4C84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="003C18E9" w:rsidRPr="00426B27">
        <w:rPr>
          <w:rFonts w:ascii="Times New Roman" w:hAnsi="Times New Roman" w:cs="Times New Roman"/>
          <w:sz w:val="28"/>
          <w:szCs w:val="28"/>
        </w:rPr>
        <w:t>1288</w:t>
      </w:r>
      <w:r w:rsidRPr="00426B27">
        <w:rPr>
          <w:rFonts w:ascii="Times New Roman" w:hAnsi="Times New Roman" w:cs="Times New Roman"/>
          <w:sz w:val="28"/>
          <w:szCs w:val="28"/>
        </w:rPr>
        <w:t>;</w:t>
      </w:r>
    </w:p>
    <w:p w:rsidR="00D527C8" w:rsidRPr="00426B27" w:rsidRDefault="00D527C8" w:rsidP="00D527C8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 xml:space="preserve">б) </w:t>
      </w:r>
      <w:r w:rsidR="000E691A" w:rsidRPr="00426B27">
        <w:rPr>
          <w:rFonts w:ascii="Times New Roman" w:hAnsi="Times New Roman" w:cs="Times New Roman"/>
          <w:sz w:val="28"/>
          <w:szCs w:val="28"/>
        </w:rPr>
        <w:t xml:space="preserve">для уровня достижения </w:t>
      </w:r>
      <w:r w:rsidR="000E691A" w:rsidRPr="00426B27">
        <w:rPr>
          <w:rFonts w:ascii="Times New Roman" w:hAnsi="Times New Roman" w:cs="Times New Roman"/>
          <w:i/>
          <w:sz w:val="28"/>
          <w:szCs w:val="28"/>
        </w:rPr>
        <w:t>"</w:t>
      </w:r>
      <w:r w:rsidRPr="00426B27">
        <w:rPr>
          <w:rFonts w:ascii="Times New Roman" w:hAnsi="Times New Roman" w:cs="Times New Roman"/>
          <w:i/>
          <w:sz w:val="28"/>
          <w:szCs w:val="28"/>
        </w:rPr>
        <w:t>квартальн</w:t>
      </w:r>
      <w:r w:rsidR="000E691A" w:rsidRPr="00426B27">
        <w:rPr>
          <w:rFonts w:ascii="Times New Roman" w:hAnsi="Times New Roman" w:cs="Times New Roman"/>
          <w:i/>
          <w:sz w:val="28"/>
          <w:szCs w:val="28"/>
        </w:rPr>
        <w:t>ый"</w:t>
      </w:r>
      <w:r w:rsidRPr="00426B27">
        <w:rPr>
          <w:rFonts w:ascii="Times New Roman" w:hAnsi="Times New Roman" w:cs="Times New Roman"/>
          <w:sz w:val="28"/>
          <w:szCs w:val="28"/>
        </w:rPr>
        <w:t xml:space="preserve"> - отчетным периодом считается квартал</w:t>
      </w:r>
      <w:r w:rsidR="00136A2F" w:rsidRPr="00426B27">
        <w:rPr>
          <w:rFonts w:ascii="Times New Roman" w:hAnsi="Times New Roman" w:cs="Times New Roman"/>
          <w:sz w:val="28"/>
          <w:szCs w:val="28"/>
        </w:rPr>
        <w:t>, при этом расчет производится с учетом сроков отчетности, установленных Постановлением №</w:t>
      </w:r>
      <w:r w:rsidR="000C1909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="00136A2F" w:rsidRPr="00426B27">
        <w:rPr>
          <w:rFonts w:ascii="Times New Roman" w:hAnsi="Times New Roman" w:cs="Times New Roman"/>
          <w:sz w:val="28"/>
          <w:szCs w:val="28"/>
        </w:rPr>
        <w:t>1288, и с учетом срока</w:t>
      </w:r>
      <w:r w:rsidR="00D86077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="00136A2F" w:rsidRPr="00426B27">
        <w:rPr>
          <w:rFonts w:ascii="Times New Roman" w:hAnsi="Times New Roman" w:cs="Times New Roman"/>
          <w:sz w:val="28"/>
          <w:szCs w:val="28"/>
        </w:rPr>
        <w:t xml:space="preserve">внесения уточняющих отчетов - </w:t>
      </w:r>
      <w:r w:rsidRPr="00426B27">
        <w:rPr>
          <w:rFonts w:ascii="Times New Roman" w:hAnsi="Times New Roman" w:cs="Times New Roman"/>
          <w:sz w:val="28"/>
          <w:szCs w:val="28"/>
        </w:rPr>
        <w:t>10 рабочих дней;</w:t>
      </w:r>
    </w:p>
    <w:p w:rsidR="00032B42" w:rsidRPr="00426B27" w:rsidRDefault="00D527C8" w:rsidP="00D527C8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 xml:space="preserve">в) для </w:t>
      </w:r>
      <w:r w:rsidR="00032B42" w:rsidRPr="00426B27">
        <w:rPr>
          <w:rFonts w:ascii="Times New Roman" w:hAnsi="Times New Roman" w:cs="Times New Roman"/>
          <w:sz w:val="28"/>
          <w:szCs w:val="28"/>
        </w:rPr>
        <w:t>уровня достижения</w:t>
      </w:r>
      <w:r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="00032B42" w:rsidRPr="00426B27">
        <w:rPr>
          <w:rFonts w:ascii="Times New Roman" w:hAnsi="Times New Roman" w:cs="Times New Roman"/>
          <w:i/>
          <w:sz w:val="28"/>
          <w:szCs w:val="28"/>
        </w:rPr>
        <w:t>"</w:t>
      </w:r>
      <w:r w:rsidRPr="00426B27">
        <w:rPr>
          <w:rFonts w:ascii="Times New Roman" w:hAnsi="Times New Roman" w:cs="Times New Roman"/>
          <w:i/>
          <w:sz w:val="28"/>
          <w:szCs w:val="28"/>
        </w:rPr>
        <w:t>годово</w:t>
      </w:r>
      <w:r w:rsidR="00032B42" w:rsidRPr="00426B27">
        <w:rPr>
          <w:rFonts w:ascii="Times New Roman" w:hAnsi="Times New Roman" w:cs="Times New Roman"/>
          <w:i/>
          <w:sz w:val="28"/>
          <w:szCs w:val="28"/>
        </w:rPr>
        <w:t>й"</w:t>
      </w:r>
      <w:r w:rsidRPr="00426B27">
        <w:rPr>
          <w:rFonts w:ascii="Times New Roman" w:hAnsi="Times New Roman" w:cs="Times New Roman"/>
          <w:sz w:val="28"/>
          <w:szCs w:val="28"/>
        </w:rPr>
        <w:t xml:space="preserve"> - отчетным периодом считается год</w:t>
      </w:r>
      <w:r w:rsidR="00136A2F" w:rsidRPr="00426B27">
        <w:rPr>
          <w:rFonts w:ascii="Times New Roman" w:hAnsi="Times New Roman" w:cs="Times New Roman"/>
          <w:sz w:val="28"/>
          <w:szCs w:val="28"/>
        </w:rPr>
        <w:t>, при этом расчет производится с учетом сроков отчетности, установленных Постановлением №</w:t>
      </w:r>
      <w:r w:rsidR="00E915A4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="00136A2F" w:rsidRPr="00426B27">
        <w:rPr>
          <w:rFonts w:ascii="Times New Roman" w:hAnsi="Times New Roman" w:cs="Times New Roman"/>
          <w:sz w:val="28"/>
          <w:szCs w:val="28"/>
        </w:rPr>
        <w:t xml:space="preserve">1288, и с учетом срока внесения уточняющих отчетов - 10 </w:t>
      </w:r>
      <w:r w:rsidR="00136A2F" w:rsidRPr="00426B27">
        <w:rPr>
          <w:rFonts w:ascii="Times New Roman" w:hAnsi="Times New Roman" w:cs="Times New Roman"/>
          <w:sz w:val="28"/>
          <w:szCs w:val="28"/>
        </w:rPr>
        <w:lastRenderedPageBreak/>
        <w:t>рабочих дней</w:t>
      </w:r>
      <w:r w:rsidR="00032B42" w:rsidRPr="00426B2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136A2F" w:rsidRPr="00426B27">
        <w:rPr>
          <w:rFonts w:ascii="Times New Roman" w:hAnsi="Times New Roman" w:cs="Times New Roman"/>
          <w:sz w:val="28"/>
          <w:szCs w:val="28"/>
        </w:rPr>
        <w:t>;</w:t>
      </w:r>
      <w:r w:rsidR="00136A2F" w:rsidRPr="00426B27" w:rsidDel="00136A2F">
        <w:rPr>
          <w:rStyle w:val="ac"/>
          <w:rFonts w:cs="Times New Roman"/>
          <w:lang w:eastAsia="en-US"/>
        </w:rPr>
        <w:t xml:space="preserve"> </w:t>
      </w:r>
    </w:p>
    <w:p w:rsidR="00F074F6" w:rsidRPr="00426B27" w:rsidRDefault="00032B42" w:rsidP="00EF2CEA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 xml:space="preserve">г) для уровня достижения </w:t>
      </w:r>
      <w:r w:rsidRPr="00426B27">
        <w:rPr>
          <w:rFonts w:ascii="Times New Roman" w:hAnsi="Times New Roman" w:cs="Times New Roman"/>
          <w:i/>
          <w:sz w:val="28"/>
          <w:szCs w:val="28"/>
        </w:rPr>
        <w:t xml:space="preserve">"годовой" </w:t>
      </w:r>
      <w:r w:rsidR="00BA4B32" w:rsidRPr="00426B27">
        <w:rPr>
          <w:rFonts w:ascii="Times New Roman" w:hAnsi="Times New Roman" w:cs="Times New Roman"/>
          <w:i/>
          <w:sz w:val="28"/>
          <w:szCs w:val="28"/>
        </w:rPr>
        <w:t>(</w:t>
      </w:r>
      <w:r w:rsidRPr="00426B27">
        <w:rPr>
          <w:rFonts w:ascii="Times New Roman" w:hAnsi="Times New Roman" w:cs="Times New Roman"/>
          <w:i/>
          <w:sz w:val="28"/>
          <w:szCs w:val="28"/>
        </w:rPr>
        <w:t>уточненный</w:t>
      </w:r>
      <w:r w:rsidR="00BA4B32" w:rsidRPr="00426B27">
        <w:rPr>
          <w:rFonts w:ascii="Times New Roman" w:hAnsi="Times New Roman" w:cs="Times New Roman"/>
          <w:i/>
          <w:sz w:val="28"/>
          <w:szCs w:val="28"/>
        </w:rPr>
        <w:t>)</w:t>
      </w:r>
      <w:r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="007E44D9" w:rsidRPr="00426B27">
        <w:rPr>
          <w:rFonts w:ascii="Times New Roman" w:hAnsi="Times New Roman" w:cs="Times New Roman"/>
          <w:sz w:val="28"/>
          <w:szCs w:val="28"/>
        </w:rPr>
        <w:t>-</w:t>
      </w:r>
      <w:r w:rsidR="00D527C8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="0064273D" w:rsidRPr="00426B27">
        <w:rPr>
          <w:rFonts w:ascii="Times New Roman" w:hAnsi="Times New Roman" w:cs="Times New Roman"/>
          <w:sz w:val="28"/>
          <w:szCs w:val="28"/>
        </w:rPr>
        <w:t>отчетным периодом считается год, при этом расчет производится с учетом сроков отчетности, установленных Постановлением №</w:t>
      </w:r>
      <w:r w:rsidR="00077DFE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="0064273D" w:rsidRPr="00426B27">
        <w:rPr>
          <w:rFonts w:ascii="Times New Roman" w:hAnsi="Times New Roman" w:cs="Times New Roman"/>
          <w:sz w:val="28"/>
          <w:szCs w:val="28"/>
        </w:rPr>
        <w:t xml:space="preserve">1288. </w:t>
      </w:r>
    </w:p>
    <w:p w:rsidR="00DA7FAE" w:rsidRPr="00426B27" w:rsidRDefault="007A72FA" w:rsidP="00EF2CEA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4</w:t>
      </w:r>
      <w:r w:rsidR="00855869" w:rsidRPr="00426B27">
        <w:rPr>
          <w:rFonts w:ascii="Times New Roman" w:hAnsi="Times New Roman" w:cs="Times New Roman"/>
          <w:sz w:val="28"/>
          <w:szCs w:val="28"/>
        </w:rPr>
        <w:t xml:space="preserve">) </w:t>
      </w:r>
      <w:r w:rsidR="00405F9C" w:rsidRPr="00426B27">
        <w:rPr>
          <w:rFonts w:ascii="Times New Roman" w:hAnsi="Times New Roman" w:cs="Times New Roman"/>
          <w:sz w:val="28"/>
          <w:szCs w:val="28"/>
        </w:rPr>
        <w:t>Р</w:t>
      </w:r>
      <w:r w:rsidR="00DA7FAE" w:rsidRPr="00426B27">
        <w:rPr>
          <w:rFonts w:ascii="Times New Roman" w:hAnsi="Times New Roman" w:cs="Times New Roman"/>
          <w:sz w:val="28"/>
          <w:szCs w:val="28"/>
        </w:rPr>
        <w:t>асчет уровня достижения</w:t>
      </w:r>
      <w:r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Pr="00426B27">
        <w:rPr>
          <w:rFonts w:ascii="Times New Roman" w:hAnsi="Times New Roman" w:cs="Times New Roman"/>
          <w:i/>
          <w:sz w:val="28"/>
          <w:szCs w:val="28"/>
        </w:rPr>
        <w:t>"оперативный"</w:t>
      </w:r>
      <w:r w:rsidR="00434E0E" w:rsidRPr="00426B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6B27">
        <w:rPr>
          <w:rFonts w:ascii="Times New Roman" w:hAnsi="Times New Roman" w:cs="Times New Roman"/>
          <w:sz w:val="28"/>
          <w:szCs w:val="28"/>
        </w:rPr>
        <w:t xml:space="preserve">и </w:t>
      </w:r>
      <w:r w:rsidRPr="00426B27">
        <w:rPr>
          <w:rFonts w:ascii="Times New Roman" w:hAnsi="Times New Roman" w:cs="Times New Roman"/>
          <w:i/>
          <w:sz w:val="28"/>
          <w:szCs w:val="28"/>
        </w:rPr>
        <w:t>"фиксированный"</w:t>
      </w:r>
      <w:r w:rsidR="00DA7FAE" w:rsidRPr="00426B27">
        <w:rPr>
          <w:rFonts w:ascii="Times New Roman" w:hAnsi="Times New Roman" w:cs="Times New Roman"/>
          <w:sz w:val="28"/>
          <w:szCs w:val="28"/>
        </w:rPr>
        <w:t xml:space="preserve"> национально</w:t>
      </w:r>
      <w:r w:rsidR="00F074F6" w:rsidRPr="00426B27">
        <w:rPr>
          <w:rFonts w:ascii="Times New Roman" w:hAnsi="Times New Roman" w:cs="Times New Roman"/>
          <w:sz w:val="28"/>
          <w:szCs w:val="28"/>
        </w:rPr>
        <w:t xml:space="preserve">го проекта может быть рассчитан </w:t>
      </w:r>
      <w:r w:rsidR="00DA7FAE" w:rsidRPr="00426B27">
        <w:rPr>
          <w:rFonts w:ascii="Times New Roman" w:hAnsi="Times New Roman" w:cs="Times New Roman"/>
          <w:sz w:val="28"/>
          <w:szCs w:val="28"/>
        </w:rPr>
        <w:t xml:space="preserve">как </w:t>
      </w:r>
      <w:r w:rsidR="00CA7DE8" w:rsidRPr="00426B27">
        <w:rPr>
          <w:rFonts w:ascii="Times New Roman" w:hAnsi="Times New Roman" w:cs="Times New Roman"/>
          <w:sz w:val="28"/>
          <w:szCs w:val="28"/>
        </w:rPr>
        <w:t>"</w:t>
      </w:r>
      <w:r w:rsidR="00DA7FAE" w:rsidRPr="00426B27">
        <w:rPr>
          <w:rFonts w:ascii="Times New Roman" w:hAnsi="Times New Roman" w:cs="Times New Roman"/>
          <w:sz w:val="28"/>
          <w:szCs w:val="28"/>
        </w:rPr>
        <w:t>накопленным итогом</w:t>
      </w:r>
      <w:r w:rsidR="00CA7DE8" w:rsidRPr="00426B27">
        <w:rPr>
          <w:rFonts w:ascii="Times New Roman" w:hAnsi="Times New Roman" w:cs="Times New Roman"/>
          <w:sz w:val="28"/>
          <w:szCs w:val="28"/>
        </w:rPr>
        <w:t>"</w:t>
      </w:r>
      <w:r w:rsidR="00DA7FAE" w:rsidRPr="00426B27">
        <w:rPr>
          <w:rFonts w:ascii="Times New Roman" w:hAnsi="Times New Roman" w:cs="Times New Roman"/>
          <w:sz w:val="28"/>
          <w:szCs w:val="28"/>
        </w:rPr>
        <w:t xml:space="preserve"> с начала реализации проекта, так и </w:t>
      </w:r>
      <w:r w:rsidR="00CA7DE8" w:rsidRPr="00426B27">
        <w:rPr>
          <w:rFonts w:ascii="Times New Roman" w:hAnsi="Times New Roman" w:cs="Times New Roman"/>
          <w:sz w:val="28"/>
          <w:szCs w:val="28"/>
        </w:rPr>
        <w:t>"</w:t>
      </w:r>
      <w:r w:rsidR="00DA7FAE" w:rsidRPr="00426B27">
        <w:rPr>
          <w:rFonts w:ascii="Times New Roman" w:hAnsi="Times New Roman" w:cs="Times New Roman"/>
          <w:sz w:val="28"/>
          <w:szCs w:val="28"/>
        </w:rPr>
        <w:t>ненакопленным итогом</w:t>
      </w:r>
      <w:r w:rsidR="00CA7DE8" w:rsidRPr="00426B27">
        <w:rPr>
          <w:rFonts w:ascii="Times New Roman" w:hAnsi="Times New Roman" w:cs="Times New Roman"/>
          <w:sz w:val="28"/>
          <w:szCs w:val="28"/>
        </w:rPr>
        <w:t>"</w:t>
      </w:r>
      <w:r w:rsidR="00DA7FAE" w:rsidRPr="00426B27"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="006B330F" w:rsidRPr="00426B27">
        <w:rPr>
          <w:rFonts w:ascii="Times New Roman" w:hAnsi="Times New Roman" w:cs="Times New Roman"/>
          <w:sz w:val="28"/>
          <w:szCs w:val="28"/>
        </w:rPr>
        <w:t>отчетного</w:t>
      </w:r>
      <w:r w:rsidR="00DA7FAE" w:rsidRPr="00426B27">
        <w:rPr>
          <w:rFonts w:ascii="Times New Roman" w:hAnsi="Times New Roman" w:cs="Times New Roman"/>
          <w:sz w:val="28"/>
          <w:szCs w:val="28"/>
        </w:rPr>
        <w:t xml:space="preserve"> периода</w:t>
      </w:r>
      <w:r w:rsidR="00714038" w:rsidRPr="00426B27">
        <w:rPr>
          <w:rFonts w:ascii="Times New Roman" w:hAnsi="Times New Roman" w:cs="Times New Roman"/>
          <w:sz w:val="28"/>
          <w:szCs w:val="28"/>
        </w:rPr>
        <w:t xml:space="preserve"> и иных предусмотренных настоящими методическими рекомендациями периодов</w:t>
      </w:r>
      <w:r w:rsidR="00714C6E" w:rsidRPr="00426B27">
        <w:rPr>
          <w:rFonts w:ascii="Times New Roman" w:hAnsi="Times New Roman" w:cs="Times New Roman"/>
          <w:sz w:val="28"/>
          <w:szCs w:val="28"/>
        </w:rPr>
        <w:t>.</w:t>
      </w:r>
    </w:p>
    <w:p w:rsidR="00AB77E5" w:rsidRPr="00426B27" w:rsidRDefault="007A72FA" w:rsidP="00AB77E5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5</w:t>
      </w:r>
      <w:r w:rsidR="00281DBA" w:rsidRPr="00426B27">
        <w:rPr>
          <w:rFonts w:ascii="Times New Roman" w:hAnsi="Times New Roman" w:cs="Times New Roman"/>
          <w:sz w:val="28"/>
          <w:szCs w:val="28"/>
        </w:rPr>
        <w:t xml:space="preserve">) </w:t>
      </w:r>
      <w:r w:rsidR="00405F9C" w:rsidRPr="00426B27">
        <w:rPr>
          <w:rFonts w:ascii="Times New Roman" w:hAnsi="Times New Roman" w:cs="Times New Roman"/>
          <w:sz w:val="28"/>
          <w:szCs w:val="28"/>
        </w:rPr>
        <w:t>П</w:t>
      </w:r>
      <w:r w:rsidR="007B417F" w:rsidRPr="00426B27">
        <w:rPr>
          <w:rFonts w:ascii="Times New Roman" w:hAnsi="Times New Roman" w:cs="Times New Roman"/>
          <w:sz w:val="28"/>
          <w:szCs w:val="28"/>
        </w:rPr>
        <w:t>араметры федеральных проектов</w:t>
      </w:r>
      <w:r w:rsidR="00361FF7" w:rsidRPr="00426B27">
        <w:rPr>
          <w:rFonts w:ascii="Times New Roman" w:hAnsi="Times New Roman" w:cs="Times New Roman"/>
          <w:sz w:val="28"/>
          <w:szCs w:val="28"/>
        </w:rPr>
        <w:t>, в том числе</w:t>
      </w:r>
      <w:r w:rsidR="007B417F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="00361FF7" w:rsidRPr="00426B27">
        <w:rPr>
          <w:rFonts w:ascii="Times New Roman" w:hAnsi="Times New Roman" w:cs="Times New Roman"/>
          <w:sz w:val="28"/>
          <w:szCs w:val="28"/>
        </w:rPr>
        <w:t xml:space="preserve">параметры </w:t>
      </w:r>
      <w:r w:rsidR="00361FF7" w:rsidRPr="00426B27">
        <w:rPr>
          <w:rFonts w:ascii="Times New Roman" w:eastAsia="Calibri" w:hAnsi="Times New Roman" w:cs="Times New Roman"/>
          <w:sz w:val="28"/>
          <w:szCs w:val="28"/>
        </w:rPr>
        <w:t>федеральных проектов, предусмотренные к реализации на территории субъекта Российской Федерации</w:t>
      </w:r>
      <w:r w:rsidR="007B417F" w:rsidRPr="00426B27">
        <w:rPr>
          <w:rFonts w:ascii="Times New Roman" w:hAnsi="Times New Roman" w:cs="Times New Roman"/>
          <w:sz w:val="28"/>
          <w:szCs w:val="28"/>
        </w:rPr>
        <w:t>, которым в системе "Электронный бюджет" присвоен признак "Аналитический", не включаются в расчет уровня достижения национального проекта.</w:t>
      </w:r>
    </w:p>
    <w:p w:rsidR="00EF2CEA" w:rsidRPr="00426B27" w:rsidRDefault="00EF2CEA" w:rsidP="00AB77E5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CEA" w:rsidRPr="00426B27" w:rsidRDefault="00EF2CEA" w:rsidP="002D3E18">
      <w:pPr>
        <w:pStyle w:val="3"/>
        <w:jc w:val="center"/>
        <w:rPr>
          <w:rFonts w:ascii="Times New Roman" w:hAnsi="Times New Roman"/>
          <w:b/>
          <w:color w:val="auto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color w:val="auto"/>
          <w:sz w:val="28"/>
          <w:szCs w:val="28"/>
          <w:lang w:eastAsia="ru-RU"/>
        </w:rPr>
        <w:t xml:space="preserve">1. Особенности </w:t>
      </w:r>
      <w:r w:rsidR="00D65A62" w:rsidRPr="00426B27">
        <w:rPr>
          <w:rFonts w:ascii="Times New Roman" w:hAnsi="Times New Roman"/>
          <w:b/>
          <w:color w:val="auto"/>
          <w:sz w:val="28"/>
          <w:szCs w:val="28"/>
          <w:lang w:eastAsia="ru-RU"/>
        </w:rPr>
        <w:t>оперативного мониторинга (</w:t>
      </w:r>
      <w:r w:rsidR="00137488" w:rsidRPr="00426B27">
        <w:rPr>
          <w:rFonts w:ascii="Times New Roman" w:hAnsi="Times New Roman"/>
          <w:b/>
          <w:color w:val="auto"/>
          <w:sz w:val="28"/>
          <w:szCs w:val="28"/>
          <w:lang w:eastAsia="ru-RU"/>
        </w:rPr>
        <w:t xml:space="preserve">оперативный </w:t>
      </w:r>
      <w:r w:rsidR="00B80807" w:rsidRPr="00426B27">
        <w:rPr>
          <w:rFonts w:ascii="Times New Roman" w:hAnsi="Times New Roman"/>
          <w:b/>
          <w:color w:val="auto"/>
          <w:sz w:val="28"/>
          <w:szCs w:val="28"/>
          <w:lang w:eastAsia="ru-RU"/>
        </w:rPr>
        <w:t>уров</w:t>
      </w:r>
      <w:r w:rsidR="002F647F" w:rsidRPr="00426B27">
        <w:rPr>
          <w:rFonts w:ascii="Times New Roman" w:hAnsi="Times New Roman"/>
          <w:b/>
          <w:color w:val="auto"/>
          <w:sz w:val="28"/>
          <w:szCs w:val="28"/>
          <w:lang w:eastAsia="ru-RU"/>
        </w:rPr>
        <w:t>ень</w:t>
      </w:r>
      <w:r w:rsidR="00B80807" w:rsidRPr="00426B27">
        <w:rPr>
          <w:rFonts w:ascii="Times New Roman" w:hAnsi="Times New Roman"/>
          <w:b/>
          <w:color w:val="auto"/>
          <w:sz w:val="28"/>
          <w:szCs w:val="28"/>
          <w:lang w:eastAsia="ru-RU"/>
        </w:rPr>
        <w:t xml:space="preserve"> достижения</w:t>
      </w:r>
      <w:r w:rsidR="00137488" w:rsidRPr="00426B27">
        <w:rPr>
          <w:rFonts w:ascii="Times New Roman" w:hAnsi="Times New Roman"/>
          <w:b/>
          <w:color w:val="auto"/>
          <w:sz w:val="28"/>
          <w:szCs w:val="28"/>
          <w:lang w:eastAsia="ru-RU"/>
        </w:rPr>
        <w:t>)</w:t>
      </w:r>
    </w:p>
    <w:p w:rsidR="00295F39" w:rsidRPr="00426B27" w:rsidRDefault="00295F39" w:rsidP="00361FF7">
      <w:pPr>
        <w:rPr>
          <w:lang w:eastAsia="ru-RU"/>
        </w:rPr>
      </w:pPr>
    </w:p>
    <w:p w:rsidR="00714038" w:rsidRPr="00426B27" w:rsidRDefault="00714038" w:rsidP="00714038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 xml:space="preserve">Расчет </w:t>
      </w:r>
      <w:r w:rsidR="00137488" w:rsidRPr="00426B27">
        <w:rPr>
          <w:rFonts w:ascii="Times New Roman" w:hAnsi="Times New Roman" w:cs="Times New Roman"/>
          <w:sz w:val="28"/>
          <w:szCs w:val="28"/>
        </w:rPr>
        <w:t xml:space="preserve">оперативного </w:t>
      </w:r>
      <w:r w:rsidRPr="00426B27">
        <w:rPr>
          <w:rFonts w:ascii="Times New Roman" w:hAnsi="Times New Roman" w:cs="Times New Roman"/>
          <w:sz w:val="28"/>
          <w:szCs w:val="28"/>
        </w:rPr>
        <w:t>уровня достижения</w:t>
      </w:r>
      <w:r w:rsidR="002F647F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="00DF56F8" w:rsidRPr="00426B27">
        <w:rPr>
          <w:rFonts w:ascii="Times New Roman" w:hAnsi="Times New Roman" w:cs="Times New Roman"/>
          <w:sz w:val="28"/>
          <w:szCs w:val="28"/>
        </w:rPr>
        <w:t>о</w:t>
      </w:r>
      <w:r w:rsidRPr="00426B27">
        <w:rPr>
          <w:rFonts w:ascii="Times New Roman" w:hAnsi="Times New Roman" w:cs="Times New Roman"/>
          <w:sz w:val="28"/>
          <w:szCs w:val="28"/>
        </w:rPr>
        <w:t xml:space="preserve">существляется </w:t>
      </w:r>
      <w:r w:rsidR="00133D15" w:rsidRPr="00426B27">
        <w:rPr>
          <w:rFonts w:ascii="Times New Roman" w:hAnsi="Times New Roman" w:cs="Times New Roman"/>
          <w:sz w:val="28"/>
          <w:szCs w:val="28"/>
        </w:rPr>
        <w:t xml:space="preserve">по состоянию </w:t>
      </w:r>
      <w:r w:rsidRPr="00426B27">
        <w:rPr>
          <w:rFonts w:ascii="Times New Roman" w:hAnsi="Times New Roman" w:cs="Times New Roman"/>
          <w:sz w:val="28"/>
          <w:szCs w:val="28"/>
        </w:rPr>
        <w:t xml:space="preserve">на дату, предшествующую дате расчета уровня достижения </w:t>
      </w:r>
      <w:r w:rsidR="000D5798" w:rsidRPr="00426B27">
        <w:rPr>
          <w:rFonts w:ascii="Times New Roman" w:hAnsi="Times New Roman" w:cs="Times New Roman"/>
          <w:sz w:val="28"/>
          <w:szCs w:val="28"/>
        </w:rPr>
        <w:t xml:space="preserve">соответствующего </w:t>
      </w:r>
      <w:r w:rsidRPr="00426B27">
        <w:rPr>
          <w:rFonts w:ascii="Times New Roman" w:hAnsi="Times New Roman" w:cs="Times New Roman"/>
          <w:sz w:val="28"/>
          <w:szCs w:val="28"/>
        </w:rPr>
        <w:t xml:space="preserve">проекта (уровень достижения проекта рассчитывается </w:t>
      </w:r>
      <w:r w:rsidR="00716B39" w:rsidRPr="00426B27">
        <w:rPr>
          <w:rFonts w:ascii="Times New Roman" w:hAnsi="Times New Roman" w:cs="Times New Roman"/>
          <w:sz w:val="28"/>
          <w:szCs w:val="28"/>
        </w:rPr>
        <w:t>на</w:t>
      </w:r>
      <w:r w:rsidRPr="00426B27">
        <w:rPr>
          <w:rFonts w:ascii="Times New Roman" w:hAnsi="Times New Roman" w:cs="Times New Roman"/>
          <w:sz w:val="28"/>
          <w:szCs w:val="28"/>
        </w:rPr>
        <w:t xml:space="preserve"> предыдущий рабочий день).</w:t>
      </w:r>
    </w:p>
    <w:p w:rsidR="00AB77E5" w:rsidRPr="00426B27" w:rsidRDefault="00AB77E5" w:rsidP="00CE50BE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EF2CEA" w:rsidRPr="00426B27" w:rsidRDefault="00137488" w:rsidP="005769F3">
      <w:pPr>
        <w:pStyle w:val="4"/>
        <w:numPr>
          <w:ilvl w:val="1"/>
          <w:numId w:val="28"/>
        </w:numPr>
        <w:jc w:val="center"/>
        <w:rPr>
          <w:rFonts w:ascii="Times New Roman" w:hAnsi="Times New Roman"/>
          <w:b/>
          <w:color w:val="auto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Оперативный у</w:t>
      </w:r>
      <w:r w:rsidR="00853B46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 xml:space="preserve">ровень достижения </w:t>
      </w:r>
      <w:r w:rsidR="00EF2CEA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накопленным итогом</w:t>
      </w:r>
    </w:p>
    <w:p w:rsidR="001E1079" w:rsidRPr="00426B27" w:rsidRDefault="001E1079" w:rsidP="005769F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E1079" w:rsidRPr="00426B27" w:rsidRDefault="001E1079" w:rsidP="005769F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При расчете </w:t>
      </w:r>
      <w:r w:rsidR="00137488" w:rsidRPr="00426B27">
        <w:rPr>
          <w:rFonts w:ascii="Times New Roman" w:hAnsi="Times New Roman"/>
          <w:sz w:val="28"/>
          <w:szCs w:val="28"/>
        </w:rPr>
        <w:t xml:space="preserve">оперативного </w:t>
      </w:r>
      <w:r w:rsidRPr="00426B27">
        <w:rPr>
          <w:rFonts w:ascii="Times New Roman" w:hAnsi="Times New Roman"/>
          <w:sz w:val="28"/>
          <w:szCs w:val="28"/>
        </w:rPr>
        <w:t>уровня достижения национального проекта "накопленным итогом" учитываются плановые значения параметров (показателей, мероприятий (результатов), контрольных точек), определенные в паспорте проекта для соответствующего отчетного периода с начала реализации проекта с учетом досрочно достигнутых мероприятий (результатов) и контрольных точек.</w:t>
      </w:r>
    </w:p>
    <w:p w:rsidR="004F06FE" w:rsidRPr="00426B27" w:rsidRDefault="004F06FE" w:rsidP="004F06FE">
      <w:pPr>
        <w:spacing w:after="0" w:line="360" w:lineRule="atLeast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sz w:val="28"/>
          <w:szCs w:val="28"/>
          <w:lang w:eastAsia="ru-RU"/>
        </w:rPr>
        <w:t>1.1.1</w:t>
      </w:r>
      <w:r w:rsidR="00393536" w:rsidRPr="00426B27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426B27">
        <w:rPr>
          <w:rFonts w:ascii="Times New Roman" w:hAnsi="Times New Roman"/>
          <w:b/>
          <w:sz w:val="28"/>
          <w:szCs w:val="28"/>
          <w:lang w:eastAsia="ru-RU"/>
        </w:rPr>
        <w:t xml:space="preserve"> Для параметров, спланированных нарастающим итогом</w:t>
      </w:r>
      <w:r w:rsidR="00202CDD" w:rsidRPr="00426B27">
        <w:rPr>
          <w:rStyle w:val="af6"/>
          <w:rFonts w:ascii="Times New Roman" w:hAnsi="Times New Roman"/>
          <w:b/>
          <w:sz w:val="28"/>
          <w:szCs w:val="28"/>
          <w:lang w:eastAsia="ru-RU"/>
        </w:rPr>
        <w:footnoteReference w:id="1"/>
      </w:r>
      <w:r w:rsidRPr="00426B27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A735A5" w:rsidRPr="00426B27" w:rsidRDefault="00A735A5" w:rsidP="005769F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Порядок расчета "</w:t>
      </w:r>
      <w:r w:rsidR="00137488" w:rsidRPr="00426B27">
        <w:rPr>
          <w:rFonts w:ascii="Times New Roman" w:hAnsi="Times New Roman"/>
          <w:sz w:val="28"/>
          <w:szCs w:val="28"/>
          <w:lang w:eastAsia="ru-RU"/>
        </w:rPr>
        <w:t>Оперативный у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ровень достижения накопленным итогом" </w:t>
      </w:r>
      <w:r w:rsidR="004F06FE" w:rsidRPr="00426B27">
        <w:rPr>
          <w:rFonts w:ascii="Times New Roman" w:hAnsi="Times New Roman"/>
          <w:i/>
          <w:sz w:val="28"/>
          <w:szCs w:val="28"/>
          <w:lang w:eastAsia="ru-RU"/>
        </w:rPr>
        <w:t xml:space="preserve">для параметров, спланированных </w:t>
      </w:r>
      <w:r w:rsidR="004F06FE" w:rsidRPr="00426B27">
        <w:rPr>
          <w:rFonts w:ascii="Times New Roman" w:hAnsi="Times New Roman"/>
          <w:b/>
          <w:i/>
          <w:sz w:val="28"/>
          <w:szCs w:val="28"/>
          <w:lang w:eastAsia="ru-RU"/>
        </w:rPr>
        <w:t>нарастающим итогом</w:t>
      </w:r>
      <w:r w:rsidR="004F06FE" w:rsidRPr="00426B27">
        <w:rPr>
          <w:rFonts w:ascii="Times New Roman" w:hAnsi="Times New Roman"/>
          <w:i/>
          <w:sz w:val="28"/>
          <w:szCs w:val="28"/>
          <w:lang w:eastAsia="ru-RU"/>
        </w:rPr>
        <w:t>,</w:t>
      </w:r>
      <w:r w:rsidR="004F06FE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>осуществляется в соответствии с формулами, указанными в пунктах 10-18</w:t>
      </w:r>
      <w:r w:rsidR="00DF7970" w:rsidRPr="00426B27">
        <w:rPr>
          <w:rFonts w:ascii="Times New Roman" w:hAnsi="Times New Roman"/>
          <w:sz w:val="28"/>
          <w:szCs w:val="28"/>
          <w:lang w:eastAsia="ru-RU"/>
        </w:rPr>
        <w:t>(4)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настоящего порядка, при это</w:t>
      </w:r>
      <w:r w:rsidR="00C41911" w:rsidRPr="00426B27">
        <w:rPr>
          <w:rFonts w:ascii="Times New Roman" w:hAnsi="Times New Roman"/>
          <w:sz w:val="28"/>
          <w:szCs w:val="28"/>
          <w:lang w:eastAsia="ru-RU"/>
        </w:rPr>
        <w:t>м, в формуле, указанной в пункт</w:t>
      </w:r>
      <w:r w:rsidR="006B1CAD" w:rsidRPr="00426B27">
        <w:rPr>
          <w:rFonts w:ascii="Times New Roman" w:hAnsi="Times New Roman"/>
          <w:sz w:val="28"/>
          <w:szCs w:val="28"/>
          <w:lang w:eastAsia="ru-RU"/>
        </w:rPr>
        <w:t>е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16: </w:t>
      </w:r>
    </w:p>
    <w:p w:rsidR="00EF2CEA" w:rsidRPr="00426B27" w:rsidRDefault="00EF2CEA" w:rsidP="005769F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</w:t>
      </w:r>
      <w:r w:rsidR="00A735A5"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плановое значение параметра за период;</w:t>
      </w:r>
    </w:p>
    <w:p w:rsidR="00CB5087" w:rsidRPr="00426B27" w:rsidRDefault="00A735A5" w:rsidP="005769F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ф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F2CEA" w:rsidRPr="00426B27">
        <w:rPr>
          <w:rFonts w:ascii="Times New Roman" w:hAnsi="Times New Roman"/>
          <w:sz w:val="28"/>
          <w:szCs w:val="28"/>
          <w:lang w:eastAsia="ru-RU"/>
        </w:rPr>
        <w:t>- фактическое значение параметра за период</w:t>
      </w:r>
      <w:r w:rsidR="00CB5087"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337588" w:rsidRPr="00426B27" w:rsidRDefault="00337588" w:rsidP="00337588">
      <w:pPr>
        <w:spacing w:after="0" w:line="360" w:lineRule="atLeast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sz w:val="28"/>
          <w:szCs w:val="28"/>
          <w:lang w:eastAsia="ru-RU"/>
        </w:rPr>
        <w:t>1.1.2</w:t>
      </w:r>
      <w:r w:rsidR="00393536" w:rsidRPr="00426B27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426B27">
        <w:rPr>
          <w:rFonts w:ascii="Times New Roman" w:hAnsi="Times New Roman"/>
          <w:b/>
          <w:sz w:val="28"/>
          <w:szCs w:val="28"/>
          <w:lang w:eastAsia="ru-RU"/>
        </w:rPr>
        <w:t xml:space="preserve"> Для параметров, спланированных ненарастающим итогом:</w:t>
      </w:r>
    </w:p>
    <w:p w:rsidR="00337588" w:rsidRPr="00426B27" w:rsidRDefault="004F06FE" w:rsidP="00337588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lastRenderedPageBreak/>
        <w:t>Порядок расчета "</w:t>
      </w:r>
      <w:r w:rsidR="00137488" w:rsidRPr="00426B27">
        <w:rPr>
          <w:rFonts w:ascii="Times New Roman" w:hAnsi="Times New Roman"/>
          <w:sz w:val="28"/>
          <w:szCs w:val="28"/>
          <w:lang w:eastAsia="ru-RU"/>
        </w:rPr>
        <w:t>Оперативный у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ровень достижения накопленным итогом" </w:t>
      </w:r>
      <w:r w:rsidRPr="00426B27">
        <w:rPr>
          <w:rFonts w:ascii="Times New Roman" w:hAnsi="Times New Roman"/>
          <w:i/>
          <w:sz w:val="28"/>
          <w:szCs w:val="28"/>
          <w:lang w:eastAsia="ru-RU"/>
        </w:rPr>
        <w:t xml:space="preserve">для параметров, спланированных </w:t>
      </w:r>
      <w:r w:rsidRPr="00426B27">
        <w:rPr>
          <w:rFonts w:ascii="Times New Roman" w:hAnsi="Times New Roman"/>
          <w:b/>
          <w:i/>
          <w:sz w:val="28"/>
          <w:szCs w:val="28"/>
          <w:lang w:eastAsia="ru-RU"/>
        </w:rPr>
        <w:t>ненарастающим итогом</w:t>
      </w:r>
      <w:r w:rsidRPr="00426B27">
        <w:rPr>
          <w:rFonts w:ascii="Times New Roman" w:hAnsi="Times New Roman"/>
          <w:i/>
          <w:sz w:val="28"/>
          <w:szCs w:val="28"/>
          <w:lang w:eastAsia="ru-RU"/>
        </w:rPr>
        <w:t>,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осуществляется в соответствии с формулами, указанными в пунктах 10-18</w:t>
      </w:r>
      <w:r w:rsidR="00DF7970" w:rsidRPr="00426B27">
        <w:rPr>
          <w:rFonts w:ascii="Times New Roman" w:hAnsi="Times New Roman"/>
          <w:sz w:val="28"/>
          <w:szCs w:val="28"/>
          <w:lang w:eastAsia="ru-RU"/>
        </w:rPr>
        <w:t>(4)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настоящего порядка, за исключением формулы, указанной в пункте 16. Вместо формулы, указанной в пункте 16, используется следующая формула:</w:t>
      </w:r>
    </w:p>
    <w:p w:rsidR="00855678" w:rsidRPr="00426B27" w:rsidRDefault="00855678" w:rsidP="00337588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A3B02" w:rsidRPr="00426B27" w:rsidRDefault="00651346" w:rsidP="009A3B02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23"/>
        </w:rPr>
        <w:pict>
          <v:shape id="_x0000_i1200" type="#_x0000_t75" alt="" style="width:222.4pt;height:32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87F31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87F31&quot; wsp:rsidP=&quot;00C87F3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Њ–Ї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–Ъ*(1+–•*(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/m:sub&gt;&lt;/m:sSub&gt;&lt;/m:e&gt;&lt;/m:nary&gt;&lt;/m:num&gt;&lt;m:den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/m:sub&gt;&lt;/m:sSub&gt;&lt;/m:e&gt;&lt;/m:nary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1))*100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23"/>
        </w:rPr>
        <w:pict>
          <v:shape id="_x0000_i1199" type="#_x0000_t75" alt="" style="width:222.4pt;height:32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87F31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87F31&quot; wsp:rsidP=&quot;00C87F3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Њ–Ї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–Ъ*(1+–•*(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/m:sub&gt;&lt;/m:sSub&gt;&lt;/m:e&gt;&lt;/m:nary&gt;&lt;/m:num&gt;&lt;m:den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/m:sub&gt;&lt;/m:sSub&gt;&lt;/m:e&gt;&lt;/m:nary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1))*100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9A3B02" w:rsidRPr="00426B27">
        <w:rPr>
          <w:rFonts w:ascii="Times New Roman" w:hAnsi="Times New Roman"/>
          <w:sz w:val="28"/>
          <w:szCs w:val="28"/>
          <w:lang w:eastAsia="ru-RU"/>
        </w:rPr>
        <w:t>,</w:t>
      </w:r>
    </w:p>
    <w:p w:rsidR="009A3B02" w:rsidRPr="00426B27" w:rsidRDefault="009A3B02" w:rsidP="009A3B0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9A3B02" w:rsidRPr="00426B27" w:rsidRDefault="009A3B02" w:rsidP="009A3B0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Ф</w:t>
      </w:r>
      <w:r w:rsidRPr="00426B27">
        <w:rPr>
          <w:rFonts w:ascii="Times New Roman" w:hAnsi="Times New Roman"/>
          <w:sz w:val="28"/>
          <w:szCs w:val="28"/>
          <w:vertAlign w:val="subscript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E3D79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фактическое значение </w:t>
      </w:r>
      <w:r w:rsidR="00AE1F37" w:rsidRPr="00426B27">
        <w:rPr>
          <w:rFonts w:ascii="Times New Roman" w:hAnsi="Times New Roman"/>
          <w:sz w:val="28"/>
          <w:szCs w:val="28"/>
          <w:lang w:eastAsia="ru-RU"/>
        </w:rPr>
        <w:t xml:space="preserve">показателя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за </w:t>
      </w:r>
      <w:r w:rsidR="002129E8"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="002129E8" w:rsidRPr="00426B27">
        <w:rPr>
          <w:rFonts w:ascii="Times New Roman" w:hAnsi="Times New Roman"/>
          <w:sz w:val="28"/>
          <w:szCs w:val="28"/>
          <w:lang w:eastAsia="ru-RU"/>
        </w:rPr>
        <w:t xml:space="preserve">-ый </w:t>
      </w:r>
      <w:r w:rsidRPr="00426B27">
        <w:rPr>
          <w:rFonts w:ascii="Times New Roman" w:hAnsi="Times New Roman"/>
          <w:sz w:val="28"/>
          <w:szCs w:val="28"/>
          <w:lang w:eastAsia="ru-RU"/>
        </w:rPr>
        <w:t>период;</w:t>
      </w:r>
    </w:p>
    <w:p w:rsidR="009A3B02" w:rsidRPr="00426B27" w:rsidRDefault="009A3B02" w:rsidP="009A3B0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vertAlign w:val="subscript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E3D79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плановое значение </w:t>
      </w:r>
      <w:r w:rsidR="00AE1F37" w:rsidRPr="00426B27">
        <w:rPr>
          <w:rFonts w:ascii="Times New Roman" w:hAnsi="Times New Roman"/>
          <w:sz w:val="28"/>
          <w:szCs w:val="28"/>
          <w:lang w:eastAsia="ru-RU"/>
        </w:rPr>
        <w:t xml:space="preserve">показателя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за </w:t>
      </w:r>
      <w:r w:rsidR="002129E8"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="002129E8" w:rsidRPr="00426B27">
        <w:rPr>
          <w:rFonts w:ascii="Times New Roman" w:hAnsi="Times New Roman"/>
          <w:sz w:val="28"/>
          <w:szCs w:val="28"/>
          <w:lang w:eastAsia="ru-RU"/>
        </w:rPr>
        <w:t xml:space="preserve">-ый </w:t>
      </w:r>
      <w:r w:rsidRPr="00426B27">
        <w:rPr>
          <w:rFonts w:ascii="Times New Roman" w:hAnsi="Times New Roman"/>
          <w:sz w:val="28"/>
          <w:szCs w:val="28"/>
          <w:lang w:eastAsia="ru-RU"/>
        </w:rPr>
        <w:t>период;</w:t>
      </w:r>
    </w:p>
    <w:p w:rsidR="009A3B02" w:rsidRPr="00426B27" w:rsidRDefault="009A3B02" w:rsidP="009A3B0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val="en-US" w:eastAsia="ru-RU"/>
        </w:rPr>
        <w:t>L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количество периодов</w:t>
      </w:r>
      <w:r w:rsidR="00AE1F37" w:rsidRPr="00426B27">
        <w:rPr>
          <w:rFonts w:ascii="Times New Roman" w:hAnsi="Times New Roman"/>
          <w:sz w:val="28"/>
          <w:szCs w:val="28"/>
          <w:lang w:eastAsia="ru-RU"/>
        </w:rPr>
        <w:t>;</w:t>
      </w:r>
    </w:p>
    <w:p w:rsidR="009A3B02" w:rsidRPr="00426B27" w:rsidRDefault="009A3B02" w:rsidP="009A3B0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К - понижающий коэффициент </w:t>
      </w:r>
      <w:r w:rsidR="00AE1F37" w:rsidRPr="00426B27">
        <w:rPr>
          <w:rFonts w:ascii="Times New Roman" w:hAnsi="Times New Roman"/>
          <w:sz w:val="28"/>
          <w:szCs w:val="28"/>
          <w:lang w:eastAsia="ru-RU"/>
        </w:rPr>
        <w:t>показателя</w:t>
      </w:r>
      <w:r w:rsidRPr="00426B27">
        <w:rPr>
          <w:rFonts w:ascii="Times New Roman" w:hAnsi="Times New Roman"/>
          <w:sz w:val="28"/>
          <w:szCs w:val="28"/>
          <w:lang w:eastAsia="ru-RU"/>
        </w:rPr>
        <w:t>;</w:t>
      </w:r>
    </w:p>
    <w:p w:rsidR="009A3B02" w:rsidRPr="00426B27" w:rsidRDefault="009A3B02" w:rsidP="009A3B0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Х - индикатор возрастания/убывания.</w:t>
      </w:r>
    </w:p>
    <w:p w:rsidR="009A3B02" w:rsidRPr="00426B27" w:rsidRDefault="00B3765F" w:rsidP="009A3B0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Для убывающих показателей Х (индикатор возрастания/убывания) считается равным -1 (минус единице), для возрастающих показателей – считается равным 1.</w:t>
      </w:r>
      <w:r w:rsidR="008D77C2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D77C2" w:rsidRPr="00426B27">
        <w:rPr>
          <w:rFonts w:ascii="Times New Roman" w:hAnsi="Times New Roman"/>
          <w:sz w:val="28"/>
          <w:szCs w:val="28"/>
          <w:lang w:eastAsia="ru-RU"/>
        </w:rPr>
        <w:br/>
      </w:r>
      <w:r w:rsidR="009A3B02" w:rsidRPr="00426B27">
        <w:rPr>
          <w:rFonts w:ascii="Times New Roman" w:hAnsi="Times New Roman"/>
          <w:sz w:val="28"/>
          <w:szCs w:val="28"/>
          <w:lang w:eastAsia="ru-RU"/>
        </w:rPr>
        <w:t>В случае, если сумма "</w: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9"/>
        </w:rPr>
        <w:pict>
          <v:shape id="_x0000_i1198" type="#_x0000_t75" alt="" style="width:43.2pt;height:18.6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6EA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E756EA&quot; wsp:rsidP=&quot;00E756EA&quot;&gt;&lt;m:oMathPara&gt;&lt;m:oMath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9"/>
        </w:rPr>
        <w:pict>
          <v:shape id="_x0000_i1197" type="#_x0000_t75" alt="" style="width:43.2pt;height:18.6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6EA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E756EA&quot; wsp:rsidP=&quot;00E756EA&quot;&gt;&lt;m:oMathPara&gt;&lt;m:oMath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9A3B02" w:rsidRPr="00426B27">
        <w:rPr>
          <w:rFonts w:ascii="Times New Roman" w:hAnsi="Times New Roman"/>
          <w:sz w:val="28"/>
          <w:szCs w:val="28"/>
          <w:lang w:eastAsia="ru-RU"/>
        </w:rPr>
        <w:t>" равна 0,</w:t>
      </w:r>
      <w:r w:rsidR="00DE5DDA" w:rsidRPr="00426B27">
        <w:rPr>
          <w:rFonts w:ascii="Times New Roman" w:hAnsi="Times New Roman"/>
          <w:sz w:val="28"/>
          <w:szCs w:val="28"/>
          <w:lang w:eastAsia="ru-RU"/>
        </w:rPr>
        <w:t xml:space="preserve"> при этом имеется информация </w:t>
      </w:r>
      <w:r w:rsidR="008D77C2" w:rsidRPr="00426B27">
        <w:rPr>
          <w:rFonts w:ascii="Times New Roman" w:hAnsi="Times New Roman"/>
          <w:sz w:val="28"/>
          <w:szCs w:val="28"/>
          <w:lang w:eastAsia="ru-RU"/>
        </w:rPr>
        <w:br/>
      </w:r>
      <w:r w:rsidR="00DE5DDA" w:rsidRPr="00426B27">
        <w:rPr>
          <w:rFonts w:ascii="Times New Roman" w:hAnsi="Times New Roman"/>
          <w:sz w:val="28"/>
          <w:szCs w:val="28"/>
          <w:lang w:eastAsia="ru-RU"/>
        </w:rPr>
        <w:t>о фактическом досрочном достижении,</w:t>
      </w:r>
      <w:r w:rsidR="009A3B02" w:rsidRPr="00426B27">
        <w:rPr>
          <w:rFonts w:ascii="Times New Roman" w:hAnsi="Times New Roman"/>
          <w:sz w:val="28"/>
          <w:szCs w:val="28"/>
          <w:lang w:eastAsia="ru-RU"/>
        </w:rPr>
        <w:t xml:space="preserve"> то в расчете в качестве планового значения такого </w:t>
      </w:r>
      <w:r w:rsidR="00803C4F" w:rsidRPr="00426B27">
        <w:rPr>
          <w:rFonts w:ascii="Times New Roman" w:hAnsi="Times New Roman"/>
          <w:sz w:val="28"/>
          <w:szCs w:val="28"/>
          <w:lang w:eastAsia="ru-RU"/>
        </w:rPr>
        <w:t xml:space="preserve">показателя </w:t>
      </w:r>
      <w:r w:rsidR="001C7724" w:rsidRPr="00426B27">
        <w:rPr>
          <w:rFonts w:ascii="Times New Roman" w:hAnsi="Times New Roman"/>
          <w:sz w:val="28"/>
          <w:szCs w:val="28"/>
          <w:lang w:eastAsia="ru-RU"/>
        </w:rPr>
        <w:t xml:space="preserve">необходимо использовать </w:t>
      </w:r>
      <w:r w:rsidR="009A3B02" w:rsidRPr="00426B27">
        <w:rPr>
          <w:rFonts w:ascii="Times New Roman" w:hAnsi="Times New Roman"/>
          <w:sz w:val="28"/>
          <w:szCs w:val="28"/>
          <w:lang w:eastAsia="ru-RU"/>
        </w:rPr>
        <w:t xml:space="preserve">его первое последующее плановое значение, отличное от нуля.  </w:t>
      </w:r>
    </w:p>
    <w:p w:rsidR="009A3B02" w:rsidRPr="00426B27" w:rsidRDefault="009A3B02" w:rsidP="009A3B0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Если на дату достижения </w:t>
      </w:r>
      <w:r w:rsidR="000A62D8" w:rsidRPr="00426B27">
        <w:rPr>
          <w:rFonts w:ascii="Times New Roman" w:hAnsi="Times New Roman"/>
          <w:sz w:val="28"/>
          <w:szCs w:val="28"/>
          <w:lang w:eastAsia="ru-RU"/>
        </w:rPr>
        <w:t xml:space="preserve">показателя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или позднее отсутствует информация </w:t>
      </w:r>
      <w:r w:rsidR="008D77C2" w:rsidRPr="00426B27">
        <w:rPr>
          <w:rFonts w:ascii="Times New Roman" w:hAnsi="Times New Roman"/>
          <w:sz w:val="28"/>
          <w:szCs w:val="28"/>
          <w:lang w:eastAsia="ru-RU"/>
        </w:rPr>
        <w:br/>
      </w:r>
      <w:r w:rsidRPr="00426B27">
        <w:rPr>
          <w:rFonts w:ascii="Times New Roman" w:hAnsi="Times New Roman"/>
          <w:sz w:val="28"/>
          <w:szCs w:val="28"/>
          <w:lang w:eastAsia="ru-RU"/>
        </w:rPr>
        <w:t>о его фактическом значении за отчетный период (</w:t>
      </w:r>
      <w:r w:rsidR="002C2B1E" w:rsidRPr="00426B27">
        <w:rPr>
          <w:rFonts w:ascii="Times New Roman" w:hAnsi="Times New Roman"/>
          <w:sz w:val="28"/>
          <w:szCs w:val="28"/>
          <w:lang w:eastAsia="ru-RU"/>
        </w:rPr>
        <w:t>сумма "</w: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9"/>
        </w:rPr>
        <w:pict>
          <v:shape id="_x0000_i1196" type="#_x0000_t75" alt="" style="width:43.2pt;height:18.6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119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D57119&quot; wsp:rsidP=&quot;00D57119&quot;&gt;&lt;m:oMathPara&gt;&lt;m:oMath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9"/>
        </w:rPr>
        <w:pict>
          <v:shape id="_x0000_i1195" type="#_x0000_t75" alt="" style="width:43.2pt;height:18.6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119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D57119&quot; wsp:rsidP=&quot;00D57119&quot;&gt;&lt;m:oMathPara&gt;&lt;m:oMath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2C2B1E" w:rsidRPr="00426B27">
        <w:rPr>
          <w:rFonts w:ascii="Times New Roman" w:hAnsi="Times New Roman"/>
          <w:sz w:val="28"/>
          <w:szCs w:val="28"/>
          <w:lang w:eastAsia="ru-RU"/>
        </w:rPr>
        <w:t>" равна 0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), у такого </w:t>
      </w:r>
      <w:r w:rsidR="00803C4F" w:rsidRPr="00426B27">
        <w:rPr>
          <w:rFonts w:ascii="Times New Roman" w:hAnsi="Times New Roman"/>
          <w:sz w:val="28"/>
          <w:szCs w:val="28"/>
          <w:lang w:eastAsia="ru-RU"/>
        </w:rPr>
        <w:t>показателя</w:t>
      </w:r>
      <w:r w:rsidR="000A62D8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>понижающий коэффициент (К) равен 0.</w:t>
      </w:r>
    </w:p>
    <w:p w:rsidR="009A3B02" w:rsidRPr="00426B27" w:rsidRDefault="009A3B02" w:rsidP="009A3B0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</w:rPr>
        <w:t>В случае невозможности подтверждения фактического значения параметра з</w:t>
      </w:r>
      <w:r w:rsidR="008D77C2" w:rsidRPr="00426B27">
        <w:rPr>
          <w:rFonts w:ascii="Times New Roman" w:hAnsi="Times New Roman"/>
          <w:sz w:val="28"/>
          <w:szCs w:val="28"/>
        </w:rPr>
        <w:br/>
      </w:r>
      <w:r w:rsidRPr="00426B27">
        <w:rPr>
          <w:rFonts w:ascii="Times New Roman" w:hAnsi="Times New Roman"/>
          <w:sz w:val="28"/>
          <w:szCs w:val="28"/>
        </w:rPr>
        <w:t xml:space="preserve">а отчетный период </w:t>
      </w:r>
      <w:r w:rsidRPr="00426B27">
        <w:rPr>
          <w:rFonts w:ascii="Times New Roman" w:hAnsi="Times New Roman"/>
          <w:sz w:val="28"/>
          <w:szCs w:val="28"/>
          <w:lang w:eastAsia="ru-RU"/>
        </w:rPr>
        <w:t>(Ф</w:t>
      </w:r>
      <w:r w:rsidRPr="00426B27">
        <w:rPr>
          <w:rFonts w:ascii="Times New Roman" w:hAnsi="Times New Roman"/>
          <w:sz w:val="28"/>
          <w:szCs w:val="28"/>
          <w:vertAlign w:val="subscript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Pr="00426B27">
        <w:rPr>
          <w:rFonts w:ascii="Times New Roman" w:hAnsi="Times New Roman"/>
          <w:sz w:val="28"/>
          <w:szCs w:val="28"/>
        </w:rPr>
        <w:t>по итогам подтверждения полноты и достоверности информации о реализации национальных и федеральных проектов, при расчете уровня достижения параметра присваивается понижающий коэффициент "0".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9A3B02" w:rsidRPr="00426B27" w:rsidRDefault="009A3B02" w:rsidP="009A3B0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В случае если уровень достижения отдельно взятого параметра превышает 100%, уровень достижения такого параметра в расчете приравнивается к 100%.</w:t>
      </w:r>
    </w:p>
    <w:p w:rsidR="009A3B02" w:rsidRPr="00426B27" w:rsidRDefault="009A3B02" w:rsidP="009A3B0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В случае если уровень достижения отдельно взятого параметра принимает отрицательное значение, уровень достижения такого параметра в расчете приравнивается к 0.</w:t>
      </w:r>
    </w:p>
    <w:p w:rsidR="00EF2CEA" w:rsidRPr="00426B27" w:rsidRDefault="00EF2CEA" w:rsidP="005769F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F2CEA" w:rsidRPr="00426B27" w:rsidRDefault="00137488" w:rsidP="00B10290">
      <w:pPr>
        <w:pStyle w:val="4"/>
        <w:numPr>
          <w:ilvl w:val="1"/>
          <w:numId w:val="28"/>
        </w:numPr>
        <w:jc w:val="center"/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Оперативный у</w:t>
      </w:r>
      <w:r w:rsidR="00853B46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ровень достижения ненакопленным итогом</w:t>
      </w:r>
      <w:r w:rsidR="00853B46" w:rsidRPr="00426B27" w:rsidDel="00361FF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 xml:space="preserve"> </w:t>
      </w:r>
      <w:r w:rsidR="00EF2CEA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("изолированный"</w:t>
      </w:r>
      <w:r w:rsidR="00955D77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)</w:t>
      </w:r>
    </w:p>
    <w:p w:rsidR="00EA6227" w:rsidRPr="00426B27" w:rsidRDefault="00EA6227" w:rsidP="00EA622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E1079" w:rsidRPr="00426B27" w:rsidRDefault="002744B8" w:rsidP="001E1079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 xml:space="preserve">При расчете </w:t>
      </w:r>
      <w:r w:rsidR="00137488" w:rsidRPr="00426B27">
        <w:rPr>
          <w:rFonts w:ascii="Times New Roman" w:hAnsi="Times New Roman" w:cs="Times New Roman"/>
          <w:sz w:val="28"/>
          <w:szCs w:val="28"/>
        </w:rPr>
        <w:t xml:space="preserve">оперативного </w:t>
      </w:r>
      <w:r w:rsidRPr="00426B27">
        <w:rPr>
          <w:rFonts w:ascii="Times New Roman" w:hAnsi="Times New Roman" w:cs="Times New Roman"/>
          <w:sz w:val="28"/>
          <w:szCs w:val="28"/>
        </w:rPr>
        <w:t>уровня достижения национального проекта ненакопленным итогом учитываются параметр</w:t>
      </w:r>
      <w:r w:rsidR="002129E8" w:rsidRPr="00426B27">
        <w:rPr>
          <w:rFonts w:ascii="Times New Roman" w:hAnsi="Times New Roman" w:cs="Times New Roman"/>
          <w:sz w:val="28"/>
          <w:szCs w:val="28"/>
        </w:rPr>
        <w:t>ы</w:t>
      </w:r>
      <w:r w:rsidRPr="00426B27">
        <w:rPr>
          <w:rFonts w:ascii="Times New Roman" w:hAnsi="Times New Roman" w:cs="Times New Roman"/>
          <w:sz w:val="28"/>
          <w:szCs w:val="28"/>
        </w:rPr>
        <w:t xml:space="preserve"> (показател</w:t>
      </w:r>
      <w:r w:rsidR="002129E8" w:rsidRPr="00426B27">
        <w:rPr>
          <w:rFonts w:ascii="Times New Roman" w:hAnsi="Times New Roman" w:cs="Times New Roman"/>
          <w:sz w:val="28"/>
          <w:szCs w:val="28"/>
        </w:rPr>
        <w:t>и</w:t>
      </w:r>
      <w:r w:rsidRPr="00426B27">
        <w:rPr>
          <w:rFonts w:ascii="Times New Roman" w:hAnsi="Times New Roman" w:cs="Times New Roman"/>
          <w:sz w:val="28"/>
          <w:szCs w:val="28"/>
        </w:rPr>
        <w:t>, мероприяти</w:t>
      </w:r>
      <w:r w:rsidR="002129E8" w:rsidRPr="00426B27">
        <w:rPr>
          <w:rFonts w:ascii="Times New Roman" w:hAnsi="Times New Roman" w:cs="Times New Roman"/>
          <w:sz w:val="28"/>
          <w:szCs w:val="28"/>
        </w:rPr>
        <w:t>я</w:t>
      </w:r>
      <w:r w:rsidRPr="00426B27">
        <w:rPr>
          <w:rFonts w:ascii="Times New Roman" w:hAnsi="Times New Roman" w:cs="Times New Roman"/>
          <w:sz w:val="28"/>
          <w:szCs w:val="28"/>
        </w:rPr>
        <w:t xml:space="preserve"> (результат</w:t>
      </w:r>
      <w:r w:rsidR="002129E8" w:rsidRPr="00426B27">
        <w:rPr>
          <w:rFonts w:ascii="Times New Roman" w:hAnsi="Times New Roman" w:cs="Times New Roman"/>
          <w:sz w:val="28"/>
          <w:szCs w:val="28"/>
        </w:rPr>
        <w:t>ы</w:t>
      </w:r>
      <w:r w:rsidRPr="00426B27">
        <w:rPr>
          <w:rFonts w:ascii="Times New Roman" w:hAnsi="Times New Roman" w:cs="Times New Roman"/>
          <w:sz w:val="28"/>
          <w:szCs w:val="28"/>
        </w:rPr>
        <w:t>), контрольны</w:t>
      </w:r>
      <w:r w:rsidR="002129E8" w:rsidRPr="00426B27">
        <w:rPr>
          <w:rFonts w:ascii="Times New Roman" w:hAnsi="Times New Roman" w:cs="Times New Roman"/>
          <w:sz w:val="28"/>
          <w:szCs w:val="28"/>
        </w:rPr>
        <w:t>е</w:t>
      </w:r>
      <w:r w:rsidRPr="00426B27">
        <w:rPr>
          <w:rFonts w:ascii="Times New Roman" w:hAnsi="Times New Roman" w:cs="Times New Roman"/>
          <w:sz w:val="28"/>
          <w:szCs w:val="28"/>
        </w:rPr>
        <w:t xml:space="preserve"> точ</w:t>
      </w:r>
      <w:r w:rsidR="002129E8" w:rsidRPr="00426B27">
        <w:rPr>
          <w:rFonts w:ascii="Times New Roman" w:hAnsi="Times New Roman" w:cs="Times New Roman"/>
          <w:sz w:val="28"/>
          <w:szCs w:val="28"/>
        </w:rPr>
        <w:t>ки</w:t>
      </w:r>
      <w:r w:rsidRPr="00426B27">
        <w:rPr>
          <w:rFonts w:ascii="Times New Roman" w:hAnsi="Times New Roman" w:cs="Times New Roman"/>
          <w:sz w:val="28"/>
          <w:szCs w:val="28"/>
        </w:rPr>
        <w:t xml:space="preserve">), </w:t>
      </w:r>
      <w:r w:rsidR="002129E8" w:rsidRPr="00426B27">
        <w:rPr>
          <w:rFonts w:ascii="Times New Roman" w:hAnsi="Times New Roman" w:cs="Times New Roman"/>
          <w:sz w:val="28"/>
          <w:szCs w:val="28"/>
        </w:rPr>
        <w:t xml:space="preserve">плановые значения которых определены </w:t>
      </w:r>
      <w:r w:rsidRPr="00426B27">
        <w:rPr>
          <w:rFonts w:ascii="Times New Roman" w:hAnsi="Times New Roman" w:cs="Times New Roman"/>
          <w:sz w:val="28"/>
          <w:szCs w:val="28"/>
        </w:rPr>
        <w:t xml:space="preserve">в паспорте проекта для соответствующего периода, при этом </w:t>
      </w:r>
      <w:r w:rsidR="001E1079" w:rsidRPr="00426B27">
        <w:rPr>
          <w:rFonts w:ascii="Times New Roman" w:hAnsi="Times New Roman" w:cs="Times New Roman"/>
          <w:sz w:val="28"/>
          <w:szCs w:val="28"/>
        </w:rPr>
        <w:t xml:space="preserve">не учитываются </w:t>
      </w:r>
      <w:r w:rsidR="001E1079" w:rsidRPr="00426B27">
        <w:rPr>
          <w:rFonts w:ascii="Times New Roman" w:hAnsi="Times New Roman" w:cs="Times New Roman"/>
          <w:sz w:val="28"/>
          <w:szCs w:val="28"/>
        </w:rPr>
        <w:lastRenderedPageBreak/>
        <w:t>досрочно достигнутые мероприятия (результаты) и контрольные точки</w:t>
      </w:r>
      <w:r w:rsidR="00FA2471" w:rsidRPr="00426B27">
        <w:rPr>
          <w:rFonts w:ascii="Times New Roman" w:hAnsi="Times New Roman" w:cs="Times New Roman"/>
          <w:sz w:val="28"/>
          <w:szCs w:val="28"/>
        </w:rPr>
        <w:t>.</w:t>
      </w:r>
      <w:r w:rsidR="001E1079" w:rsidRPr="00426B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47F" w:rsidRPr="00426B27" w:rsidRDefault="002F647F" w:rsidP="00EA622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Порядок расчета "</w:t>
      </w:r>
      <w:r w:rsidR="00137488" w:rsidRPr="00426B27">
        <w:rPr>
          <w:rFonts w:ascii="Times New Roman" w:hAnsi="Times New Roman"/>
          <w:sz w:val="28"/>
          <w:szCs w:val="28"/>
          <w:lang w:eastAsia="ru-RU"/>
        </w:rPr>
        <w:t>Оперативный у</w:t>
      </w:r>
      <w:r w:rsidRPr="00426B27">
        <w:rPr>
          <w:rFonts w:ascii="Times New Roman" w:hAnsi="Times New Roman"/>
          <w:sz w:val="28"/>
          <w:szCs w:val="28"/>
          <w:lang w:eastAsia="ru-RU"/>
        </w:rPr>
        <w:t>ровень достижения ненакопленным итогом" осуществляется в соответствии с формулами, указанными в пунктах 10-18</w:t>
      </w:r>
      <w:r w:rsidR="00DF7970" w:rsidRPr="00426B27">
        <w:rPr>
          <w:rFonts w:ascii="Times New Roman" w:hAnsi="Times New Roman"/>
          <w:sz w:val="28"/>
          <w:szCs w:val="28"/>
          <w:lang w:eastAsia="ru-RU"/>
        </w:rPr>
        <w:t>(4)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настоящего порядка, за исключением формул, </w:t>
      </w:r>
      <w:r w:rsidR="00036DE5" w:rsidRPr="00426B27">
        <w:rPr>
          <w:rFonts w:ascii="Times New Roman" w:hAnsi="Times New Roman"/>
          <w:sz w:val="28"/>
          <w:szCs w:val="28"/>
          <w:lang w:eastAsia="ru-RU"/>
        </w:rPr>
        <w:t xml:space="preserve">указанных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3D33ED" w:rsidRPr="00426B27">
        <w:rPr>
          <w:rFonts w:ascii="Times New Roman" w:hAnsi="Times New Roman"/>
          <w:sz w:val="28"/>
          <w:szCs w:val="28"/>
          <w:lang w:eastAsia="ru-RU"/>
        </w:rPr>
        <w:t xml:space="preserve">пунктах </w:t>
      </w:r>
      <w:r w:rsidRPr="00426B27">
        <w:rPr>
          <w:rFonts w:ascii="Times New Roman" w:hAnsi="Times New Roman"/>
          <w:sz w:val="28"/>
          <w:szCs w:val="28"/>
          <w:lang w:eastAsia="ru-RU"/>
        </w:rPr>
        <w:t>16</w:t>
      </w:r>
      <w:r w:rsidR="003D33ED" w:rsidRPr="00426B27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DF7970" w:rsidRPr="00426B27">
        <w:rPr>
          <w:rFonts w:ascii="Times New Roman" w:hAnsi="Times New Roman"/>
          <w:sz w:val="28"/>
          <w:szCs w:val="28"/>
          <w:lang w:eastAsia="ru-RU"/>
        </w:rPr>
        <w:t>18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. Вместо формул, </w:t>
      </w:r>
      <w:r w:rsidR="003D33ED" w:rsidRPr="00426B27">
        <w:rPr>
          <w:rFonts w:ascii="Times New Roman" w:hAnsi="Times New Roman"/>
          <w:sz w:val="28"/>
          <w:szCs w:val="28"/>
          <w:lang w:eastAsia="ru-RU"/>
        </w:rPr>
        <w:t xml:space="preserve">указанных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3D33ED" w:rsidRPr="00426B27">
        <w:rPr>
          <w:rFonts w:ascii="Times New Roman" w:hAnsi="Times New Roman"/>
          <w:sz w:val="28"/>
          <w:szCs w:val="28"/>
          <w:lang w:eastAsia="ru-RU"/>
        </w:rPr>
        <w:t xml:space="preserve">пунктах </w:t>
      </w:r>
      <w:r w:rsidRPr="00426B27">
        <w:rPr>
          <w:rFonts w:ascii="Times New Roman" w:hAnsi="Times New Roman"/>
          <w:sz w:val="28"/>
          <w:szCs w:val="28"/>
          <w:lang w:eastAsia="ru-RU"/>
        </w:rPr>
        <w:t>16</w:t>
      </w:r>
      <w:r w:rsidR="003D33ED" w:rsidRPr="00426B27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DF7970" w:rsidRPr="00426B27">
        <w:rPr>
          <w:rFonts w:ascii="Times New Roman" w:hAnsi="Times New Roman"/>
          <w:sz w:val="28"/>
          <w:szCs w:val="28"/>
          <w:lang w:eastAsia="ru-RU"/>
        </w:rPr>
        <w:t>18</w:t>
      </w:r>
      <w:r w:rsidR="00EA4746" w:rsidRPr="00426B27">
        <w:rPr>
          <w:rFonts w:ascii="Times New Roman" w:hAnsi="Times New Roman"/>
          <w:sz w:val="28"/>
          <w:szCs w:val="28"/>
          <w:lang w:eastAsia="ru-RU"/>
        </w:rPr>
        <w:t>,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используются следующие формулы:</w:t>
      </w:r>
    </w:p>
    <w:p w:rsidR="00EF2CEA" w:rsidRPr="00426B27" w:rsidRDefault="00B42270" w:rsidP="00CE50BE">
      <w:pPr>
        <w:spacing w:after="0" w:line="360" w:lineRule="atLeast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sz w:val="28"/>
          <w:szCs w:val="28"/>
          <w:lang w:eastAsia="ru-RU"/>
        </w:rPr>
        <w:t xml:space="preserve">1.2.1. </w:t>
      </w:r>
      <w:r w:rsidR="00EA6227" w:rsidRPr="00426B27">
        <w:rPr>
          <w:rFonts w:ascii="Times New Roman" w:hAnsi="Times New Roman"/>
          <w:b/>
          <w:sz w:val="28"/>
          <w:szCs w:val="28"/>
          <w:lang w:eastAsia="ru-RU"/>
        </w:rPr>
        <w:t xml:space="preserve">Для </w:t>
      </w:r>
      <w:r w:rsidR="00FC6FB4" w:rsidRPr="00426B27">
        <w:rPr>
          <w:rFonts w:ascii="Times New Roman" w:hAnsi="Times New Roman"/>
          <w:b/>
          <w:sz w:val="28"/>
          <w:szCs w:val="28"/>
          <w:lang w:eastAsia="ru-RU"/>
        </w:rPr>
        <w:t>параметров</w:t>
      </w:r>
      <w:r w:rsidR="00EA6227" w:rsidRPr="00426B27">
        <w:rPr>
          <w:rFonts w:ascii="Times New Roman" w:hAnsi="Times New Roman"/>
          <w:b/>
          <w:sz w:val="28"/>
          <w:szCs w:val="28"/>
          <w:lang w:eastAsia="ru-RU"/>
        </w:rPr>
        <w:t xml:space="preserve">, спланированных </w:t>
      </w:r>
      <w:r w:rsidR="00EA6227" w:rsidRPr="00426B27">
        <w:rPr>
          <w:rFonts w:ascii="Times New Roman" w:hAnsi="Times New Roman"/>
          <w:b/>
          <w:i/>
          <w:sz w:val="28"/>
          <w:szCs w:val="28"/>
          <w:lang w:eastAsia="ru-RU"/>
        </w:rPr>
        <w:t>нарастающим итогом</w:t>
      </w:r>
      <w:r w:rsidR="00D74447" w:rsidRPr="00426B27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C124CC" w:rsidRPr="00426B27" w:rsidRDefault="00C124CC" w:rsidP="00C124C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1.2.1.1. Уровень достижения показателя рассчитывается по следующей формуле:</w:t>
      </w:r>
    </w:p>
    <w:p w:rsidR="00AF643D" w:rsidRPr="00426B27" w:rsidRDefault="00AF643D" w:rsidP="00EF2CE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F2CEA" w:rsidRPr="00426B27" w:rsidRDefault="00651346" w:rsidP="00D23E1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7"/>
        </w:rPr>
        <w:pict>
          <v:shape id="_x0000_i1194" type="#_x0000_t75" alt="" style="width:233.6pt;height:25.0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14D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E9314D&quot; wsp:rsidP=&quot;00E9314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&lt;/m:t&gt;&lt;/m:r&gt;&lt;m:r&gt;&lt;aml:annotation aml:id=&quot;0&quot; w:type=&quot;Word.Deletion&quot; aml:author=&quot;cr&quot; aml:createdate=&quot;2024-08-21T17:15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∞—А&lt;/m:t&gt;&lt;/aml:content&gt;&lt;/aml:annotation&gt;&lt;/m:r&gt;&lt;m:r&gt;&lt;aml:annotation aml:id=&quot;1&quot; w:type=&quot;Word.Insertion&quot; aml:author=&quot;cr&quot; aml:createdate=&quot;2024-08-21T17:15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Ї&lt;/m:t&gt;&lt;/aml:content&gt;&lt;/aml:annotation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–Ъ*(1+–•*(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2-–§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2-–§1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1))*100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7"/>
        </w:rPr>
        <w:pict>
          <v:shape id="_x0000_i1193" type="#_x0000_t75" alt="" style="width:233.6pt;height:25.0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14D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E9314D&quot; wsp:rsidP=&quot;00E9314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&lt;/m:t&gt;&lt;/m:r&gt;&lt;m:r&gt;&lt;aml:annotation aml:id=&quot;0&quot; w:type=&quot;Word.Deletion&quot; aml:author=&quot;cr&quot; aml:createdate=&quot;2024-08-21T17:15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∞—А&lt;/m:t&gt;&lt;/aml:content&gt;&lt;/aml:annotation&gt;&lt;/m:r&gt;&lt;m:r&gt;&lt;aml:annotation aml:id=&quot;1&quot; w:type=&quot;Word.Insertion&quot; aml:author=&quot;cr&quot; aml:createdate=&quot;2024-08-21T17:15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Ї&lt;/m:t&gt;&lt;/aml:content&gt;&lt;/aml:annotation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–Ъ*(1+–•*(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2-–§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2-–§1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1))*100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EF2CEA" w:rsidRPr="00426B27">
        <w:rPr>
          <w:rFonts w:ascii="Times New Roman" w:hAnsi="Times New Roman"/>
          <w:sz w:val="28"/>
          <w:szCs w:val="28"/>
          <w:lang w:eastAsia="ru-RU"/>
        </w:rPr>
        <w:t>,</w:t>
      </w:r>
    </w:p>
    <w:p w:rsidR="00EF2CEA" w:rsidRPr="00426B27" w:rsidRDefault="00EF2CEA" w:rsidP="00EF2CE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F2CEA" w:rsidRPr="00426B27" w:rsidRDefault="00EF2CEA" w:rsidP="00EF2CE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EF2CEA" w:rsidRPr="00426B27" w:rsidRDefault="00EF2CEA" w:rsidP="00EF2CE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Ф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1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E3D79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bookmarkStart w:id="12" w:name="_Hlk131156314"/>
      <w:r w:rsidRPr="00426B27">
        <w:rPr>
          <w:rFonts w:ascii="Times New Roman" w:hAnsi="Times New Roman"/>
          <w:sz w:val="28"/>
          <w:szCs w:val="28"/>
          <w:lang w:eastAsia="ru-RU"/>
        </w:rPr>
        <w:t>последнее фактическое значение</w:t>
      </w:r>
      <w:r w:rsidR="00A97D39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F643D" w:rsidRPr="00426B27">
        <w:rPr>
          <w:rFonts w:ascii="Times New Roman" w:hAnsi="Times New Roman"/>
          <w:sz w:val="28"/>
          <w:szCs w:val="28"/>
          <w:lang w:eastAsia="ru-RU"/>
        </w:rPr>
        <w:t>показателя</w:t>
      </w:r>
      <w:r w:rsidR="00577B64" w:rsidRPr="00426B27">
        <w:rPr>
          <w:rFonts w:ascii="Times New Roman" w:hAnsi="Times New Roman"/>
          <w:sz w:val="28"/>
          <w:szCs w:val="28"/>
          <w:lang w:eastAsia="ru-RU"/>
        </w:rPr>
        <w:t>, поступившее до отчетного периода</w:t>
      </w:r>
      <w:bookmarkEnd w:id="12"/>
      <w:r w:rsidRPr="00426B27">
        <w:rPr>
          <w:rFonts w:ascii="Times New Roman" w:hAnsi="Times New Roman"/>
          <w:sz w:val="28"/>
          <w:szCs w:val="28"/>
          <w:lang w:eastAsia="ru-RU"/>
        </w:rPr>
        <w:t>;</w:t>
      </w:r>
    </w:p>
    <w:p w:rsidR="00EF2CEA" w:rsidRPr="00426B27" w:rsidRDefault="00EF2CEA" w:rsidP="00EF2CE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E3D79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плановое значение </w:t>
      </w:r>
      <w:r w:rsidR="00AF643D" w:rsidRPr="00426B27">
        <w:rPr>
          <w:rFonts w:ascii="Times New Roman" w:hAnsi="Times New Roman"/>
          <w:sz w:val="28"/>
          <w:szCs w:val="28"/>
          <w:lang w:eastAsia="ru-RU"/>
        </w:rPr>
        <w:t xml:space="preserve">показателя </w:t>
      </w:r>
      <w:r w:rsidRPr="00426B27">
        <w:rPr>
          <w:rFonts w:ascii="Times New Roman" w:hAnsi="Times New Roman"/>
          <w:sz w:val="28"/>
          <w:szCs w:val="28"/>
          <w:lang w:eastAsia="ru-RU"/>
        </w:rPr>
        <w:t>за отчетный период;</w:t>
      </w:r>
    </w:p>
    <w:p w:rsidR="00EF2CEA" w:rsidRPr="00426B27" w:rsidRDefault="00EF2CEA" w:rsidP="00EF2CE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Ф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E3D79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фактическое значение </w:t>
      </w:r>
      <w:r w:rsidR="00AF643D" w:rsidRPr="00426B27">
        <w:rPr>
          <w:rFonts w:ascii="Times New Roman" w:hAnsi="Times New Roman"/>
          <w:sz w:val="28"/>
          <w:szCs w:val="28"/>
          <w:lang w:eastAsia="ru-RU"/>
        </w:rPr>
        <w:t>показателя</w:t>
      </w:r>
      <w:r w:rsidR="00FD795F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>за отчетный период</w:t>
      </w:r>
      <w:r w:rsidR="00E777D6" w:rsidRPr="00426B27">
        <w:rPr>
          <w:rFonts w:ascii="Times New Roman" w:hAnsi="Times New Roman"/>
          <w:sz w:val="28"/>
          <w:szCs w:val="28"/>
          <w:lang w:eastAsia="ru-RU"/>
        </w:rPr>
        <w:t xml:space="preserve"> (последнее фактическое значение </w:t>
      </w:r>
      <w:r w:rsidR="00AF643D" w:rsidRPr="00426B27">
        <w:rPr>
          <w:rFonts w:ascii="Times New Roman" w:hAnsi="Times New Roman"/>
          <w:sz w:val="28"/>
          <w:szCs w:val="28"/>
          <w:lang w:eastAsia="ru-RU"/>
        </w:rPr>
        <w:t>показателя</w:t>
      </w:r>
      <w:r w:rsidR="00E777D6" w:rsidRPr="00426B27">
        <w:rPr>
          <w:rFonts w:ascii="Times New Roman" w:hAnsi="Times New Roman"/>
          <w:sz w:val="28"/>
          <w:szCs w:val="28"/>
          <w:lang w:eastAsia="ru-RU"/>
        </w:rPr>
        <w:t xml:space="preserve">, поступившее </w:t>
      </w:r>
      <w:r w:rsidR="00DE5DDA" w:rsidRPr="00426B27">
        <w:rPr>
          <w:rFonts w:ascii="Times New Roman" w:hAnsi="Times New Roman"/>
          <w:sz w:val="28"/>
          <w:szCs w:val="28"/>
          <w:lang w:eastAsia="ru-RU"/>
        </w:rPr>
        <w:t>за</w:t>
      </w:r>
      <w:r w:rsidR="00E777D6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E5DDA" w:rsidRPr="00426B27">
        <w:rPr>
          <w:rFonts w:ascii="Times New Roman" w:hAnsi="Times New Roman"/>
          <w:sz w:val="28"/>
          <w:szCs w:val="28"/>
          <w:lang w:eastAsia="ru-RU"/>
        </w:rPr>
        <w:t>отчетный период</w:t>
      </w:r>
      <w:r w:rsidR="00E777D6" w:rsidRPr="00426B27">
        <w:rPr>
          <w:rFonts w:ascii="Times New Roman" w:hAnsi="Times New Roman"/>
          <w:sz w:val="28"/>
          <w:szCs w:val="28"/>
          <w:lang w:eastAsia="ru-RU"/>
        </w:rPr>
        <w:t>)</w:t>
      </w:r>
      <w:r w:rsidR="00E777D6" w:rsidRPr="00426B27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vertAlign w:val="superscript"/>
          <w:lang w:eastAsia="ru-RU"/>
        </w:rPr>
        <w:t>1</w:t>
      </w:r>
      <w:r w:rsidRPr="00426B27">
        <w:rPr>
          <w:rFonts w:ascii="Times New Roman" w:hAnsi="Times New Roman"/>
          <w:sz w:val="28"/>
          <w:szCs w:val="28"/>
          <w:lang w:eastAsia="ru-RU"/>
        </w:rPr>
        <w:t>;</w:t>
      </w:r>
    </w:p>
    <w:p w:rsidR="00EF2CEA" w:rsidRPr="00426B27" w:rsidRDefault="00EF2CEA" w:rsidP="00EF2CE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3E3D79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понижающий коэффициент </w:t>
      </w:r>
      <w:r w:rsidR="00AF643D" w:rsidRPr="00426B27">
        <w:rPr>
          <w:rFonts w:ascii="Times New Roman" w:hAnsi="Times New Roman"/>
          <w:sz w:val="28"/>
          <w:szCs w:val="28"/>
          <w:lang w:eastAsia="ru-RU"/>
        </w:rPr>
        <w:t>показателя</w:t>
      </w:r>
      <w:r w:rsidRPr="00426B27">
        <w:rPr>
          <w:rFonts w:ascii="Times New Roman" w:hAnsi="Times New Roman"/>
          <w:sz w:val="28"/>
          <w:szCs w:val="28"/>
          <w:lang w:eastAsia="ru-RU"/>
        </w:rPr>
        <w:t>;</w:t>
      </w:r>
    </w:p>
    <w:p w:rsidR="00EF2CEA" w:rsidRPr="00426B27" w:rsidRDefault="00EF2CEA" w:rsidP="00EF2CEA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Х </w:t>
      </w:r>
      <w:r w:rsidR="003E3D79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индикатор возрастания/убывания.</w:t>
      </w:r>
    </w:p>
    <w:p w:rsidR="00EA6227" w:rsidRPr="00426B27" w:rsidRDefault="008919D4" w:rsidP="00BF053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При этом</w:t>
      </w:r>
      <w:r w:rsidR="00634F79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70FEB" w:rsidRPr="00426B27">
        <w:rPr>
          <w:rFonts w:ascii="Times New Roman" w:hAnsi="Times New Roman"/>
          <w:sz w:val="28"/>
          <w:szCs w:val="28"/>
          <w:lang w:eastAsia="ru-RU"/>
        </w:rPr>
        <w:t>д</w:t>
      </w:r>
      <w:r w:rsidR="00582D99" w:rsidRPr="00426B27">
        <w:rPr>
          <w:rFonts w:ascii="Times New Roman" w:hAnsi="Times New Roman"/>
          <w:sz w:val="28"/>
          <w:szCs w:val="28"/>
          <w:lang w:eastAsia="ru-RU"/>
        </w:rPr>
        <w:t>ля возрастающих показателей: в</w:t>
      </w:r>
      <w:r w:rsidR="003F4507" w:rsidRPr="00426B27">
        <w:rPr>
          <w:rFonts w:ascii="Times New Roman" w:hAnsi="Times New Roman"/>
          <w:sz w:val="28"/>
          <w:szCs w:val="28"/>
          <w:lang w:eastAsia="ru-RU"/>
        </w:rPr>
        <w:t xml:space="preserve"> случае, если </w:t>
      </w:r>
      <w:r w:rsidR="00585F13" w:rsidRPr="00426B27">
        <w:rPr>
          <w:rFonts w:ascii="Times New Roman" w:hAnsi="Times New Roman"/>
          <w:sz w:val="28"/>
          <w:szCs w:val="28"/>
          <w:lang w:eastAsia="ru-RU"/>
        </w:rPr>
        <w:t>разница "</w: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8"/>
        </w:rPr>
        <w:pict>
          <v:shape id="_x0000_i1192" type="#_x0000_t75" alt="" style="width:40pt;height:17.6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34F7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4734F7&quot; wsp:rsidP=&quot;004734F7&quot;&gt;&lt;m:oMathPara&gt;&lt;m:oMath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–Я2-–§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8"/>
        </w:rPr>
        <w:pict>
          <v:shape id="_x0000_i1191" type="#_x0000_t75" alt="" style="width:40pt;height:17.6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34F7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4734F7&quot; wsp:rsidP=&quot;004734F7&quot;&gt;&lt;m:oMathPara&gt;&lt;m:oMath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–Я2-–§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585F13" w:rsidRPr="00426B27">
        <w:rPr>
          <w:rFonts w:ascii="Times New Roman" w:hAnsi="Times New Roman"/>
          <w:sz w:val="28"/>
          <w:szCs w:val="28"/>
          <w:lang w:eastAsia="ru-RU"/>
        </w:rPr>
        <w:t>" равна 0</w:t>
      </w:r>
      <w:r w:rsidR="002D0F8D" w:rsidRPr="00426B27">
        <w:rPr>
          <w:rFonts w:ascii="Times New Roman" w:hAnsi="Times New Roman"/>
          <w:sz w:val="28"/>
          <w:szCs w:val="28"/>
          <w:lang w:eastAsia="ru-RU"/>
        </w:rPr>
        <w:t xml:space="preserve"> или менее 0</w:t>
      </w:r>
      <w:r w:rsidR="00585F13" w:rsidRPr="00426B27">
        <w:rPr>
          <w:rFonts w:ascii="Times New Roman" w:hAnsi="Times New Roman"/>
          <w:sz w:val="28"/>
          <w:szCs w:val="28"/>
          <w:lang w:eastAsia="ru-RU"/>
        </w:rPr>
        <w:t>, то значение "</w:t>
      </w:r>
      <w:r w:rsidR="00DA7B18" w:rsidRPr="00426B27">
        <w:rPr>
          <w:rFonts w:ascii="Times New Roman" w:hAnsi="Times New Roman"/>
          <w:sz w:val="28"/>
          <w:szCs w:val="28"/>
          <w:lang w:eastAsia="ru-RU"/>
        </w:rPr>
        <w:t>Оперативный уровень достижения</w:t>
      </w:r>
      <w:r w:rsidR="00380302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85F13" w:rsidRPr="00426B27">
        <w:rPr>
          <w:rFonts w:ascii="Times New Roman" w:hAnsi="Times New Roman"/>
          <w:sz w:val="28"/>
          <w:szCs w:val="28"/>
          <w:lang w:eastAsia="ru-RU"/>
        </w:rPr>
        <w:t xml:space="preserve">ненакопленным итогом" приравнивается к </w:t>
      </w:r>
      <w:r w:rsidR="003F4507" w:rsidRPr="00426B27">
        <w:rPr>
          <w:rFonts w:ascii="Times New Roman" w:hAnsi="Times New Roman"/>
          <w:sz w:val="28"/>
          <w:szCs w:val="28"/>
          <w:lang w:eastAsia="ru-RU"/>
        </w:rPr>
        <w:t>100%</w:t>
      </w:r>
      <w:r w:rsidR="00585F13"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11016B" w:rsidRPr="00426B27" w:rsidRDefault="0011016B" w:rsidP="0011016B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Х (индикатор возрастания/убывания) считается равным 1.</w:t>
      </w:r>
    </w:p>
    <w:p w:rsidR="00694A93" w:rsidRPr="00426B27" w:rsidRDefault="00694A93" w:rsidP="00694A9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В случае, если расчет уровня достижения показателя в определенный период невозможен в связи с установлением у него отличной от ежемесячной периодичности</w:t>
      </w:r>
      <w:r w:rsidRPr="00426B27">
        <w:rPr>
          <w:rFonts w:ascii="Times New Roman" w:hAnsi="Times New Roman"/>
          <w:sz w:val="28"/>
          <w:szCs w:val="28"/>
        </w:rPr>
        <w:t xml:space="preserve"> расчета</w:t>
      </w:r>
      <w:r w:rsidRPr="00426B27">
        <w:rPr>
          <w:rFonts w:ascii="Times New Roman" w:hAnsi="Times New Roman"/>
          <w:sz w:val="28"/>
          <w:szCs w:val="28"/>
          <w:lang w:eastAsia="ru-RU"/>
        </w:rPr>
        <w:t>, то в этот период учитываются значения соответствующего прокси-показателя</w:t>
      </w:r>
      <w:r w:rsidRPr="00426B27">
        <w:rPr>
          <w:rFonts w:ascii="Times New Roman" w:hAnsi="Times New Roman"/>
          <w:sz w:val="28"/>
          <w:szCs w:val="28"/>
        </w:rPr>
        <w:t xml:space="preserve">.  </w:t>
      </w:r>
    </w:p>
    <w:p w:rsidR="00694A93" w:rsidRPr="00426B27" w:rsidRDefault="00C124CC" w:rsidP="00694A9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1.2.1.2 </w:t>
      </w:r>
      <w:r w:rsidR="00694A93" w:rsidRPr="00426B27">
        <w:rPr>
          <w:rFonts w:ascii="Times New Roman" w:hAnsi="Times New Roman"/>
          <w:sz w:val="28"/>
          <w:szCs w:val="28"/>
          <w:lang w:eastAsia="ru-RU"/>
        </w:rPr>
        <w:t>Уровень достижения мероприятия (результата) в общем случае рассчитывается по следующей формуле:</w:t>
      </w:r>
    </w:p>
    <w:p w:rsidR="00694A93" w:rsidRPr="00426B27" w:rsidRDefault="00694A93" w:rsidP="00694A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E0B25" w:rsidRPr="00426B27" w:rsidRDefault="005E0B25" w:rsidP="00694A9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bookmarkStart w:id="13" w:name="_Hlk178839259"/>
    <w:p w:rsidR="005E0B25" w:rsidRPr="00426B27" w:rsidRDefault="005E0B25" w:rsidP="005E0B2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21"/>
        </w:rPr>
        <w:pict>
          <v:shape id="_x0000_i1190" type="#_x0000_t75" alt="" style="width:285.35pt;height:28.2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47D6A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B25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008E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6A008E&quot; wsp:rsidP=&quot;006A008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Љ–µ—А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r&gt;&lt;m:rPr&gt;&lt;m:nor/&gt;&lt;/m:rPr&gt;&lt;w:rPr&gt;&lt;w:rFonts w:ascii=&quot;Cambria Math&quot; w:h-ansi=&quot;Times New Roman&quot;/&gt;&lt;wx:font wx:val=&quot;Cambria Math&quot;/&gt;&lt;w:sz w:val=&quot;28&quot;/&gt;&lt;w:sz-cs w:val=&quot;28&quot;/&gt;&lt;w:lang w:val=&quot;EN-US&quot; w:fareast=&quot;RU&quot;/&gt;&lt;/w:rPr&gt;&lt;m:t&gt;K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&lt;/m:t&gt;&lt;/m:r&gt;&lt;m:r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(0,7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&lt;/m:t&gt;&lt;/m:r&gt;&lt;m:r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2-–§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1&lt;/m:t&gt;&lt;/m:r&gt;&lt;/m:sub&gt;&lt;/m:sSub&gt;&lt;/m:den&gt;&lt;/m:f&gt;&lt;m:r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+ 0,3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&lt;/m:t&gt;&lt;/m:r&gt;&lt;m:r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Д–∞–Ї—В 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ї–∞–љ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)*100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21"/>
        </w:rPr>
        <w:pict>
          <v:shape id="_x0000_i1189" type="#_x0000_t75" alt="" style="width:285.35pt;height:28.2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47D6A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B25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008E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6A008E&quot; wsp:rsidP=&quot;006A008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Љ–µ—А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r&gt;&lt;m:rPr&gt;&lt;m:nor/&gt;&lt;/m:rPr&gt;&lt;w:rPr&gt;&lt;w:rFonts w:ascii=&quot;Cambria Math&quot; w:h-ansi=&quot;Times New Roman&quot;/&gt;&lt;wx:font wx:val=&quot;Cambria Math&quot;/&gt;&lt;w:sz w:val=&quot;28&quot;/&gt;&lt;w:sz-cs w:val=&quot;28&quot;/&gt;&lt;w:lang w:val=&quot;EN-US&quot; w:fareast=&quot;RU&quot;/&gt;&lt;/w:rPr&gt;&lt;m:t&gt;K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&lt;/m:t&gt;&lt;/m:r&gt;&lt;m:r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(0,7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&lt;/m:t&gt;&lt;/m:r&gt;&lt;m:r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2-–§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1&lt;/m:t&gt;&lt;/m:r&gt;&lt;/m:sub&gt;&lt;/m:sSub&gt;&lt;/m:den&gt;&lt;/m:f&gt;&lt;m:r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+ 0,3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&lt;/m:t&gt;&lt;/m:r&gt;&lt;m:r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Д–∞–Ї—В 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ї–∞–љ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)*100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Pr="00426B27">
        <w:rPr>
          <w:rFonts w:ascii="Times New Roman" w:hAnsi="Times New Roman"/>
          <w:sz w:val="28"/>
          <w:szCs w:val="28"/>
          <w:lang w:eastAsia="ru-RU"/>
        </w:rPr>
        <w:t>,</w:t>
      </w:r>
    </w:p>
    <w:bookmarkEnd w:id="13"/>
    <w:p w:rsidR="00694A93" w:rsidRPr="00426B27" w:rsidRDefault="00694A93" w:rsidP="00694A9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5E0B25" w:rsidRPr="00426B27" w:rsidRDefault="005E0B25" w:rsidP="005E0B2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К – понижающий коэффициент;</w:t>
      </w:r>
    </w:p>
    <w:p w:rsidR="00694A93" w:rsidRPr="00426B27" w:rsidRDefault="00694A93" w:rsidP="00694A9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Ф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1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последнее фактическое значение мероприятия (результата), поступившее до отчетного периода;</w:t>
      </w:r>
    </w:p>
    <w:p w:rsidR="00694A93" w:rsidRPr="00426B27" w:rsidRDefault="00694A93" w:rsidP="00694A9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плановое значение мероприятия (результата) за отчетный период;</w:t>
      </w:r>
    </w:p>
    <w:p w:rsidR="00694A93" w:rsidRPr="00426B27" w:rsidRDefault="00694A93" w:rsidP="00694A9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lastRenderedPageBreak/>
        <w:t>Ф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фактическое значение мероприятия (результата) за отчетный период (последнее фактическое значение мероприятия (результата), поступившее за отчетный период);</w:t>
      </w:r>
    </w:p>
    <w:p w:rsidR="00036DE5" w:rsidRPr="00426B27" w:rsidRDefault="00694A93" w:rsidP="00036DE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КТ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факт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="00513676" w:rsidRPr="00426B27">
        <w:rPr>
          <w:rFonts w:ascii="Times New Roman" w:hAnsi="Times New Roman"/>
          <w:sz w:val="28"/>
          <w:szCs w:val="28"/>
          <w:lang w:eastAsia="ru-RU"/>
        </w:rPr>
        <w:t>количество достигнутых и досрочно достигнутых контрольных точек мероприятия (результата), установленных на год, в котором осуществляется расчет, или на последующие годы</w:t>
      </w:r>
      <w:r w:rsidR="00036DE5" w:rsidRPr="00426B27">
        <w:rPr>
          <w:rFonts w:ascii="Times New Roman" w:hAnsi="Times New Roman"/>
          <w:sz w:val="28"/>
          <w:szCs w:val="28"/>
          <w:lang w:eastAsia="ru-RU"/>
        </w:rPr>
        <w:t>;</w:t>
      </w:r>
    </w:p>
    <w:p w:rsidR="00036DE5" w:rsidRPr="00426B27" w:rsidRDefault="00694A93" w:rsidP="00036DE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КТ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план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="007B4D5D" w:rsidRPr="00426B27">
        <w:rPr>
          <w:rFonts w:ascii="Times New Roman" w:hAnsi="Times New Roman"/>
          <w:sz w:val="28"/>
          <w:szCs w:val="28"/>
          <w:lang w:eastAsia="ru-RU"/>
        </w:rPr>
        <w:t>количество контрольных точек мероприятия (результата), установленных на год, в котором осуществляется расчет</w:t>
      </w:r>
      <w:r w:rsidR="00513676" w:rsidRPr="00426B2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B4D5D" w:rsidRPr="00426B27">
        <w:rPr>
          <w:rFonts w:ascii="Times New Roman" w:hAnsi="Times New Roman"/>
          <w:sz w:val="28"/>
          <w:szCs w:val="28"/>
          <w:lang w:eastAsia="ru-RU"/>
        </w:rPr>
        <w:t>или на последующие</w:t>
      </w:r>
      <w:r w:rsidR="00513676" w:rsidRPr="00426B27">
        <w:rPr>
          <w:rFonts w:ascii="Times New Roman" w:hAnsi="Times New Roman"/>
          <w:sz w:val="28"/>
          <w:szCs w:val="28"/>
          <w:lang w:eastAsia="ru-RU"/>
        </w:rPr>
        <w:t xml:space="preserve"> годы</w:t>
      </w:r>
      <w:r w:rsidR="007B4D5D" w:rsidRPr="00426B27">
        <w:rPr>
          <w:rFonts w:ascii="Times New Roman" w:hAnsi="Times New Roman"/>
          <w:sz w:val="28"/>
          <w:szCs w:val="28"/>
          <w:lang w:eastAsia="ru-RU"/>
        </w:rPr>
        <w:t>, у которых на дату расчета наступила плановая дата достижения, и (или) которые досрочно достигнуты.</w:t>
      </w:r>
    </w:p>
    <w:p w:rsidR="00036DE5" w:rsidRPr="00426B27" w:rsidRDefault="00694A93" w:rsidP="00036DE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Если по мероприятию (результату) отсутствуют контрольные точки</w:t>
      </w:r>
      <w:r w:rsidR="00DA3EBF" w:rsidRPr="00426B27">
        <w:rPr>
          <w:rFonts w:ascii="Times New Roman" w:hAnsi="Times New Roman"/>
          <w:sz w:val="28"/>
          <w:szCs w:val="28"/>
          <w:lang w:eastAsia="ru-RU"/>
        </w:rPr>
        <w:t>,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установленные на год, в котором осуществляется расчет, или на последующие годы, у которых на дату расчета наступила плановая дата достижения, и (или) которые досрочно достигнуты</w:t>
      </w:r>
      <w:r w:rsidR="00370E05" w:rsidRPr="00426B27">
        <w:rPr>
          <w:rFonts w:ascii="Times New Roman" w:hAnsi="Times New Roman"/>
          <w:sz w:val="28"/>
          <w:szCs w:val="28"/>
          <w:lang w:eastAsia="ru-RU"/>
        </w:rPr>
        <w:t xml:space="preserve"> (КТ</w:t>
      </w:r>
      <w:r w:rsidR="00370E05"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план</w:t>
      </w:r>
      <w:r w:rsidR="00370E05" w:rsidRPr="00426B27">
        <w:rPr>
          <w:rFonts w:ascii="Times New Roman" w:hAnsi="Times New Roman"/>
          <w:sz w:val="28"/>
          <w:szCs w:val="28"/>
          <w:lang w:eastAsia="ru-RU"/>
        </w:rPr>
        <w:t>)</w:t>
      </w:r>
      <w:r w:rsidRPr="00426B27">
        <w:rPr>
          <w:rFonts w:ascii="Times New Roman" w:hAnsi="Times New Roman"/>
          <w:sz w:val="28"/>
          <w:szCs w:val="28"/>
          <w:lang w:eastAsia="ru-RU"/>
        </w:rPr>
        <w:t>, уровень достижения мероприятия (результата) рассчитывается по формуле</w:t>
      </w:r>
      <w:r w:rsidR="00036DE5" w:rsidRPr="00426B27">
        <w:rPr>
          <w:rFonts w:ascii="Times New Roman" w:hAnsi="Times New Roman"/>
          <w:sz w:val="28"/>
          <w:szCs w:val="28"/>
          <w:lang w:eastAsia="ru-RU"/>
        </w:rPr>
        <w:t>:</w:t>
      </w:r>
    </w:p>
    <w:p w:rsidR="00036DE5" w:rsidRPr="00426B27" w:rsidRDefault="00036DE5" w:rsidP="00036DE5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E0B25" w:rsidRPr="00426B27" w:rsidRDefault="005E0B25" w:rsidP="005E0B2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Style w:val="ac"/>
        </w:rPr>
        <w:fldChar w:fldCharType="begin"/>
      </w:r>
      <w:r w:rsidRPr="00426B27">
        <w:rPr>
          <w:rStyle w:val="ac"/>
        </w:rPr>
        <w:instrText xml:space="preserve"> QUOTE </w:instrText>
      </w:r>
      <w:r w:rsidR="00490C55" w:rsidRPr="00426B27">
        <w:rPr>
          <w:noProof/>
          <w:position w:val="-21"/>
        </w:rPr>
        <w:pict>
          <v:shape id="_x0000_i1188" type="#_x0000_t75" alt="" style="width:148.8pt;height:27.2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46C8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47D6A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B25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3246C8&quot; wsp:rsidP=&quot;003246C8&quot;&gt;&lt;m:oMathPara&gt;&lt;m:oMath&gt;&lt;m:sSub&gt;&lt;m:sSubPr&gt;&lt;m:ctrlPr&gt;&lt;aml:annotation aml:id=&quot;0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cr&quot; aml:createdate=&quot;2024-10-03T09:16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cr&quot; aml:createdate=&quot;2024-10-03T09:16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Љ–µ—А&lt;/m:t&gt;&lt;/aml:content&gt;&lt;/aml:annotation&gt;&lt;/m:r&gt;&lt;/m:sub&gt;&lt;/m:sSub&gt;&lt;m:r&gt;&lt;aml:annotation aml:id=&quot;3&quot; w:type=&quot;Word.Insertion&quot; aml:author=&quot;cr&quot; aml:createdate=&quot;2024-10-03T09:16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r&gt;&lt;aml:annotation aml:id=&quot;4&quot; w:type=&quot;Word.Insertion&quot; aml:author=&quot;cr&quot; aml:createdate=&quot;2024-10-03T09:16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val=&quot;EN-US&quot; w:fareast=&quot;RU&quot;/&gt;&lt;/w:rPr&gt;&lt;m:t&gt;K&lt;/m:t&gt;&lt;/aml:content&gt;&lt;/aml:annotation&gt;&lt;/m:r&gt;&lt;m:r&gt;&lt;aml:annotation aml:id=&quot;5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&lt;/m:t&gt;&lt;/aml:content&gt;&lt;/aml:annotation&gt;&lt;/m:r&gt;&lt;m:f&gt;&lt;m:fPr&gt;&lt;m:ctrlPr&gt;&lt;aml:annotation aml:id=&quot;6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r&gt;&lt;aml:annotation aml:id=&quot;7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2-–§1&lt;/m:t&gt;&lt;/aml:content&gt;&lt;/aml:annotation&gt;&lt;/m:r&gt;&lt;/m:num&gt;&lt;m:den&gt;&lt;m:sSub&gt;&lt;m:sSubPr&gt;&lt;m:ctrlPr&gt;&lt;aml:annotation aml:id=&quot;8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9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10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2&lt;/m:t&gt;&lt;/aml:content&gt;&lt;/aml:annotation&gt;&lt;/m:r&gt;&lt;/m:sub&gt;&lt;/m:sSub&gt;&lt;m:r&gt;&lt;aml:annotation aml:id=&quot;11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&lt;/m:t&gt;&lt;/aml:content&gt;&lt;/aml:annotation&gt;&lt;/m:r&gt;&lt;m:sSub&gt;&lt;m:sSubPr&gt;&lt;m:ctrlPr&gt;&lt;aml:annotation aml:id=&quot;12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3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aml:content&gt;&lt;/aml:annotation&gt;&lt;/m:r&gt;&lt;/m:e&gt;&lt;m:sub&gt;&lt;m:r&gt;&lt;aml:annotation aml:id=&quot;14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1&lt;/m:t&gt;&lt;/aml:content&gt;&lt;/aml:annotation&gt;&lt;/m:r&gt;&lt;/m:sub&gt;&lt;/m:sSub&gt;&lt;/m:den&gt;&lt;/m:f&gt;&lt;m:r&gt;&lt;aml:annotation aml:id=&quot;15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100%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426B27">
        <w:rPr>
          <w:rStyle w:val="ac"/>
        </w:rPr>
        <w:instrText xml:space="preserve"> </w:instrText>
      </w:r>
      <w:r w:rsidRPr="00426B27">
        <w:rPr>
          <w:rStyle w:val="ac"/>
        </w:rPr>
        <w:fldChar w:fldCharType="separate"/>
      </w:r>
      <w:r w:rsidR="00490C55" w:rsidRPr="00426B27">
        <w:rPr>
          <w:noProof/>
          <w:position w:val="-21"/>
        </w:rPr>
        <w:pict>
          <v:shape id="_x0000_i1187" type="#_x0000_t75" alt="" style="width:148.8pt;height:27.2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46C8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47D6A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B25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3246C8&quot; wsp:rsidP=&quot;003246C8&quot;&gt;&lt;m:oMathPara&gt;&lt;m:oMath&gt;&lt;m:sSub&gt;&lt;m:sSubPr&gt;&lt;m:ctrlPr&gt;&lt;aml:annotation aml:id=&quot;0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cr&quot; aml:createdate=&quot;2024-10-03T09:16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cr&quot; aml:createdate=&quot;2024-10-03T09:16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Љ–µ—А&lt;/m:t&gt;&lt;/aml:content&gt;&lt;/aml:annotation&gt;&lt;/m:r&gt;&lt;/m:sub&gt;&lt;/m:sSub&gt;&lt;m:r&gt;&lt;aml:annotation aml:id=&quot;3&quot; w:type=&quot;Word.Insertion&quot; aml:author=&quot;cr&quot; aml:createdate=&quot;2024-10-03T09:16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r&gt;&lt;aml:annotation aml:id=&quot;4&quot; w:type=&quot;Word.Insertion&quot; aml:author=&quot;cr&quot; aml:createdate=&quot;2024-10-03T09:16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val=&quot;EN-US&quot; w:fareast=&quot;RU&quot;/&gt;&lt;/w:rPr&gt;&lt;m:t&gt;K&lt;/m:t&gt;&lt;/aml:content&gt;&lt;/aml:annotation&gt;&lt;/m:r&gt;&lt;m:r&gt;&lt;aml:annotation aml:id=&quot;5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&lt;/m:t&gt;&lt;/aml:content&gt;&lt;/aml:annotation&gt;&lt;/m:r&gt;&lt;m:f&gt;&lt;m:fPr&gt;&lt;m:ctrlPr&gt;&lt;aml:annotation aml:id=&quot;6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r&gt;&lt;aml:annotation aml:id=&quot;7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2-–§1&lt;/m:t&gt;&lt;/aml:content&gt;&lt;/aml:annotation&gt;&lt;/m:r&gt;&lt;/m:num&gt;&lt;m:den&gt;&lt;m:sSub&gt;&lt;m:sSubPr&gt;&lt;m:ctrlPr&gt;&lt;aml:annotation aml:id=&quot;8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9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10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2&lt;/m:t&gt;&lt;/aml:content&gt;&lt;/aml:annotation&gt;&lt;/m:r&gt;&lt;/m:sub&gt;&lt;/m:sSub&gt;&lt;m:r&gt;&lt;aml:annotation aml:id=&quot;11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&lt;/m:t&gt;&lt;/aml:content&gt;&lt;/aml:annotation&gt;&lt;/m:r&gt;&lt;m:sSub&gt;&lt;m:sSubPr&gt;&lt;m:ctrlPr&gt;&lt;aml:annotation aml:id=&quot;12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3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aml:content&gt;&lt;/aml:annotation&gt;&lt;/m:r&gt;&lt;/m:e&gt;&lt;m:sub&gt;&lt;m:r&gt;&lt;aml:annotation aml:id=&quot;14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1&lt;/m:t&gt;&lt;/aml:content&gt;&lt;/aml:annotation&gt;&lt;/m:r&gt;&lt;/m:sub&gt;&lt;/m:sSub&gt;&lt;/m:den&gt;&lt;/m:f&gt;&lt;m:r&gt;&lt;aml:annotation aml:id=&quot;15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100%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426B27">
        <w:rPr>
          <w:rStyle w:val="ac"/>
        </w:rPr>
        <w:fldChar w:fldCharType="end"/>
      </w:r>
      <w:r w:rsidRPr="00426B27">
        <w:rPr>
          <w:rStyle w:val="ac"/>
        </w:rPr>
        <w:fldChar w:fldCharType="begin"/>
      </w:r>
      <w:r w:rsidRPr="00426B27">
        <w:rPr>
          <w:rStyle w:val="ac"/>
        </w:rPr>
        <w:instrText xml:space="preserve"> QUOTE </w:instrText>
      </w:r>
      <w:r w:rsidR="00490C55" w:rsidRPr="00426B27">
        <w:rPr>
          <w:noProof/>
          <w:position w:val="-21"/>
        </w:rPr>
        <w:pict>
          <v:shape id="_x0000_i1186" type="#_x0000_t75" alt="" style="width:146.65pt;height:27.2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47D6A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B25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0B17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B0B17&quot; wsp:rsidP=&quot;00CB0B17&quot;&gt;&lt;m:oMathPara&gt;&lt;m:oMath&gt;&lt;m:sSub&gt;&lt;m:sSubPr&gt;&lt;m:ctrlPr&gt;&lt;aml:annotation aml:id=&quot;0&quot; w:type=&quot;Word.Insertion&quot; aml:author=&quot;cr&quot; aml:createdate=&quot;2024-10-03T09:15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cr&quot; aml:createdate=&quot;2024-10-03T09:15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cr&quot; aml:createdate=&quot;2024-10-03T09:15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Љ–µ—А&lt;/m:t&gt;&lt;/aml:content&gt;&lt;/aml:annotation&gt;&lt;/m:r&gt;&lt;/m:sub&gt;&lt;/m:sSub&gt;&lt;m:r&gt;&lt;aml:annotation aml:id=&quot;3&quot; w:type=&quot;Word.Insertion&quot; aml:author=&quot;cr&quot; aml:createdate=&quot;2024-10-03T09:15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r&gt;&lt;aml:annotation aml:id=&quot;4&quot; w:type=&quot;Word.Insertion&quot; aml:author=&quot;cr&quot; aml:createdate=&quot;2024-10-03T09:15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val=&quot;EN-US&quot; w:fareast=&quot;RU&quot;/&gt;&lt;/w:rPr&gt;&lt;m:t&gt;K&lt;/m:t&gt;&lt;/aml:content&gt;&lt;/aml:annotation&gt;&lt;/m:r&gt;&lt;m:r&gt;&lt;aml:annotation aml:id=&quot;5&quot; w:type=&quot;Word.Insertion&quot; aml:author=&quot;cr&quot; aml:createdate=&quot;2024-10-03T09:15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* &lt;/m:t&gt;&lt;/aml:content&gt;&lt;/aml:annotation&gt;&lt;/m:r&gt;&lt;m:f&gt;&lt;m:fPr&gt;&lt;m:ctrlPr&gt;&lt;aml:annotation aml:id=&quot;6&quot; w:type=&quot;Word.Insertion&quot; aml:author=&quot;cr&quot; aml:createdate=&quot;2024-10-03T09:15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r&gt;&lt;aml:annotation aml:id=&quot;7&quot; w:type=&quot;Word.Insertion&quot; aml:author=&quot;cr&quot; aml:createdate=&quot;2024-10-03T09:15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2-–§1&lt;/m:t&gt;&lt;/aml:content&gt;&lt;/aml:annotation&gt;&lt;/m:r&gt;&lt;/m:num&gt;&lt;m:den&gt;&lt;m:sSub&gt;&lt;m:sSubPr&gt;&lt;m:ctrlPr&gt;&lt;aml:annotation aml:id=&quot;8&quot; w:type=&quot;Word.Insertion&quot; aml:author=&quot;cr&quot; aml:createdate=&quot;2024-10-03T09:15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9&quot; w:type=&quot;Word.Insertion&quot; aml:author=&quot;cr&quot; aml:createdate=&quot;2024-10-03T09:15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10&quot; w:type=&quot;Word.Insertion&quot; aml:author=&quot;cr&quot; aml:createdate=&quot;2024-10-03T09:15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2&lt;/m:t&gt;&lt;/aml:content&gt;&lt;/aml:annotation&gt;&lt;/m:r&gt;&lt;/m:sub&gt;&lt;/m:sSub&gt;&lt;m:r&gt;&lt;aml:annotation aml:id=&quot;11&quot; w:type=&quot;Word.Insertion&quot; aml:author=&quot;cr&quot; aml:createdate=&quot;2024-10-03T09:15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&lt;/m:t&gt;&lt;/aml:content&gt;&lt;/aml:annotation&gt;&lt;/m:r&gt;&lt;m:sSub&gt;&lt;m:sSubPr&gt;&lt;m:ctrlPr&gt;&lt;aml:annotation aml:id=&quot;12&quot; w:type=&quot;Word.Insertion&quot; aml:author=&quot;cr&quot; aml:createdate=&quot;2024-10-03T09:15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3&quot; w:type=&quot;Word.Insertion&quot; aml:author=&quot;cr&quot; aml:createdate=&quot;2024-10-03T09:15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aml:content&gt;&lt;/aml:annotation&gt;&lt;/m:r&gt;&lt;/m:e&gt;&lt;m:sub&gt;&lt;m:r&gt;&lt;aml:annotation aml:id=&quot;14&quot; w:type=&quot;Word.Insertion&quot; aml:author=&quot;cr&quot; aml:createdate=&quot;2024-10-03T09:15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1&lt;/m:t&gt;&lt;/aml:content&gt;&lt;/aml:annotation&gt;&lt;/m:r&gt;&lt;/m:sub&gt;&lt;/m:sSub&gt;&lt;/m:den&gt;&lt;/m:f&gt;&lt;m:r&gt;&lt;aml:annotation aml:id=&quot;15&quot; w:type=&quot;Word.Insertion&quot; aml:author=&quot;cr&quot; aml:createdate=&quot;2024-10-03T09:15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100%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  <w:r w:rsidRPr="00426B27">
        <w:rPr>
          <w:rStyle w:val="ac"/>
        </w:rPr>
        <w:instrText xml:space="preserve"> </w:instrText>
      </w:r>
      <w:r w:rsidRPr="00426B27">
        <w:rPr>
          <w:rStyle w:val="ac"/>
        </w:rPr>
        <w:fldChar w:fldCharType="separate"/>
      </w:r>
      <w:r w:rsidRPr="00426B27">
        <w:rPr>
          <w:rStyle w:val="ac"/>
        </w:rPr>
        <w:fldChar w:fldCharType="end"/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5E0B25" w:rsidRPr="00426B27" w:rsidRDefault="005E0B25" w:rsidP="00C124CC">
      <w:pPr>
        <w:spacing w:after="0" w:line="360" w:lineRule="auto"/>
        <w:ind w:firstLine="709"/>
        <w:jc w:val="center"/>
        <w:rPr>
          <w:rStyle w:val="ac"/>
        </w:rPr>
      </w:pPr>
    </w:p>
    <w:p w:rsidR="00C124CC" w:rsidRPr="00426B27" w:rsidRDefault="00C124CC" w:rsidP="00C124C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Если по мероприятию (результату)</w:t>
      </w:r>
    </w:p>
    <w:p w:rsidR="00C124CC" w:rsidRPr="00426B27" w:rsidRDefault="00C124CC" w:rsidP="00C124C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отсутствует информация о фактическом значении и не наступила плановая дата достижения;</w:t>
      </w:r>
    </w:p>
    <w:p w:rsidR="00C124CC" w:rsidRPr="00426B27" w:rsidRDefault="00C124CC" w:rsidP="00C124C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или плановое значение равно 0, при этом отсутствует информация о фактическом досрочном достижении,</w:t>
      </w:r>
    </w:p>
    <w:p w:rsidR="00C124CC" w:rsidRPr="00426B27" w:rsidRDefault="00C124CC" w:rsidP="00C124C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уровень достижения мероприятия (результата) рассчитывается по формуле:</w:t>
      </w:r>
    </w:p>
    <w:p w:rsidR="00C124CC" w:rsidRPr="00426B27" w:rsidRDefault="00C124CC" w:rsidP="00C124C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24CC" w:rsidRPr="00426B27" w:rsidRDefault="00490C55" w:rsidP="005E0B25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noProof/>
        </w:rPr>
        <w:pict>
          <v:shape id="_x0000_i1185" type="#_x0000_t75" alt="" style="width:162.65pt;height:36.2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47D6A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B25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614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Pr=&quot;00EA7614&quot; wsp:rsidRDefault=&quot;00EA7614&quot; wsp:rsidP=&quot;00EA7614&quot;&gt;&lt;m:oMathPara&gt;&lt;m:oMath&gt;&lt;m:sSub&gt;&lt;m:sSubPr&gt;&lt;m:ctrlPr&gt;&lt;aml:annotation aml:id=&quot;0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cr&quot; aml:createdate=&quot;2024-10-03T09:16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cr&quot; aml:createdate=&quot;2024-10-03T09:16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Љ–µ—А&lt;/m:t&gt;&lt;/aml:content&gt;&lt;/aml:annotation&gt;&lt;/m:r&gt;&lt;/m:sub&gt;&lt;/m:sSub&gt;&lt;m:r&gt;&lt;aml:annotation aml:id=&quot;3&quot; w:type=&quot;Word.Insertion&quot; aml:author=&quot;cr&quot; aml:createdate=&quot;2024-10-03T09:16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r&gt;&lt;aml:annotation aml:id=&quot;4&quot; w:type=&quot;Word.Insertion&quot; aml:author=&quot;cr&quot; aml:createdate=&quot;2024-10-03T09:16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&lt;/m:t&gt;&lt;/aml:content&gt;&lt;/aml:annotation&gt;&lt;/m:r&gt;&lt;m:r&gt;&lt;aml:annotation aml:id=&quot;5&quot; w:type=&quot;Word.Insertion&quot; aml:author=&quot;cr&quot; aml:createdate=&quot;2024-10-03T09:16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val=&quot;EN-US&quot; w:fareast=&quot;RU&quot;/&gt;&lt;/w:rPr&gt;&lt;m:t&gt;K&lt;/m:t&gt;&lt;/aml:content&gt;&lt;/aml:annotation&gt;&lt;/m:r&gt;&lt;m:r&gt;&lt;aml:annotation aml:id=&quot;6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&lt;/m:t&gt;&lt;/aml:content&gt;&lt;/aml:annotation&gt;&lt;/m:r&gt;&lt;m:f&gt;&lt;m:fPr&gt;&lt;m:ctrlPr&gt;&lt;aml:annotation aml:id=&quot;7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sSub&gt;&lt;m:sSubPr&gt;&lt;m:ctrlPr&gt;&lt;aml:annotation aml:id=&quot;8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9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10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Д–∞–Ї—В &lt;/m:t&gt;&lt;/aml:content&gt;&lt;/aml:annotation&gt;&lt;/m:r&gt;&lt;/m:sub&gt;&lt;/m:sSub&gt;&lt;/m:num&gt;&lt;m:den&gt;&lt;m:sSub&gt;&lt;m:sSubPr&gt;&lt;m:ctrlPr&gt;&lt;aml:annotation aml:id=&quot;11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2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13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ї–∞–љ&lt;/m:t&gt;&lt;/aml:content&gt;&lt;/aml:annotation&gt;&lt;/m:r&gt;&lt;/m:sub&gt;&lt;/m:sSub&gt;&lt;/m:den&gt;&lt;/m:f&gt;&lt;m:r&gt;&lt;aml:annotation aml:id=&quot;14&quot; w:type=&quot;Word.Insertion&quot; aml:author=&quot;cr&quot; aml:createdate=&quot;2024-10-03T09:16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100%.&lt;/m:t&gt;&lt;/aml:content&gt;&lt;/aml:annotation&gt;&lt;/m:r&gt;&lt;/m:oMath&gt;&lt;/m:oMathPara&gt;&lt;/w:p&gt;&lt;w:sectPr wsp:rsidR=&quot;00000000&quot; wsp:rsidRPr=&quot;00EA761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5" o:title="" chromakey="white"/>
          </v:shape>
        </w:pict>
      </w:r>
    </w:p>
    <w:p w:rsidR="00036DE5" w:rsidRPr="00426B27" w:rsidRDefault="00036DE5" w:rsidP="00036DE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A5206" w:rsidRPr="00426B27" w:rsidRDefault="005A5206" w:rsidP="00A93B18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</w:rPr>
        <w:t xml:space="preserve">Если </w:t>
      </w:r>
      <w:r w:rsidR="00B322DF" w:rsidRPr="00426B27">
        <w:rPr>
          <w:rFonts w:ascii="Times New Roman" w:hAnsi="Times New Roman"/>
          <w:sz w:val="28"/>
          <w:szCs w:val="28"/>
        </w:rPr>
        <w:t>параметр</w:t>
      </w:r>
      <w:r w:rsidRPr="00426B27">
        <w:rPr>
          <w:rFonts w:ascii="Times New Roman" w:hAnsi="Times New Roman"/>
          <w:sz w:val="28"/>
          <w:szCs w:val="28"/>
        </w:rPr>
        <w:t xml:space="preserve"> участвует в расчете и при этом у него отсутствуют фактические значения в прошлых отчетных периода</w:t>
      </w:r>
      <w:r w:rsidR="00583DF0" w:rsidRPr="00426B27">
        <w:rPr>
          <w:rFonts w:ascii="Times New Roman" w:hAnsi="Times New Roman"/>
          <w:sz w:val="28"/>
          <w:szCs w:val="28"/>
        </w:rPr>
        <w:t>х</w:t>
      </w:r>
      <w:r w:rsidR="00B322DF" w:rsidRPr="00426B27">
        <w:rPr>
          <w:rFonts w:ascii="Times New Roman" w:hAnsi="Times New Roman"/>
          <w:sz w:val="28"/>
          <w:szCs w:val="28"/>
        </w:rPr>
        <w:t xml:space="preserve"> </w:t>
      </w:r>
      <w:r w:rsidR="00583DF0" w:rsidRPr="00426B27">
        <w:rPr>
          <w:rFonts w:ascii="Times New Roman" w:hAnsi="Times New Roman"/>
          <w:sz w:val="28"/>
          <w:szCs w:val="28"/>
        </w:rPr>
        <w:t>(</w:t>
      </w:r>
      <w:r w:rsidR="00583DF0" w:rsidRPr="00426B27">
        <w:rPr>
          <w:rFonts w:ascii="Times New Roman" w:hAnsi="Times New Roman"/>
          <w:sz w:val="28"/>
          <w:szCs w:val="28"/>
          <w:lang w:eastAsia="ru-RU"/>
        </w:rPr>
        <w:t>Ф</w:t>
      </w:r>
      <w:r w:rsidR="00583DF0"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1</w:t>
      </w:r>
      <w:r w:rsidR="00583DF0" w:rsidRPr="00426B27">
        <w:rPr>
          <w:rFonts w:ascii="Times New Roman" w:hAnsi="Times New Roman"/>
          <w:sz w:val="28"/>
          <w:szCs w:val="28"/>
        </w:rPr>
        <w:t>)</w:t>
      </w:r>
      <w:r w:rsidRPr="00426B27">
        <w:rPr>
          <w:rFonts w:ascii="Times New Roman" w:hAnsi="Times New Roman"/>
          <w:sz w:val="28"/>
          <w:szCs w:val="28"/>
        </w:rPr>
        <w:t>, в качестве фактического значения</w:t>
      </w:r>
      <w:r w:rsidR="00A93B18" w:rsidRPr="00426B27">
        <w:rPr>
          <w:rFonts w:ascii="Times New Roman" w:hAnsi="Times New Roman"/>
          <w:sz w:val="28"/>
          <w:szCs w:val="28"/>
        </w:rPr>
        <w:t xml:space="preserve"> (</w:t>
      </w:r>
      <w:r w:rsidR="00A93B18" w:rsidRPr="00426B27">
        <w:rPr>
          <w:rFonts w:ascii="Times New Roman" w:hAnsi="Times New Roman"/>
          <w:sz w:val="28"/>
          <w:szCs w:val="28"/>
          <w:lang w:eastAsia="ru-RU"/>
        </w:rPr>
        <w:t>Ф</w:t>
      </w:r>
      <w:r w:rsidR="00A93B18"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1</w:t>
      </w:r>
      <w:r w:rsidR="00A93B18" w:rsidRPr="00426B27">
        <w:rPr>
          <w:rFonts w:ascii="Times New Roman" w:hAnsi="Times New Roman"/>
          <w:sz w:val="28"/>
          <w:szCs w:val="28"/>
        </w:rPr>
        <w:t>)</w:t>
      </w:r>
      <w:r w:rsidRPr="00426B27">
        <w:rPr>
          <w:rFonts w:ascii="Times New Roman" w:hAnsi="Times New Roman"/>
          <w:sz w:val="28"/>
          <w:szCs w:val="28"/>
        </w:rPr>
        <w:t xml:space="preserve"> такого </w:t>
      </w:r>
      <w:r w:rsidR="00B322DF" w:rsidRPr="00426B27">
        <w:rPr>
          <w:rFonts w:ascii="Times New Roman" w:hAnsi="Times New Roman"/>
          <w:sz w:val="28"/>
          <w:szCs w:val="28"/>
        </w:rPr>
        <w:t>параметра</w:t>
      </w:r>
      <w:r w:rsidRPr="00426B27">
        <w:rPr>
          <w:rFonts w:ascii="Times New Roman" w:hAnsi="Times New Roman"/>
          <w:sz w:val="28"/>
          <w:szCs w:val="28"/>
        </w:rPr>
        <w:t xml:space="preserve"> используется его базовое значение</w:t>
      </w:r>
      <w:r w:rsidR="00A93B18" w:rsidRPr="00426B27">
        <w:rPr>
          <w:rFonts w:ascii="Times New Roman" w:hAnsi="Times New Roman"/>
          <w:sz w:val="28"/>
          <w:szCs w:val="28"/>
        </w:rPr>
        <w:t xml:space="preserve"> (при этом если у параметра отсутствует базовое значение, то </w:t>
      </w:r>
      <w:r w:rsidR="00A93B18" w:rsidRPr="00426B27">
        <w:rPr>
          <w:rFonts w:ascii="Times New Roman" w:hAnsi="Times New Roman"/>
          <w:sz w:val="28"/>
          <w:szCs w:val="28"/>
          <w:lang w:eastAsia="ru-RU"/>
        </w:rPr>
        <w:t>для такого параметра понижающий коэффициент (К) равен 0).</w:t>
      </w:r>
    </w:p>
    <w:p w:rsidR="00583DF0" w:rsidRPr="00426B27" w:rsidRDefault="00583DF0" w:rsidP="00583DF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Если на дату достижения п</w:t>
      </w:r>
      <w:r w:rsidR="00B322DF" w:rsidRPr="00426B27">
        <w:rPr>
          <w:rFonts w:ascii="Times New Roman" w:hAnsi="Times New Roman"/>
          <w:sz w:val="28"/>
          <w:szCs w:val="28"/>
          <w:lang w:eastAsia="ru-RU"/>
        </w:rPr>
        <w:t>араметра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или позднее отсутствует информация о его фактическом значении за отчетный период</w:t>
      </w:r>
      <w:r w:rsidR="00B322DF" w:rsidRPr="00426B27">
        <w:rPr>
          <w:rFonts w:ascii="Times New Roman" w:hAnsi="Times New Roman"/>
          <w:sz w:val="28"/>
          <w:szCs w:val="28"/>
          <w:lang w:eastAsia="ru-RU"/>
        </w:rPr>
        <w:t xml:space="preserve"> (Ф</w:t>
      </w:r>
      <w:r w:rsidR="00B322DF"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="00B322DF" w:rsidRPr="00426B27">
        <w:rPr>
          <w:rFonts w:ascii="Times New Roman" w:hAnsi="Times New Roman"/>
          <w:sz w:val="28"/>
          <w:szCs w:val="28"/>
          <w:lang w:eastAsia="ru-RU"/>
        </w:rPr>
        <w:t>),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93B18" w:rsidRPr="00426B27">
        <w:rPr>
          <w:rFonts w:ascii="Times New Roman" w:hAnsi="Times New Roman"/>
          <w:sz w:val="28"/>
          <w:szCs w:val="28"/>
          <w:lang w:eastAsia="ru-RU"/>
        </w:rPr>
        <w:t xml:space="preserve">для </w:t>
      </w:r>
      <w:r w:rsidRPr="00426B27">
        <w:rPr>
          <w:rFonts w:ascii="Times New Roman" w:hAnsi="Times New Roman"/>
          <w:sz w:val="28"/>
          <w:szCs w:val="28"/>
          <w:lang w:eastAsia="ru-RU"/>
        </w:rPr>
        <w:t>такого п</w:t>
      </w:r>
      <w:r w:rsidR="00B322DF" w:rsidRPr="00426B27">
        <w:rPr>
          <w:rFonts w:ascii="Times New Roman" w:hAnsi="Times New Roman"/>
          <w:sz w:val="28"/>
          <w:szCs w:val="28"/>
          <w:lang w:eastAsia="ru-RU"/>
        </w:rPr>
        <w:t>араметра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понижающий коэффициент (К) равен 0.</w:t>
      </w:r>
    </w:p>
    <w:p w:rsidR="00583DF0" w:rsidRPr="00426B27" w:rsidRDefault="00583DF0" w:rsidP="00583DF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</w:rPr>
        <w:t>В случае невозможности подтверждения фактического значения п</w:t>
      </w:r>
      <w:r w:rsidR="00B322DF" w:rsidRPr="00426B27">
        <w:rPr>
          <w:rFonts w:ascii="Times New Roman" w:hAnsi="Times New Roman"/>
          <w:sz w:val="28"/>
          <w:szCs w:val="28"/>
        </w:rPr>
        <w:t>араметра за отчетный период</w:t>
      </w:r>
      <w:r w:rsidRPr="00426B27">
        <w:rPr>
          <w:rFonts w:ascii="Times New Roman" w:hAnsi="Times New Roman"/>
          <w:sz w:val="28"/>
          <w:szCs w:val="28"/>
        </w:rPr>
        <w:t xml:space="preserve"> </w:t>
      </w:r>
      <w:r w:rsidR="00B322DF" w:rsidRPr="00426B27">
        <w:rPr>
          <w:rFonts w:ascii="Times New Roman" w:hAnsi="Times New Roman"/>
          <w:sz w:val="28"/>
          <w:szCs w:val="28"/>
          <w:lang w:eastAsia="ru-RU"/>
        </w:rPr>
        <w:t>(Ф</w:t>
      </w:r>
      <w:r w:rsidR="00B322DF"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="00B322DF" w:rsidRPr="00426B27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Pr="00426B27">
        <w:rPr>
          <w:rFonts w:ascii="Times New Roman" w:hAnsi="Times New Roman"/>
          <w:sz w:val="28"/>
          <w:szCs w:val="28"/>
        </w:rPr>
        <w:t xml:space="preserve">по итогам подтверждения полноты и достоверности </w:t>
      </w:r>
      <w:r w:rsidRPr="00426B27">
        <w:rPr>
          <w:rFonts w:ascii="Times New Roman" w:hAnsi="Times New Roman"/>
          <w:sz w:val="28"/>
          <w:szCs w:val="28"/>
        </w:rPr>
        <w:lastRenderedPageBreak/>
        <w:t xml:space="preserve">информации о реализации национальных и федеральных проектов, при расчете уровня достижения </w:t>
      </w:r>
      <w:r w:rsidR="00B322DF" w:rsidRPr="00426B27">
        <w:rPr>
          <w:rFonts w:ascii="Times New Roman" w:hAnsi="Times New Roman"/>
          <w:sz w:val="28"/>
          <w:szCs w:val="28"/>
        </w:rPr>
        <w:t>параметра</w:t>
      </w:r>
      <w:r w:rsidRPr="00426B27">
        <w:rPr>
          <w:rFonts w:ascii="Times New Roman" w:hAnsi="Times New Roman"/>
          <w:sz w:val="28"/>
          <w:szCs w:val="28"/>
        </w:rPr>
        <w:t xml:space="preserve"> присваивается понижающий коэффициент "0".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583DF0" w:rsidRPr="00426B27" w:rsidRDefault="00583DF0" w:rsidP="00583DF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В случае если уровень достижения отдельно взятого </w:t>
      </w:r>
      <w:r w:rsidR="00B322DF" w:rsidRPr="00426B27">
        <w:rPr>
          <w:rFonts w:ascii="Times New Roman" w:hAnsi="Times New Roman"/>
          <w:sz w:val="28"/>
          <w:szCs w:val="28"/>
        </w:rPr>
        <w:t>параметра</w:t>
      </w:r>
      <w:r w:rsidRPr="00426B27">
        <w:rPr>
          <w:rFonts w:ascii="Times New Roman" w:hAnsi="Times New Roman"/>
          <w:sz w:val="28"/>
          <w:szCs w:val="28"/>
        </w:rPr>
        <w:t xml:space="preserve"> превышает 100%, уровень достижения такого п</w:t>
      </w:r>
      <w:r w:rsidR="00B322DF" w:rsidRPr="00426B27">
        <w:rPr>
          <w:rFonts w:ascii="Times New Roman" w:hAnsi="Times New Roman"/>
          <w:sz w:val="28"/>
          <w:szCs w:val="28"/>
        </w:rPr>
        <w:t>араметра</w:t>
      </w:r>
      <w:r w:rsidRPr="00426B27">
        <w:rPr>
          <w:rFonts w:ascii="Times New Roman" w:hAnsi="Times New Roman"/>
          <w:sz w:val="28"/>
          <w:szCs w:val="28"/>
        </w:rPr>
        <w:t xml:space="preserve"> в расчете приравнивается к 100%.</w:t>
      </w:r>
    </w:p>
    <w:p w:rsidR="00583DF0" w:rsidRPr="00426B27" w:rsidRDefault="00583DF0" w:rsidP="00583DF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</w:rPr>
        <w:t>В случае если уровень достижения отдельно взятого параметра принимает отрицательное значение, уровень достижения такого параметра в расчете приравнивается к 0.</w:t>
      </w:r>
    </w:p>
    <w:p w:rsidR="00577B64" w:rsidRPr="00426B27" w:rsidRDefault="00B42270" w:rsidP="00EF2CEA">
      <w:pPr>
        <w:spacing w:after="0" w:line="360" w:lineRule="atLeast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sz w:val="28"/>
          <w:szCs w:val="28"/>
          <w:lang w:eastAsia="ru-RU"/>
        </w:rPr>
        <w:t xml:space="preserve">1.2.2. </w:t>
      </w:r>
      <w:r w:rsidR="00EA6227" w:rsidRPr="00426B27">
        <w:rPr>
          <w:rFonts w:ascii="Times New Roman" w:hAnsi="Times New Roman"/>
          <w:b/>
          <w:sz w:val="28"/>
          <w:szCs w:val="28"/>
          <w:lang w:eastAsia="ru-RU"/>
        </w:rPr>
        <w:t xml:space="preserve">Для </w:t>
      </w:r>
      <w:r w:rsidR="00FC6FB4" w:rsidRPr="00426B27">
        <w:rPr>
          <w:rFonts w:ascii="Times New Roman" w:hAnsi="Times New Roman"/>
          <w:b/>
          <w:sz w:val="28"/>
          <w:szCs w:val="28"/>
          <w:lang w:eastAsia="ru-RU"/>
        </w:rPr>
        <w:t>параметров</w:t>
      </w:r>
      <w:r w:rsidR="00EA6227" w:rsidRPr="00426B27">
        <w:rPr>
          <w:rFonts w:ascii="Times New Roman" w:hAnsi="Times New Roman"/>
          <w:b/>
          <w:sz w:val="28"/>
          <w:szCs w:val="28"/>
          <w:lang w:eastAsia="ru-RU"/>
        </w:rPr>
        <w:t xml:space="preserve">, спланированных </w:t>
      </w:r>
      <w:r w:rsidR="00EA6227" w:rsidRPr="00426B27">
        <w:rPr>
          <w:rFonts w:ascii="Times New Roman" w:hAnsi="Times New Roman"/>
          <w:b/>
          <w:i/>
          <w:sz w:val="28"/>
          <w:szCs w:val="28"/>
          <w:lang w:eastAsia="ru-RU"/>
        </w:rPr>
        <w:t>ненарастающим итогом</w:t>
      </w:r>
    </w:p>
    <w:p w:rsidR="00EA6227" w:rsidRPr="00426B27" w:rsidRDefault="00C124CC" w:rsidP="00EA622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1.2.2.1 </w:t>
      </w:r>
      <w:r w:rsidR="00D86D5C" w:rsidRPr="00426B27">
        <w:rPr>
          <w:rFonts w:ascii="Times New Roman" w:hAnsi="Times New Roman"/>
          <w:sz w:val="28"/>
          <w:szCs w:val="28"/>
          <w:lang w:eastAsia="ru-RU"/>
        </w:rPr>
        <w:t>Уровень достижения показателя рассчитывается по следующей формуле:</w:t>
      </w:r>
    </w:p>
    <w:p w:rsidR="00122CA8" w:rsidRPr="00426B27" w:rsidRDefault="00122CA8" w:rsidP="00EA622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bookmarkStart w:id="14" w:name="_Hlk131155701"/>
    <w:p w:rsidR="00EA6227" w:rsidRPr="00426B27" w:rsidRDefault="00651346" w:rsidP="00EA6227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23"/>
        </w:rPr>
        <w:pict>
          <v:shape id="_x0000_i1184" type="#_x0000_t75" alt="" style="width:232.55pt;height:32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259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9A4259&quot; wsp:rsidP=&quot;009A425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&lt;/m:t&gt;&lt;/m:r&gt;&lt;m:r&gt;&lt;aml:annotation aml:id=&quot;0&quot; w:type=&quot;Word.Deletion&quot; aml:author=&quot;cr&quot; aml:createdate=&quot;2024-08-28T11:05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∞—А&lt;/m:t&gt;&lt;/aml:content&gt;&lt;/aml:annotation&gt;&lt;/m:r&gt;&lt;m:r&gt;&lt;aml:annotation aml:id=&quot;1&quot; w:type=&quot;Word.Insertion&quot; aml:author=&quot;cr&quot; aml:createdate=&quot;2024-08-28T11:05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Ї&lt;/m:t&gt;&lt;/aml:content&gt;&lt;/aml:annotation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–Ъ*(1+–•*(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/m:sub&gt;&lt;/m:sSub&gt;&lt;/m:e&gt;&lt;/m:nary&gt;&lt;/m:num&gt;&lt;m:den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/m:sub&gt;&lt;/m:sSub&gt;&lt;/m:e&gt;&lt;/m:nary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1))*100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23"/>
        </w:rPr>
        <w:pict>
          <v:shape id="_x0000_i1183" type="#_x0000_t75" alt="" style="width:232.55pt;height:32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259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9A4259&quot; wsp:rsidP=&quot;009A425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&lt;/m:t&gt;&lt;/m:r&gt;&lt;m:r&gt;&lt;aml:annotation aml:id=&quot;0&quot; w:type=&quot;Word.Deletion&quot; aml:author=&quot;cr&quot; aml:createdate=&quot;2024-08-28T11:05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∞—А&lt;/m:t&gt;&lt;/aml:content&gt;&lt;/aml:annotation&gt;&lt;/m:r&gt;&lt;m:r&gt;&lt;aml:annotation aml:id=&quot;1&quot; w:type=&quot;Word.Insertion&quot; aml:author=&quot;cr&quot; aml:createdate=&quot;2024-08-28T11:05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Ї&lt;/m:t&gt;&lt;/aml:content&gt;&lt;/aml:annotation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–Ъ*(1+–•*(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/m:sub&gt;&lt;/m:sSub&gt;&lt;/m:e&gt;&lt;/m:nary&gt;&lt;/m:num&gt;&lt;m:den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/m:sub&gt;&lt;/m:sSub&gt;&lt;/m:e&gt;&lt;/m:nary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1))*100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EA6227" w:rsidRPr="00426B27">
        <w:rPr>
          <w:rFonts w:ascii="Times New Roman" w:hAnsi="Times New Roman"/>
          <w:sz w:val="28"/>
          <w:szCs w:val="28"/>
          <w:lang w:eastAsia="ru-RU"/>
        </w:rPr>
        <w:t>,</w:t>
      </w:r>
    </w:p>
    <w:p w:rsidR="00EA6227" w:rsidRPr="00426B27" w:rsidRDefault="00EA6227" w:rsidP="00EA622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6227" w:rsidRPr="00426B27" w:rsidRDefault="00EA6227" w:rsidP="00EA622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B42270" w:rsidRPr="00426B27" w:rsidRDefault="00B42270" w:rsidP="00B4227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Ф</w:t>
      </w:r>
      <w:r w:rsidRPr="00426B27">
        <w:rPr>
          <w:rFonts w:ascii="Times New Roman" w:hAnsi="Times New Roman"/>
          <w:sz w:val="28"/>
          <w:szCs w:val="28"/>
          <w:vertAlign w:val="subscript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2366C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фактическое значение </w:t>
      </w:r>
      <w:r w:rsidR="00D86D5C" w:rsidRPr="00426B27">
        <w:rPr>
          <w:rFonts w:ascii="Times New Roman" w:hAnsi="Times New Roman"/>
          <w:sz w:val="28"/>
          <w:szCs w:val="28"/>
          <w:lang w:eastAsia="ru-RU"/>
        </w:rPr>
        <w:t xml:space="preserve">показателя </w:t>
      </w:r>
      <w:r w:rsidRPr="00426B27">
        <w:rPr>
          <w:rFonts w:ascii="Times New Roman" w:hAnsi="Times New Roman"/>
          <w:sz w:val="28"/>
          <w:szCs w:val="28"/>
          <w:lang w:eastAsia="ru-RU"/>
        </w:rPr>
        <w:t>за</w:t>
      </w:r>
      <w:r w:rsidR="00B60459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60459"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="00B60459" w:rsidRPr="00426B27">
        <w:rPr>
          <w:rFonts w:ascii="Times New Roman" w:hAnsi="Times New Roman"/>
          <w:sz w:val="28"/>
          <w:szCs w:val="28"/>
          <w:lang w:eastAsia="ru-RU"/>
        </w:rPr>
        <w:t xml:space="preserve">-ый </w:t>
      </w:r>
      <w:r w:rsidRPr="00426B27">
        <w:rPr>
          <w:rFonts w:ascii="Times New Roman" w:hAnsi="Times New Roman"/>
          <w:sz w:val="28"/>
          <w:szCs w:val="28"/>
          <w:lang w:eastAsia="ru-RU"/>
        </w:rPr>
        <w:t>период;</w:t>
      </w:r>
    </w:p>
    <w:p w:rsidR="00A73557" w:rsidRPr="00426B27" w:rsidRDefault="00A73557" w:rsidP="00A7355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vertAlign w:val="subscript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2366C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плановое значение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86D5C" w:rsidRPr="00426B27">
        <w:rPr>
          <w:rFonts w:ascii="Times New Roman" w:hAnsi="Times New Roman"/>
          <w:sz w:val="28"/>
          <w:szCs w:val="28"/>
          <w:lang w:eastAsia="ru-RU"/>
        </w:rPr>
        <w:t xml:space="preserve">показателя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за </w:t>
      </w:r>
      <w:r w:rsidR="00B60459"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="00B60459" w:rsidRPr="00426B27">
        <w:rPr>
          <w:rFonts w:ascii="Times New Roman" w:hAnsi="Times New Roman"/>
          <w:sz w:val="28"/>
          <w:szCs w:val="28"/>
          <w:lang w:eastAsia="ru-RU"/>
        </w:rPr>
        <w:t xml:space="preserve">-ый </w:t>
      </w:r>
      <w:r w:rsidRPr="00426B27">
        <w:rPr>
          <w:rFonts w:ascii="Times New Roman" w:hAnsi="Times New Roman"/>
          <w:sz w:val="28"/>
          <w:szCs w:val="28"/>
          <w:lang w:eastAsia="ru-RU"/>
        </w:rPr>
        <w:t>период;</w:t>
      </w:r>
    </w:p>
    <w:p w:rsidR="00F66D43" w:rsidRPr="00426B27" w:rsidRDefault="00B42270" w:rsidP="00EA622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val="en-US" w:eastAsia="ru-RU"/>
        </w:rPr>
        <w:t>L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2366C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количество </w:t>
      </w:r>
      <w:r w:rsidR="00F66D43" w:rsidRPr="00426B27">
        <w:rPr>
          <w:rFonts w:ascii="Times New Roman" w:hAnsi="Times New Roman"/>
          <w:sz w:val="28"/>
          <w:szCs w:val="28"/>
          <w:lang w:eastAsia="ru-RU"/>
        </w:rPr>
        <w:t>отчетных</w:t>
      </w:r>
      <w:r w:rsidR="00E03A61" w:rsidRPr="00426B27">
        <w:rPr>
          <w:rFonts w:ascii="Times New Roman" w:hAnsi="Times New Roman"/>
          <w:sz w:val="28"/>
          <w:szCs w:val="28"/>
          <w:lang w:eastAsia="ru-RU"/>
        </w:rPr>
        <w:t xml:space="preserve"> периодов в </w:t>
      </w:r>
      <w:r w:rsidR="00800D3D" w:rsidRPr="00426B27">
        <w:rPr>
          <w:rFonts w:ascii="Times New Roman" w:hAnsi="Times New Roman"/>
          <w:sz w:val="28"/>
          <w:szCs w:val="28"/>
          <w:lang w:eastAsia="ru-RU"/>
        </w:rPr>
        <w:t xml:space="preserve">отдельно взятом </w:t>
      </w:r>
      <w:r w:rsidR="00E03A61" w:rsidRPr="00426B27">
        <w:rPr>
          <w:rFonts w:ascii="Times New Roman" w:hAnsi="Times New Roman"/>
          <w:sz w:val="28"/>
          <w:szCs w:val="28"/>
          <w:lang w:eastAsia="ru-RU"/>
        </w:rPr>
        <w:t>периоде, за</w:t>
      </w:r>
      <w:r w:rsidR="00F66D43" w:rsidRPr="00426B27">
        <w:rPr>
          <w:rFonts w:ascii="Times New Roman" w:hAnsi="Times New Roman"/>
          <w:sz w:val="28"/>
          <w:szCs w:val="28"/>
          <w:lang w:eastAsia="ru-RU"/>
        </w:rPr>
        <w:t xml:space="preserve"> который осуществляется расчет;</w:t>
      </w:r>
    </w:p>
    <w:p w:rsidR="00EA6227" w:rsidRPr="00426B27" w:rsidRDefault="00EA6227" w:rsidP="00EA622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A2366C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понижающий коэффициент </w:t>
      </w:r>
      <w:r w:rsidR="00D86D5C" w:rsidRPr="00426B27">
        <w:rPr>
          <w:rFonts w:ascii="Times New Roman" w:hAnsi="Times New Roman"/>
          <w:sz w:val="28"/>
          <w:szCs w:val="28"/>
          <w:lang w:eastAsia="ru-RU"/>
        </w:rPr>
        <w:t>показателя</w:t>
      </w:r>
      <w:r w:rsidRPr="00426B27">
        <w:rPr>
          <w:rFonts w:ascii="Times New Roman" w:hAnsi="Times New Roman"/>
          <w:sz w:val="28"/>
          <w:szCs w:val="28"/>
          <w:lang w:eastAsia="ru-RU"/>
        </w:rPr>
        <w:t>;</w:t>
      </w:r>
    </w:p>
    <w:p w:rsidR="00EA6227" w:rsidRPr="00426B27" w:rsidRDefault="00EA6227" w:rsidP="00EA622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Х </w:t>
      </w:r>
      <w:r w:rsidR="00A2366C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индикатор возрастания/убывания.</w:t>
      </w:r>
    </w:p>
    <w:p w:rsidR="00DA3EBF" w:rsidRPr="00426B27" w:rsidRDefault="005A7A46" w:rsidP="00A2366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Для убывающих показателей Х (индикатор возрастания/убывания) считается равным </w:t>
      </w:r>
      <w:r w:rsidR="0003572F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>1</w:t>
      </w:r>
      <w:r w:rsidR="0003572F" w:rsidRPr="00426B27">
        <w:rPr>
          <w:rFonts w:ascii="Times New Roman" w:hAnsi="Times New Roman"/>
          <w:sz w:val="28"/>
          <w:szCs w:val="28"/>
          <w:lang w:eastAsia="ru-RU"/>
        </w:rPr>
        <w:t xml:space="preserve"> (минус единице)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, для возрастающих </w:t>
      </w:r>
      <w:r w:rsidR="003E3D79" w:rsidRPr="00426B27">
        <w:rPr>
          <w:rFonts w:ascii="Times New Roman" w:hAnsi="Times New Roman"/>
          <w:sz w:val="28"/>
          <w:szCs w:val="28"/>
          <w:lang w:eastAsia="ru-RU"/>
        </w:rPr>
        <w:t>–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считается равным 1.</w:t>
      </w:r>
      <w:r w:rsidR="00DA3EBF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bookmarkEnd w:id="14"/>
    <w:p w:rsidR="00AA080F" w:rsidRPr="00426B27" w:rsidRDefault="00AA080F" w:rsidP="00AA080F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В случае, если расчет уровня достижения показателя в определенный период невозможен в связи с установлением у него отличной от ежемесячной периодичности</w:t>
      </w:r>
      <w:r w:rsidRPr="00426B27">
        <w:rPr>
          <w:rFonts w:ascii="Times New Roman" w:hAnsi="Times New Roman"/>
          <w:sz w:val="28"/>
          <w:szCs w:val="28"/>
        </w:rPr>
        <w:t xml:space="preserve"> расчета</w:t>
      </w:r>
      <w:r w:rsidRPr="00426B27">
        <w:rPr>
          <w:rFonts w:ascii="Times New Roman" w:hAnsi="Times New Roman"/>
          <w:sz w:val="28"/>
          <w:szCs w:val="28"/>
          <w:lang w:eastAsia="ru-RU"/>
        </w:rPr>
        <w:t>, то в этот период учитываются значения соответствующего прокси-показателя</w:t>
      </w:r>
      <w:r w:rsidRPr="00426B27">
        <w:rPr>
          <w:rFonts w:ascii="Times New Roman" w:hAnsi="Times New Roman"/>
          <w:sz w:val="28"/>
          <w:szCs w:val="28"/>
        </w:rPr>
        <w:t xml:space="preserve">.  </w:t>
      </w:r>
    </w:p>
    <w:p w:rsidR="00CD6D2F" w:rsidRPr="00426B27" w:rsidRDefault="005C2C40" w:rsidP="00CD6D2F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В случае, если сумма "</w: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9"/>
        </w:rPr>
        <w:pict>
          <v:shape id="_x0000_i1182" type="#_x0000_t75" alt="" style="width:43.2pt;height:18.6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154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E3154&quot; wsp:rsidP=&quot;00CE3154&quot;&gt;&lt;m:oMathPara&gt;&lt;m:oMath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9"/>
        </w:rPr>
        <w:pict>
          <v:shape id="_x0000_i1181" type="#_x0000_t75" alt="" style="width:43.2pt;height:18.6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154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E3154&quot; wsp:rsidP=&quot;00CE3154&quot;&gt;&lt;m:oMathPara&gt;&lt;m:oMath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Pr="00426B27">
        <w:rPr>
          <w:rFonts w:ascii="Times New Roman" w:hAnsi="Times New Roman"/>
          <w:sz w:val="28"/>
          <w:szCs w:val="28"/>
          <w:lang w:eastAsia="ru-RU"/>
        </w:rPr>
        <w:t>" равна 0, то</w:t>
      </w:r>
      <w:r w:rsidR="00CD6D2F" w:rsidRPr="00426B27">
        <w:rPr>
          <w:rFonts w:ascii="Times New Roman" w:hAnsi="Times New Roman"/>
          <w:sz w:val="28"/>
          <w:szCs w:val="28"/>
          <w:lang w:eastAsia="ru-RU"/>
        </w:rPr>
        <w:t xml:space="preserve"> в расчете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D6D2F" w:rsidRPr="00426B27">
        <w:rPr>
          <w:rFonts w:ascii="Times New Roman" w:hAnsi="Times New Roman"/>
          <w:sz w:val="28"/>
          <w:szCs w:val="28"/>
          <w:lang w:eastAsia="ru-RU"/>
        </w:rPr>
        <w:t xml:space="preserve">в качестве планового значения такого </w:t>
      </w:r>
      <w:r w:rsidR="00D86D5C" w:rsidRPr="00426B27">
        <w:rPr>
          <w:rFonts w:ascii="Times New Roman" w:hAnsi="Times New Roman"/>
          <w:sz w:val="28"/>
          <w:szCs w:val="28"/>
          <w:lang w:eastAsia="ru-RU"/>
        </w:rPr>
        <w:t xml:space="preserve">показателя </w:t>
      </w:r>
      <w:r w:rsidR="001C7724" w:rsidRPr="00426B27">
        <w:rPr>
          <w:rFonts w:ascii="Times New Roman" w:hAnsi="Times New Roman"/>
          <w:sz w:val="28"/>
          <w:szCs w:val="28"/>
          <w:lang w:eastAsia="ru-RU"/>
        </w:rPr>
        <w:t>необходимо использовать</w:t>
      </w:r>
      <w:r w:rsidR="00CD6D2F" w:rsidRPr="00426B27">
        <w:rPr>
          <w:rFonts w:ascii="Times New Roman" w:hAnsi="Times New Roman"/>
          <w:sz w:val="28"/>
          <w:szCs w:val="28"/>
          <w:lang w:eastAsia="ru-RU"/>
        </w:rPr>
        <w:t xml:space="preserve"> его первое последующее плановое значение, отличное от </w:t>
      </w:r>
      <w:r w:rsidR="00D95ABB" w:rsidRPr="00426B27">
        <w:rPr>
          <w:rFonts w:ascii="Times New Roman" w:hAnsi="Times New Roman"/>
          <w:sz w:val="28"/>
          <w:szCs w:val="28"/>
          <w:lang w:eastAsia="ru-RU"/>
        </w:rPr>
        <w:t>0</w:t>
      </w:r>
      <w:r w:rsidR="00CD6D2F" w:rsidRPr="00426B27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B322DF" w:rsidRPr="00426B27" w:rsidRDefault="00B322DF" w:rsidP="00B322DF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В случае если уровень достижения отдельно взятого </w:t>
      </w:r>
      <w:r w:rsidR="00D86D5C" w:rsidRPr="00426B27">
        <w:rPr>
          <w:rFonts w:ascii="Times New Roman" w:hAnsi="Times New Roman"/>
          <w:sz w:val="28"/>
          <w:szCs w:val="28"/>
        </w:rPr>
        <w:t xml:space="preserve">показателя </w:t>
      </w:r>
      <w:r w:rsidRPr="00426B27">
        <w:rPr>
          <w:rFonts w:ascii="Times New Roman" w:hAnsi="Times New Roman"/>
          <w:sz w:val="28"/>
          <w:szCs w:val="28"/>
        </w:rPr>
        <w:t xml:space="preserve">превышает 100%, уровень достижения такого </w:t>
      </w:r>
      <w:r w:rsidR="00D86D5C" w:rsidRPr="00426B27">
        <w:rPr>
          <w:rFonts w:ascii="Times New Roman" w:hAnsi="Times New Roman"/>
          <w:sz w:val="28"/>
          <w:szCs w:val="28"/>
        </w:rPr>
        <w:t xml:space="preserve">показателя </w:t>
      </w:r>
      <w:r w:rsidRPr="00426B27">
        <w:rPr>
          <w:rFonts w:ascii="Times New Roman" w:hAnsi="Times New Roman"/>
          <w:sz w:val="28"/>
          <w:szCs w:val="28"/>
        </w:rPr>
        <w:t>в расчете приравнивается к 100%.</w:t>
      </w:r>
    </w:p>
    <w:p w:rsidR="00B322DF" w:rsidRPr="00426B27" w:rsidRDefault="00B322DF" w:rsidP="00B322DF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В случае если уровень достижения отдельно взятого параметра принимает отрицательное значение, уровень достижения такого параметра в расчете приравнивается к 0.</w:t>
      </w:r>
    </w:p>
    <w:p w:rsidR="003A500C" w:rsidRPr="00426B27" w:rsidRDefault="00C124CC" w:rsidP="003A500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1.2.2.2 </w:t>
      </w:r>
      <w:r w:rsidR="003A500C" w:rsidRPr="00426B27">
        <w:rPr>
          <w:rFonts w:ascii="Times New Roman" w:hAnsi="Times New Roman"/>
          <w:sz w:val="28"/>
          <w:szCs w:val="28"/>
          <w:lang w:eastAsia="ru-RU"/>
        </w:rPr>
        <w:t>Уровень достижения мероприятия (результата) в общем случае рассчитывается по следующей формуле:</w:t>
      </w:r>
    </w:p>
    <w:p w:rsidR="003A500C" w:rsidRPr="00426B27" w:rsidRDefault="003A500C" w:rsidP="003A500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A500C" w:rsidRPr="00426B27" w:rsidRDefault="00651346" w:rsidP="003A500C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23"/>
        </w:rPr>
        <w:pict>
          <v:shape id="_x0000_i1180" type="#_x0000_t75" alt="" style="width:248.55pt;height:32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2609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C2609&quot; wsp:rsidP=&quot;00CC2609&quot;&gt;&lt;m:oMathPara&gt;&lt;m:oMath&gt;&lt;m:sSub&gt;&lt;m:sSubPr&gt;&lt;m:ctrlPr&gt;&lt;aml:annotation aml:id=&quot;0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defusr&quot; aml:createdate=&quot;2024-08-28T18:3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defusr&quot; aml:createdate=&quot;2024-08-28T18:3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Љ–µ—А&lt;/m:t&gt;&lt;/aml:content&gt;&lt;/aml:annotation&gt;&lt;/m:r&gt;&lt;/m:sub&gt;&lt;/m:sSub&gt;&lt;m:r&gt;&lt;aml:annotation aml:id=&quot;3&quot; w:type=&quot;Word.Insertion&quot; aml:author=&quot;defusr&quot; aml:createdate=&quot;2024-08-28T18:38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r&gt;&lt;aml:annotation aml:id=&quot;4&quot; w:type=&quot;Word.Insertion&quot; aml:author=&quot;defusr&quot; aml:createdate=&quot;2024-08-28T18:38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(&lt;/m:t&gt;&lt;/aml:content&gt;&lt;/aml:annotation&gt;&lt;/m:r&gt;&lt;m:r&gt;&lt;aml:annotation aml:id=&quot;5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0,7&lt;/m:t&gt;&lt;/aml:content&gt;&lt;/aml:annotation&gt;&lt;/m:r&gt;&lt;m:r&gt;&lt;aml:annotation aml:id=&quot;6&quot; w:type=&quot;Word.Insertion&quot; aml:author=&quot;defusr&quot; aml:createdate=&quot;2024-08-28T18:38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* &lt;/m:t&gt;&lt;/aml:content&gt;&lt;/aml:annotation&gt;&lt;/m:r&gt;&lt;m:f&gt;&lt;m:fPr&gt;&lt;m:ctrlPr&gt;&lt;aml:annotation aml:id=&quot;7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nary&gt;&lt;m:naryPr&gt;&lt;m:chr m:val=&quot;вИС&quot;/&gt;&lt;m:limLoc m:val=&quot;subSup&quot;/&gt;&lt;m:ctrlPr&gt;&lt;aml:annotation aml:id=&quot;8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naryPr&gt;&lt;m:sub&gt;&lt;m:r&gt;&lt;aml:annotation aml:id=&quot;9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m:r&gt;&lt;aml:annotation aml:id=&quot;10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aml:content&gt;&lt;/aml:annotation&gt;&lt;/m:r&gt;&lt;/m:sub&gt;&lt;m:sup&gt;&lt;m:r&gt;&lt;aml:annotation aml:id=&quot;11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aml:content&gt;&lt;/aml:annotation&gt;&lt;/m:r&gt;&lt;/m:sup&gt;&lt;m:e&gt;&lt;m:sSub&gt;&lt;m:sSubPr&gt;&lt;m:ctrlPr&gt;&lt;aml:annotation aml:id=&quot;12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3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aml:content&gt;&lt;/aml:annotation&gt;&lt;/m:r&gt;&lt;/m:e&gt;&lt;m:sub&gt;&lt;m:r&gt;&lt;aml:annotation aml:id=&quot;14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b&gt;&lt;/m:sSub&gt;&lt;/m:e&gt;&lt;/m:nary&gt;&lt;/m:num&gt;&lt;m:den&gt;&lt;m:nary&gt;&lt;m:naryPr&gt;&lt;m:chr m:val=&quot;вИС&quot;/&gt;&lt;m:limLoc m:val=&quot;subSup&quot;/&gt;&lt;m:ctrlPr&gt;&lt;aml:annotation aml:id=&quot;15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naryPr&gt;&lt;m:sub&gt;&lt;m:r&gt;&lt;aml:annotation aml:id=&quot;16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m:r&gt;&lt;aml:annotation aml:id=&quot;17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aml:content&gt;&lt;/aml:annotation&gt;&lt;/m:r&gt;&lt;/m:sub&gt;&lt;m:sup&gt;&lt;m:r&gt;&lt;aml:annotation aml:id=&quot;18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aml:content&gt;&lt;/aml:annotation&gt;&lt;/m:r&gt;&lt;/m:sup&gt;&lt;m:e&gt;&lt;m:sSub&gt;&lt;m:sSubPr&gt;&lt;m:ctrlPr&gt;&lt;aml:annotation aml:id=&quot;19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20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21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b&gt;&lt;/m:sSub&gt;&lt;/m:e&gt;&lt;/m:nary&gt;&lt;/m:den&gt;&lt;/m:f&gt;&lt;m:r&gt;&lt;aml:annotation aml:id=&quot;22&quot; w:type=&quot;Word.Insertion&quot; aml:author=&quot;defusr&quot; aml:createdate=&quot;2024-08-28T18:38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+&lt;/m:t&gt;&lt;/aml:content&gt;&lt;/aml:annotation&gt;&lt;/m:r&gt;&lt;m:r&gt;&lt;aml:annotation aml:id=&quot;23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0,3&lt;/m:t&gt;&lt;/aml:content&gt;&lt;/aml:annotation&gt;&lt;/m:r&gt;&lt;m:r&gt;&lt;aml:annotation aml:id=&quot;24&quot; w:type=&quot;Word.Insertion&quot; aml:author=&quot;defusr&quot; aml:createdate=&quot;2024-08-28T18:38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* &lt;/m:t&gt;&lt;/aml:content&gt;&lt;/aml:annotation&gt;&lt;/m:r&gt;&lt;m:f&gt;&lt;m:fPr&gt;&lt;m:ctrlPr&gt;&lt;aml:annotation aml:id=&quot;25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sSub&gt;&lt;m:sSubPr&gt;&lt;m:ctrlPr&gt;&lt;aml:annotation aml:id=&quot;26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27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28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Д–∞–Ї—В &lt;/m:t&gt;&lt;/aml:content&gt;&lt;/aml:annotation&gt;&lt;/m:r&gt;&lt;/m:sub&gt;&lt;/m:sSub&gt;&lt;/m:num&gt;&lt;m:den&gt;&lt;m:sSub&gt;&lt;m:sSubPr&gt;&lt;m:ctrlPr&gt;&lt;aml:annotation aml:id=&quot;29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30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31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ї–∞–љ&lt;/m:t&gt;&lt;/aml:content&gt;&lt;/aml:annotation&gt;&lt;/m:r&gt;&lt;/m:sub&gt;&lt;/m:sSub&gt;&lt;/m:den&gt;&lt;/m:f&gt;&lt;m:r&gt;&lt;aml:annotation aml:id=&quot;32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)*100%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23"/>
        </w:rPr>
        <w:pict>
          <v:shape id="_x0000_i1179" type="#_x0000_t75" alt="" style="width:248.55pt;height:32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2609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C2609&quot; wsp:rsidP=&quot;00CC2609&quot;&gt;&lt;m:oMathPara&gt;&lt;m:oMath&gt;&lt;m:sSub&gt;&lt;m:sSubPr&gt;&lt;m:ctrlPr&gt;&lt;aml:annotation aml:id=&quot;0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defusr&quot; aml:createdate=&quot;2024-08-28T18:3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defusr&quot; aml:createdate=&quot;2024-08-28T18:3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Љ–µ—А&lt;/m:t&gt;&lt;/aml:content&gt;&lt;/aml:annotation&gt;&lt;/m:r&gt;&lt;/m:sub&gt;&lt;/m:sSub&gt;&lt;m:r&gt;&lt;aml:annotation aml:id=&quot;3&quot; w:type=&quot;Word.Insertion&quot; aml:author=&quot;defusr&quot; aml:createdate=&quot;2024-08-28T18:38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r&gt;&lt;aml:annotation aml:id=&quot;4&quot; w:type=&quot;Word.Insertion&quot; aml:author=&quot;defusr&quot; aml:createdate=&quot;2024-08-28T18:38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(&lt;/m:t&gt;&lt;/aml:content&gt;&lt;/aml:annotation&gt;&lt;/m:r&gt;&lt;m:r&gt;&lt;aml:annotation aml:id=&quot;5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0,7&lt;/m:t&gt;&lt;/aml:content&gt;&lt;/aml:annotation&gt;&lt;/m:r&gt;&lt;m:r&gt;&lt;aml:annotation aml:id=&quot;6&quot; w:type=&quot;Word.Insertion&quot; aml:author=&quot;defusr&quot; aml:createdate=&quot;2024-08-28T18:38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* &lt;/m:t&gt;&lt;/aml:content&gt;&lt;/aml:annotation&gt;&lt;/m:r&gt;&lt;m:f&gt;&lt;m:fPr&gt;&lt;m:ctrlPr&gt;&lt;aml:annotation aml:id=&quot;7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nary&gt;&lt;m:naryPr&gt;&lt;m:chr m:val=&quot;вИС&quot;/&gt;&lt;m:limLoc m:val=&quot;subSup&quot;/&gt;&lt;m:ctrlPr&gt;&lt;aml:annotation aml:id=&quot;8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naryPr&gt;&lt;m:sub&gt;&lt;m:r&gt;&lt;aml:annotation aml:id=&quot;9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m:r&gt;&lt;aml:annotation aml:id=&quot;10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aml:content&gt;&lt;/aml:annotation&gt;&lt;/m:r&gt;&lt;/m:sub&gt;&lt;m:sup&gt;&lt;m:r&gt;&lt;aml:annotation aml:id=&quot;11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aml:content&gt;&lt;/aml:annotation&gt;&lt;/m:r&gt;&lt;/m:sup&gt;&lt;m:e&gt;&lt;m:sSub&gt;&lt;m:sSubPr&gt;&lt;m:ctrlPr&gt;&lt;aml:annotation aml:id=&quot;12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3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aml:content&gt;&lt;/aml:annotation&gt;&lt;/m:r&gt;&lt;/m:e&gt;&lt;m:sub&gt;&lt;m:r&gt;&lt;aml:annotation aml:id=&quot;14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b&gt;&lt;/m:sSub&gt;&lt;/m:e&gt;&lt;/m:nary&gt;&lt;/m:num&gt;&lt;m:den&gt;&lt;m:nary&gt;&lt;m:naryPr&gt;&lt;m:chr m:val=&quot;вИС&quot;/&gt;&lt;m:limLoc m:val=&quot;subSup&quot;/&gt;&lt;m:ctrlPr&gt;&lt;aml:annotation aml:id=&quot;15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naryPr&gt;&lt;m:sub&gt;&lt;m:r&gt;&lt;aml:annotation aml:id=&quot;16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m:r&gt;&lt;aml:annotation aml:id=&quot;17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aml:content&gt;&lt;/aml:annotation&gt;&lt;/m:r&gt;&lt;/m:sub&gt;&lt;m:sup&gt;&lt;m:r&gt;&lt;aml:annotation aml:id=&quot;18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aml:content&gt;&lt;/aml:annotation&gt;&lt;/m:r&gt;&lt;/m:sup&gt;&lt;m:e&gt;&lt;m:sSub&gt;&lt;m:sSubPr&gt;&lt;m:ctrlPr&gt;&lt;aml:annotation aml:id=&quot;19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20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21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b&gt;&lt;/m:sSub&gt;&lt;/m:e&gt;&lt;/m:nary&gt;&lt;/m:den&gt;&lt;/m:f&gt;&lt;m:r&gt;&lt;aml:annotation aml:id=&quot;22&quot; w:type=&quot;Word.Insertion&quot; aml:author=&quot;defusr&quot; aml:createdate=&quot;2024-08-28T18:38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+&lt;/m:t&gt;&lt;/aml:content&gt;&lt;/aml:annotation&gt;&lt;/m:r&gt;&lt;m:r&gt;&lt;aml:annotation aml:id=&quot;23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0,3&lt;/m:t&gt;&lt;/aml:content&gt;&lt;/aml:annotation&gt;&lt;/m:r&gt;&lt;m:r&gt;&lt;aml:annotation aml:id=&quot;24&quot; w:type=&quot;Word.Insertion&quot; aml:author=&quot;defusr&quot; aml:createdate=&quot;2024-08-28T18:38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* &lt;/m:t&gt;&lt;/aml:content&gt;&lt;/aml:annotation&gt;&lt;/m:r&gt;&lt;m:f&gt;&lt;m:fPr&gt;&lt;m:ctrlPr&gt;&lt;aml:annotation aml:id=&quot;25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sSub&gt;&lt;m:sSubPr&gt;&lt;m:ctrlPr&gt;&lt;aml:annotation aml:id=&quot;26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27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28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Д–∞–Ї—В &lt;/m:t&gt;&lt;/aml:content&gt;&lt;/aml:annotation&gt;&lt;/m:r&gt;&lt;/m:sub&gt;&lt;/m:sSub&gt;&lt;/m:num&gt;&lt;m:den&gt;&lt;m:sSub&gt;&lt;m:sSubPr&gt;&lt;m:ctrlPr&gt;&lt;aml:annotation aml:id=&quot;29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30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31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ї–∞–љ&lt;/m:t&gt;&lt;/aml:content&gt;&lt;/aml:annotation&gt;&lt;/m:r&gt;&lt;/m:sub&gt;&lt;/m:sSub&gt;&lt;/m:den&gt;&lt;/m:f&gt;&lt;m:r&gt;&lt;aml:annotation aml:id=&quot;32&quot; w:type=&quot;Word.Insertion&quot; aml:author=&quot;defusr&quot; aml:createdate=&quot;2024-08-28T18:3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)*100%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3A500C" w:rsidRPr="00426B27">
        <w:rPr>
          <w:rFonts w:ascii="Times New Roman" w:hAnsi="Times New Roman"/>
          <w:sz w:val="28"/>
          <w:szCs w:val="28"/>
          <w:lang w:eastAsia="ru-RU"/>
        </w:rPr>
        <w:t>,</w:t>
      </w:r>
    </w:p>
    <w:p w:rsidR="003A500C" w:rsidRPr="00426B27" w:rsidRDefault="003A500C" w:rsidP="003A500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A500C" w:rsidRPr="00426B27" w:rsidRDefault="003A500C" w:rsidP="003A500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3A500C" w:rsidRPr="00426B27" w:rsidRDefault="003A500C" w:rsidP="003A500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Ф</w:t>
      </w:r>
      <w:r w:rsidRPr="00426B27">
        <w:rPr>
          <w:rFonts w:ascii="Times New Roman" w:hAnsi="Times New Roman"/>
          <w:sz w:val="28"/>
          <w:szCs w:val="28"/>
          <w:vertAlign w:val="subscript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фактическое значение параметра за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>-ый период;</w:t>
      </w:r>
    </w:p>
    <w:p w:rsidR="003A500C" w:rsidRPr="00426B27" w:rsidRDefault="003A500C" w:rsidP="003A500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vertAlign w:val="subscript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плановое значение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параметра за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>-ый период;</w:t>
      </w:r>
    </w:p>
    <w:p w:rsidR="003A500C" w:rsidRPr="00426B27" w:rsidRDefault="003A500C" w:rsidP="003A500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val="en-US" w:eastAsia="ru-RU"/>
        </w:rPr>
        <w:t>L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количество отчетных периодов в отдельно взятом периоде, за который осуществляется расчет;</w:t>
      </w:r>
    </w:p>
    <w:p w:rsidR="003A500C" w:rsidRPr="00426B27" w:rsidRDefault="003A500C" w:rsidP="003A500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КТ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факт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количество достигнутых и досрочно достигнутых контрольных точек мероприятия (результата), установленных на год, в котором осуществляется расчет, или на последующие годы;</w:t>
      </w:r>
    </w:p>
    <w:p w:rsidR="007919AF" w:rsidRPr="00426B27" w:rsidRDefault="003A500C" w:rsidP="003A500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КТ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план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количество контрольных точек мероприятия (результата), установленных на год, в котором осуществляется расчет, или на последующие годы, у которых на дату расчета наступила плановая дата достижения, и (или) которые досрочно достигнуты</w:t>
      </w:r>
      <w:r w:rsidR="00802678" w:rsidRPr="00426B27">
        <w:rPr>
          <w:rFonts w:ascii="Times New Roman" w:hAnsi="Times New Roman"/>
          <w:sz w:val="28"/>
          <w:szCs w:val="28"/>
          <w:lang w:eastAsia="ru-RU"/>
        </w:rPr>
        <w:t xml:space="preserve">.  </w:t>
      </w:r>
    </w:p>
    <w:p w:rsidR="00370E05" w:rsidRPr="00426B27" w:rsidRDefault="00370E05" w:rsidP="00370E0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Если по мероприятию (результату) отсутствуют контрольные точки мероприятия (результата), установленных на год, в котором осуществляется расчет, или на последующие годы, у которых на дату расчета наступила плановая дата достижения, и (или) которые досрочно достигнуты (КТ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план</w:t>
      </w:r>
      <w:r w:rsidRPr="00426B27">
        <w:rPr>
          <w:rFonts w:ascii="Times New Roman" w:hAnsi="Times New Roman"/>
          <w:sz w:val="28"/>
          <w:szCs w:val="28"/>
          <w:lang w:eastAsia="ru-RU"/>
        </w:rPr>
        <w:t>), уровень достижения мероприятия (результата) рассчитывается по формуле:</w:t>
      </w:r>
    </w:p>
    <w:p w:rsidR="00370E05" w:rsidRPr="00426B27" w:rsidRDefault="00370E05" w:rsidP="00370E0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70E05" w:rsidRPr="00426B27" w:rsidRDefault="00651346" w:rsidP="00370E05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23"/>
        </w:rPr>
        <w:pict>
          <v:shape id="_x0000_i1178" type="#_x0000_t75" alt="" style="width:128pt;height:32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060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AB0060&quot; wsp:rsidP=&quot;00AB0060&quot;&gt;&lt;m:oMathPara&gt;&lt;m:oMath&gt;&lt;m:sSub&gt;&lt;m:sSubPr&gt;&lt;m:ctrlPr&gt;&lt;aml:annotation aml:id=&quot;0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defusr&quot; aml:createdate=&quot;2024-08-28T18:4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defusr&quot; aml:createdate=&quot;2024-08-28T18:4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Љ–µ—А&lt;/m:t&gt;&lt;/aml:content&gt;&lt;/aml:annotation&gt;&lt;/m:r&gt;&lt;/m:sub&gt;&lt;/m:sSub&gt;&lt;m:r&gt;&lt;aml:annotation aml:id=&quot;3&quot; w:type=&quot;Word.Insertion&quot; aml:author=&quot;defusr&quot; aml:createdate=&quot;2024-08-28T18:48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f&gt;&lt;m:fPr&gt;&lt;m:ctrlPr&gt;&lt;aml:annotation aml:id=&quot;4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nary&gt;&lt;m:naryPr&gt;&lt;m:chr m:val=&quot;вИС&quot;/&gt;&lt;m:limLoc m:val=&quot;subSup&quot;/&gt;&lt;m:ctrlPr&gt;&lt;aml:annotation aml:id=&quot;5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naryPr&gt;&lt;m:sub&gt;&lt;m:r&gt;&lt;aml:annotation aml:id=&quot;6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m:r&gt;&lt;aml:annotation aml:id=&quot;7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aml:content&gt;&lt;/aml:annotation&gt;&lt;/m:r&gt;&lt;/m:sub&gt;&lt;m:sup&gt;&lt;m:r&gt;&lt;aml:annotation aml:id=&quot;8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aml:content&gt;&lt;/aml:annotation&gt;&lt;/m:r&gt;&lt;/m:sup&gt;&lt;m:e&gt;&lt;m:sSub&gt;&lt;m:sSubPr&gt;&lt;m:ctrlPr&gt;&lt;aml:annotation aml:id=&quot;9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0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aml:content&gt;&lt;/aml:annotation&gt;&lt;/m:r&gt;&lt;/m:e&gt;&lt;m:sub&gt;&lt;m:r&gt;&lt;aml:annotation aml:id=&quot;11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b&gt;&lt;/m:sSub&gt;&lt;/m:e&gt;&lt;/m:nary&gt;&lt;/m:num&gt;&lt;m:den&gt;&lt;m:nary&gt;&lt;m:naryPr&gt;&lt;m:chr m:val=&quot;вИС&quot;/&gt;&lt;m:limLoc m:val=&quot;subSup&quot;/&gt;&lt;m:ctrlPr&gt;&lt;aml:annotation aml:id=&quot;12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naryPr&gt;&lt;m:sub&gt;&lt;m:r&gt;&lt;aml:annotation aml:id=&quot;13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m:r&gt;&lt;aml:annotation aml:id=&quot;14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aml:content&gt;&lt;/aml:annotation&gt;&lt;/m:r&gt;&lt;/m:sub&gt;&lt;m:sup&gt;&lt;m:r&gt;&lt;aml:annotation aml:id=&quot;15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aml:content&gt;&lt;/aml:annotation&gt;&lt;/m:r&gt;&lt;/m:sup&gt;&lt;m:e&gt;&lt;m:sSub&gt;&lt;m:sSubPr&gt;&lt;m:ctrlPr&gt;&lt;aml:annotation aml:id=&quot;16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7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18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b&gt;&lt;/m:sSub&gt;&lt;/m:e&gt;&lt;/m:nary&gt;&lt;/m:den&gt;&lt;/m:f&gt;&lt;m:r&gt;&lt;aml:annotation aml:id=&quot;19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100%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23"/>
        </w:rPr>
        <w:pict>
          <v:shape id="_x0000_i1177" type="#_x0000_t75" alt="" style="width:128pt;height:32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060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AB0060&quot; wsp:rsidP=&quot;00AB0060&quot;&gt;&lt;m:oMathPara&gt;&lt;m:oMath&gt;&lt;m:sSub&gt;&lt;m:sSubPr&gt;&lt;m:ctrlPr&gt;&lt;aml:annotation aml:id=&quot;0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defusr&quot; aml:createdate=&quot;2024-08-28T18:4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defusr&quot; aml:createdate=&quot;2024-08-28T18:4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Љ–µ—А&lt;/m:t&gt;&lt;/aml:content&gt;&lt;/aml:annotation&gt;&lt;/m:r&gt;&lt;/m:sub&gt;&lt;/m:sSub&gt;&lt;m:r&gt;&lt;aml:annotation aml:id=&quot;3&quot; w:type=&quot;Word.Insertion&quot; aml:author=&quot;defusr&quot; aml:createdate=&quot;2024-08-28T18:48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f&gt;&lt;m:fPr&gt;&lt;m:ctrlPr&gt;&lt;aml:annotation aml:id=&quot;4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nary&gt;&lt;m:naryPr&gt;&lt;m:chr m:val=&quot;вИС&quot;/&gt;&lt;m:limLoc m:val=&quot;subSup&quot;/&gt;&lt;m:ctrlPr&gt;&lt;aml:annotation aml:id=&quot;5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naryPr&gt;&lt;m:sub&gt;&lt;m:r&gt;&lt;aml:annotation aml:id=&quot;6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m:r&gt;&lt;aml:annotation aml:id=&quot;7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aml:content&gt;&lt;/aml:annotation&gt;&lt;/m:r&gt;&lt;/m:sub&gt;&lt;m:sup&gt;&lt;m:r&gt;&lt;aml:annotation aml:id=&quot;8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aml:content&gt;&lt;/aml:annotation&gt;&lt;/m:r&gt;&lt;/m:sup&gt;&lt;m:e&gt;&lt;m:sSub&gt;&lt;m:sSubPr&gt;&lt;m:ctrlPr&gt;&lt;aml:annotation aml:id=&quot;9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0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aml:content&gt;&lt;/aml:annotation&gt;&lt;/m:r&gt;&lt;/m:e&gt;&lt;m:sub&gt;&lt;m:r&gt;&lt;aml:annotation aml:id=&quot;11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b&gt;&lt;/m:sSub&gt;&lt;/m:e&gt;&lt;/m:nary&gt;&lt;/m:num&gt;&lt;m:den&gt;&lt;m:nary&gt;&lt;m:naryPr&gt;&lt;m:chr m:val=&quot;вИС&quot;/&gt;&lt;m:limLoc m:val=&quot;subSup&quot;/&gt;&lt;m:ctrlPr&gt;&lt;aml:annotation aml:id=&quot;12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naryPr&gt;&lt;m:sub&gt;&lt;m:r&gt;&lt;aml:annotation aml:id=&quot;13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m:r&gt;&lt;aml:annotation aml:id=&quot;14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aml:content&gt;&lt;/aml:annotation&gt;&lt;/m:r&gt;&lt;/m:sub&gt;&lt;m:sup&gt;&lt;m:r&gt;&lt;aml:annotation aml:id=&quot;15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aml:content&gt;&lt;/aml:annotation&gt;&lt;/m:r&gt;&lt;/m:sup&gt;&lt;m:e&gt;&lt;m:sSub&gt;&lt;m:sSubPr&gt;&lt;m:ctrlPr&gt;&lt;aml:annotation aml:id=&quot;16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7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&lt;/m:t&gt;&lt;/aml:content&gt;&lt;/aml:annotation&gt;&lt;/m:r&gt;&lt;/m:e&gt;&lt;m:sub&gt;&lt;m:r&gt;&lt;aml:annotation aml:id=&quot;18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b&gt;&lt;/m:sSub&gt;&lt;/m:e&gt;&lt;/m:nary&gt;&lt;/m:den&gt;&lt;/m:f&gt;&lt;m:r&gt;&lt;aml:annotation aml:id=&quot;19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100%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370E05"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370E05" w:rsidRPr="00426B27" w:rsidRDefault="00370E05" w:rsidP="00370E0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70E05" w:rsidRPr="00426B27" w:rsidRDefault="00370E05" w:rsidP="00370E0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Если по мероприятию (результату)</w:t>
      </w:r>
      <w:r w:rsidR="008D77C2" w:rsidRPr="00426B27">
        <w:rPr>
          <w:rFonts w:ascii="Times New Roman" w:hAnsi="Times New Roman"/>
          <w:sz w:val="28"/>
          <w:szCs w:val="28"/>
          <w:lang w:eastAsia="ru-RU"/>
        </w:rPr>
        <w:t xml:space="preserve"> отсутствует информация о фактическом достижении мероприятия (результата) и не наступила плановая дата достижения или плановое значение равно 0,</w:t>
      </w:r>
    </w:p>
    <w:p w:rsidR="00370E05" w:rsidRPr="00426B27" w:rsidRDefault="00370E05" w:rsidP="00370E0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уровень достижения мероприятия (результата) рассчитывается по формуле:</w:t>
      </w:r>
    </w:p>
    <w:p w:rsidR="00370E05" w:rsidRPr="00426B27" w:rsidRDefault="00370E05" w:rsidP="00370E0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70E05" w:rsidRPr="00426B27" w:rsidRDefault="00651346" w:rsidP="00370E0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21"/>
        </w:rPr>
        <w:pict>
          <v:shape id="_x0000_i1176" type="#_x0000_t75" alt="" style="width:130.15pt;height:28.2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62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7C462F&quot; wsp:rsidP=&quot;007C462F&quot;&gt;&lt;m:oMathPara&gt;&lt;m:oMath&gt;&lt;m:sSub&gt;&lt;m:sSubPr&gt;&lt;m:ctrlPr&gt;&lt;aml:annotation aml:id=&quot;0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defusr&quot; aml:createdate=&quot;2024-08-28T18:4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defusr&quot; aml:createdate=&quot;2024-08-28T18:4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Љ–µ—А&lt;/m:t&gt;&lt;/aml:content&gt;&lt;/aml:annotation&gt;&lt;/m:r&gt;&lt;/m:sub&gt;&lt;/m:sSub&gt;&lt;m:r&gt;&lt;aml:annotation aml:id=&quot;3&quot; w:type=&quot;Word.Insertion&quot; aml:author=&quot;defusr&quot; aml:createdate=&quot;2024-08-28T18:48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r&gt;&lt;aml:annotation aml:id=&quot;4&quot; w:type=&quot;Word.Insertion&quot; aml:author=&quot;defusr&quot; aml:createdate=&quot;2024-08-28T18:48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&lt;/m:t&gt;&lt;/aml:content&gt;&lt;/aml:annotation&gt;&lt;/m:r&gt;&lt;m:f&gt;&lt;m:fPr&gt;&lt;m:ctrlPr&gt;&lt;aml:annotation aml:id=&quot;5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sSub&gt;&lt;m:sSubPr&gt;&lt;m:ctrlPr&gt;&lt;aml:annotation aml:id=&quot;6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7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8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Д–∞–Ї—В &lt;/m:t&gt;&lt;/aml:content&gt;&lt;/aml:annotation&gt;&lt;/m:r&gt;&lt;/m:sub&gt;&lt;/m:sSub&gt;&lt;/m:num&gt;&lt;m:den&gt;&lt;m:sSub&gt;&lt;m:sSubPr&gt;&lt;m:ctrlPr&gt;&lt;aml:annotation aml:id=&quot;9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0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11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ї–∞–љ&lt;/m:t&gt;&lt;/aml:content&gt;&lt;/aml:annotation&gt;&lt;/m:r&gt;&lt;/m:sub&gt;&lt;/m:sSub&gt;&lt;/m:den&gt;&lt;/m:f&gt;&lt;m:r&gt;&lt;aml:annotation aml:id=&quot;12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100%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21"/>
        </w:rPr>
        <w:pict>
          <v:shape id="_x0000_i1175" type="#_x0000_t75" alt="" style="width:130.15pt;height:28.2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62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7C462F&quot; wsp:rsidP=&quot;007C462F&quot;&gt;&lt;m:oMathPara&gt;&lt;m:oMath&gt;&lt;m:sSub&gt;&lt;m:sSubPr&gt;&lt;m:ctrlPr&gt;&lt;aml:annotation aml:id=&quot;0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defusr&quot; aml:createdate=&quot;2024-08-28T18:4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defusr&quot; aml:createdate=&quot;2024-08-28T18:48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Љ–µ—А&lt;/m:t&gt;&lt;/aml:content&gt;&lt;/aml:annotation&gt;&lt;/m:r&gt;&lt;/m:sub&gt;&lt;/m:sSub&gt;&lt;m:r&gt;&lt;aml:annotation aml:id=&quot;3&quot; w:type=&quot;Word.Insertion&quot; aml:author=&quot;defusr&quot; aml:createdate=&quot;2024-08-28T18:48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r&gt;&lt;aml:annotation aml:id=&quot;4&quot; w:type=&quot;Word.Insertion&quot; aml:author=&quot;defusr&quot; aml:createdate=&quot;2024-08-28T18:48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&lt;/m:t&gt;&lt;/aml:content&gt;&lt;/aml:annotation&gt;&lt;/m:r&gt;&lt;m:f&gt;&lt;m:fPr&gt;&lt;m:ctrlPr&gt;&lt;aml:annotation aml:id=&quot;5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fPr&gt;&lt;m:num&gt;&lt;m:sSub&gt;&lt;m:sSubPr&gt;&lt;m:ctrlPr&gt;&lt;aml:annotation aml:id=&quot;6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7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8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Д–∞–Ї—В &lt;/m:t&gt;&lt;/aml:content&gt;&lt;/aml:annotation&gt;&lt;/m:r&gt;&lt;/m:sub&gt;&lt;/m:sSub&gt;&lt;/m:num&gt;&lt;m:den&gt;&lt;m:sSub&gt;&lt;m:sSubPr&gt;&lt;m:ctrlPr&gt;&lt;aml:annotation aml:id=&quot;9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0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–Ґ&lt;/m:t&gt;&lt;/aml:content&gt;&lt;/aml:annotation&gt;&lt;/m:r&gt;&lt;/m:e&gt;&lt;m:sub&gt;&lt;m:r&gt;&lt;aml:annotation aml:id=&quot;11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ї–∞–љ&lt;/m:t&gt;&lt;/aml:content&gt;&lt;/aml:annotation&gt;&lt;/m:r&gt;&lt;/m:sub&gt;&lt;/m:sSub&gt;&lt;/m:den&gt;&lt;/m:f&gt;&lt;m:r&gt;&lt;aml:annotation aml:id=&quot;12&quot; w:type=&quot;Word.Insertion&quot; aml:author=&quot;defusr&quot; aml:createdate=&quot;2024-08-28T18:48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*100%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370E05"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950071" w:rsidRPr="00426B27" w:rsidRDefault="00950071" w:rsidP="00B322DF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50071" w:rsidRPr="00426B27" w:rsidRDefault="00950071" w:rsidP="00950071">
      <w:pPr>
        <w:pStyle w:val="2"/>
        <w:jc w:val="center"/>
        <w:rPr>
          <w:rFonts w:ascii="Times New Roman" w:hAnsi="Times New Roman"/>
          <w:b/>
          <w:color w:val="auto"/>
          <w:lang w:eastAsia="ru-RU"/>
        </w:rPr>
      </w:pPr>
      <w:r w:rsidRPr="00426B27">
        <w:rPr>
          <w:rFonts w:ascii="Times New Roman" w:hAnsi="Times New Roman"/>
          <w:b/>
          <w:color w:val="auto"/>
          <w:lang w:eastAsia="ru-RU"/>
        </w:rPr>
        <w:t xml:space="preserve">2. Оперативный </w:t>
      </w:r>
      <w:r w:rsidR="000F1685" w:rsidRPr="00426B27">
        <w:rPr>
          <w:rFonts w:ascii="Times New Roman" w:hAnsi="Times New Roman"/>
          <w:b/>
          <w:color w:val="auto"/>
          <w:lang w:eastAsia="ru-RU"/>
        </w:rPr>
        <w:t>уровень достижения</w:t>
      </w:r>
      <w:r w:rsidRPr="00426B27">
        <w:rPr>
          <w:rFonts w:ascii="Times New Roman" w:hAnsi="Times New Roman"/>
          <w:b/>
          <w:color w:val="auto"/>
          <w:lang w:eastAsia="ru-RU"/>
        </w:rPr>
        <w:t xml:space="preserve"> накопленным итогом на дату</w:t>
      </w:r>
    </w:p>
    <w:p w:rsidR="00950071" w:rsidRPr="00426B27" w:rsidRDefault="00950071" w:rsidP="0095007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B3488" w:rsidRPr="00426B27" w:rsidRDefault="00A861C6" w:rsidP="007B3488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О</w:t>
      </w:r>
      <w:r w:rsidR="007B3488" w:rsidRPr="00426B27">
        <w:rPr>
          <w:rFonts w:ascii="Times New Roman" w:hAnsi="Times New Roman" w:cs="Times New Roman"/>
          <w:sz w:val="28"/>
          <w:szCs w:val="28"/>
        </w:rPr>
        <w:t>перативн</w:t>
      </w:r>
      <w:r w:rsidR="00B312D0" w:rsidRPr="00426B27">
        <w:rPr>
          <w:rFonts w:ascii="Times New Roman" w:hAnsi="Times New Roman" w:cs="Times New Roman"/>
          <w:sz w:val="28"/>
          <w:szCs w:val="28"/>
        </w:rPr>
        <w:t>ый</w:t>
      </w:r>
      <w:r w:rsidRPr="00426B27">
        <w:rPr>
          <w:rFonts w:ascii="Times New Roman" w:hAnsi="Times New Roman" w:cs="Times New Roman"/>
          <w:sz w:val="28"/>
          <w:szCs w:val="28"/>
        </w:rPr>
        <w:t xml:space="preserve"> мониторинг</w:t>
      </w:r>
      <w:r w:rsidR="007B3488" w:rsidRPr="00426B27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Pr="00426B27">
        <w:rPr>
          <w:rFonts w:ascii="Times New Roman" w:hAnsi="Times New Roman" w:cs="Times New Roman"/>
          <w:sz w:val="28"/>
          <w:szCs w:val="28"/>
        </w:rPr>
        <w:t xml:space="preserve"> посредством расчета </w:t>
      </w:r>
      <w:r w:rsidR="000F1685" w:rsidRPr="00426B27">
        <w:rPr>
          <w:rFonts w:ascii="Times New Roman" w:hAnsi="Times New Roman" w:cs="Times New Roman"/>
          <w:sz w:val="28"/>
          <w:szCs w:val="28"/>
        </w:rPr>
        <w:t xml:space="preserve">оперативного </w:t>
      </w:r>
      <w:r w:rsidRPr="00426B27">
        <w:rPr>
          <w:rFonts w:ascii="Times New Roman" w:hAnsi="Times New Roman" w:cs="Times New Roman"/>
          <w:sz w:val="28"/>
          <w:szCs w:val="28"/>
        </w:rPr>
        <w:t>уровня достижения</w:t>
      </w:r>
      <w:r w:rsidR="007B3488" w:rsidRPr="00426B27">
        <w:rPr>
          <w:rFonts w:ascii="Times New Roman" w:hAnsi="Times New Roman" w:cs="Times New Roman"/>
          <w:sz w:val="28"/>
          <w:szCs w:val="28"/>
        </w:rPr>
        <w:t xml:space="preserve"> </w:t>
      </w:r>
      <w:r w:rsidR="00133D15" w:rsidRPr="00426B27">
        <w:rPr>
          <w:rFonts w:ascii="Times New Roman" w:hAnsi="Times New Roman" w:cs="Times New Roman"/>
          <w:sz w:val="28"/>
          <w:szCs w:val="28"/>
        </w:rPr>
        <w:t xml:space="preserve">по состоянию </w:t>
      </w:r>
      <w:r w:rsidR="007B3488" w:rsidRPr="00426B27">
        <w:rPr>
          <w:rFonts w:ascii="Times New Roman" w:hAnsi="Times New Roman" w:cs="Times New Roman"/>
          <w:sz w:val="28"/>
          <w:szCs w:val="28"/>
        </w:rPr>
        <w:t>на дату, предшествующую дате расчета уровня достижения соответствующего проекта (уровень достижения проекта рассчитывается на предыдущий рабочий день).</w:t>
      </w:r>
    </w:p>
    <w:p w:rsidR="00950071" w:rsidRPr="00426B27" w:rsidRDefault="000F1685" w:rsidP="0095007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Порядок расчета "Оперативный у</w:t>
      </w:r>
      <w:r w:rsidR="00950071" w:rsidRPr="00426B27">
        <w:rPr>
          <w:rFonts w:ascii="Times New Roman" w:hAnsi="Times New Roman"/>
          <w:sz w:val="28"/>
          <w:szCs w:val="28"/>
          <w:lang w:eastAsia="ru-RU"/>
        </w:rPr>
        <w:t xml:space="preserve">ровень достижения накопленным итогом </w:t>
      </w:r>
      <w:r w:rsidR="00950071" w:rsidRPr="00426B27">
        <w:rPr>
          <w:rFonts w:ascii="Times New Roman" w:hAnsi="Times New Roman"/>
          <w:b/>
          <w:sz w:val="28"/>
          <w:szCs w:val="28"/>
          <w:lang w:eastAsia="ru-RU"/>
        </w:rPr>
        <w:t>на дату</w:t>
      </w:r>
      <w:r w:rsidR="00950071" w:rsidRPr="00426B27">
        <w:rPr>
          <w:rFonts w:ascii="Times New Roman" w:hAnsi="Times New Roman"/>
          <w:sz w:val="28"/>
          <w:szCs w:val="28"/>
          <w:lang w:eastAsia="ru-RU"/>
        </w:rPr>
        <w:t>" аналогичен порядку расчета "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Оперативный уровень достижения </w:t>
      </w:r>
      <w:r w:rsidR="00950071" w:rsidRPr="00426B27">
        <w:rPr>
          <w:rFonts w:ascii="Times New Roman" w:hAnsi="Times New Roman"/>
          <w:sz w:val="28"/>
          <w:szCs w:val="28"/>
          <w:lang w:eastAsia="ru-RU"/>
        </w:rPr>
        <w:t>накопленным итогом", указанн</w:t>
      </w:r>
      <w:r w:rsidR="009F7AE5" w:rsidRPr="00426B27">
        <w:rPr>
          <w:rFonts w:ascii="Times New Roman" w:hAnsi="Times New Roman"/>
          <w:sz w:val="28"/>
          <w:szCs w:val="28"/>
          <w:lang w:eastAsia="ru-RU"/>
        </w:rPr>
        <w:t>о</w:t>
      </w:r>
      <w:r w:rsidR="00950071" w:rsidRPr="00426B27">
        <w:rPr>
          <w:rFonts w:ascii="Times New Roman" w:hAnsi="Times New Roman"/>
          <w:sz w:val="28"/>
          <w:szCs w:val="28"/>
          <w:lang w:eastAsia="ru-RU"/>
        </w:rPr>
        <w:t>м</w:t>
      </w:r>
      <w:r w:rsidR="009F7AE5" w:rsidRPr="00426B27">
        <w:rPr>
          <w:rFonts w:ascii="Times New Roman" w:hAnsi="Times New Roman"/>
          <w:sz w:val="28"/>
          <w:szCs w:val="28"/>
          <w:lang w:eastAsia="ru-RU"/>
        </w:rPr>
        <w:t>у</w:t>
      </w:r>
      <w:r w:rsidR="00950071" w:rsidRPr="00426B27">
        <w:rPr>
          <w:rFonts w:ascii="Times New Roman" w:hAnsi="Times New Roman"/>
          <w:sz w:val="28"/>
          <w:szCs w:val="28"/>
          <w:lang w:eastAsia="ru-RU"/>
        </w:rPr>
        <w:t xml:space="preserve"> в пункте 1.1 (в подпункте 1.1.1. - для параметров, </w:t>
      </w:r>
      <w:r w:rsidR="00950071" w:rsidRPr="00426B27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спланированных </w:t>
      </w:r>
      <w:r w:rsidR="00950071" w:rsidRPr="00426B27">
        <w:rPr>
          <w:rFonts w:ascii="Times New Roman" w:hAnsi="Times New Roman"/>
          <w:b/>
          <w:i/>
          <w:sz w:val="28"/>
          <w:szCs w:val="28"/>
          <w:lang w:eastAsia="ru-RU"/>
        </w:rPr>
        <w:t>нарастающим итогом</w:t>
      </w:r>
      <w:r w:rsidR="00950071" w:rsidRPr="00426B27">
        <w:rPr>
          <w:rFonts w:ascii="Times New Roman" w:hAnsi="Times New Roman"/>
          <w:sz w:val="28"/>
          <w:szCs w:val="28"/>
          <w:lang w:eastAsia="ru-RU"/>
        </w:rPr>
        <w:t>; в подпункте 1.1.2. - для параметров, сплан</w:t>
      </w:r>
      <w:r w:rsidR="00BC507E" w:rsidRPr="00426B27">
        <w:rPr>
          <w:rFonts w:ascii="Times New Roman" w:hAnsi="Times New Roman"/>
          <w:sz w:val="28"/>
          <w:szCs w:val="28"/>
          <w:lang w:eastAsia="ru-RU"/>
        </w:rPr>
        <w:t xml:space="preserve">ированных </w:t>
      </w:r>
      <w:r w:rsidR="00BC507E" w:rsidRPr="00426B27">
        <w:rPr>
          <w:rFonts w:ascii="Times New Roman" w:hAnsi="Times New Roman"/>
          <w:b/>
          <w:i/>
          <w:sz w:val="28"/>
          <w:szCs w:val="28"/>
          <w:lang w:eastAsia="ru-RU"/>
        </w:rPr>
        <w:t>ненарастающим итогом</w:t>
      </w:r>
      <w:r w:rsidR="00950071" w:rsidRPr="00426B27">
        <w:rPr>
          <w:rFonts w:ascii="Times New Roman" w:hAnsi="Times New Roman"/>
          <w:sz w:val="28"/>
          <w:szCs w:val="28"/>
          <w:lang w:eastAsia="ru-RU"/>
        </w:rPr>
        <w:t>) с учетом:</w:t>
      </w:r>
    </w:p>
    <w:p w:rsidR="00950071" w:rsidRPr="00426B27" w:rsidRDefault="00814E11" w:rsidP="0095007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950071" w:rsidRPr="00426B27">
        <w:rPr>
          <w:rFonts w:ascii="Times New Roman" w:hAnsi="Times New Roman"/>
          <w:b/>
          <w:sz w:val="28"/>
          <w:szCs w:val="28"/>
          <w:lang w:eastAsia="ru-RU"/>
        </w:rPr>
        <w:t>) для показателей</w:t>
      </w:r>
      <w:r w:rsidR="00950071" w:rsidRPr="00426B27">
        <w:rPr>
          <w:rFonts w:ascii="Times New Roman" w:hAnsi="Times New Roman"/>
          <w:sz w:val="28"/>
          <w:szCs w:val="28"/>
          <w:lang w:eastAsia="ru-RU"/>
        </w:rPr>
        <w:t>:</w:t>
      </w:r>
    </w:p>
    <w:p w:rsidR="00814E11" w:rsidRPr="00426B27" w:rsidRDefault="00814E11" w:rsidP="00FF1E2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а)</w:t>
      </w:r>
      <w:r w:rsidR="00950071" w:rsidRPr="00426B27">
        <w:rPr>
          <w:rFonts w:ascii="Times New Roman" w:hAnsi="Times New Roman"/>
          <w:sz w:val="28"/>
          <w:szCs w:val="28"/>
          <w:lang w:eastAsia="ru-RU"/>
        </w:rPr>
        <w:t xml:space="preserve"> в случае</w:t>
      </w:r>
      <w:r w:rsidR="003E3D79" w:rsidRPr="00426B27">
        <w:rPr>
          <w:rFonts w:ascii="Times New Roman" w:hAnsi="Times New Roman"/>
          <w:sz w:val="28"/>
          <w:szCs w:val="28"/>
          <w:lang w:eastAsia="ru-RU"/>
        </w:rPr>
        <w:t>,</w:t>
      </w:r>
      <w:r w:rsidR="00950071" w:rsidRPr="00426B27">
        <w:rPr>
          <w:rFonts w:ascii="Times New Roman" w:hAnsi="Times New Roman"/>
          <w:sz w:val="28"/>
          <w:szCs w:val="28"/>
          <w:lang w:eastAsia="ru-RU"/>
        </w:rPr>
        <w:t xml:space="preserve"> если расчет уровня достижения осуществляется на дату до даты окончания отчетности (включительно)</w:t>
      </w:r>
      <w:r w:rsidR="004B1F63" w:rsidRPr="00426B27">
        <w:rPr>
          <w:rFonts w:ascii="Times New Roman" w:hAnsi="Times New Roman"/>
          <w:sz w:val="28"/>
          <w:szCs w:val="28"/>
          <w:lang w:eastAsia="ru-RU"/>
        </w:rPr>
        <w:t xml:space="preserve"> за последний отчетный период</w:t>
      </w:r>
      <w:r w:rsidR="00950071" w:rsidRPr="00426B27">
        <w:rPr>
          <w:rFonts w:ascii="Times New Roman" w:hAnsi="Times New Roman"/>
          <w:sz w:val="28"/>
          <w:szCs w:val="28"/>
          <w:lang w:eastAsia="ru-RU"/>
        </w:rPr>
        <w:t>, установленной в Постановлении № 1288, учитываются плановые значения показателей, определенные в паспорте проекта для предыдущего отчетного периода, и последние фактические значения показателей на</w:t>
      </w:r>
      <w:r w:rsidR="00095A15" w:rsidRPr="00426B27">
        <w:rPr>
          <w:rFonts w:ascii="Times New Roman" w:hAnsi="Times New Roman"/>
          <w:sz w:val="28"/>
          <w:szCs w:val="28"/>
          <w:lang w:eastAsia="ru-RU"/>
        </w:rPr>
        <w:t xml:space="preserve"> дату расчета</w:t>
      </w:r>
      <w:r w:rsidR="00FF1E25" w:rsidRPr="00426B27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426B27">
        <w:rPr>
          <w:rFonts w:ascii="Times New Roman" w:hAnsi="Times New Roman"/>
          <w:sz w:val="28"/>
          <w:szCs w:val="28"/>
          <w:lang w:eastAsia="ru-RU"/>
        </w:rPr>
        <w:t>При этом</w:t>
      </w:r>
      <w:r w:rsidR="00FF1E25" w:rsidRPr="00426B27">
        <w:rPr>
          <w:rFonts w:ascii="Times New Roman" w:hAnsi="Times New Roman"/>
          <w:sz w:val="28"/>
          <w:szCs w:val="28"/>
          <w:lang w:eastAsia="ru-RU"/>
        </w:rPr>
        <w:t xml:space="preserve"> в</w:t>
      </w:r>
      <w:r w:rsidR="00FF1E25" w:rsidRPr="00426B27">
        <w:rPr>
          <w:rFonts w:ascii="Times New Roman" w:hAnsi="Times New Roman"/>
          <w:sz w:val="28"/>
          <w:szCs w:val="28"/>
        </w:rPr>
        <w:t xml:space="preserve"> ГАС "Управление" </w:t>
      </w:r>
      <w:r w:rsidR="008F2BEC" w:rsidRPr="00426B27">
        <w:rPr>
          <w:rFonts w:ascii="Times New Roman" w:hAnsi="Times New Roman"/>
          <w:sz w:val="28"/>
          <w:szCs w:val="28"/>
        </w:rPr>
        <w:t>осуществляется цветовая маркировка значения</w:t>
      </w:r>
      <w:r w:rsidR="00FF1E25" w:rsidRPr="00426B27">
        <w:rPr>
          <w:rFonts w:ascii="Times New Roman" w:hAnsi="Times New Roman"/>
          <w:sz w:val="28"/>
          <w:szCs w:val="28"/>
        </w:rPr>
        <w:t xml:space="preserve"> уровня достижения</w:t>
      </w:r>
      <w:r w:rsidR="00095A15" w:rsidRPr="00426B27">
        <w:rPr>
          <w:rFonts w:ascii="Times New Roman" w:hAnsi="Times New Roman"/>
          <w:sz w:val="28"/>
          <w:szCs w:val="28"/>
        </w:rPr>
        <w:t xml:space="preserve"> параметра</w:t>
      </w:r>
      <w:r w:rsidR="00FF1E25" w:rsidRPr="00426B27">
        <w:rPr>
          <w:rFonts w:ascii="Times New Roman" w:hAnsi="Times New Roman"/>
          <w:sz w:val="28"/>
          <w:szCs w:val="28"/>
        </w:rPr>
        <w:t xml:space="preserve"> </w:t>
      </w:r>
      <w:r w:rsidR="008F2BEC" w:rsidRPr="00426B27">
        <w:rPr>
          <w:rFonts w:ascii="Times New Roman" w:hAnsi="Times New Roman"/>
          <w:sz w:val="28"/>
          <w:szCs w:val="28"/>
          <w:lang w:eastAsia="ru-RU"/>
        </w:rPr>
        <w:t>(</w:t>
      </w:r>
      <w:r w:rsidR="00095A15" w:rsidRPr="00426B27">
        <w:rPr>
          <w:rFonts w:ascii="Times New Roman" w:hAnsi="Times New Roman"/>
          <w:sz w:val="28"/>
          <w:szCs w:val="28"/>
          <w:lang w:eastAsia="ru-RU"/>
        </w:rPr>
        <w:t>серый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цвет);</w:t>
      </w:r>
      <w:r w:rsidR="000F1685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F1685" w:rsidRPr="00426B27" w:rsidRDefault="000F1685" w:rsidP="00FF1E25">
      <w:pPr>
        <w:spacing w:after="0" w:line="360" w:lineRule="atLeast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если в период с начала месяца до даты окончания отчетности (включительно) в ГАС "Управление" поступили данные о фактическом достижении показателей за отчетный период, и при этом плановое значение показателя достигнуто, то в цветовой маркировке серый цвет изменяется на зеленый цвет</w:t>
      </w:r>
      <w:r w:rsidRPr="00426B27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1A179E" w:rsidRPr="00426B27" w:rsidRDefault="001A179E" w:rsidP="00FF1E25">
      <w:pPr>
        <w:spacing w:after="0" w:line="360" w:lineRule="atLeast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426B27">
        <w:rPr>
          <w:rFonts w:ascii="Times New Roman" w:hAnsi="Times New Roman"/>
          <w:i/>
          <w:sz w:val="28"/>
          <w:szCs w:val="28"/>
          <w:lang w:eastAsia="ru-RU"/>
        </w:rPr>
        <w:t>Справочно: в случае если расчет осуществляется</w:t>
      </w:r>
      <w:r w:rsidR="009B60CE" w:rsidRPr="00426B27">
        <w:rPr>
          <w:rFonts w:ascii="Times New Roman" w:hAnsi="Times New Roman"/>
          <w:i/>
          <w:sz w:val="28"/>
          <w:szCs w:val="28"/>
          <w:lang w:eastAsia="ru-RU"/>
        </w:rPr>
        <w:t xml:space="preserve"> в октябре </w:t>
      </w:r>
      <w:r w:rsidRPr="00426B27">
        <w:rPr>
          <w:rFonts w:ascii="Times New Roman" w:hAnsi="Times New Roman"/>
          <w:i/>
          <w:sz w:val="28"/>
          <w:szCs w:val="28"/>
          <w:lang w:eastAsia="ru-RU"/>
        </w:rPr>
        <w:t>до 11 рабочего дня октября (включительно), то учитываются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i/>
          <w:sz w:val="28"/>
          <w:szCs w:val="28"/>
          <w:lang w:eastAsia="ru-RU"/>
        </w:rPr>
        <w:t>плановые значения показателей августа.</w:t>
      </w:r>
    </w:p>
    <w:p w:rsidR="004A3DC6" w:rsidRPr="00426B27" w:rsidRDefault="00814E11" w:rsidP="0095007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б)</w:t>
      </w:r>
      <w:r w:rsidR="00950071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bookmarkStart w:id="15" w:name="_Hlk174959533"/>
      <w:r w:rsidR="00950071" w:rsidRPr="00426B27">
        <w:rPr>
          <w:rFonts w:ascii="Times New Roman" w:hAnsi="Times New Roman"/>
          <w:sz w:val="28"/>
          <w:szCs w:val="28"/>
          <w:lang w:eastAsia="ru-RU"/>
        </w:rPr>
        <w:t>в случае если расчет уровня достижения осуществляется на дату после даты окончания отчетности</w:t>
      </w:r>
      <w:r w:rsidR="00CF3665" w:rsidRPr="00426B27">
        <w:rPr>
          <w:rFonts w:ascii="Times New Roman" w:hAnsi="Times New Roman"/>
          <w:sz w:val="28"/>
          <w:szCs w:val="28"/>
          <w:lang w:eastAsia="ru-RU"/>
        </w:rPr>
        <w:t xml:space="preserve"> за последний отчетный период</w:t>
      </w:r>
      <w:r w:rsidR="00950071" w:rsidRPr="00426B27">
        <w:rPr>
          <w:rFonts w:ascii="Times New Roman" w:hAnsi="Times New Roman"/>
          <w:sz w:val="28"/>
          <w:szCs w:val="28"/>
          <w:lang w:eastAsia="ru-RU"/>
        </w:rPr>
        <w:t>, устано</w:t>
      </w:r>
      <w:r w:rsidR="00CF3665" w:rsidRPr="00426B27">
        <w:rPr>
          <w:rFonts w:ascii="Times New Roman" w:hAnsi="Times New Roman"/>
          <w:sz w:val="28"/>
          <w:szCs w:val="28"/>
          <w:lang w:eastAsia="ru-RU"/>
        </w:rPr>
        <w:t xml:space="preserve">вленной в Постановлении № 1288, </w:t>
      </w:r>
      <w:r w:rsidR="00950071" w:rsidRPr="00426B27">
        <w:rPr>
          <w:rFonts w:ascii="Times New Roman" w:hAnsi="Times New Roman"/>
          <w:sz w:val="28"/>
          <w:szCs w:val="28"/>
          <w:lang w:eastAsia="ru-RU"/>
        </w:rPr>
        <w:t>учитываются плановые значения показателей, определенные в паспорте проекта для отчетного периода, и последние фактические значе</w:t>
      </w:r>
      <w:r w:rsidR="001C404A" w:rsidRPr="00426B27">
        <w:rPr>
          <w:rFonts w:ascii="Times New Roman" w:hAnsi="Times New Roman"/>
          <w:sz w:val="28"/>
          <w:szCs w:val="28"/>
          <w:lang w:eastAsia="ru-RU"/>
        </w:rPr>
        <w:t>ния показателей на дату расчета.</w:t>
      </w:r>
      <w:r w:rsidR="00095A15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bookmarkEnd w:id="15"/>
    </w:p>
    <w:p w:rsidR="00950071" w:rsidRPr="00426B27" w:rsidRDefault="001A179E" w:rsidP="0095007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В случае</w:t>
      </w:r>
      <w:r w:rsidR="00B82A92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если на дату окончания отчетности (включительно) в ГАС "Управление" поступили данные о фактическом достижении показателей за отчетный месяц, и при этом плановое значение показателя достигнуто, то в </w:t>
      </w:r>
      <w:r w:rsidR="00095A15" w:rsidRPr="00426B27">
        <w:rPr>
          <w:rFonts w:ascii="Times New Roman" w:hAnsi="Times New Roman"/>
          <w:sz w:val="28"/>
          <w:szCs w:val="28"/>
          <w:lang w:eastAsia="ru-RU"/>
        </w:rPr>
        <w:t>цветов</w:t>
      </w:r>
      <w:r w:rsidRPr="00426B27">
        <w:rPr>
          <w:rFonts w:ascii="Times New Roman" w:hAnsi="Times New Roman"/>
          <w:sz w:val="28"/>
          <w:szCs w:val="28"/>
          <w:lang w:eastAsia="ru-RU"/>
        </w:rPr>
        <w:t>ой</w:t>
      </w:r>
      <w:r w:rsidR="00095A15" w:rsidRPr="00426B27">
        <w:rPr>
          <w:rFonts w:ascii="Times New Roman" w:hAnsi="Times New Roman"/>
          <w:sz w:val="28"/>
          <w:szCs w:val="28"/>
          <w:lang w:eastAsia="ru-RU"/>
        </w:rPr>
        <w:t xml:space="preserve"> маркировк</w:t>
      </w:r>
      <w:r w:rsidRPr="00426B27">
        <w:rPr>
          <w:rFonts w:ascii="Times New Roman" w:hAnsi="Times New Roman"/>
          <w:sz w:val="28"/>
          <w:szCs w:val="28"/>
          <w:lang w:eastAsia="ru-RU"/>
        </w:rPr>
        <w:t>е</w:t>
      </w:r>
      <w:r w:rsidR="00095A15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серый </w:t>
      </w:r>
      <w:r w:rsidR="00095A15" w:rsidRPr="00426B27">
        <w:rPr>
          <w:rFonts w:ascii="Times New Roman" w:hAnsi="Times New Roman"/>
          <w:sz w:val="28"/>
          <w:szCs w:val="28"/>
          <w:lang w:eastAsia="ru-RU"/>
        </w:rPr>
        <w:t>цвет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изменяется на зеленый цвет. В случае, если плановое достижение показателя не достигнуто или данные о фактическом достижении показателей не поступили, то в цветовой маркировке серый цвет изменяется на красный цвет.</w:t>
      </w:r>
    </w:p>
    <w:p w:rsidR="00CE1A0A" w:rsidRPr="00426B27" w:rsidRDefault="001A179E" w:rsidP="00CE1A0A">
      <w:pPr>
        <w:spacing w:after="0" w:line="360" w:lineRule="atLeast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426B27">
        <w:rPr>
          <w:rFonts w:ascii="Times New Roman" w:hAnsi="Times New Roman"/>
          <w:i/>
          <w:sz w:val="28"/>
          <w:szCs w:val="28"/>
          <w:lang w:eastAsia="ru-RU"/>
        </w:rPr>
        <w:t xml:space="preserve">Справочно: в случае если расчет осуществляется </w:t>
      </w:r>
      <w:r w:rsidR="009B60CE" w:rsidRPr="00426B27">
        <w:rPr>
          <w:rFonts w:ascii="Times New Roman" w:hAnsi="Times New Roman"/>
          <w:i/>
          <w:sz w:val="28"/>
          <w:szCs w:val="28"/>
          <w:lang w:eastAsia="ru-RU"/>
        </w:rPr>
        <w:t xml:space="preserve">в октябре </w:t>
      </w:r>
      <w:r w:rsidRPr="00426B27">
        <w:rPr>
          <w:rFonts w:ascii="Times New Roman" w:hAnsi="Times New Roman"/>
          <w:i/>
          <w:sz w:val="28"/>
          <w:szCs w:val="28"/>
          <w:lang w:eastAsia="ru-RU"/>
        </w:rPr>
        <w:t>после 11 рабочего дня октября, то учитываются плановые значения показателей сентября.</w:t>
      </w:r>
      <w:r w:rsidR="00CE1A0A" w:rsidRPr="00426B27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</w:p>
    <w:p w:rsidR="00950071" w:rsidRPr="00426B27" w:rsidRDefault="00950071" w:rsidP="0095007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По мере ввода в эксплуатацию соответствующих компонентов и модулей ГИИС "Электронный бюджет" и ГАС "Управление" аналогичное разграничение по способу учету плановых и фактических значений показателей будет осуществляться на основе сопоставления с датой представления фактических сведений о достижении показателей, установленной в утвержденной методике расчета показателей.</w:t>
      </w:r>
    </w:p>
    <w:p w:rsidR="00950071" w:rsidRPr="00426B27" w:rsidRDefault="00814E11" w:rsidP="00950071">
      <w:pPr>
        <w:spacing w:after="0" w:line="360" w:lineRule="atLeast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950071" w:rsidRPr="00426B27">
        <w:rPr>
          <w:rFonts w:ascii="Times New Roman" w:hAnsi="Times New Roman"/>
          <w:b/>
          <w:sz w:val="28"/>
          <w:szCs w:val="28"/>
          <w:lang w:eastAsia="ru-RU"/>
        </w:rPr>
        <w:t>) для мероприятий (результатов), контрольных точек:</w:t>
      </w:r>
    </w:p>
    <w:p w:rsidR="00950071" w:rsidRPr="00426B27" w:rsidRDefault="00950071" w:rsidP="0095007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в расчете учитываются только те мероприятия (результаты), у которых на дату расчета наступила плановая дата достижения и (или) имеется информация о его </w:t>
      </w:r>
      <w:r w:rsidRPr="00426B27">
        <w:rPr>
          <w:rFonts w:ascii="Times New Roman" w:hAnsi="Times New Roman"/>
          <w:sz w:val="28"/>
          <w:szCs w:val="28"/>
          <w:lang w:eastAsia="ru-RU"/>
        </w:rPr>
        <w:lastRenderedPageBreak/>
        <w:t>фактическом досрочном достижении, и мероприятия (результаты), у которых на дату расчета не наступила плановая дата достижения, нет информации о его фактическом досрочном достижении, но есть контрольные точки с наступившей плановой датой достижения или контрольные точки, по которым имеется информация об их досрочном достижении;</w:t>
      </w:r>
    </w:p>
    <w:p w:rsidR="00950071" w:rsidRPr="00426B27" w:rsidRDefault="00950071" w:rsidP="0095007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 учитываются плановые значения мероприятий (результатов), определенные в паспорте проекта для того месяца, в котором осуществляется расчет уровня достижения, и последние фактические значения мероприятий (результатов) </w:t>
      </w:r>
      <w:r w:rsidR="001C404A" w:rsidRPr="00426B27">
        <w:rPr>
          <w:rFonts w:ascii="Times New Roman" w:hAnsi="Times New Roman"/>
          <w:sz w:val="28"/>
          <w:szCs w:val="28"/>
          <w:lang w:eastAsia="ru-RU"/>
        </w:rPr>
        <w:t xml:space="preserve">на дату расчета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(вне зависимости от того находится дата расчета до или после даты окончания отчетности), с учетом досрочно достигнутых мероприятий (результатов) и контрольных точек; </w:t>
      </w:r>
    </w:p>
    <w:p w:rsidR="00855869" w:rsidRPr="00426B27" w:rsidRDefault="00950071" w:rsidP="0095007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учитываются только те контрольные точки, </w:t>
      </w:r>
      <w:r w:rsidR="00133D15" w:rsidRPr="00426B27">
        <w:rPr>
          <w:rFonts w:ascii="Times New Roman" w:hAnsi="Times New Roman"/>
          <w:sz w:val="28"/>
          <w:szCs w:val="28"/>
          <w:lang w:eastAsia="ru-RU"/>
        </w:rPr>
        <w:t>у которых на дату расчета наступила плановая дата достижения и (или) имеется информация об их фактическом досрочном достижении</w:t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273110" w:rsidRPr="00426B27" w:rsidRDefault="00273110" w:rsidP="0027311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В случае</w:t>
      </w:r>
      <w:r w:rsidR="00B07194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если к плановой дате достижения мероприятия (результата) или контрольной точки в ГАС "Управление" поступили данные о фактическом достижении указанных параметров, и при этом плановое значение мероприятия (результата) или контрольной точки достигнуто, то </w:t>
      </w:r>
      <w:r w:rsidRPr="00426B27">
        <w:rPr>
          <w:rFonts w:ascii="Times New Roman" w:hAnsi="Times New Roman"/>
          <w:sz w:val="28"/>
          <w:szCs w:val="28"/>
        </w:rPr>
        <w:t xml:space="preserve">осуществляется цветовая маркировка значения уровня достижения такого параметра </w:t>
      </w:r>
      <w:r w:rsidRPr="00426B27">
        <w:rPr>
          <w:rFonts w:ascii="Times New Roman" w:hAnsi="Times New Roman"/>
          <w:sz w:val="28"/>
          <w:szCs w:val="28"/>
          <w:lang w:eastAsia="ru-RU"/>
        </w:rPr>
        <w:t>(зеленый цвет).</w:t>
      </w:r>
    </w:p>
    <w:p w:rsidR="00273110" w:rsidRPr="00426B27" w:rsidRDefault="00273110" w:rsidP="0027311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В случае</w:t>
      </w:r>
      <w:r w:rsidR="009F47ED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если к плановой дате достижения мероприятия (результата) или контрольной точки </w:t>
      </w:r>
      <w:r w:rsidR="00DB2FAA" w:rsidRPr="00426B27">
        <w:rPr>
          <w:rFonts w:ascii="Times New Roman" w:hAnsi="Times New Roman"/>
          <w:sz w:val="28"/>
          <w:szCs w:val="28"/>
          <w:lang w:eastAsia="ru-RU"/>
        </w:rPr>
        <w:t xml:space="preserve">плановое значение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мероприятия (результата) или контрольной точки не достигнуто или данные о фактическом достижении </w:t>
      </w:r>
      <w:r w:rsidR="00DB2FAA" w:rsidRPr="00426B27">
        <w:rPr>
          <w:rFonts w:ascii="Times New Roman" w:hAnsi="Times New Roman"/>
          <w:sz w:val="28"/>
          <w:szCs w:val="28"/>
          <w:lang w:eastAsia="ru-RU"/>
        </w:rPr>
        <w:t>параметров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не поступили, то </w:t>
      </w:r>
      <w:r w:rsidR="00DB2FAA" w:rsidRPr="00426B27">
        <w:rPr>
          <w:rFonts w:ascii="Times New Roman" w:hAnsi="Times New Roman"/>
          <w:sz w:val="28"/>
          <w:szCs w:val="28"/>
        </w:rPr>
        <w:t xml:space="preserve">осуществляется цветовая маркировка значения уровня достижения такого параметра </w:t>
      </w:r>
      <w:r w:rsidR="00DB2FAA" w:rsidRPr="00426B27">
        <w:rPr>
          <w:rFonts w:ascii="Times New Roman" w:hAnsi="Times New Roman"/>
          <w:sz w:val="28"/>
          <w:szCs w:val="28"/>
          <w:lang w:eastAsia="ru-RU"/>
        </w:rPr>
        <w:t>(красный цвет).</w:t>
      </w:r>
    </w:p>
    <w:p w:rsidR="00950071" w:rsidRPr="00426B27" w:rsidRDefault="00950071" w:rsidP="00950071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55869" w:rsidRPr="00426B27" w:rsidRDefault="00950071" w:rsidP="00855869">
      <w:pPr>
        <w:pStyle w:val="2"/>
        <w:jc w:val="center"/>
        <w:rPr>
          <w:rFonts w:ascii="Times New Roman" w:hAnsi="Times New Roman"/>
          <w:b/>
          <w:color w:val="auto"/>
          <w:lang w:eastAsia="ru-RU"/>
        </w:rPr>
      </w:pPr>
      <w:r w:rsidRPr="00426B27">
        <w:rPr>
          <w:rFonts w:ascii="Times New Roman" w:hAnsi="Times New Roman"/>
          <w:b/>
          <w:color w:val="auto"/>
          <w:lang w:eastAsia="ru-RU"/>
        </w:rPr>
        <w:t>3</w:t>
      </w:r>
      <w:r w:rsidR="00C9280A" w:rsidRPr="00426B27">
        <w:rPr>
          <w:rFonts w:ascii="Times New Roman" w:hAnsi="Times New Roman"/>
          <w:b/>
          <w:color w:val="auto"/>
          <w:lang w:eastAsia="ru-RU"/>
        </w:rPr>
        <w:t xml:space="preserve">. </w:t>
      </w:r>
      <w:r w:rsidR="00855869" w:rsidRPr="00426B27">
        <w:rPr>
          <w:rFonts w:ascii="Times New Roman" w:hAnsi="Times New Roman"/>
          <w:b/>
          <w:color w:val="auto"/>
          <w:lang w:eastAsia="ru-RU"/>
        </w:rPr>
        <w:t>Особенности расчета "</w:t>
      </w:r>
      <w:r w:rsidR="00E070DB" w:rsidRPr="00426B27">
        <w:rPr>
          <w:rFonts w:ascii="Times New Roman" w:hAnsi="Times New Roman"/>
          <w:b/>
          <w:color w:val="auto"/>
          <w:lang w:eastAsia="ru-RU"/>
        </w:rPr>
        <w:t>Оперативный у</w:t>
      </w:r>
      <w:r w:rsidR="00C9280A" w:rsidRPr="00426B27">
        <w:rPr>
          <w:rFonts w:ascii="Times New Roman" w:hAnsi="Times New Roman"/>
          <w:b/>
          <w:color w:val="auto"/>
          <w:lang w:eastAsia="ru-RU"/>
        </w:rPr>
        <w:t>ровень достижения</w:t>
      </w:r>
      <w:r w:rsidR="000F1685" w:rsidRPr="00426B27">
        <w:rPr>
          <w:rFonts w:ascii="Times New Roman" w:hAnsi="Times New Roman"/>
          <w:b/>
          <w:color w:val="auto"/>
          <w:lang w:eastAsia="ru-RU"/>
        </w:rPr>
        <w:t xml:space="preserve"> </w:t>
      </w:r>
      <w:r w:rsidR="00855869" w:rsidRPr="00426B27">
        <w:rPr>
          <w:rFonts w:ascii="Times New Roman" w:hAnsi="Times New Roman"/>
          <w:b/>
          <w:color w:val="auto"/>
          <w:lang w:eastAsia="ru-RU"/>
        </w:rPr>
        <w:t xml:space="preserve">за отдельно взятый период" </w:t>
      </w:r>
    </w:p>
    <w:p w:rsidR="00855869" w:rsidRPr="00426B27" w:rsidRDefault="00855869" w:rsidP="00855869">
      <w:pPr>
        <w:rPr>
          <w:lang w:eastAsia="ru-RU"/>
        </w:rPr>
      </w:pPr>
    </w:p>
    <w:p w:rsidR="00855869" w:rsidRPr="00426B27" w:rsidRDefault="00855869" w:rsidP="00E52ABC">
      <w:pPr>
        <w:spacing w:after="0" w:line="360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Расчет </w:t>
      </w:r>
      <w:r w:rsidR="00C9280A" w:rsidRPr="00426B27">
        <w:rPr>
          <w:rFonts w:ascii="Times New Roman" w:hAnsi="Times New Roman"/>
          <w:sz w:val="28"/>
          <w:szCs w:val="28"/>
          <w:lang w:eastAsia="ru-RU"/>
        </w:rPr>
        <w:t>"У</w:t>
      </w:r>
      <w:r w:rsidRPr="00426B27">
        <w:rPr>
          <w:rFonts w:ascii="Times New Roman" w:hAnsi="Times New Roman"/>
          <w:sz w:val="28"/>
          <w:szCs w:val="28"/>
          <w:lang w:eastAsia="ru-RU"/>
        </w:rPr>
        <w:t>ровня достижения за отдельно взятый период</w:t>
      </w:r>
      <w:r w:rsidR="00C9280A" w:rsidRPr="00426B27">
        <w:rPr>
          <w:rFonts w:ascii="Times New Roman" w:hAnsi="Times New Roman"/>
          <w:sz w:val="28"/>
          <w:szCs w:val="28"/>
          <w:lang w:eastAsia="ru-RU"/>
        </w:rPr>
        <w:t>"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в отношении национальных проектов, государственных программ и их структурных элементов, инициатив, осуществляется в порядке, аналогичном порядкам расчета уровня достижения национальных проектов, государственных программ и их структурных элементов, инициатив в соответствии с настоящими методическими рекомендациями.</w:t>
      </w:r>
      <w:r w:rsidR="00E52ABC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Отдельно взятый период - временной период, который определяется пользователем </w:t>
      </w:r>
      <w:r w:rsidRPr="00426B27">
        <w:rPr>
          <w:rFonts w:ascii="Times New Roman" w:hAnsi="Times New Roman"/>
          <w:sz w:val="28"/>
          <w:szCs w:val="28"/>
        </w:rPr>
        <w:t>ГАС "Управление"</w:t>
      </w:r>
      <w:r w:rsidR="00CF39E9" w:rsidRPr="00426B27">
        <w:rPr>
          <w:rFonts w:ascii="Times New Roman" w:hAnsi="Times New Roman"/>
          <w:sz w:val="28"/>
          <w:szCs w:val="28"/>
        </w:rPr>
        <w:t>, при этом такой период должен быть кратен месяцу.</w:t>
      </w:r>
    </w:p>
    <w:p w:rsidR="00855869" w:rsidRPr="00426B27" w:rsidRDefault="00855869" w:rsidP="00855869">
      <w:pPr>
        <w:spacing w:after="0" w:line="360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55869" w:rsidRPr="00426B27" w:rsidRDefault="00755B80" w:rsidP="00CE50BE">
      <w:pPr>
        <w:pStyle w:val="4"/>
        <w:ind w:firstLine="709"/>
        <w:jc w:val="center"/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br w:type="page"/>
      </w:r>
      <w:r w:rsidR="00817632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lastRenderedPageBreak/>
        <w:t>3</w:t>
      </w:r>
      <w:r w:rsidR="00855869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 xml:space="preserve">.1. </w:t>
      </w:r>
      <w:r w:rsidR="00E070DB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Оперативный у</w:t>
      </w:r>
      <w:r w:rsidR="00C9280A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 xml:space="preserve">ровень достижения за отдельно взятый период </w:t>
      </w:r>
      <w:r w:rsidR="00855869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накопленным итогом</w:t>
      </w:r>
    </w:p>
    <w:p w:rsidR="00F036CF" w:rsidRPr="00426B27" w:rsidRDefault="00F036CF" w:rsidP="009F05A0">
      <w:pPr>
        <w:rPr>
          <w:lang w:eastAsia="ru-RU"/>
        </w:rPr>
      </w:pPr>
    </w:p>
    <w:p w:rsidR="00855869" w:rsidRPr="00426B27" w:rsidRDefault="00855869" w:rsidP="00855869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Порядок расчета "</w:t>
      </w:r>
      <w:r w:rsidR="00CF02CA" w:rsidRPr="00426B27">
        <w:rPr>
          <w:rFonts w:ascii="Times New Roman" w:hAnsi="Times New Roman"/>
          <w:sz w:val="28"/>
          <w:szCs w:val="28"/>
          <w:lang w:eastAsia="ru-RU"/>
        </w:rPr>
        <w:t xml:space="preserve">Уровень достижения за отдельно взятый период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накопленным итогом" аналогичен порядку расчета </w:t>
      </w:r>
      <w:r w:rsidR="00FE7306" w:rsidRPr="00426B27">
        <w:rPr>
          <w:rFonts w:ascii="Times New Roman" w:hAnsi="Times New Roman"/>
          <w:sz w:val="28"/>
          <w:szCs w:val="28"/>
          <w:lang w:eastAsia="ru-RU"/>
        </w:rPr>
        <w:t>"</w:t>
      </w:r>
      <w:r w:rsidR="00632271" w:rsidRPr="00426B27">
        <w:rPr>
          <w:rFonts w:ascii="Times New Roman" w:hAnsi="Times New Roman"/>
          <w:sz w:val="28"/>
          <w:szCs w:val="28"/>
          <w:lang w:eastAsia="ru-RU"/>
        </w:rPr>
        <w:t>Оперативный уровень достижения</w:t>
      </w:r>
      <w:r w:rsidR="00CF02CA" w:rsidRPr="00426B27">
        <w:rPr>
          <w:rFonts w:ascii="Times New Roman" w:hAnsi="Times New Roman"/>
          <w:sz w:val="28"/>
          <w:szCs w:val="28"/>
          <w:lang w:eastAsia="ru-RU"/>
        </w:rPr>
        <w:t xml:space="preserve"> накопленным итогом</w:t>
      </w:r>
      <w:r w:rsidR="00FE7306" w:rsidRPr="00426B27">
        <w:rPr>
          <w:rFonts w:ascii="Times New Roman" w:hAnsi="Times New Roman"/>
          <w:sz w:val="28"/>
          <w:szCs w:val="28"/>
          <w:lang w:eastAsia="ru-RU"/>
        </w:rPr>
        <w:t>", указанн</w:t>
      </w:r>
      <w:r w:rsidR="00110076" w:rsidRPr="00426B27">
        <w:rPr>
          <w:rFonts w:ascii="Times New Roman" w:hAnsi="Times New Roman"/>
          <w:sz w:val="28"/>
          <w:szCs w:val="28"/>
          <w:lang w:eastAsia="ru-RU"/>
        </w:rPr>
        <w:t>ому</w:t>
      </w:r>
      <w:r w:rsidR="00FE7306" w:rsidRPr="00426B27">
        <w:rPr>
          <w:rFonts w:ascii="Times New Roman" w:hAnsi="Times New Roman"/>
          <w:sz w:val="28"/>
          <w:szCs w:val="28"/>
          <w:lang w:eastAsia="ru-RU"/>
        </w:rPr>
        <w:t xml:space="preserve"> в пункте 1.1</w:t>
      </w:r>
      <w:r w:rsidR="005A37E2" w:rsidRPr="00426B27">
        <w:rPr>
          <w:rFonts w:ascii="Times New Roman" w:hAnsi="Times New Roman"/>
          <w:sz w:val="28"/>
          <w:szCs w:val="28"/>
          <w:lang w:eastAsia="ru-RU"/>
        </w:rPr>
        <w:t xml:space="preserve"> (в подпункте 1.1.1. - </w:t>
      </w:r>
      <w:r w:rsidR="005A37E2" w:rsidRPr="00426B27">
        <w:rPr>
          <w:rFonts w:ascii="Times New Roman" w:hAnsi="Times New Roman"/>
          <w:sz w:val="28"/>
          <w:szCs w:val="28"/>
        </w:rPr>
        <w:t xml:space="preserve">для параметров, спланированных </w:t>
      </w:r>
      <w:r w:rsidR="005A37E2" w:rsidRPr="00426B27">
        <w:rPr>
          <w:rFonts w:ascii="Times New Roman" w:hAnsi="Times New Roman"/>
          <w:b/>
          <w:i/>
          <w:sz w:val="28"/>
          <w:szCs w:val="28"/>
        </w:rPr>
        <w:t>нарастающим итогом</w:t>
      </w:r>
      <w:r w:rsidR="005A37E2" w:rsidRPr="00426B27">
        <w:rPr>
          <w:rFonts w:ascii="Times New Roman" w:hAnsi="Times New Roman"/>
          <w:sz w:val="28"/>
          <w:szCs w:val="28"/>
        </w:rPr>
        <w:t xml:space="preserve">; </w:t>
      </w:r>
      <w:r w:rsidR="005A37E2" w:rsidRPr="00426B27">
        <w:rPr>
          <w:rFonts w:ascii="Times New Roman" w:hAnsi="Times New Roman"/>
          <w:sz w:val="28"/>
          <w:szCs w:val="28"/>
          <w:lang w:eastAsia="ru-RU"/>
        </w:rPr>
        <w:t xml:space="preserve">в подпункте 1.1.2. - </w:t>
      </w:r>
      <w:r w:rsidR="005A37E2" w:rsidRPr="00426B27">
        <w:rPr>
          <w:rFonts w:ascii="Times New Roman" w:hAnsi="Times New Roman"/>
          <w:sz w:val="28"/>
          <w:szCs w:val="28"/>
        </w:rPr>
        <w:t xml:space="preserve">для параметров, спланированных </w:t>
      </w:r>
      <w:r w:rsidR="005A37E2" w:rsidRPr="00426B27">
        <w:rPr>
          <w:rFonts w:ascii="Times New Roman" w:hAnsi="Times New Roman"/>
          <w:b/>
          <w:i/>
          <w:sz w:val="28"/>
          <w:szCs w:val="28"/>
        </w:rPr>
        <w:t>ненарастающим итогом</w:t>
      </w:r>
      <w:r w:rsidR="005A37E2" w:rsidRPr="00426B27">
        <w:rPr>
          <w:rFonts w:ascii="Times New Roman" w:hAnsi="Times New Roman"/>
          <w:sz w:val="28"/>
          <w:szCs w:val="28"/>
        </w:rPr>
        <w:t>)</w:t>
      </w:r>
      <w:r w:rsidR="00FE7306" w:rsidRPr="00426B27">
        <w:rPr>
          <w:rFonts w:ascii="Times New Roman" w:hAnsi="Times New Roman"/>
          <w:sz w:val="28"/>
          <w:szCs w:val="28"/>
          <w:lang w:eastAsia="ru-RU"/>
        </w:rPr>
        <w:t>, с учетом того</w:t>
      </w:r>
      <w:r w:rsidRPr="00426B27">
        <w:rPr>
          <w:rFonts w:ascii="Times New Roman" w:hAnsi="Times New Roman"/>
          <w:sz w:val="28"/>
          <w:szCs w:val="28"/>
          <w:lang w:eastAsia="ru-RU"/>
        </w:rPr>
        <w:t>, что</w:t>
      </w:r>
      <w:r w:rsidR="00FE7306" w:rsidRPr="00426B27">
        <w:rPr>
          <w:rFonts w:ascii="Times New Roman" w:hAnsi="Times New Roman"/>
          <w:sz w:val="28"/>
          <w:szCs w:val="28"/>
          <w:lang w:eastAsia="ru-RU"/>
        </w:rPr>
        <w:t xml:space="preserve"> вместо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отчетн</w:t>
      </w:r>
      <w:r w:rsidR="00FE7306" w:rsidRPr="00426B27">
        <w:rPr>
          <w:rFonts w:ascii="Times New Roman" w:hAnsi="Times New Roman"/>
          <w:sz w:val="28"/>
          <w:szCs w:val="28"/>
          <w:lang w:eastAsia="ru-RU"/>
        </w:rPr>
        <w:t>ого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период</w:t>
      </w:r>
      <w:r w:rsidR="00FE7306" w:rsidRPr="00426B27">
        <w:rPr>
          <w:rFonts w:ascii="Times New Roman" w:hAnsi="Times New Roman"/>
          <w:sz w:val="28"/>
          <w:szCs w:val="28"/>
          <w:lang w:eastAsia="ru-RU"/>
        </w:rPr>
        <w:t>а в расчете использ</w:t>
      </w:r>
      <w:r w:rsidR="00E52ABC" w:rsidRPr="00426B27">
        <w:rPr>
          <w:rFonts w:ascii="Times New Roman" w:hAnsi="Times New Roman"/>
          <w:sz w:val="28"/>
          <w:szCs w:val="28"/>
          <w:lang w:eastAsia="ru-RU"/>
        </w:rPr>
        <w:t>у</w:t>
      </w:r>
      <w:r w:rsidR="00FE7306" w:rsidRPr="00426B27">
        <w:rPr>
          <w:rFonts w:ascii="Times New Roman" w:hAnsi="Times New Roman"/>
          <w:sz w:val="28"/>
          <w:szCs w:val="28"/>
          <w:lang w:eastAsia="ru-RU"/>
        </w:rPr>
        <w:t>ется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отдельно взятый временной период, определяемый пользователем </w:t>
      </w:r>
      <w:r w:rsidRPr="00426B27">
        <w:rPr>
          <w:rFonts w:ascii="Times New Roman" w:hAnsi="Times New Roman"/>
          <w:sz w:val="28"/>
          <w:szCs w:val="28"/>
        </w:rPr>
        <w:t>ГАС "Управление"</w:t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855869" w:rsidRPr="00426B27" w:rsidRDefault="00855869" w:rsidP="00855869"/>
    <w:p w:rsidR="00BA195D" w:rsidRPr="00426B27" w:rsidRDefault="00BA195D" w:rsidP="00BA195D">
      <w:pPr>
        <w:pStyle w:val="4"/>
        <w:ind w:firstLine="426"/>
        <w:jc w:val="center"/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3.2. Оперативный уровень достижения за отдельно взятый период ненакопленным итогом</w:t>
      </w:r>
    </w:p>
    <w:p w:rsidR="00F036CF" w:rsidRPr="00426B27" w:rsidRDefault="00F036CF" w:rsidP="009F05A0">
      <w:pPr>
        <w:rPr>
          <w:lang w:eastAsia="ru-RU"/>
        </w:rPr>
      </w:pPr>
    </w:p>
    <w:p w:rsidR="00BA195D" w:rsidRPr="00426B27" w:rsidRDefault="00BA195D" w:rsidP="00BA195D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Порядок расчета "Уровень достижения за отдельно взятый период ненакопленным итогом" аналогичен порядку расчета "Оперативный уровень достижения ненакопленным итогом", указанн</w:t>
      </w:r>
      <w:r w:rsidR="004965CF" w:rsidRPr="00426B27">
        <w:rPr>
          <w:rFonts w:ascii="Times New Roman" w:hAnsi="Times New Roman"/>
          <w:sz w:val="28"/>
          <w:szCs w:val="28"/>
          <w:lang w:eastAsia="ru-RU"/>
        </w:rPr>
        <w:t>ому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в пункте 1.2 (в подпункте 1.2.1. - </w:t>
      </w:r>
      <w:r w:rsidRPr="00426B27">
        <w:rPr>
          <w:rFonts w:ascii="Times New Roman" w:hAnsi="Times New Roman"/>
          <w:sz w:val="28"/>
          <w:szCs w:val="28"/>
        </w:rPr>
        <w:t xml:space="preserve">для параметров, спланированных </w:t>
      </w:r>
      <w:r w:rsidRPr="00426B27">
        <w:rPr>
          <w:rFonts w:ascii="Times New Roman" w:hAnsi="Times New Roman"/>
          <w:b/>
          <w:i/>
          <w:sz w:val="28"/>
          <w:szCs w:val="28"/>
        </w:rPr>
        <w:t>нарастающим итогом</w:t>
      </w:r>
      <w:r w:rsidRPr="00426B27">
        <w:rPr>
          <w:rFonts w:ascii="Times New Roman" w:hAnsi="Times New Roman"/>
          <w:sz w:val="28"/>
          <w:szCs w:val="28"/>
        </w:rPr>
        <w:t xml:space="preserve">;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в подпункте 1.2.2. - </w:t>
      </w:r>
      <w:r w:rsidRPr="00426B27">
        <w:rPr>
          <w:rFonts w:ascii="Times New Roman" w:hAnsi="Times New Roman"/>
          <w:sz w:val="28"/>
          <w:szCs w:val="28"/>
        </w:rPr>
        <w:t xml:space="preserve">для параметров, спланированных </w:t>
      </w:r>
      <w:r w:rsidRPr="00426B27">
        <w:rPr>
          <w:rFonts w:ascii="Times New Roman" w:hAnsi="Times New Roman"/>
          <w:b/>
          <w:i/>
          <w:sz w:val="28"/>
          <w:szCs w:val="28"/>
        </w:rPr>
        <w:t>ненарастающим итогом</w:t>
      </w:r>
      <w:r w:rsidRPr="00426B27">
        <w:rPr>
          <w:rFonts w:ascii="Times New Roman" w:hAnsi="Times New Roman"/>
          <w:sz w:val="28"/>
          <w:szCs w:val="28"/>
        </w:rPr>
        <w:t>)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, с учетом того, что вместо отчетного периода в расчете используется отдельно взятый временной период, определяемый пользователем </w:t>
      </w:r>
      <w:r w:rsidRPr="00426B27">
        <w:rPr>
          <w:rFonts w:ascii="Times New Roman" w:hAnsi="Times New Roman"/>
          <w:sz w:val="28"/>
          <w:szCs w:val="28"/>
        </w:rPr>
        <w:t>ГАС "Управление"</w:t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BA195D" w:rsidRPr="00426B27" w:rsidRDefault="00BA195D" w:rsidP="00BA195D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sz w:val="28"/>
          <w:szCs w:val="28"/>
          <w:lang w:eastAsia="ru-RU"/>
        </w:rPr>
        <w:t xml:space="preserve">3.2.1. Для параметров, спланированных </w:t>
      </w:r>
      <w:r w:rsidRPr="00426B27">
        <w:rPr>
          <w:rFonts w:ascii="Times New Roman" w:hAnsi="Times New Roman"/>
          <w:b/>
          <w:i/>
          <w:sz w:val="28"/>
          <w:szCs w:val="28"/>
          <w:lang w:eastAsia="ru-RU"/>
        </w:rPr>
        <w:t>нарастающим итогом</w:t>
      </w:r>
      <w:r w:rsidRPr="00426B27">
        <w:rPr>
          <w:rFonts w:ascii="Times New Roman" w:hAnsi="Times New Roman"/>
          <w:sz w:val="28"/>
          <w:szCs w:val="28"/>
          <w:lang w:eastAsia="ru-RU"/>
        </w:rPr>
        <w:t>:</w:t>
      </w:r>
    </w:p>
    <w:p w:rsidR="00BA195D" w:rsidRPr="00426B27" w:rsidRDefault="00BA195D" w:rsidP="00BA195D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Ф1 </w:t>
      </w:r>
      <w:r w:rsidR="008B1059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фактическое значение параметра за первый отчетный период в отдельно взятом периоде;</w:t>
      </w:r>
    </w:p>
    <w:p w:rsidR="00BA195D" w:rsidRPr="00426B27" w:rsidRDefault="00BA195D" w:rsidP="00BA195D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П2 </w:t>
      </w:r>
      <w:r w:rsidR="008B1059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плановое значение параметра за последний отчетный период в отдельно взятом периоде;</w:t>
      </w:r>
    </w:p>
    <w:p w:rsidR="00BA195D" w:rsidRPr="00426B27" w:rsidRDefault="00BA195D" w:rsidP="00BA195D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Ф2 </w:t>
      </w:r>
      <w:r w:rsidR="008B1059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последнее фактическое значение параметра за отдельно взятый период.</w:t>
      </w:r>
    </w:p>
    <w:p w:rsidR="00BA195D" w:rsidRPr="00426B27" w:rsidRDefault="00BA195D" w:rsidP="00BA195D">
      <w:pPr>
        <w:spacing w:after="0" w:line="360" w:lineRule="atLeast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sz w:val="28"/>
          <w:szCs w:val="28"/>
          <w:lang w:eastAsia="ru-RU"/>
        </w:rPr>
        <w:t xml:space="preserve">3.2.2. Для параметров, спланированных </w:t>
      </w:r>
      <w:r w:rsidRPr="00426B27">
        <w:rPr>
          <w:rFonts w:ascii="Times New Roman" w:hAnsi="Times New Roman"/>
          <w:b/>
          <w:i/>
          <w:sz w:val="28"/>
          <w:szCs w:val="28"/>
          <w:lang w:eastAsia="ru-RU"/>
        </w:rPr>
        <w:t>ненарастающим итогом</w:t>
      </w:r>
      <w:r w:rsidRPr="00426B27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BA195D" w:rsidRPr="00426B27" w:rsidRDefault="00BA195D" w:rsidP="00BA195D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Ф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B1059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фактическое значение параметра за каждый отчетный период в отдельно взятом периоде;</w:t>
      </w:r>
    </w:p>
    <w:p w:rsidR="00BA195D" w:rsidRPr="00426B27" w:rsidRDefault="00BA195D" w:rsidP="00BA195D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плановое значение параметра за каждый отчетный период в отдельно взятом периоде;</w:t>
      </w:r>
    </w:p>
    <w:p w:rsidR="00BA195D" w:rsidRPr="00426B27" w:rsidRDefault="00BA195D" w:rsidP="00BA195D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L </w:t>
      </w:r>
      <w:r w:rsidR="008B1059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количество отчетных периодов в отдельно взятом периоде</w:t>
      </w:r>
      <w:r w:rsidR="008D77C2"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BA195D" w:rsidRPr="00426B27" w:rsidRDefault="00BA195D" w:rsidP="00BA195D">
      <w:pPr>
        <w:spacing w:after="0" w:line="360" w:lineRule="atLeast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B17A9" w:rsidRPr="00426B27" w:rsidRDefault="00817632" w:rsidP="00CB17A9">
      <w:pPr>
        <w:pStyle w:val="3"/>
        <w:jc w:val="center"/>
        <w:rPr>
          <w:rFonts w:ascii="Times New Roman" w:hAnsi="Times New Roman"/>
          <w:b/>
          <w:color w:val="auto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color w:val="auto"/>
          <w:sz w:val="28"/>
          <w:szCs w:val="28"/>
          <w:lang w:eastAsia="ru-RU"/>
        </w:rPr>
        <w:t>4</w:t>
      </w:r>
      <w:r w:rsidR="00CB17A9" w:rsidRPr="00426B27">
        <w:rPr>
          <w:rFonts w:ascii="Times New Roman" w:hAnsi="Times New Roman"/>
          <w:b/>
          <w:color w:val="auto"/>
          <w:sz w:val="28"/>
          <w:szCs w:val="28"/>
          <w:lang w:eastAsia="ru-RU"/>
        </w:rPr>
        <w:t xml:space="preserve">. Особенности расчета </w:t>
      </w:r>
      <w:r w:rsidR="00255E65" w:rsidRPr="00426B27">
        <w:rPr>
          <w:rFonts w:ascii="Times New Roman" w:hAnsi="Times New Roman"/>
          <w:b/>
          <w:color w:val="auto"/>
          <w:sz w:val="28"/>
          <w:szCs w:val="28"/>
          <w:lang w:eastAsia="ru-RU"/>
        </w:rPr>
        <w:t>уровня достижения "</w:t>
      </w:r>
      <w:r w:rsidR="00C07AA4" w:rsidRPr="00426B27">
        <w:rPr>
          <w:rFonts w:ascii="Times New Roman" w:hAnsi="Times New Roman"/>
          <w:b/>
          <w:color w:val="auto"/>
          <w:sz w:val="28"/>
          <w:szCs w:val="28"/>
          <w:lang w:eastAsia="ru-RU"/>
        </w:rPr>
        <w:t>еже</w:t>
      </w:r>
      <w:r w:rsidR="00CB17A9" w:rsidRPr="00426B27">
        <w:rPr>
          <w:rFonts w:ascii="Times New Roman" w:hAnsi="Times New Roman"/>
          <w:b/>
          <w:color w:val="auto"/>
          <w:sz w:val="28"/>
          <w:szCs w:val="28"/>
          <w:lang w:eastAsia="ru-RU"/>
        </w:rPr>
        <w:t>месячный</w:t>
      </w:r>
      <w:r w:rsidR="00255E65" w:rsidRPr="00426B27">
        <w:rPr>
          <w:rFonts w:ascii="Times New Roman" w:hAnsi="Times New Roman"/>
          <w:b/>
          <w:color w:val="auto"/>
          <w:sz w:val="28"/>
          <w:szCs w:val="28"/>
          <w:lang w:eastAsia="ru-RU"/>
        </w:rPr>
        <w:t>"</w:t>
      </w:r>
    </w:p>
    <w:p w:rsidR="00CB17A9" w:rsidRPr="00426B27" w:rsidRDefault="00CB17A9" w:rsidP="00CB17A9">
      <w:pPr>
        <w:spacing w:after="0"/>
        <w:rPr>
          <w:rFonts w:ascii="Times New Roman" w:hAnsi="Times New Roman"/>
          <w:sz w:val="28"/>
          <w:szCs w:val="28"/>
        </w:rPr>
      </w:pPr>
    </w:p>
    <w:p w:rsidR="00817632" w:rsidRPr="00426B27" w:rsidRDefault="00817632" w:rsidP="00DE5DDA">
      <w:pPr>
        <w:jc w:val="center"/>
        <w:rPr>
          <w:i/>
          <w:lang w:eastAsia="ru-RU"/>
        </w:rPr>
      </w:pPr>
      <w:r w:rsidRPr="00426B27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CB17A9" w:rsidRPr="00426B27">
        <w:rPr>
          <w:rFonts w:ascii="Times New Roman" w:hAnsi="Times New Roman"/>
          <w:b/>
          <w:sz w:val="28"/>
          <w:szCs w:val="28"/>
          <w:lang w:eastAsia="ru-RU"/>
        </w:rPr>
        <w:t xml:space="preserve">.1. </w:t>
      </w:r>
      <w:r w:rsidR="00E070DB" w:rsidRPr="00426B27">
        <w:rPr>
          <w:rFonts w:ascii="Times New Roman" w:hAnsi="Times New Roman"/>
          <w:b/>
          <w:sz w:val="28"/>
          <w:szCs w:val="28"/>
          <w:lang w:eastAsia="ru-RU"/>
        </w:rPr>
        <w:t>Оперативный уровень достижения "ежемесячный"</w:t>
      </w:r>
    </w:p>
    <w:p w:rsidR="00CB17A9" w:rsidRPr="00426B27" w:rsidRDefault="00817632" w:rsidP="00CE50BE">
      <w:pPr>
        <w:pStyle w:val="4"/>
        <w:ind w:firstLine="426"/>
        <w:jc w:val="center"/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lastRenderedPageBreak/>
        <w:t>4</w:t>
      </w:r>
      <w:r w:rsidR="00E070DB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.1.1 Оперативный у</w:t>
      </w:r>
      <w:r w:rsidR="00255E65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ровень достижения "</w:t>
      </w:r>
      <w:r w:rsidR="000F0267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еже</w:t>
      </w:r>
      <w:r w:rsidR="00CB17A9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месячный</w:t>
      </w:r>
      <w:r w:rsidR="00255E65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"</w:t>
      </w:r>
      <w:r w:rsidR="00CB17A9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 xml:space="preserve"> накопленным итогом</w:t>
      </w:r>
    </w:p>
    <w:p w:rsidR="00F036CF" w:rsidRPr="00426B27" w:rsidRDefault="00F036CF" w:rsidP="009F05A0">
      <w:pPr>
        <w:rPr>
          <w:i/>
          <w:lang w:eastAsia="ru-RU"/>
        </w:rPr>
      </w:pPr>
    </w:p>
    <w:p w:rsidR="00CB17A9" w:rsidRPr="00426B27" w:rsidRDefault="00CB17A9" w:rsidP="00E070DB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Порядок расчета "</w:t>
      </w:r>
      <w:r w:rsidR="00E070DB" w:rsidRPr="00426B27">
        <w:rPr>
          <w:rFonts w:ascii="Times New Roman" w:hAnsi="Times New Roman"/>
          <w:sz w:val="28"/>
          <w:szCs w:val="28"/>
          <w:lang w:eastAsia="ru-RU"/>
        </w:rPr>
        <w:t>Оперативный у</w:t>
      </w:r>
      <w:r w:rsidR="00255E65" w:rsidRPr="00426B27">
        <w:rPr>
          <w:rFonts w:ascii="Times New Roman" w:hAnsi="Times New Roman"/>
          <w:sz w:val="28"/>
          <w:szCs w:val="28"/>
          <w:lang w:eastAsia="ru-RU"/>
        </w:rPr>
        <w:t>ровень достижения</w:t>
      </w:r>
      <w:r w:rsidR="000F1685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5E65" w:rsidRPr="00426B27">
        <w:rPr>
          <w:rFonts w:ascii="Times New Roman" w:hAnsi="Times New Roman"/>
          <w:sz w:val="28"/>
          <w:szCs w:val="28"/>
          <w:lang w:eastAsia="ru-RU"/>
        </w:rPr>
        <w:t>"</w:t>
      </w:r>
      <w:r w:rsidR="000F0267" w:rsidRPr="00426B27">
        <w:rPr>
          <w:rFonts w:ascii="Times New Roman" w:hAnsi="Times New Roman"/>
          <w:sz w:val="28"/>
          <w:szCs w:val="28"/>
          <w:lang w:eastAsia="ru-RU"/>
        </w:rPr>
        <w:t>еже</w:t>
      </w:r>
      <w:r w:rsidRPr="00426B27">
        <w:rPr>
          <w:rFonts w:ascii="Times New Roman" w:hAnsi="Times New Roman"/>
          <w:sz w:val="28"/>
          <w:szCs w:val="28"/>
          <w:lang w:eastAsia="ru-RU"/>
        </w:rPr>
        <w:t>месячный</w:t>
      </w:r>
      <w:r w:rsidR="00255E65" w:rsidRPr="00426B27">
        <w:rPr>
          <w:rFonts w:ascii="Times New Roman" w:hAnsi="Times New Roman"/>
          <w:sz w:val="28"/>
          <w:szCs w:val="28"/>
          <w:lang w:eastAsia="ru-RU"/>
        </w:rPr>
        <w:t>"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накопленным итогом" </w:t>
      </w:r>
      <w:r w:rsidR="00255E65" w:rsidRPr="00426B27">
        <w:rPr>
          <w:rFonts w:ascii="Times New Roman" w:hAnsi="Times New Roman"/>
          <w:sz w:val="28"/>
          <w:szCs w:val="28"/>
          <w:lang w:eastAsia="ru-RU"/>
        </w:rPr>
        <w:t>аналогичен порядку расчета "</w:t>
      </w:r>
      <w:r w:rsidR="00E070DB" w:rsidRPr="00426B27">
        <w:rPr>
          <w:rFonts w:ascii="Times New Roman" w:hAnsi="Times New Roman"/>
          <w:sz w:val="28"/>
          <w:szCs w:val="28"/>
          <w:lang w:eastAsia="ru-RU"/>
        </w:rPr>
        <w:t>Оперативный у</w:t>
      </w:r>
      <w:r w:rsidR="00255E65" w:rsidRPr="00426B27">
        <w:rPr>
          <w:rFonts w:ascii="Times New Roman" w:hAnsi="Times New Roman"/>
          <w:sz w:val="28"/>
          <w:szCs w:val="28"/>
          <w:lang w:eastAsia="ru-RU"/>
        </w:rPr>
        <w:t>ровень достижения накопленным итогом", указанн</w:t>
      </w:r>
      <w:r w:rsidR="0041461C" w:rsidRPr="00426B27">
        <w:rPr>
          <w:rFonts w:ascii="Times New Roman" w:hAnsi="Times New Roman"/>
          <w:sz w:val="28"/>
          <w:szCs w:val="28"/>
          <w:lang w:eastAsia="ru-RU"/>
        </w:rPr>
        <w:t>ому</w:t>
      </w:r>
      <w:r w:rsidR="00255E65" w:rsidRPr="00426B27">
        <w:rPr>
          <w:rFonts w:ascii="Times New Roman" w:hAnsi="Times New Roman"/>
          <w:sz w:val="28"/>
          <w:szCs w:val="28"/>
          <w:lang w:eastAsia="ru-RU"/>
        </w:rPr>
        <w:t xml:space="preserve"> в пункте 1.1</w:t>
      </w:r>
      <w:r w:rsidR="000963F4" w:rsidRPr="00426B27">
        <w:rPr>
          <w:rFonts w:ascii="Times New Roman" w:hAnsi="Times New Roman"/>
          <w:sz w:val="28"/>
          <w:szCs w:val="28"/>
          <w:lang w:eastAsia="ru-RU"/>
        </w:rPr>
        <w:t xml:space="preserve">. (в </w:t>
      </w:r>
      <w:r w:rsidR="005A37E2" w:rsidRPr="00426B27">
        <w:rPr>
          <w:rFonts w:ascii="Times New Roman" w:hAnsi="Times New Roman"/>
          <w:sz w:val="28"/>
          <w:szCs w:val="28"/>
          <w:lang w:eastAsia="ru-RU"/>
        </w:rPr>
        <w:t>под</w:t>
      </w:r>
      <w:r w:rsidR="000963F4" w:rsidRPr="00426B27">
        <w:rPr>
          <w:rFonts w:ascii="Times New Roman" w:hAnsi="Times New Roman"/>
          <w:sz w:val="28"/>
          <w:szCs w:val="28"/>
          <w:lang w:eastAsia="ru-RU"/>
        </w:rPr>
        <w:t xml:space="preserve">пункте 1.1.1. - </w:t>
      </w:r>
      <w:r w:rsidR="000963F4" w:rsidRPr="00426B27">
        <w:rPr>
          <w:rFonts w:ascii="Times New Roman" w:hAnsi="Times New Roman"/>
          <w:sz w:val="28"/>
          <w:szCs w:val="28"/>
        </w:rPr>
        <w:t xml:space="preserve">для параметров, спланированных </w:t>
      </w:r>
      <w:r w:rsidR="000963F4" w:rsidRPr="00426B27">
        <w:rPr>
          <w:rFonts w:ascii="Times New Roman" w:hAnsi="Times New Roman"/>
          <w:b/>
          <w:i/>
          <w:sz w:val="28"/>
          <w:szCs w:val="28"/>
        </w:rPr>
        <w:t>нарастающим итогом</w:t>
      </w:r>
      <w:r w:rsidR="000963F4" w:rsidRPr="00426B27">
        <w:rPr>
          <w:rFonts w:ascii="Times New Roman" w:hAnsi="Times New Roman"/>
          <w:sz w:val="28"/>
          <w:szCs w:val="28"/>
        </w:rPr>
        <w:t xml:space="preserve">; </w:t>
      </w:r>
      <w:r w:rsidR="000963F4" w:rsidRPr="00426B27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5A37E2" w:rsidRPr="00426B27">
        <w:rPr>
          <w:rFonts w:ascii="Times New Roman" w:hAnsi="Times New Roman"/>
          <w:sz w:val="28"/>
          <w:szCs w:val="28"/>
          <w:lang w:eastAsia="ru-RU"/>
        </w:rPr>
        <w:t>под</w:t>
      </w:r>
      <w:r w:rsidR="000963F4" w:rsidRPr="00426B27">
        <w:rPr>
          <w:rFonts w:ascii="Times New Roman" w:hAnsi="Times New Roman"/>
          <w:sz w:val="28"/>
          <w:szCs w:val="28"/>
          <w:lang w:eastAsia="ru-RU"/>
        </w:rPr>
        <w:t xml:space="preserve">пункте 1.1.2. - </w:t>
      </w:r>
      <w:r w:rsidR="000963F4" w:rsidRPr="00426B27">
        <w:rPr>
          <w:rFonts w:ascii="Times New Roman" w:hAnsi="Times New Roman"/>
          <w:sz w:val="28"/>
          <w:szCs w:val="28"/>
        </w:rPr>
        <w:t xml:space="preserve">для параметров, спланированных </w:t>
      </w:r>
      <w:r w:rsidR="000963F4" w:rsidRPr="00426B27">
        <w:rPr>
          <w:rFonts w:ascii="Times New Roman" w:hAnsi="Times New Roman"/>
          <w:b/>
          <w:i/>
          <w:sz w:val="28"/>
          <w:szCs w:val="28"/>
        </w:rPr>
        <w:t>ненарастающим итогом</w:t>
      </w:r>
      <w:r w:rsidR="000963F4" w:rsidRPr="00426B27">
        <w:rPr>
          <w:rFonts w:ascii="Times New Roman" w:hAnsi="Times New Roman"/>
          <w:sz w:val="28"/>
          <w:szCs w:val="28"/>
        </w:rPr>
        <w:t>)</w:t>
      </w:r>
      <w:r w:rsidR="00255E65" w:rsidRPr="00426B27">
        <w:rPr>
          <w:rFonts w:ascii="Times New Roman" w:hAnsi="Times New Roman"/>
          <w:sz w:val="28"/>
          <w:szCs w:val="28"/>
          <w:lang w:eastAsia="ru-RU"/>
        </w:rPr>
        <w:t xml:space="preserve">, с учетом того,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что отчетный период </w:t>
      </w:r>
      <w:r w:rsidR="000B042B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месяц</w:t>
      </w:r>
      <w:r w:rsidR="00E070DB"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CB17A9" w:rsidRPr="00426B27" w:rsidRDefault="00CB17A9" w:rsidP="00CE50BE">
      <w:pPr>
        <w:tabs>
          <w:tab w:val="left" w:pos="709"/>
        </w:tabs>
        <w:spacing w:line="360" w:lineRule="atLeast"/>
        <w:jc w:val="both"/>
        <w:rPr>
          <w:rFonts w:ascii="Times New Roman" w:hAnsi="Times New Roman"/>
          <w:sz w:val="28"/>
          <w:szCs w:val="28"/>
        </w:rPr>
      </w:pPr>
    </w:p>
    <w:p w:rsidR="00CB17A9" w:rsidRPr="00426B27" w:rsidRDefault="00817632" w:rsidP="00CE50BE">
      <w:pPr>
        <w:pStyle w:val="4"/>
        <w:jc w:val="center"/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4</w:t>
      </w:r>
      <w:r w:rsidR="00CB17A9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.</w:t>
      </w:r>
      <w:r w:rsidR="00E070DB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1.</w:t>
      </w:r>
      <w:r w:rsidR="00CB17A9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 xml:space="preserve">2. </w:t>
      </w:r>
      <w:r w:rsidR="00E070DB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Оперативный у</w:t>
      </w:r>
      <w:r w:rsidR="00255E65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ровень достижения "ежемесячный" ненакопленным итогом</w:t>
      </w:r>
    </w:p>
    <w:p w:rsidR="00D750CB" w:rsidRPr="00426B27" w:rsidRDefault="00D750CB" w:rsidP="00ED7A8B">
      <w:pPr>
        <w:rPr>
          <w:lang w:eastAsia="ru-RU"/>
        </w:rPr>
      </w:pPr>
    </w:p>
    <w:p w:rsidR="00CB17A9" w:rsidRPr="00426B27" w:rsidRDefault="00255E65" w:rsidP="00743AEB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Порядок расчета "</w:t>
      </w:r>
      <w:r w:rsidR="00E070DB" w:rsidRPr="00426B27">
        <w:rPr>
          <w:rFonts w:ascii="Times New Roman" w:hAnsi="Times New Roman"/>
          <w:sz w:val="28"/>
          <w:szCs w:val="28"/>
          <w:lang w:eastAsia="ru-RU"/>
        </w:rPr>
        <w:t>Оперативный у</w:t>
      </w:r>
      <w:r w:rsidRPr="00426B27">
        <w:rPr>
          <w:rFonts w:ascii="Times New Roman" w:hAnsi="Times New Roman"/>
          <w:sz w:val="28"/>
          <w:szCs w:val="28"/>
          <w:lang w:eastAsia="ru-RU"/>
        </w:rPr>
        <w:t>ров</w:t>
      </w:r>
      <w:r w:rsidR="00E070DB" w:rsidRPr="00426B27">
        <w:rPr>
          <w:rFonts w:ascii="Times New Roman" w:hAnsi="Times New Roman"/>
          <w:sz w:val="28"/>
          <w:szCs w:val="28"/>
          <w:lang w:eastAsia="ru-RU"/>
        </w:rPr>
        <w:t>ень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достижения "ежемесячный" ненакопленным итогом" аналогичен порядку расчета "</w:t>
      </w:r>
      <w:r w:rsidR="00E070DB" w:rsidRPr="00426B27">
        <w:rPr>
          <w:rFonts w:ascii="Times New Roman" w:hAnsi="Times New Roman"/>
          <w:sz w:val="28"/>
          <w:szCs w:val="28"/>
          <w:lang w:eastAsia="ru-RU"/>
        </w:rPr>
        <w:t>Оперативный у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ровень достижения </w:t>
      </w:r>
      <w:r w:rsidR="007544CE" w:rsidRPr="00426B27">
        <w:rPr>
          <w:rFonts w:ascii="Times New Roman" w:hAnsi="Times New Roman"/>
          <w:sz w:val="28"/>
          <w:szCs w:val="28"/>
          <w:lang w:eastAsia="ru-RU"/>
        </w:rPr>
        <w:t>не</w:t>
      </w:r>
      <w:r w:rsidRPr="00426B27">
        <w:rPr>
          <w:rFonts w:ascii="Times New Roman" w:hAnsi="Times New Roman"/>
          <w:sz w:val="28"/>
          <w:szCs w:val="28"/>
          <w:lang w:eastAsia="ru-RU"/>
        </w:rPr>
        <w:t>накопленным итогом", указанн</w:t>
      </w:r>
      <w:r w:rsidR="00C05B0A" w:rsidRPr="00426B27">
        <w:rPr>
          <w:rFonts w:ascii="Times New Roman" w:hAnsi="Times New Roman"/>
          <w:sz w:val="28"/>
          <w:szCs w:val="28"/>
          <w:lang w:eastAsia="ru-RU"/>
        </w:rPr>
        <w:t>ому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в пункте 1.</w:t>
      </w:r>
      <w:r w:rsidR="007544CE" w:rsidRPr="00426B27">
        <w:rPr>
          <w:rFonts w:ascii="Times New Roman" w:hAnsi="Times New Roman"/>
          <w:sz w:val="28"/>
          <w:szCs w:val="28"/>
          <w:lang w:eastAsia="ru-RU"/>
        </w:rPr>
        <w:t>2</w:t>
      </w:r>
      <w:r w:rsidR="005A37E2" w:rsidRPr="00426B27">
        <w:rPr>
          <w:rFonts w:ascii="Times New Roman" w:hAnsi="Times New Roman"/>
          <w:sz w:val="28"/>
          <w:szCs w:val="28"/>
          <w:lang w:eastAsia="ru-RU"/>
        </w:rPr>
        <w:t xml:space="preserve"> (в подпункте 1.2.1. - </w:t>
      </w:r>
      <w:r w:rsidR="005A37E2" w:rsidRPr="00426B27">
        <w:rPr>
          <w:rFonts w:ascii="Times New Roman" w:hAnsi="Times New Roman"/>
          <w:sz w:val="28"/>
          <w:szCs w:val="28"/>
        </w:rPr>
        <w:t xml:space="preserve">для параметров, спланированных </w:t>
      </w:r>
      <w:r w:rsidR="005A37E2" w:rsidRPr="00426B27">
        <w:rPr>
          <w:rFonts w:ascii="Times New Roman" w:hAnsi="Times New Roman"/>
          <w:b/>
          <w:i/>
          <w:sz w:val="28"/>
          <w:szCs w:val="28"/>
        </w:rPr>
        <w:t>нарастающим итогом</w:t>
      </w:r>
      <w:r w:rsidR="005A37E2" w:rsidRPr="00426B27">
        <w:rPr>
          <w:rFonts w:ascii="Times New Roman" w:hAnsi="Times New Roman"/>
          <w:sz w:val="28"/>
          <w:szCs w:val="28"/>
        </w:rPr>
        <w:t xml:space="preserve">; </w:t>
      </w:r>
      <w:r w:rsidR="005A37E2" w:rsidRPr="00426B27">
        <w:rPr>
          <w:rFonts w:ascii="Times New Roman" w:hAnsi="Times New Roman"/>
          <w:sz w:val="28"/>
          <w:szCs w:val="28"/>
          <w:lang w:eastAsia="ru-RU"/>
        </w:rPr>
        <w:t xml:space="preserve">в подпункте 1.2.2. - </w:t>
      </w:r>
      <w:r w:rsidR="005A37E2" w:rsidRPr="00426B27">
        <w:rPr>
          <w:rFonts w:ascii="Times New Roman" w:hAnsi="Times New Roman"/>
          <w:sz w:val="28"/>
          <w:szCs w:val="28"/>
        </w:rPr>
        <w:t xml:space="preserve">для параметров, спланированных </w:t>
      </w:r>
      <w:r w:rsidR="005A37E2" w:rsidRPr="00426B27">
        <w:rPr>
          <w:rFonts w:ascii="Times New Roman" w:hAnsi="Times New Roman"/>
          <w:b/>
          <w:i/>
          <w:sz w:val="28"/>
          <w:szCs w:val="28"/>
        </w:rPr>
        <w:t>ненарастающим итогом</w:t>
      </w:r>
      <w:r w:rsidR="005A37E2" w:rsidRPr="00426B27">
        <w:rPr>
          <w:rFonts w:ascii="Times New Roman" w:hAnsi="Times New Roman"/>
          <w:sz w:val="28"/>
          <w:szCs w:val="28"/>
        </w:rPr>
        <w:t>)</w:t>
      </w:r>
      <w:r w:rsidR="00CB17A9" w:rsidRPr="00426B27">
        <w:rPr>
          <w:rFonts w:ascii="Times New Roman" w:hAnsi="Times New Roman"/>
          <w:sz w:val="28"/>
          <w:szCs w:val="28"/>
          <w:lang w:eastAsia="ru-RU"/>
        </w:rPr>
        <w:t>, с учетом того, что отчетный период – месяц</w:t>
      </w:r>
      <w:r w:rsidR="00E070DB"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EF2CEA" w:rsidRPr="00426B27" w:rsidRDefault="00EF2CEA" w:rsidP="00EF2CEA">
      <w:pPr>
        <w:spacing w:after="0"/>
        <w:rPr>
          <w:rFonts w:ascii="Times New Roman" w:hAnsi="Times New Roman"/>
          <w:sz w:val="28"/>
          <w:szCs w:val="28"/>
        </w:rPr>
      </w:pPr>
    </w:p>
    <w:p w:rsidR="00E070DB" w:rsidRPr="00426B27" w:rsidRDefault="00817632" w:rsidP="00E070DB">
      <w:pPr>
        <w:pStyle w:val="4"/>
        <w:ind w:firstLine="426"/>
        <w:jc w:val="center"/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4</w:t>
      </w:r>
      <w:r w:rsidR="00E070DB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.2. Фиксированный уровень достижения "ежемесячный"</w:t>
      </w:r>
    </w:p>
    <w:p w:rsidR="00E070DB" w:rsidRPr="00426B27" w:rsidRDefault="00817632" w:rsidP="00E070DB">
      <w:pPr>
        <w:pStyle w:val="4"/>
        <w:ind w:firstLine="426"/>
        <w:jc w:val="center"/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4</w:t>
      </w:r>
      <w:r w:rsidR="00E070DB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.2.1 Фиксированный уровень достижения "ежемесячный" накопленным итогом</w:t>
      </w:r>
    </w:p>
    <w:p w:rsidR="006A3546" w:rsidRPr="00426B27" w:rsidRDefault="006A3546" w:rsidP="009F05A0">
      <w:pPr>
        <w:rPr>
          <w:i/>
          <w:lang w:eastAsia="ru-RU"/>
        </w:rPr>
      </w:pPr>
    </w:p>
    <w:p w:rsidR="001A47E9" w:rsidRPr="00426B27" w:rsidRDefault="00E070DB" w:rsidP="00E070DB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Порядок расчета "Фиксированный уровень достижения "ежемесячный" накопленным итогом" аналогичен порядку расчета "</w:t>
      </w:r>
      <w:r w:rsidR="000E5475" w:rsidRPr="00426B27">
        <w:rPr>
          <w:rFonts w:ascii="Times New Roman" w:hAnsi="Times New Roman"/>
          <w:sz w:val="28"/>
          <w:szCs w:val="28"/>
          <w:lang w:eastAsia="ru-RU"/>
        </w:rPr>
        <w:t>Оперативный у</w:t>
      </w:r>
      <w:r w:rsidRPr="00426B27">
        <w:rPr>
          <w:rFonts w:ascii="Times New Roman" w:hAnsi="Times New Roman"/>
          <w:sz w:val="28"/>
          <w:szCs w:val="28"/>
          <w:lang w:eastAsia="ru-RU"/>
        </w:rPr>
        <w:t>ровень достижения накопленным итогом", указанн</w:t>
      </w:r>
      <w:r w:rsidR="006F44A5" w:rsidRPr="00426B27">
        <w:rPr>
          <w:rFonts w:ascii="Times New Roman" w:hAnsi="Times New Roman"/>
          <w:sz w:val="28"/>
          <w:szCs w:val="28"/>
          <w:lang w:eastAsia="ru-RU"/>
        </w:rPr>
        <w:t>ому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в подпункте 1.1.1. - </w:t>
      </w:r>
      <w:r w:rsidRPr="00426B27">
        <w:rPr>
          <w:rFonts w:ascii="Times New Roman" w:hAnsi="Times New Roman"/>
          <w:sz w:val="28"/>
          <w:szCs w:val="28"/>
        </w:rPr>
        <w:t xml:space="preserve">для параметров, спланированных </w:t>
      </w:r>
      <w:r w:rsidRPr="00426B27">
        <w:rPr>
          <w:rFonts w:ascii="Times New Roman" w:hAnsi="Times New Roman"/>
          <w:b/>
          <w:i/>
          <w:sz w:val="28"/>
          <w:szCs w:val="28"/>
        </w:rPr>
        <w:t>нарастающим итогом</w:t>
      </w:r>
      <w:r w:rsidR="00251706" w:rsidRPr="00426B27">
        <w:rPr>
          <w:rFonts w:ascii="Times New Roman" w:hAnsi="Times New Roman"/>
          <w:sz w:val="28"/>
          <w:szCs w:val="28"/>
        </w:rPr>
        <w:t xml:space="preserve">, </w:t>
      </w:r>
      <w:r w:rsidR="00251706" w:rsidRPr="00426B27">
        <w:rPr>
          <w:rFonts w:ascii="Times New Roman" w:hAnsi="Times New Roman"/>
          <w:sz w:val="28"/>
          <w:szCs w:val="28"/>
          <w:lang w:eastAsia="ru-RU"/>
        </w:rPr>
        <w:t xml:space="preserve">в подпункте 1.1.2. - </w:t>
      </w:r>
      <w:r w:rsidRPr="00426B27">
        <w:rPr>
          <w:rFonts w:ascii="Times New Roman" w:hAnsi="Times New Roman"/>
          <w:sz w:val="28"/>
          <w:szCs w:val="28"/>
        </w:rPr>
        <w:t xml:space="preserve">для параметров, спланированных </w:t>
      </w:r>
      <w:r w:rsidRPr="00426B27">
        <w:rPr>
          <w:rFonts w:ascii="Times New Roman" w:hAnsi="Times New Roman"/>
          <w:b/>
          <w:i/>
          <w:sz w:val="28"/>
          <w:szCs w:val="28"/>
        </w:rPr>
        <w:t>ненарастающим итогом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, с учетом того, что отчетный период – </w:t>
      </w:r>
      <w:r w:rsidR="00DE5DDA" w:rsidRPr="00426B27">
        <w:rPr>
          <w:rFonts w:ascii="Times New Roman" w:hAnsi="Times New Roman"/>
          <w:sz w:val="28"/>
          <w:szCs w:val="28"/>
          <w:lang w:eastAsia="ru-RU"/>
        </w:rPr>
        <w:t xml:space="preserve">месяц. </w:t>
      </w:r>
    </w:p>
    <w:p w:rsidR="00E070DB" w:rsidRPr="00426B27" w:rsidRDefault="00DE5DDA" w:rsidP="00E070DB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Использование в расчете разных плановых и фактических значений в зависимости от наличия признака параметра "спланирован нарастающим итогом" осуществляется по мере ввода в эксплуатацию соответствующих компонентов и модулей системы "Электронный бюджет". До ввода в эксплуатацию соответствующих компонентов и модулей системы "Электронный бюджет" параметру присваивается признак "спланирован нарастающим итогом". С</w:t>
      </w:r>
      <w:r w:rsidR="00E070DB" w:rsidRPr="00426B27">
        <w:rPr>
          <w:rFonts w:ascii="Times New Roman" w:hAnsi="Times New Roman"/>
          <w:sz w:val="28"/>
          <w:szCs w:val="28"/>
          <w:lang w:eastAsia="ru-RU"/>
        </w:rPr>
        <w:t>роки фиксации уровня достижения:</w:t>
      </w:r>
    </w:p>
    <w:p w:rsidR="00E070DB" w:rsidRPr="00426B27" w:rsidRDefault="00E070DB" w:rsidP="00E070DB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а) для национальных проектов </w:t>
      </w:r>
      <w:r w:rsidR="0010349D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C7EF4" w:rsidRPr="00426B27">
        <w:rPr>
          <w:rFonts w:ascii="Times New Roman" w:hAnsi="Times New Roman"/>
          <w:sz w:val="28"/>
          <w:szCs w:val="28"/>
          <w:lang w:eastAsia="ru-RU"/>
        </w:rPr>
        <w:t>12-ый рабочий дня месяца, следующего за отчетным</w:t>
      </w:r>
      <w:r w:rsidR="00804CA1" w:rsidRPr="00426B27">
        <w:rPr>
          <w:rFonts w:ascii="Times New Roman" w:hAnsi="Times New Roman"/>
          <w:sz w:val="28"/>
          <w:szCs w:val="28"/>
          <w:lang w:eastAsia="ru-RU"/>
        </w:rPr>
        <w:t>,</w:t>
      </w:r>
      <w:r w:rsidR="006C7EF4" w:rsidRPr="00426B27">
        <w:rPr>
          <w:rFonts w:ascii="Times New Roman" w:hAnsi="Times New Roman"/>
          <w:sz w:val="28"/>
          <w:szCs w:val="28"/>
          <w:lang w:eastAsia="ru-RU"/>
        </w:rPr>
        <w:t xml:space="preserve"> по состоянию на </w:t>
      </w:r>
      <w:r w:rsidRPr="00426B27">
        <w:rPr>
          <w:rFonts w:ascii="Times New Roman" w:hAnsi="Times New Roman"/>
          <w:sz w:val="28"/>
          <w:szCs w:val="28"/>
          <w:lang w:eastAsia="ru-RU"/>
        </w:rPr>
        <w:t>11-ый рабочий день месяца, следующего за отчетным;</w:t>
      </w:r>
    </w:p>
    <w:p w:rsidR="00E070DB" w:rsidRPr="00426B27" w:rsidRDefault="00E070DB" w:rsidP="00E070DB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для федеральных проектов и ведомственных проектов - </w:t>
      </w:r>
      <w:r w:rsidR="00804CA1" w:rsidRPr="00426B27">
        <w:rPr>
          <w:rFonts w:ascii="Times New Roman" w:hAnsi="Times New Roman"/>
          <w:sz w:val="28"/>
          <w:szCs w:val="28"/>
          <w:lang w:eastAsia="ru-RU"/>
        </w:rPr>
        <w:t xml:space="preserve">9-ый рабочий дня месяца, следующего за отчетным, по состоянию на </w:t>
      </w:r>
      <w:r w:rsidRPr="00426B27">
        <w:rPr>
          <w:rFonts w:ascii="Times New Roman" w:hAnsi="Times New Roman"/>
          <w:sz w:val="28"/>
          <w:szCs w:val="28"/>
          <w:lang w:eastAsia="ru-RU"/>
        </w:rPr>
        <w:t>8-</w:t>
      </w:r>
      <w:r w:rsidR="00804CA1" w:rsidRPr="00426B27">
        <w:rPr>
          <w:rFonts w:ascii="Times New Roman" w:hAnsi="Times New Roman"/>
          <w:sz w:val="28"/>
          <w:szCs w:val="28"/>
          <w:lang w:eastAsia="ru-RU"/>
        </w:rPr>
        <w:t>о</w:t>
      </w:r>
      <w:r w:rsidRPr="00426B27">
        <w:rPr>
          <w:rFonts w:ascii="Times New Roman" w:hAnsi="Times New Roman"/>
          <w:sz w:val="28"/>
          <w:szCs w:val="28"/>
          <w:lang w:eastAsia="ru-RU"/>
        </w:rPr>
        <w:t>й рабочий день месяца, следующего за отчетным;</w:t>
      </w:r>
    </w:p>
    <w:p w:rsidR="00E070DB" w:rsidRPr="00426B27" w:rsidRDefault="00E070DB" w:rsidP="00E070DB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в) для федеральных проектов и ведомственных проектов, содержащих сведения, составляющие государственную тайну и (или) относящиеся к сведениям конфиденциального характера - </w:t>
      </w:r>
      <w:r w:rsidR="00804CA1" w:rsidRPr="00426B27">
        <w:rPr>
          <w:rFonts w:ascii="Times New Roman" w:hAnsi="Times New Roman"/>
          <w:sz w:val="28"/>
          <w:szCs w:val="28"/>
          <w:lang w:eastAsia="ru-RU"/>
        </w:rPr>
        <w:t xml:space="preserve">14-ый рабочий дня месяца, следующего за отчетным, по состоянию на </w:t>
      </w:r>
      <w:r w:rsidRPr="00426B27">
        <w:rPr>
          <w:rFonts w:ascii="Times New Roman" w:hAnsi="Times New Roman"/>
          <w:sz w:val="28"/>
          <w:szCs w:val="28"/>
          <w:lang w:eastAsia="ru-RU"/>
        </w:rPr>
        <w:t>13-ый рабочий день месяца, следующего за отчетным месяцем;</w:t>
      </w:r>
    </w:p>
    <w:p w:rsidR="00E070DB" w:rsidRPr="00426B27" w:rsidRDefault="00E070DB" w:rsidP="00E070DB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г) для региональных проектов - </w:t>
      </w:r>
      <w:r w:rsidR="00EE1365" w:rsidRPr="00426B27">
        <w:rPr>
          <w:rFonts w:ascii="Times New Roman" w:hAnsi="Times New Roman"/>
          <w:sz w:val="28"/>
          <w:szCs w:val="28"/>
          <w:lang w:eastAsia="ru-RU"/>
        </w:rPr>
        <w:t>6-о</w:t>
      </w:r>
      <w:r w:rsidR="00804CA1" w:rsidRPr="00426B27">
        <w:rPr>
          <w:rFonts w:ascii="Times New Roman" w:hAnsi="Times New Roman"/>
          <w:sz w:val="28"/>
          <w:szCs w:val="28"/>
          <w:lang w:eastAsia="ru-RU"/>
        </w:rPr>
        <w:t xml:space="preserve">й рабочий дня месяца, следующего за отчетным, по состоянию на </w:t>
      </w:r>
      <w:r w:rsidR="00EE1365" w:rsidRPr="00426B27">
        <w:rPr>
          <w:rFonts w:ascii="Times New Roman" w:hAnsi="Times New Roman"/>
          <w:sz w:val="28"/>
          <w:szCs w:val="28"/>
          <w:lang w:eastAsia="ru-RU"/>
        </w:rPr>
        <w:t>5-ы</w:t>
      </w:r>
      <w:r w:rsidRPr="00426B27">
        <w:rPr>
          <w:rFonts w:ascii="Times New Roman" w:hAnsi="Times New Roman"/>
          <w:sz w:val="28"/>
          <w:szCs w:val="28"/>
          <w:lang w:eastAsia="ru-RU"/>
        </w:rPr>
        <w:t>й рабочий день месяца, следующего за отчетным.</w:t>
      </w:r>
      <w:r w:rsidRPr="00426B27">
        <w:rPr>
          <w:rStyle w:val="af6"/>
          <w:rFonts w:ascii="Times New Roman" w:hAnsi="Times New Roman"/>
          <w:sz w:val="28"/>
          <w:szCs w:val="28"/>
          <w:lang w:eastAsia="ru-RU"/>
        </w:rPr>
        <w:t xml:space="preserve"> </w:t>
      </w:r>
    </w:p>
    <w:p w:rsidR="00E070DB" w:rsidRPr="00426B27" w:rsidRDefault="00E070DB" w:rsidP="00E070DB">
      <w:pPr>
        <w:tabs>
          <w:tab w:val="left" w:pos="709"/>
        </w:tabs>
        <w:spacing w:line="360" w:lineRule="atLeast"/>
        <w:jc w:val="both"/>
        <w:rPr>
          <w:rFonts w:ascii="Times New Roman" w:hAnsi="Times New Roman"/>
          <w:sz w:val="28"/>
          <w:szCs w:val="28"/>
        </w:rPr>
      </w:pPr>
    </w:p>
    <w:p w:rsidR="00E070DB" w:rsidRPr="00426B27" w:rsidRDefault="00817632" w:rsidP="00E070DB">
      <w:pPr>
        <w:pStyle w:val="4"/>
        <w:jc w:val="center"/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4</w:t>
      </w:r>
      <w:r w:rsidR="00E070DB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.2.2. Фиксированный уровень достижения "ежемесячный" ненакопленным итогом</w:t>
      </w:r>
    </w:p>
    <w:p w:rsidR="00AC7C61" w:rsidRPr="00426B27" w:rsidRDefault="00AC7C61" w:rsidP="0086328A">
      <w:pPr>
        <w:rPr>
          <w:lang w:eastAsia="ru-RU"/>
        </w:rPr>
      </w:pPr>
    </w:p>
    <w:p w:rsidR="00E070DB" w:rsidRPr="00426B27" w:rsidRDefault="00E070DB" w:rsidP="00E070DB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Порядок расчета "</w:t>
      </w:r>
      <w:r w:rsidR="000E5475" w:rsidRPr="00426B27">
        <w:rPr>
          <w:rFonts w:ascii="Times New Roman" w:hAnsi="Times New Roman"/>
          <w:sz w:val="28"/>
          <w:szCs w:val="28"/>
          <w:lang w:eastAsia="ru-RU"/>
        </w:rPr>
        <w:t>Фиксированный у</w:t>
      </w:r>
      <w:r w:rsidRPr="00426B27">
        <w:rPr>
          <w:rFonts w:ascii="Times New Roman" w:hAnsi="Times New Roman"/>
          <w:sz w:val="28"/>
          <w:szCs w:val="28"/>
          <w:lang w:eastAsia="ru-RU"/>
        </w:rPr>
        <w:t>ров</w:t>
      </w:r>
      <w:r w:rsidR="000E5475" w:rsidRPr="00426B27">
        <w:rPr>
          <w:rFonts w:ascii="Times New Roman" w:hAnsi="Times New Roman"/>
          <w:sz w:val="28"/>
          <w:szCs w:val="28"/>
          <w:lang w:eastAsia="ru-RU"/>
        </w:rPr>
        <w:t>ень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достижения "ежемесячный" ненакопленным итогом" аналогичен порядку расчета "</w:t>
      </w:r>
      <w:r w:rsidR="000E5475" w:rsidRPr="00426B27">
        <w:rPr>
          <w:rFonts w:ascii="Times New Roman" w:hAnsi="Times New Roman"/>
          <w:sz w:val="28"/>
          <w:szCs w:val="28"/>
          <w:lang w:eastAsia="ru-RU"/>
        </w:rPr>
        <w:t>Оперативный у</w:t>
      </w:r>
      <w:r w:rsidRPr="00426B27">
        <w:rPr>
          <w:rFonts w:ascii="Times New Roman" w:hAnsi="Times New Roman"/>
          <w:sz w:val="28"/>
          <w:szCs w:val="28"/>
          <w:lang w:eastAsia="ru-RU"/>
        </w:rPr>
        <w:t>ровень достижения ненакопленным итогом", указанн</w:t>
      </w:r>
      <w:r w:rsidR="00651361" w:rsidRPr="00426B27">
        <w:rPr>
          <w:rFonts w:ascii="Times New Roman" w:hAnsi="Times New Roman"/>
          <w:sz w:val="28"/>
          <w:szCs w:val="28"/>
          <w:lang w:eastAsia="ru-RU"/>
        </w:rPr>
        <w:t>ому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в пункте 1.2 (в подпункте 1.2.1. - </w:t>
      </w:r>
      <w:r w:rsidRPr="00426B27">
        <w:rPr>
          <w:rFonts w:ascii="Times New Roman" w:hAnsi="Times New Roman"/>
          <w:sz w:val="28"/>
          <w:szCs w:val="28"/>
        </w:rPr>
        <w:t xml:space="preserve">для параметров, спланированных </w:t>
      </w:r>
      <w:r w:rsidRPr="00426B27">
        <w:rPr>
          <w:rFonts w:ascii="Times New Roman" w:hAnsi="Times New Roman"/>
          <w:b/>
          <w:i/>
          <w:sz w:val="28"/>
          <w:szCs w:val="28"/>
        </w:rPr>
        <w:t>нарастающим итогом</w:t>
      </w:r>
      <w:r w:rsidRPr="00426B27">
        <w:rPr>
          <w:rFonts w:ascii="Times New Roman" w:hAnsi="Times New Roman"/>
          <w:sz w:val="28"/>
          <w:szCs w:val="28"/>
        </w:rPr>
        <w:t xml:space="preserve">;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в подпункте 1.2.2. - </w:t>
      </w:r>
      <w:r w:rsidRPr="00426B27">
        <w:rPr>
          <w:rFonts w:ascii="Times New Roman" w:hAnsi="Times New Roman"/>
          <w:sz w:val="28"/>
          <w:szCs w:val="28"/>
        </w:rPr>
        <w:t xml:space="preserve">для параметров, спланированных </w:t>
      </w:r>
      <w:r w:rsidRPr="00426B27">
        <w:rPr>
          <w:rFonts w:ascii="Times New Roman" w:hAnsi="Times New Roman"/>
          <w:b/>
          <w:i/>
          <w:sz w:val="28"/>
          <w:szCs w:val="28"/>
        </w:rPr>
        <w:t>ненарастающим итогом</w:t>
      </w:r>
      <w:r w:rsidRPr="00426B27">
        <w:rPr>
          <w:rFonts w:ascii="Times New Roman" w:hAnsi="Times New Roman"/>
          <w:sz w:val="28"/>
          <w:szCs w:val="28"/>
        </w:rPr>
        <w:t>)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, с учетом того, что отчетный период – месяц, при этом сроки фиксации уровня достижения аналогичны срокам, указанным в пункте </w:t>
      </w:r>
      <w:r w:rsidR="00953A2F" w:rsidRPr="00426B27">
        <w:rPr>
          <w:rFonts w:ascii="Times New Roman" w:hAnsi="Times New Roman"/>
          <w:sz w:val="28"/>
          <w:szCs w:val="28"/>
          <w:lang w:eastAsia="ru-RU"/>
        </w:rPr>
        <w:t>4</w:t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  <w:r w:rsidR="000E5475" w:rsidRPr="00426B27">
        <w:rPr>
          <w:rFonts w:ascii="Times New Roman" w:hAnsi="Times New Roman"/>
          <w:sz w:val="28"/>
          <w:szCs w:val="28"/>
          <w:lang w:eastAsia="ru-RU"/>
        </w:rPr>
        <w:t>2.</w:t>
      </w:r>
      <w:r w:rsidRPr="00426B27">
        <w:rPr>
          <w:rFonts w:ascii="Times New Roman" w:hAnsi="Times New Roman"/>
          <w:sz w:val="28"/>
          <w:szCs w:val="28"/>
          <w:lang w:eastAsia="ru-RU"/>
        </w:rPr>
        <w:t>1.</w:t>
      </w:r>
    </w:p>
    <w:p w:rsidR="00E070DB" w:rsidRPr="00426B27" w:rsidRDefault="00E070DB" w:rsidP="00EF2CEA">
      <w:pPr>
        <w:spacing w:after="0"/>
        <w:rPr>
          <w:rFonts w:ascii="Times New Roman" w:hAnsi="Times New Roman"/>
          <w:sz w:val="28"/>
          <w:szCs w:val="28"/>
        </w:rPr>
      </w:pPr>
    </w:p>
    <w:p w:rsidR="00EF2CEA" w:rsidRPr="00426B27" w:rsidRDefault="00817632" w:rsidP="00B80807">
      <w:pPr>
        <w:pStyle w:val="3"/>
        <w:jc w:val="center"/>
        <w:rPr>
          <w:rFonts w:ascii="Times New Roman" w:hAnsi="Times New Roman"/>
          <w:b/>
          <w:color w:val="auto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color w:val="auto"/>
          <w:sz w:val="28"/>
          <w:szCs w:val="28"/>
          <w:lang w:eastAsia="ru-RU"/>
        </w:rPr>
        <w:t>5</w:t>
      </w:r>
      <w:r w:rsidR="00EF2CEA" w:rsidRPr="00426B27">
        <w:rPr>
          <w:rFonts w:ascii="Times New Roman" w:hAnsi="Times New Roman"/>
          <w:b/>
          <w:color w:val="auto"/>
          <w:sz w:val="28"/>
          <w:szCs w:val="28"/>
          <w:lang w:eastAsia="ru-RU"/>
        </w:rPr>
        <w:t xml:space="preserve">. Особенности расчета </w:t>
      </w:r>
      <w:r w:rsidR="00075B90" w:rsidRPr="00426B27">
        <w:rPr>
          <w:rFonts w:ascii="Times New Roman" w:hAnsi="Times New Roman"/>
          <w:b/>
          <w:color w:val="auto"/>
          <w:sz w:val="28"/>
          <w:szCs w:val="28"/>
          <w:lang w:eastAsia="ru-RU"/>
        </w:rPr>
        <w:t xml:space="preserve">уровня достижения </w:t>
      </w:r>
      <w:r w:rsidR="00B80807" w:rsidRPr="00426B27">
        <w:rPr>
          <w:rFonts w:ascii="Times New Roman" w:hAnsi="Times New Roman"/>
          <w:b/>
          <w:color w:val="auto"/>
          <w:sz w:val="28"/>
          <w:szCs w:val="28"/>
          <w:lang w:eastAsia="ru-RU"/>
        </w:rPr>
        <w:t>"</w:t>
      </w:r>
      <w:r w:rsidR="00EF2CEA" w:rsidRPr="00426B27">
        <w:rPr>
          <w:rFonts w:ascii="Times New Roman" w:hAnsi="Times New Roman"/>
          <w:b/>
          <w:color w:val="auto"/>
          <w:sz w:val="28"/>
          <w:szCs w:val="28"/>
          <w:lang w:eastAsia="ru-RU"/>
        </w:rPr>
        <w:t>квартальный"</w:t>
      </w:r>
    </w:p>
    <w:p w:rsidR="00853B46" w:rsidRPr="00426B27" w:rsidRDefault="00853B46" w:rsidP="00CE50BE">
      <w:pPr>
        <w:rPr>
          <w:lang w:eastAsia="ru-RU"/>
        </w:rPr>
      </w:pPr>
    </w:p>
    <w:p w:rsidR="00714038" w:rsidRPr="00426B27" w:rsidRDefault="00714038" w:rsidP="00714038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Расчет уровня достижения</w:t>
      </w:r>
      <w:r w:rsidR="00075B90" w:rsidRPr="00426B27">
        <w:rPr>
          <w:rFonts w:ascii="Times New Roman" w:hAnsi="Times New Roman" w:cs="Times New Roman"/>
          <w:sz w:val="28"/>
          <w:szCs w:val="28"/>
        </w:rPr>
        <w:t xml:space="preserve"> "квартальный"</w:t>
      </w:r>
      <w:r w:rsidRPr="00426B27">
        <w:rPr>
          <w:rFonts w:ascii="Times New Roman" w:hAnsi="Times New Roman" w:cs="Times New Roman"/>
          <w:sz w:val="28"/>
          <w:szCs w:val="28"/>
        </w:rPr>
        <w:t xml:space="preserve"> национального проекта осуществляется с учетом данных федеральных органов исполнительной власти, передаваемых из системы "Электронный бюджет", особого мнения проектного офиса Правительства Российской Федерации после его утверждения в АРМ "Проектный офис Правительства Российской Федерации".</w:t>
      </w:r>
    </w:p>
    <w:p w:rsidR="000E5475" w:rsidRPr="00426B27" w:rsidRDefault="000E5475" w:rsidP="00714038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7632" w:rsidRPr="00426B27" w:rsidRDefault="00817632" w:rsidP="00EE1365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0E5475" w:rsidRPr="00426B27">
        <w:rPr>
          <w:rFonts w:ascii="Times New Roman" w:hAnsi="Times New Roman"/>
          <w:b/>
          <w:sz w:val="28"/>
          <w:szCs w:val="28"/>
          <w:lang w:eastAsia="ru-RU"/>
        </w:rPr>
        <w:t>.1. Оперативный уровень достижения "квартальный"</w:t>
      </w:r>
    </w:p>
    <w:p w:rsidR="000E5475" w:rsidRPr="00426B27" w:rsidRDefault="00817632" w:rsidP="000E5475">
      <w:pPr>
        <w:pStyle w:val="4"/>
        <w:ind w:firstLine="426"/>
        <w:jc w:val="center"/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5</w:t>
      </w:r>
      <w:r w:rsidR="000E5475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.1.1 Оперативный уровень достижения "квартальный" накопленным итогом</w:t>
      </w:r>
    </w:p>
    <w:p w:rsidR="00970BA4" w:rsidRPr="00426B27" w:rsidRDefault="00970BA4" w:rsidP="008F1B76">
      <w:pPr>
        <w:rPr>
          <w:lang w:eastAsia="ru-RU"/>
        </w:rPr>
      </w:pPr>
    </w:p>
    <w:p w:rsidR="000E5475" w:rsidRPr="00426B27" w:rsidRDefault="000E5475" w:rsidP="000E547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Порядок расчета "Оперативный уровень достижения "квартальный" накопленным итогом" аналогичен порядку расчета "Оперативный уровень достижения накопленным итогом", указанн</w:t>
      </w:r>
      <w:r w:rsidR="00970BA4" w:rsidRPr="00426B27">
        <w:rPr>
          <w:rFonts w:ascii="Times New Roman" w:hAnsi="Times New Roman"/>
          <w:sz w:val="28"/>
          <w:szCs w:val="28"/>
          <w:lang w:eastAsia="ru-RU"/>
        </w:rPr>
        <w:t>ому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в пункте 1.1. (в подпункте 1.1.1. - </w:t>
      </w:r>
      <w:r w:rsidRPr="00426B27">
        <w:rPr>
          <w:rFonts w:ascii="Times New Roman" w:hAnsi="Times New Roman"/>
          <w:sz w:val="28"/>
          <w:szCs w:val="28"/>
        </w:rPr>
        <w:t xml:space="preserve">для параметров, </w:t>
      </w:r>
      <w:r w:rsidRPr="00426B27">
        <w:rPr>
          <w:rFonts w:ascii="Times New Roman" w:hAnsi="Times New Roman"/>
          <w:b/>
          <w:i/>
          <w:sz w:val="28"/>
          <w:szCs w:val="28"/>
        </w:rPr>
        <w:t>спланированных нарастающим итогом</w:t>
      </w:r>
      <w:r w:rsidRPr="00426B27">
        <w:rPr>
          <w:rFonts w:ascii="Times New Roman" w:hAnsi="Times New Roman"/>
          <w:sz w:val="28"/>
          <w:szCs w:val="28"/>
        </w:rPr>
        <w:t xml:space="preserve">;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в подпункте 1.1.2. - </w:t>
      </w:r>
      <w:r w:rsidRPr="00426B27">
        <w:rPr>
          <w:rFonts w:ascii="Times New Roman" w:hAnsi="Times New Roman"/>
          <w:sz w:val="28"/>
          <w:szCs w:val="28"/>
        </w:rPr>
        <w:t xml:space="preserve">для </w:t>
      </w:r>
      <w:r w:rsidRPr="00426B27">
        <w:rPr>
          <w:rFonts w:ascii="Times New Roman" w:hAnsi="Times New Roman"/>
          <w:sz w:val="28"/>
          <w:szCs w:val="28"/>
        </w:rPr>
        <w:lastRenderedPageBreak/>
        <w:t xml:space="preserve">параметров, </w:t>
      </w:r>
      <w:r w:rsidRPr="00426B27">
        <w:rPr>
          <w:rFonts w:ascii="Times New Roman" w:hAnsi="Times New Roman"/>
          <w:b/>
          <w:i/>
          <w:sz w:val="28"/>
          <w:szCs w:val="28"/>
        </w:rPr>
        <w:t>спланированных ненарастающим итогом</w:t>
      </w:r>
      <w:r w:rsidRPr="00426B27">
        <w:rPr>
          <w:rFonts w:ascii="Times New Roman" w:hAnsi="Times New Roman"/>
          <w:sz w:val="28"/>
          <w:szCs w:val="28"/>
        </w:rPr>
        <w:t>)</w:t>
      </w:r>
      <w:r w:rsidRPr="00426B27">
        <w:rPr>
          <w:rFonts w:ascii="Times New Roman" w:hAnsi="Times New Roman"/>
          <w:sz w:val="28"/>
          <w:szCs w:val="28"/>
          <w:lang w:eastAsia="ru-RU"/>
        </w:rPr>
        <w:t>, с учетом того, что отчетный период – квартал.</w:t>
      </w:r>
    </w:p>
    <w:p w:rsidR="000E5475" w:rsidRPr="00426B27" w:rsidRDefault="000E5475" w:rsidP="000E5475">
      <w:pPr>
        <w:tabs>
          <w:tab w:val="left" w:pos="709"/>
        </w:tabs>
        <w:spacing w:line="360" w:lineRule="atLeast"/>
        <w:jc w:val="both"/>
        <w:rPr>
          <w:rFonts w:ascii="Times New Roman" w:hAnsi="Times New Roman"/>
          <w:sz w:val="28"/>
          <w:szCs w:val="28"/>
        </w:rPr>
      </w:pPr>
    </w:p>
    <w:p w:rsidR="000E5475" w:rsidRPr="00426B27" w:rsidRDefault="00817632" w:rsidP="000E5475">
      <w:pPr>
        <w:pStyle w:val="4"/>
        <w:jc w:val="center"/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5</w:t>
      </w:r>
      <w:r w:rsidR="000E5475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.1.2. Оперативный уровень достижения "квартальный" ненакопленным итогом</w:t>
      </w:r>
    </w:p>
    <w:p w:rsidR="0071291A" w:rsidRPr="00426B27" w:rsidRDefault="0071291A" w:rsidP="008F1B76">
      <w:pPr>
        <w:rPr>
          <w:lang w:eastAsia="ru-RU"/>
        </w:rPr>
      </w:pPr>
    </w:p>
    <w:p w:rsidR="000E5475" w:rsidRPr="00426B27" w:rsidRDefault="000E5475" w:rsidP="000E547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Порядок расчета "Оперативный уровень достижения "квартальный" ненакопленным итогом" аналогичен порядку расчета "Оперативный уровень достижения ненакопленным итогом", указанн</w:t>
      </w:r>
      <w:r w:rsidR="002434B0" w:rsidRPr="00426B27">
        <w:rPr>
          <w:rFonts w:ascii="Times New Roman" w:hAnsi="Times New Roman"/>
          <w:sz w:val="28"/>
          <w:szCs w:val="28"/>
          <w:lang w:eastAsia="ru-RU"/>
        </w:rPr>
        <w:t>ому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в пункте 1.2 (в подпункте 1.2.1. - </w:t>
      </w:r>
      <w:r w:rsidRPr="00426B27">
        <w:rPr>
          <w:rFonts w:ascii="Times New Roman" w:hAnsi="Times New Roman"/>
          <w:sz w:val="28"/>
          <w:szCs w:val="28"/>
        </w:rPr>
        <w:t xml:space="preserve">для параметров, спланированных </w:t>
      </w:r>
      <w:r w:rsidRPr="00426B27">
        <w:rPr>
          <w:rFonts w:ascii="Times New Roman" w:hAnsi="Times New Roman"/>
          <w:b/>
          <w:i/>
          <w:sz w:val="28"/>
          <w:szCs w:val="28"/>
        </w:rPr>
        <w:t>нарастающим итогом</w:t>
      </w:r>
      <w:r w:rsidRPr="00426B27">
        <w:rPr>
          <w:rFonts w:ascii="Times New Roman" w:hAnsi="Times New Roman"/>
          <w:sz w:val="28"/>
          <w:szCs w:val="28"/>
        </w:rPr>
        <w:t xml:space="preserve">;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в подпункте 1.2.2. - </w:t>
      </w:r>
      <w:r w:rsidRPr="00426B27">
        <w:rPr>
          <w:rFonts w:ascii="Times New Roman" w:hAnsi="Times New Roman"/>
          <w:sz w:val="28"/>
          <w:szCs w:val="28"/>
        </w:rPr>
        <w:t xml:space="preserve">для параметров, спланированных </w:t>
      </w:r>
      <w:r w:rsidRPr="00426B27">
        <w:rPr>
          <w:rFonts w:ascii="Times New Roman" w:hAnsi="Times New Roman"/>
          <w:b/>
          <w:i/>
          <w:sz w:val="28"/>
          <w:szCs w:val="28"/>
        </w:rPr>
        <w:t>ненарастающим итогом</w:t>
      </w:r>
      <w:r w:rsidRPr="00426B27">
        <w:rPr>
          <w:rFonts w:ascii="Times New Roman" w:hAnsi="Times New Roman"/>
          <w:sz w:val="28"/>
          <w:szCs w:val="28"/>
        </w:rPr>
        <w:t>)</w:t>
      </w:r>
      <w:r w:rsidRPr="00426B27">
        <w:rPr>
          <w:rFonts w:ascii="Times New Roman" w:hAnsi="Times New Roman"/>
          <w:sz w:val="28"/>
          <w:szCs w:val="28"/>
          <w:lang w:eastAsia="ru-RU"/>
        </w:rPr>
        <w:t>, с учетом того, что отчетный период – квартал.</w:t>
      </w:r>
    </w:p>
    <w:p w:rsidR="000E5475" w:rsidRPr="00426B27" w:rsidRDefault="000E5475" w:rsidP="000E5475">
      <w:pPr>
        <w:spacing w:after="0"/>
        <w:rPr>
          <w:rFonts w:ascii="Times New Roman" w:hAnsi="Times New Roman"/>
          <w:sz w:val="28"/>
          <w:szCs w:val="28"/>
        </w:rPr>
      </w:pPr>
    </w:p>
    <w:p w:rsidR="000E5475" w:rsidRPr="00426B27" w:rsidRDefault="00817632" w:rsidP="000E5475">
      <w:pPr>
        <w:pStyle w:val="4"/>
        <w:ind w:firstLine="426"/>
        <w:jc w:val="center"/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5</w:t>
      </w:r>
      <w:r w:rsidR="000E5475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.2. Фиксированный уровень достижения "квартальный"</w:t>
      </w:r>
    </w:p>
    <w:p w:rsidR="000E5475" w:rsidRPr="00426B27" w:rsidRDefault="00817632" w:rsidP="000E5475">
      <w:pPr>
        <w:pStyle w:val="4"/>
        <w:ind w:firstLine="426"/>
        <w:jc w:val="center"/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5</w:t>
      </w:r>
      <w:r w:rsidR="000E5475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.2.1 Фиксированный уровень достижения "квартальный" накопленным итогом</w:t>
      </w:r>
    </w:p>
    <w:p w:rsidR="000E5475" w:rsidRPr="00426B27" w:rsidRDefault="000E5475" w:rsidP="000E547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7369" w:rsidRPr="00426B27" w:rsidRDefault="000E5475" w:rsidP="000E547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Порядок расчета "Фиксированный уровень достижения "квартальный" накопленным итогом" аналогичен порядку расчета "Оперативный уровень достижения накопленным итогом", указанн</w:t>
      </w:r>
      <w:r w:rsidR="00465473" w:rsidRPr="00426B27">
        <w:rPr>
          <w:rFonts w:ascii="Times New Roman" w:hAnsi="Times New Roman"/>
          <w:sz w:val="28"/>
          <w:szCs w:val="28"/>
          <w:lang w:eastAsia="ru-RU"/>
        </w:rPr>
        <w:t>ому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в подпункте 1.1.1. - </w:t>
      </w:r>
      <w:r w:rsidRPr="00426B27">
        <w:rPr>
          <w:rFonts w:ascii="Times New Roman" w:hAnsi="Times New Roman"/>
          <w:sz w:val="28"/>
          <w:szCs w:val="28"/>
        </w:rPr>
        <w:t>для параметров, спланированных нарастающим итогом</w:t>
      </w:r>
      <w:r w:rsidR="00251706" w:rsidRPr="00426B27">
        <w:rPr>
          <w:rFonts w:ascii="Times New Roman" w:hAnsi="Times New Roman"/>
          <w:sz w:val="28"/>
          <w:szCs w:val="28"/>
        </w:rPr>
        <w:t>,</w:t>
      </w:r>
      <w:r w:rsidRPr="00426B27">
        <w:rPr>
          <w:rFonts w:ascii="Times New Roman" w:hAnsi="Times New Roman"/>
          <w:sz w:val="28"/>
          <w:szCs w:val="28"/>
        </w:rPr>
        <w:t xml:space="preserve"> </w:t>
      </w:r>
      <w:r w:rsidR="00251706" w:rsidRPr="00426B27">
        <w:rPr>
          <w:rFonts w:ascii="Times New Roman" w:hAnsi="Times New Roman"/>
          <w:sz w:val="28"/>
          <w:szCs w:val="28"/>
          <w:lang w:eastAsia="ru-RU"/>
        </w:rPr>
        <w:t xml:space="preserve">в подпункте 1.1.2. </w:t>
      </w:r>
      <w:r w:rsidR="007F5F45" w:rsidRPr="00426B27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426B27">
        <w:rPr>
          <w:rFonts w:ascii="Times New Roman" w:hAnsi="Times New Roman"/>
          <w:sz w:val="28"/>
          <w:szCs w:val="28"/>
        </w:rPr>
        <w:t>для параметров, спланированных ненарастающим итогом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, с учетом того, что отчетный период </w:t>
      </w:r>
      <w:r w:rsidR="001957A5" w:rsidRPr="00426B27">
        <w:rPr>
          <w:rFonts w:ascii="Times New Roman" w:hAnsi="Times New Roman"/>
          <w:sz w:val="28"/>
          <w:szCs w:val="28"/>
          <w:lang w:eastAsia="ru-RU"/>
        </w:rPr>
        <w:t>–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квартал</w:t>
      </w:r>
      <w:r w:rsidR="00877369" w:rsidRPr="00426B27">
        <w:rPr>
          <w:rFonts w:ascii="Times New Roman" w:hAnsi="Times New Roman"/>
          <w:sz w:val="28"/>
          <w:szCs w:val="28"/>
          <w:lang w:eastAsia="ru-RU"/>
        </w:rPr>
        <w:t>. Использование в расчете разных плановых и фактических значений в зависимости от наличия признака параметра "спланирован нарастающим итогом" осуществляется по мере ввода в эксплуатацию соответствующих компонентов и модулей системы "Электронный бюджет". До ввода в эксплуатацию соответствующих компонентов и модулей системы "Электронный бюджет" параметру присваивается признак "спланирован нарастающим итогом".</w:t>
      </w:r>
    </w:p>
    <w:p w:rsidR="000E5475" w:rsidRPr="00426B27" w:rsidRDefault="00877369" w:rsidP="000E547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С</w:t>
      </w:r>
      <w:r w:rsidR="000E5475" w:rsidRPr="00426B27">
        <w:rPr>
          <w:rFonts w:ascii="Times New Roman" w:hAnsi="Times New Roman"/>
          <w:sz w:val="28"/>
          <w:szCs w:val="28"/>
          <w:lang w:eastAsia="ru-RU"/>
        </w:rPr>
        <w:t>роки фиксации уровня достижения:</w:t>
      </w:r>
    </w:p>
    <w:p w:rsidR="00075B90" w:rsidRPr="00426B27" w:rsidRDefault="00DB36AF" w:rsidP="00075B9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75B90" w:rsidRPr="00426B27">
        <w:rPr>
          <w:rFonts w:ascii="Times New Roman" w:hAnsi="Times New Roman"/>
          <w:sz w:val="28"/>
          <w:szCs w:val="28"/>
          <w:lang w:eastAsia="ru-RU"/>
        </w:rPr>
        <w:t xml:space="preserve">а) для национальных проектов - </w:t>
      </w:r>
      <w:r w:rsidR="00877369" w:rsidRPr="00426B27">
        <w:rPr>
          <w:rFonts w:ascii="Times New Roman" w:hAnsi="Times New Roman"/>
          <w:sz w:val="28"/>
          <w:szCs w:val="28"/>
          <w:lang w:eastAsia="ru-RU"/>
        </w:rPr>
        <w:t xml:space="preserve">22-ой рабочий дня месяца, следующего за отчетным, по состоянию на </w:t>
      </w:r>
      <w:r w:rsidR="00075B90" w:rsidRPr="00426B27">
        <w:rPr>
          <w:rFonts w:ascii="Times New Roman" w:hAnsi="Times New Roman"/>
          <w:sz w:val="28"/>
          <w:szCs w:val="28"/>
          <w:lang w:eastAsia="ru-RU"/>
        </w:rPr>
        <w:t>21-ый рабочий день месяца, следующего за отчетным;</w:t>
      </w:r>
    </w:p>
    <w:p w:rsidR="00075B90" w:rsidRPr="00426B27" w:rsidRDefault="00075B90" w:rsidP="00075B9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б) для федеральных проектов и ведомственных проектов - </w:t>
      </w:r>
      <w:r w:rsidR="00877369" w:rsidRPr="00426B27">
        <w:rPr>
          <w:rFonts w:ascii="Times New Roman" w:hAnsi="Times New Roman"/>
          <w:sz w:val="28"/>
          <w:szCs w:val="28"/>
          <w:lang w:eastAsia="ru-RU"/>
        </w:rPr>
        <w:t xml:space="preserve">19-ый рабочий дня месяца, следующего за отчетным, по состоянию на </w:t>
      </w:r>
      <w:r w:rsidRPr="00426B27">
        <w:rPr>
          <w:rFonts w:ascii="Times New Roman" w:hAnsi="Times New Roman"/>
          <w:sz w:val="28"/>
          <w:szCs w:val="28"/>
          <w:lang w:eastAsia="ru-RU"/>
        </w:rPr>
        <w:t>18-ый рабочий день месяца, следующего за отчетным;</w:t>
      </w:r>
    </w:p>
    <w:p w:rsidR="00075B90" w:rsidRPr="00426B27" w:rsidRDefault="00075B90" w:rsidP="00075B9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в) для федеральных проектов и ведомственных проектов, содержащих сведения, составляющие государственную тайну и (или) относящиеся к сведениям конфиденциального характера - </w:t>
      </w:r>
      <w:r w:rsidR="00877369" w:rsidRPr="00426B27">
        <w:rPr>
          <w:rFonts w:ascii="Times New Roman" w:hAnsi="Times New Roman"/>
          <w:sz w:val="28"/>
          <w:szCs w:val="28"/>
          <w:lang w:eastAsia="ru-RU"/>
        </w:rPr>
        <w:t xml:space="preserve">24-ый рабочий дня месяца, следующего за отчетным, по состоянию на </w:t>
      </w:r>
      <w:r w:rsidRPr="00426B27">
        <w:rPr>
          <w:rFonts w:ascii="Times New Roman" w:hAnsi="Times New Roman"/>
          <w:sz w:val="28"/>
          <w:szCs w:val="28"/>
          <w:lang w:eastAsia="ru-RU"/>
        </w:rPr>
        <w:t>23-ий рабочий день месяца, следующего за отчетным месяцем;</w:t>
      </w:r>
    </w:p>
    <w:p w:rsidR="00F800CA" w:rsidRPr="00426B27" w:rsidRDefault="00075B90" w:rsidP="00075B9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г) для региональных проектов - </w:t>
      </w:r>
      <w:r w:rsidR="00877369" w:rsidRPr="00426B27">
        <w:rPr>
          <w:rFonts w:ascii="Times New Roman" w:hAnsi="Times New Roman"/>
          <w:sz w:val="28"/>
          <w:szCs w:val="28"/>
          <w:lang w:eastAsia="ru-RU"/>
        </w:rPr>
        <w:t xml:space="preserve">17-ый рабочий дня месяца, следующего за отчетным, по состоянию на </w:t>
      </w:r>
      <w:r w:rsidRPr="00426B27">
        <w:rPr>
          <w:rFonts w:ascii="Times New Roman" w:hAnsi="Times New Roman"/>
          <w:sz w:val="28"/>
          <w:szCs w:val="28"/>
          <w:lang w:eastAsia="ru-RU"/>
        </w:rPr>
        <w:t>16-ый рабочий день месяца, следующего за отчетным.</w:t>
      </w:r>
    </w:p>
    <w:p w:rsidR="002D3E18" w:rsidRPr="00426B27" w:rsidRDefault="002D3E18" w:rsidP="00A31762">
      <w:pPr>
        <w:pStyle w:val="af9"/>
        <w:tabs>
          <w:tab w:val="left" w:pos="709"/>
        </w:tabs>
        <w:spacing w:line="36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F2CEA" w:rsidRPr="00426B27" w:rsidRDefault="00817632" w:rsidP="00B10290">
      <w:pPr>
        <w:pStyle w:val="4"/>
        <w:jc w:val="center"/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5</w:t>
      </w:r>
      <w:r w:rsidR="00EF2CEA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.2.</w:t>
      </w:r>
      <w:r w:rsidR="000E5475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2. Фиксированный</w:t>
      </w:r>
      <w:r w:rsidR="00EF2CEA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 xml:space="preserve"> </w:t>
      </w:r>
      <w:r w:rsidR="000E5475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у</w:t>
      </w:r>
      <w:r w:rsidR="00075B90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 xml:space="preserve">ровень достижения </w:t>
      </w:r>
      <w:r w:rsidR="00A31762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"</w:t>
      </w:r>
      <w:r w:rsidR="00EF2CEA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квартальный</w:t>
      </w:r>
      <w:r w:rsidR="00075B90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>"</w:t>
      </w:r>
      <w:r w:rsidR="00EF2CEA"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 xml:space="preserve"> ненакопленным итогом</w:t>
      </w:r>
    </w:p>
    <w:p w:rsidR="00543F00" w:rsidRPr="00426B27" w:rsidRDefault="00543F00" w:rsidP="008F1B76">
      <w:pPr>
        <w:rPr>
          <w:lang w:eastAsia="ru-RU"/>
        </w:rPr>
      </w:pPr>
    </w:p>
    <w:p w:rsidR="00CE50BE" w:rsidRPr="00426B27" w:rsidRDefault="00075B90" w:rsidP="00251706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Порядок расчета "</w:t>
      </w:r>
      <w:r w:rsidR="000E5475" w:rsidRPr="00426B27">
        <w:rPr>
          <w:rFonts w:ascii="Times New Roman" w:hAnsi="Times New Roman"/>
          <w:sz w:val="28"/>
          <w:szCs w:val="28"/>
          <w:lang w:eastAsia="ru-RU"/>
        </w:rPr>
        <w:t>Фиксированный у</w:t>
      </w:r>
      <w:r w:rsidRPr="00426B27">
        <w:rPr>
          <w:rFonts w:ascii="Times New Roman" w:hAnsi="Times New Roman"/>
          <w:sz w:val="28"/>
          <w:szCs w:val="28"/>
          <w:lang w:eastAsia="ru-RU"/>
        </w:rPr>
        <w:t>ровень достижения "квартальный" ненакопленным итогом" аналогичен порядку расчета "</w:t>
      </w:r>
      <w:r w:rsidR="000E5475" w:rsidRPr="00426B27">
        <w:rPr>
          <w:rFonts w:ascii="Times New Roman" w:hAnsi="Times New Roman"/>
          <w:sz w:val="28"/>
          <w:szCs w:val="28"/>
          <w:lang w:eastAsia="ru-RU"/>
        </w:rPr>
        <w:t>Оперативный у</w:t>
      </w:r>
      <w:r w:rsidRPr="00426B27">
        <w:rPr>
          <w:rFonts w:ascii="Times New Roman" w:hAnsi="Times New Roman"/>
          <w:sz w:val="28"/>
          <w:szCs w:val="28"/>
          <w:lang w:eastAsia="ru-RU"/>
        </w:rPr>
        <w:t>ровень достижения ненакопленным итогом", указанн</w:t>
      </w:r>
      <w:r w:rsidR="00495DFE" w:rsidRPr="00426B27">
        <w:rPr>
          <w:rFonts w:ascii="Times New Roman" w:hAnsi="Times New Roman"/>
          <w:sz w:val="28"/>
          <w:szCs w:val="28"/>
          <w:lang w:eastAsia="ru-RU"/>
        </w:rPr>
        <w:t>ому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в пункте 1.2</w:t>
      </w:r>
      <w:r w:rsidR="005A37E2" w:rsidRPr="00426B27">
        <w:rPr>
          <w:rFonts w:ascii="Times New Roman" w:hAnsi="Times New Roman"/>
          <w:sz w:val="28"/>
          <w:szCs w:val="28"/>
          <w:lang w:eastAsia="ru-RU"/>
        </w:rPr>
        <w:t xml:space="preserve"> (в подпункте 1.2.1. - </w:t>
      </w:r>
      <w:r w:rsidR="005A37E2" w:rsidRPr="00426B27">
        <w:rPr>
          <w:rFonts w:ascii="Times New Roman" w:hAnsi="Times New Roman"/>
          <w:sz w:val="28"/>
          <w:szCs w:val="28"/>
        </w:rPr>
        <w:t xml:space="preserve">для параметров, спланированных нарастающим итогом; </w:t>
      </w:r>
      <w:r w:rsidR="005A37E2" w:rsidRPr="00426B27">
        <w:rPr>
          <w:rFonts w:ascii="Times New Roman" w:hAnsi="Times New Roman"/>
          <w:sz w:val="28"/>
          <w:szCs w:val="28"/>
          <w:lang w:eastAsia="ru-RU"/>
        </w:rPr>
        <w:t xml:space="preserve">в подпункте 1.2.2. - </w:t>
      </w:r>
      <w:r w:rsidR="005A37E2" w:rsidRPr="00426B27">
        <w:rPr>
          <w:rFonts w:ascii="Times New Roman" w:hAnsi="Times New Roman"/>
          <w:sz w:val="28"/>
          <w:szCs w:val="28"/>
        </w:rPr>
        <w:t>для параметров, спланированных ненарастающим итогом)</w:t>
      </w:r>
      <w:r w:rsidR="00EF2CEA" w:rsidRPr="00426B27">
        <w:rPr>
          <w:rFonts w:ascii="Times New Roman" w:hAnsi="Times New Roman"/>
          <w:sz w:val="28"/>
          <w:szCs w:val="28"/>
          <w:lang w:eastAsia="ru-RU"/>
        </w:rPr>
        <w:t xml:space="preserve">, с учетом того, что отчетный период </w:t>
      </w:r>
      <w:r w:rsidR="001957A5" w:rsidRPr="00426B27">
        <w:rPr>
          <w:rFonts w:ascii="Times New Roman" w:hAnsi="Times New Roman"/>
          <w:sz w:val="28"/>
          <w:szCs w:val="28"/>
          <w:lang w:eastAsia="ru-RU"/>
        </w:rPr>
        <w:t>–</w:t>
      </w:r>
      <w:r w:rsidR="00EF2CEA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50C9A" w:rsidRPr="00426B27">
        <w:rPr>
          <w:rFonts w:ascii="Times New Roman" w:hAnsi="Times New Roman"/>
          <w:sz w:val="28"/>
          <w:szCs w:val="28"/>
          <w:lang w:eastAsia="ru-RU"/>
        </w:rPr>
        <w:t>квартал</w:t>
      </w:r>
      <w:r w:rsidR="00672581" w:rsidRPr="00426B27">
        <w:rPr>
          <w:rFonts w:ascii="Times New Roman" w:hAnsi="Times New Roman"/>
          <w:sz w:val="28"/>
          <w:szCs w:val="28"/>
          <w:lang w:eastAsia="ru-RU"/>
        </w:rPr>
        <w:t>, при этом сроки фиксации уровня достижения аналогичны срокам, указанным в пункте</w:t>
      </w:r>
      <w:r w:rsidR="00817632" w:rsidRPr="00426B27">
        <w:rPr>
          <w:rFonts w:ascii="Times New Roman" w:hAnsi="Times New Roman"/>
          <w:sz w:val="28"/>
          <w:szCs w:val="28"/>
          <w:lang w:eastAsia="ru-RU"/>
        </w:rPr>
        <w:t xml:space="preserve"> 5</w:t>
      </w:r>
      <w:r w:rsidR="00672581" w:rsidRPr="00426B27">
        <w:rPr>
          <w:rFonts w:ascii="Times New Roman" w:hAnsi="Times New Roman"/>
          <w:sz w:val="28"/>
          <w:szCs w:val="28"/>
          <w:lang w:eastAsia="ru-RU"/>
        </w:rPr>
        <w:t>.</w:t>
      </w:r>
      <w:r w:rsidR="000E5475" w:rsidRPr="00426B27">
        <w:rPr>
          <w:rFonts w:ascii="Times New Roman" w:hAnsi="Times New Roman"/>
          <w:sz w:val="28"/>
          <w:szCs w:val="28"/>
          <w:lang w:eastAsia="ru-RU"/>
        </w:rPr>
        <w:t>2.</w:t>
      </w:r>
      <w:r w:rsidR="00672581" w:rsidRPr="00426B27">
        <w:rPr>
          <w:rFonts w:ascii="Times New Roman" w:hAnsi="Times New Roman"/>
          <w:sz w:val="28"/>
          <w:szCs w:val="28"/>
          <w:lang w:eastAsia="ru-RU"/>
        </w:rPr>
        <w:t>1.</w:t>
      </w:r>
      <w:bookmarkStart w:id="16" w:name="_Hlk107474935"/>
    </w:p>
    <w:p w:rsidR="00251706" w:rsidRPr="00426B27" w:rsidRDefault="00251706" w:rsidP="00251706">
      <w:pPr>
        <w:spacing w:after="0" w:line="360" w:lineRule="atLeast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E2DB3" w:rsidRPr="00426B27" w:rsidRDefault="00DE2DB3" w:rsidP="00B80807">
      <w:pPr>
        <w:pStyle w:val="2"/>
        <w:jc w:val="center"/>
        <w:rPr>
          <w:rFonts w:ascii="Times New Roman" w:hAnsi="Times New Roman"/>
          <w:b/>
          <w:color w:val="auto"/>
          <w:lang w:eastAsia="ru-RU"/>
        </w:rPr>
      </w:pPr>
      <w:r w:rsidRPr="00426B27">
        <w:rPr>
          <w:rFonts w:ascii="Times New Roman" w:hAnsi="Times New Roman"/>
          <w:b/>
          <w:color w:val="auto"/>
          <w:lang w:eastAsia="ru-RU"/>
        </w:rPr>
        <w:t>I</w:t>
      </w:r>
      <w:r w:rsidR="0041085F" w:rsidRPr="00426B27">
        <w:rPr>
          <w:rFonts w:ascii="Times New Roman" w:hAnsi="Times New Roman"/>
          <w:b/>
          <w:color w:val="auto"/>
          <w:lang w:eastAsia="ru-RU"/>
        </w:rPr>
        <w:t>V</w:t>
      </w:r>
      <w:r w:rsidRPr="00426B27">
        <w:rPr>
          <w:rFonts w:ascii="Times New Roman" w:hAnsi="Times New Roman"/>
          <w:b/>
          <w:color w:val="auto"/>
          <w:lang w:eastAsia="ru-RU"/>
        </w:rPr>
        <w:t xml:space="preserve">. </w:t>
      </w:r>
      <w:r w:rsidR="00164C9D" w:rsidRPr="00426B27">
        <w:rPr>
          <w:rFonts w:ascii="Times New Roman" w:hAnsi="Times New Roman"/>
          <w:b/>
          <w:color w:val="auto"/>
          <w:lang w:eastAsia="ru-RU"/>
        </w:rPr>
        <w:t>Дополнительные аналитические расчеты при определении уровня достижения национальных проектов</w:t>
      </w:r>
    </w:p>
    <w:p w:rsidR="0041085F" w:rsidRPr="00426B27" w:rsidRDefault="0041085F" w:rsidP="0041085F">
      <w:pPr>
        <w:rPr>
          <w:rFonts w:ascii="Times New Roman" w:hAnsi="Times New Roman"/>
          <w:sz w:val="28"/>
          <w:szCs w:val="28"/>
        </w:rPr>
      </w:pPr>
    </w:p>
    <w:p w:rsidR="001442AB" w:rsidRPr="00426B27" w:rsidDel="00414B52" w:rsidRDefault="003E4602" w:rsidP="001442AB">
      <w:pPr>
        <w:spacing w:after="0" w:line="360" w:lineRule="atLeast"/>
        <w:ind w:firstLine="709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20</w:t>
      </w:r>
      <w:r w:rsidR="001442AB"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 xml:space="preserve">. Уровень достижения всех показателей всех национальных проектов </w:t>
      </w:r>
      <w:r w:rsidR="001442AB"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(</w: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6"/>
        </w:rPr>
        <w:pict>
          <v:shape id="_x0000_i1174" type="#_x0000_t75" alt="" style="width:44.8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222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93222D&quot; wsp:rsidP=&quot;0093222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–Њ–Ї—Б—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6"/>
        </w:rPr>
        <w:pict>
          <v:shape id="_x0000_i1173" type="#_x0000_t75" alt="" style="width:44.8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222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93222D&quot; wsp:rsidP=&quot;0093222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–Њ–Ї—Б—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="001442AB"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) рассчитывается по формуле:</w:t>
      </w:r>
    </w:p>
    <w:p w:rsidR="001442AB" w:rsidRPr="00426B27" w:rsidDel="00414B52" w:rsidRDefault="001442AB" w:rsidP="001442AB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42AB" w:rsidRPr="00426B27" w:rsidDel="00414B52" w:rsidRDefault="00651346" w:rsidP="001442AB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7"/>
        </w:rPr>
        <w:pict>
          <v:shape id="_x0000_i1172" type="#_x0000_t75" alt="" style="width:109.35pt;height:28.8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2EF4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772EF4&quot; wsp:rsidP=&quot;00772EF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Њ–Ї—Б—А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Ь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–Э–Я&lt;/m:t&gt;&lt;/m:r&gt;&lt;/m:sub&gt;&lt;/m:sSub&gt;&lt;/m:e&gt;&lt;/m:nary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Ь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1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7"/>
        </w:rPr>
        <w:pict>
          <v:shape id="_x0000_i1171" type="#_x0000_t75" alt="" style="width:109.35pt;height:28.8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2EF4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772EF4&quot; wsp:rsidP=&quot;00772EF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Њ–Ї—Б—А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Ь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–Э–Я&lt;/m:t&gt;&lt;/m:r&gt;&lt;/m:sub&gt;&lt;/m:sSub&gt;&lt;/m:e&gt;&lt;/m:nary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Ь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1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1442AB" w:rsidRPr="00426B27" w:rsidDel="00414B52">
        <w:rPr>
          <w:rFonts w:ascii="Times New Roman" w:hAnsi="Times New Roman"/>
          <w:sz w:val="28"/>
          <w:szCs w:val="28"/>
          <w:lang w:eastAsia="ru-RU"/>
        </w:rPr>
        <w:t>,</w:t>
      </w:r>
    </w:p>
    <w:p w:rsidR="001442AB" w:rsidRPr="00426B27" w:rsidDel="00414B52" w:rsidRDefault="001442AB" w:rsidP="001442AB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 w:rsidDel="00414B52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1442AB" w:rsidRPr="00426B27" w:rsidDel="00414B52" w:rsidRDefault="001442AB" w:rsidP="001442AB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 w:rsidDel="00414B52">
        <w:rPr>
          <w:rFonts w:ascii="Times New Roman" w:hAnsi="Times New Roman"/>
          <w:sz w:val="28"/>
          <w:szCs w:val="28"/>
          <w:lang w:eastAsia="ru-RU"/>
        </w:rPr>
        <w:t>УД</w:t>
      </w:r>
      <w:r w:rsidRPr="00426B27" w:rsidDel="00414B52">
        <w:rPr>
          <w:rFonts w:ascii="Times New Roman" w:hAnsi="Times New Roman"/>
          <w:sz w:val="28"/>
          <w:szCs w:val="28"/>
          <w:vertAlign w:val="subscript"/>
          <w:lang w:eastAsia="ru-RU"/>
        </w:rPr>
        <w:t>пНП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957A5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 уровень достижения показателей национальн</w:t>
      </w:r>
      <w:r w:rsidR="000F4A88" w:rsidRPr="00426B27">
        <w:rPr>
          <w:rFonts w:ascii="Times New Roman" w:hAnsi="Times New Roman"/>
          <w:sz w:val="28"/>
          <w:szCs w:val="28"/>
          <w:lang w:eastAsia="ru-RU"/>
        </w:rPr>
        <w:t>ых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 проект</w:t>
      </w:r>
      <w:r w:rsidR="000F4A88" w:rsidRPr="00426B27">
        <w:rPr>
          <w:rFonts w:ascii="Times New Roman" w:hAnsi="Times New Roman"/>
          <w:sz w:val="28"/>
          <w:szCs w:val="28"/>
          <w:lang w:eastAsia="ru-RU"/>
        </w:rPr>
        <w:t>ов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>;</w:t>
      </w:r>
    </w:p>
    <w:p w:rsidR="001442AB" w:rsidRPr="00426B27" w:rsidDel="00414B52" w:rsidRDefault="001442AB" w:rsidP="001442AB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М </w:t>
      </w:r>
      <w:r w:rsidR="001957A5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 количество национальных проектов.</w:t>
      </w:r>
    </w:p>
    <w:p w:rsidR="001442AB" w:rsidRPr="00426B27" w:rsidDel="00414B52" w:rsidRDefault="00343ACA" w:rsidP="001442AB">
      <w:pPr>
        <w:spacing w:after="0" w:line="360" w:lineRule="atLeast"/>
        <w:ind w:firstLine="709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2</w:t>
      </w:r>
      <w:r w:rsidR="00CA5453" w:rsidRPr="00426B27">
        <w:rPr>
          <w:rFonts w:ascii="Times New Roman" w:eastAsia="Arial Unicode MS" w:hAnsi="Times New Roman"/>
          <w:sz w:val="28"/>
          <w:szCs w:val="28"/>
          <w:lang w:eastAsia="ru-RU"/>
        </w:rPr>
        <w:t>0 (</w:t>
      </w:r>
      <w:r w:rsidR="003E4602" w:rsidRPr="00426B27">
        <w:rPr>
          <w:rFonts w:ascii="Times New Roman" w:eastAsia="Arial Unicode MS" w:hAnsi="Times New Roman"/>
          <w:sz w:val="28"/>
          <w:szCs w:val="28"/>
          <w:lang w:eastAsia="ru-RU"/>
        </w:rPr>
        <w:t>1</w:t>
      </w:r>
      <w:r w:rsidR="00CA5453" w:rsidRPr="00426B27">
        <w:rPr>
          <w:rFonts w:ascii="Times New Roman" w:eastAsia="Arial Unicode MS" w:hAnsi="Times New Roman"/>
          <w:sz w:val="28"/>
          <w:szCs w:val="28"/>
          <w:lang w:eastAsia="ru-RU"/>
        </w:rPr>
        <w:t>)</w:t>
      </w:r>
      <w:r w:rsidR="001442AB"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 xml:space="preserve">. Уровень достижения всех </w:t>
      </w:r>
      <w:r w:rsidR="001C4703" w:rsidRPr="00426B27">
        <w:rPr>
          <w:rFonts w:ascii="Times New Roman" w:eastAsia="Arial Unicode MS" w:hAnsi="Times New Roman"/>
          <w:sz w:val="28"/>
          <w:szCs w:val="28"/>
          <w:lang w:eastAsia="ru-RU"/>
        </w:rPr>
        <w:t>мероприятий (</w:t>
      </w:r>
      <w:r w:rsidR="001442AB"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>результатов</w:t>
      </w:r>
      <w:r w:rsidR="001C4703" w:rsidRPr="00426B27">
        <w:rPr>
          <w:rFonts w:ascii="Times New Roman" w:eastAsia="Arial Unicode MS" w:hAnsi="Times New Roman"/>
          <w:sz w:val="28"/>
          <w:szCs w:val="28"/>
          <w:lang w:eastAsia="ru-RU"/>
        </w:rPr>
        <w:t>)</w:t>
      </w:r>
      <w:r w:rsidR="001442AB"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 xml:space="preserve"> национальных проектов (всех федеральных проектов, входящих в</w:t>
      </w:r>
      <w:r w:rsidR="00020C03"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 состав</w:t>
      </w:r>
      <w:r w:rsidR="001442AB"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 xml:space="preserve"> национальны</w:t>
      </w:r>
      <w:r w:rsidR="00020C03" w:rsidRPr="00426B27">
        <w:rPr>
          <w:rFonts w:ascii="Times New Roman" w:eastAsia="Arial Unicode MS" w:hAnsi="Times New Roman"/>
          <w:sz w:val="28"/>
          <w:szCs w:val="28"/>
          <w:lang w:eastAsia="ru-RU"/>
        </w:rPr>
        <w:t>х</w:t>
      </w:r>
      <w:r w:rsidR="001442AB"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 xml:space="preserve"> проект</w:t>
      </w:r>
      <w:r w:rsidR="00020C03" w:rsidRPr="00426B27">
        <w:rPr>
          <w:rFonts w:ascii="Times New Roman" w:eastAsia="Arial Unicode MS" w:hAnsi="Times New Roman"/>
          <w:sz w:val="28"/>
          <w:szCs w:val="28"/>
          <w:lang w:eastAsia="ru-RU"/>
        </w:rPr>
        <w:t>ов</w:t>
      </w:r>
      <w:r w:rsidR="001442AB"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 xml:space="preserve">), </w:t>
      </w:r>
      <w:r w:rsidR="001442AB"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(</w: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6"/>
        </w:rPr>
        <w:pict>
          <v:shape id="_x0000_i1170" type="#_x0000_t75" alt="" style="width:43.2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A7F68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9A7F68&quot; wsp:rsidP=&quot;009A7F6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А–µ–Ј—Б—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6"/>
        </w:rPr>
        <w:pict>
          <v:shape id="_x0000_i1169" type="#_x0000_t75" alt="" style="width:43.2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A7F68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9A7F68&quot; wsp:rsidP=&quot;009A7F6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А–µ–Ј—Б—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="001442AB"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) рассчитывается по формуле:</w:t>
      </w:r>
    </w:p>
    <w:p w:rsidR="001442AB" w:rsidRPr="00426B27" w:rsidDel="00414B52" w:rsidRDefault="001442AB" w:rsidP="001442AB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42AB" w:rsidRPr="00426B27" w:rsidDel="00414B52" w:rsidRDefault="00651346" w:rsidP="001442AB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6"/>
        </w:rPr>
        <w:pict>
          <v:shape id="_x0000_i1168" type="#_x0000_t75" alt="" style="width:114.15pt;height:28.8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2A20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572A20&quot; wsp:rsidP=&quot;00572A2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aml:annotation aml:id=&quot;0&quot; w:type=&quot;Word.Deletion&quot; aml:author=&quot;cr&quot; aml:createdate=&quot;2024-08-28T10:39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А–µ–Ј&lt;/m:t&gt;&lt;/aml:content&gt;&lt;/aml:annotation&gt;&lt;/m:r&gt;&lt;m:r&gt;&lt;aml:annotation aml:id=&quot;1&quot; w:type=&quot;Word.Insertion&quot; aml:author=&quot;cr&quot; aml:createdate=&quot;2024-08-28T10:39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Љ&lt;/m:t&gt;&lt;/aml:content&gt;&lt;/aml:annotation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Б—А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Ь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aml:annotation aml:id=&quot;2&quot; w:type=&quot;Word.Deletion&quot; aml:author=&quot;cr&quot; aml:createdate=&quot;2024-08-28T10:39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А–µ–Ј&lt;/m:t&gt;&lt;/aml:content&gt;&lt;/aml:annotation&gt;&lt;/m:r&gt;&lt;m:r&gt;&lt;aml:annotation aml:id=&quot;3&quot; w:type=&quot;Word.Insertion&quot; aml:author=&quot;cr&quot; aml:createdate=&quot;2024-08-28T10:39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Љ&lt;/m:t&gt;&lt;/aml:content&gt;&lt;/aml:annotation&gt;&lt;/m:r&gt;&lt;/m:sub&gt;&lt;/m:sSub&gt;&lt;/m:e&gt;&lt;/m:nary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Ь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6"/>
        </w:rPr>
        <w:pict>
          <v:shape id="_x0000_i1167" type="#_x0000_t75" alt="" style="width:114.15pt;height:28.8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2A20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572A20&quot; wsp:rsidP=&quot;00572A2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aml:annotation aml:id=&quot;0&quot; w:type=&quot;Word.Deletion&quot; aml:author=&quot;cr&quot; aml:createdate=&quot;2024-08-28T10:39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А–µ–Ј&lt;/m:t&gt;&lt;/aml:content&gt;&lt;/aml:annotation&gt;&lt;/m:r&gt;&lt;m:r&gt;&lt;aml:annotation aml:id=&quot;1&quot; w:type=&quot;Word.Insertion&quot; aml:author=&quot;cr&quot; aml:createdate=&quot;2024-08-28T10:39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Љ&lt;/m:t&gt;&lt;/aml:content&gt;&lt;/aml:annotation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Б—А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Ь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aml:annotation aml:id=&quot;2&quot; w:type=&quot;Word.Deletion&quot; aml:author=&quot;cr&quot; aml:createdate=&quot;2024-08-28T10:39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А–µ–Ј&lt;/m:t&gt;&lt;/aml:content&gt;&lt;/aml:annotation&gt;&lt;/m:r&gt;&lt;m:r&gt;&lt;aml:annotation aml:id=&quot;3&quot; w:type=&quot;Word.Insertion&quot; aml:author=&quot;cr&quot; aml:createdate=&quot;2024-08-28T10:39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Љ&lt;/m:t&gt;&lt;/aml:content&gt;&lt;/aml:annotation&gt;&lt;/m:r&gt;&lt;/m:sub&gt;&lt;/m:sSub&gt;&lt;/m:e&gt;&lt;/m:nary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Ь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1442AB" w:rsidRPr="00426B27" w:rsidDel="00414B52">
        <w:rPr>
          <w:rFonts w:ascii="Times New Roman" w:hAnsi="Times New Roman"/>
          <w:sz w:val="28"/>
          <w:szCs w:val="28"/>
          <w:lang w:eastAsia="ru-RU"/>
        </w:rPr>
        <w:t>,</w:t>
      </w:r>
    </w:p>
    <w:p w:rsidR="001442AB" w:rsidRPr="00426B27" w:rsidDel="00414B52" w:rsidRDefault="001442AB" w:rsidP="001442AB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42AB" w:rsidRPr="00426B27" w:rsidDel="00414B52" w:rsidRDefault="001442AB" w:rsidP="001442AB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 w:rsidDel="00414B52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1442AB" w:rsidRPr="00426B27" w:rsidDel="00414B52" w:rsidRDefault="001442AB" w:rsidP="001442AB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 w:rsidDel="00414B52">
        <w:rPr>
          <w:rFonts w:ascii="Times New Roman" w:hAnsi="Times New Roman"/>
          <w:sz w:val="28"/>
          <w:szCs w:val="28"/>
          <w:lang w:eastAsia="ru-RU"/>
        </w:rPr>
        <w:t>УД</w:t>
      </w:r>
      <w:r w:rsidR="00BD1855"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м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957A5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 уровень достижения </w:t>
      </w:r>
      <w:r w:rsidR="001C4703" w:rsidRPr="00426B27">
        <w:rPr>
          <w:rFonts w:ascii="Times New Roman" w:hAnsi="Times New Roman"/>
          <w:sz w:val="28"/>
          <w:szCs w:val="28"/>
          <w:lang w:eastAsia="ru-RU"/>
        </w:rPr>
        <w:t>мероприятий (</w:t>
      </w:r>
      <w:r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>результатов</w:t>
      </w:r>
      <w:r w:rsidR="001C4703" w:rsidRPr="00426B27">
        <w:rPr>
          <w:rFonts w:ascii="Times New Roman" w:eastAsia="Arial Unicode MS" w:hAnsi="Times New Roman"/>
          <w:sz w:val="28"/>
          <w:szCs w:val="28"/>
          <w:lang w:eastAsia="ru-RU"/>
        </w:rPr>
        <w:t>)</w:t>
      </w:r>
      <w:r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 xml:space="preserve"> национальн</w:t>
      </w:r>
      <w:r w:rsidR="000F4A88" w:rsidRPr="00426B27">
        <w:rPr>
          <w:rFonts w:ascii="Times New Roman" w:eastAsia="Arial Unicode MS" w:hAnsi="Times New Roman"/>
          <w:sz w:val="28"/>
          <w:szCs w:val="28"/>
          <w:lang w:eastAsia="ru-RU"/>
        </w:rPr>
        <w:t>ых</w:t>
      </w:r>
      <w:r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 xml:space="preserve"> проект</w:t>
      </w:r>
      <w:r w:rsidR="000F4A88" w:rsidRPr="00426B27">
        <w:rPr>
          <w:rFonts w:ascii="Times New Roman" w:eastAsia="Arial Unicode MS" w:hAnsi="Times New Roman"/>
          <w:sz w:val="28"/>
          <w:szCs w:val="28"/>
          <w:lang w:eastAsia="ru-RU"/>
        </w:rPr>
        <w:t>ов</w:t>
      </w:r>
      <w:r w:rsidR="00020C03"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 </w:t>
      </w:r>
      <w:r w:rsidR="00020C03"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>(федеральн</w:t>
      </w:r>
      <w:r w:rsidR="000F4A88" w:rsidRPr="00426B27">
        <w:rPr>
          <w:rFonts w:ascii="Times New Roman" w:eastAsia="Arial Unicode MS" w:hAnsi="Times New Roman"/>
          <w:sz w:val="28"/>
          <w:szCs w:val="28"/>
          <w:lang w:eastAsia="ru-RU"/>
        </w:rPr>
        <w:t>ых</w:t>
      </w:r>
      <w:r w:rsidR="00020C03"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 xml:space="preserve"> проект</w:t>
      </w:r>
      <w:r w:rsidR="000F4A88" w:rsidRPr="00426B27">
        <w:rPr>
          <w:rFonts w:ascii="Times New Roman" w:eastAsia="Arial Unicode MS" w:hAnsi="Times New Roman"/>
          <w:sz w:val="28"/>
          <w:szCs w:val="28"/>
          <w:lang w:eastAsia="ru-RU"/>
        </w:rPr>
        <w:t>ов</w:t>
      </w:r>
      <w:r w:rsidR="00020C03"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>, входящ</w:t>
      </w:r>
      <w:r w:rsidR="000F4A88" w:rsidRPr="00426B27">
        <w:rPr>
          <w:rFonts w:ascii="Times New Roman" w:eastAsia="Arial Unicode MS" w:hAnsi="Times New Roman"/>
          <w:sz w:val="28"/>
          <w:szCs w:val="28"/>
          <w:lang w:eastAsia="ru-RU"/>
        </w:rPr>
        <w:t>их</w:t>
      </w:r>
      <w:r w:rsidR="00020C03"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 xml:space="preserve"> в</w:t>
      </w:r>
      <w:r w:rsidR="00020C03"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 состав</w:t>
      </w:r>
      <w:r w:rsidR="00020C03"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 xml:space="preserve"> национальн</w:t>
      </w:r>
      <w:r w:rsidR="000F4A88" w:rsidRPr="00426B27">
        <w:rPr>
          <w:rFonts w:ascii="Times New Roman" w:eastAsia="Arial Unicode MS" w:hAnsi="Times New Roman"/>
          <w:sz w:val="28"/>
          <w:szCs w:val="28"/>
          <w:lang w:eastAsia="ru-RU"/>
        </w:rPr>
        <w:t>ых</w:t>
      </w:r>
      <w:r w:rsidR="00020C03"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 xml:space="preserve"> проект</w:t>
      </w:r>
      <w:r w:rsidR="000F4A88" w:rsidRPr="00426B27">
        <w:rPr>
          <w:rFonts w:ascii="Times New Roman" w:eastAsia="Arial Unicode MS" w:hAnsi="Times New Roman"/>
          <w:sz w:val="28"/>
          <w:szCs w:val="28"/>
          <w:lang w:eastAsia="ru-RU"/>
        </w:rPr>
        <w:t>ов</w:t>
      </w:r>
      <w:r w:rsidR="00020C03"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>)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>;</w:t>
      </w:r>
    </w:p>
    <w:p w:rsidR="001442AB" w:rsidRPr="00426B27" w:rsidRDefault="001442AB" w:rsidP="001442AB">
      <w:pPr>
        <w:spacing w:after="0" w:line="360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М </w:t>
      </w:r>
      <w:r w:rsidR="001957A5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 количество </w:t>
      </w:r>
      <w:r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>национальных проектов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>.</w:t>
      </w:r>
    </w:p>
    <w:p w:rsidR="00CA5453" w:rsidRPr="00426B27" w:rsidRDefault="00CA5453" w:rsidP="001442AB">
      <w:pPr>
        <w:spacing w:after="0" w:line="360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A5453" w:rsidRPr="00426B27" w:rsidRDefault="00CA5453" w:rsidP="00CA545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21. Уровень достижения ОЗР или задачи национального проекта (УД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ОЗР/задачи)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рассчитывается по формуле:</w:t>
      </w:r>
    </w:p>
    <w:p w:rsidR="00CA5453" w:rsidRPr="00426B27" w:rsidRDefault="00CA5453" w:rsidP="00CA545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A5453" w:rsidRPr="00426B27" w:rsidRDefault="00CA5453" w:rsidP="00CA5453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13F1B" w:rsidRDefault="00C13F1B" w:rsidP="00C13F1B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13F1B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C13F1B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C13F1B">
        <w:rPr>
          <w:noProof/>
          <w:position w:val="-141"/>
        </w:rPr>
        <w:pict>
          <v:shape id="_x0000_i1166" type="#_x0000_t75" alt="" style="width:388.8pt;height:149.8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67EF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29FE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289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97B9C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6B27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47D6A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C3B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B7A37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B25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2748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D7B93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5B80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5911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347C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D77C2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596F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685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1789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0AEC&quot;/&gt;&lt;wsp:rsid wsp:val=&quot;00C124CC&quot;/&gt;&lt;wsp:rsid wsp:val=&quot;00C1303D&quot;/&gt;&lt;wsp:rsid wsp:val=&quot;00C13F1B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165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014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12AB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5ABB&quot;/&gt;&lt;wsp:rsid wsp:val=&quot;00D97053&quot;/&gt;&lt;wsp:rsid wsp:val=&quot;00D97483&quot;/&gt;&lt;wsp:rsid wsp:val=&quot;00DA071F&quot;/&gt;&lt;wsp:rsid wsp:val=&quot;00DA2E77&quot;/&gt;&lt;wsp:rsid wsp:val=&quot;00DA3253&quot;/&gt;&lt;wsp:rsid wsp:val=&quot;00DA3EBF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DF7970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B4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4244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4D80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0EC6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3F6F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22A5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A6596F&quot; wsp:rsidP=&quot;00A6596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Cambria Math&quot; w:h-ansi=&quot;Cambria Math&quot;/&gt;&lt;wx:font wx:val=&quot;Cambria Math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Cambria Math&quot;/&gt;&lt;wx:font wx:val=&quot;Cambria Math&quot;/&gt;&lt;w:i-cs/&gt;&lt;w:sz w:val=&quot;28&quot;/&gt;&lt;w:sz-cs w:val=&quot;28&quot;/&gt;&lt;w:lang w:fareast=&quot;RU&quot;/&gt;&lt;/w:rPr&gt;&lt;m:t&gt;–Ю–Ч–†/–Ј–∞–і–∞—З–Є&lt;/m:t&gt;&lt;/m:r&gt;&lt;/m:sub&gt;&lt;/m:sSub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=&lt;/m:t&gt;&lt;/m:r&gt;&lt;m:d&gt;&lt;m:dPr&gt;&lt;m:begChr m:val=&quot;{&quot;/&gt;&lt;m:endChr m:val=&quot;&quot;/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dPr&gt;&lt;m:e&gt;&lt;m:eqArr&gt;&lt;m:eqArrPr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eqArrPr&gt;&lt;m:e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0,5*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sSubPr&gt;&lt;m:e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њ–Э–Я&lt;/m:t&gt;&lt;/m:r&gt;&lt;/m:sub&gt;&lt;/m:sSub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+0,5*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sSubPr&gt;&lt;m:e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—А–µ–Ј–Љ&lt;/m:t&gt;&lt;/m:r&gt;&lt;/m:sub&gt;&lt;/m:sSub&gt;&lt;/m:e&gt;&lt;m:e&gt;&lt;m:ctrlPr&gt;&lt;w:rPr&gt;&lt;w:rFonts w:ascii=&quot;Cambria Math&quot; w:fareast=&quot;Cambria Math&quot; w:h-ansi=&quot;Cambria Math&quot;/&gt;&lt;wx:font wx:val=&quot;Cambria Math&quot;/&gt;&lt;w:i/&gt;&lt;w:sz w:val=&quot;28&quot;/&gt;&lt;w:sz-cs w:val=&quot;28&quot;/&gt;&lt;/w:rPr&gt;&lt;/m:ctrlPr&gt;&lt;/m:e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sSubPr&gt;&lt;m:e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Љ&lt;/m:t&gt;&lt;/m:r&gt;&lt;/m:sub&gt;&lt;/m:sSub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, –њ—А–Є –Њ—В—Б—Г—В—Б—В–≤–Є–Є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  &lt;/m:t&gt;&lt;/m:r&gt;&lt;/m:e&gt;&lt;m:e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Ј–∞–њ–ї–∞–љ–Є—А–Њ–≤–∞–љ–љ—Л—Е –Є–ї–Є –і–Њ—Б—А–Њ—З–љ–Њ –і–Њ—Б—В–Є–≥–љ—Г—В—Л—Е &lt;/m:t&gt;&lt;/m:r&gt;&lt;m:ctrlPr&gt;&lt;w:rPr&gt;&lt;w:rFonts w:ascii=&quot;Cambria Math&quot; w:fareast=&quot;Cambria Math&quot; w:h-ansi=&quot;Cambria Math&quot;/&gt;&lt;wx:font wx:val=&quot;Cambria Math&quot;/&gt;&lt;w:sz w:val=&quot;28&quot;/&gt;&lt;w:sz-cs w:val=&quot;28&quot;/&gt;&lt;w:lang w:fareast=&quot;RU&quot;/&gt;&lt;/w:rPr&gt;&lt;/m:ctrlPr&gt;&lt;/m:e&gt;&lt;m:e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Ј–љ–∞—З–µ–љ–Є–є –њ–Њ–Ї–∞–Ј–∞—В–µ–ї–µ–є –љ–∞ –і–∞—В—Г —А–∞—Б—З–µ—В–∞ &lt;/m:t&gt;&lt;/m:r&gt;&lt;m:ctrlPr&gt;&lt;w:rPr&gt;&lt;w:rFonts w:ascii=&quot;Cambria Math&quot; w:fareast=&quot;Cambria Math&quot; w:h-ansi=&quot;Cambria Math&quot;/&gt;&lt;wx:font wx:val=&quot;Cambria Math&quot;/&gt;&lt;w:sz w:val=&quot;28&quot;/&gt;&lt;w:sz-cs w:val=&quot;28&quot;/&gt;&lt;/w:rPr&gt;&lt;/m:ctrlPr&gt;&lt;/m:e&gt;&lt;m:e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Є–ї–Є –њ—А–Є –љ–∞–ї–Є—З–Є–Є&lt;/m:t&gt;&lt;/m:r&gt;&lt;m:ctrlPr&gt;&lt;w:rPr&gt;&lt;w:rFonts w:ascii=&quot;Cambria Math&quot; w:fareast=&quot;Cambria Math&quot; w:h-ansi=&quot;Cambria Math&quot;/&gt;&lt;wx:font wx:val=&quot;Cambria Math&quot;/&gt;&lt;w:sz w:val=&quot;28&quot;/&gt;&lt;w:sz-cs w:val=&quot;28&quot;/&gt;&lt;/w:rPr&gt;&lt;/m:ctrlPr&gt;&lt;/m:e&gt;&lt;m:e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 –њ–Њ–Ї–∞–Ј–∞—В–µ–ї–µ–є —В–Њ–ї—М–Ї–Њ&lt;/m:t&gt;&lt;/m:r&gt;&lt;m:ctrlPr&gt;&lt;w:rPr&gt;&lt;w:rFonts w:ascii=&quot;Cambria Math&quot; w:fareast=&quot;Cambria Math&quot; w:h-ansi=&quot;Cambria Math&quot;/&gt;&lt;wx:font wx:val=&quot;Cambria Math&quot;/&gt;&lt;w:i/&gt;&lt;w:sz w:val=&quot;28&quot;/&gt;&lt;w:sz-cs w:val=&quot;28&quot;/&gt;&lt;/w:rPr&gt;&lt;/m:ctrlPr&gt;&lt;/m:e&gt;&lt;m:e&gt;&lt;m:r&gt;&lt;m:rPr&gt;&lt;m:sty m:val=&quot;p&quot;/&gt;&lt;/m:rPr&gt;&lt;w:rPr&gt;&lt;w:rFonts w:ascii=&quot;Cambria Math&quot; w:fareast=&quot;Cambria Math&quot; w:h-ansi=&quot;Cambria Math&quot;/&gt;&lt;wx:font wx:val=&quot;Cambria Math&quot;/&gt;&lt;w:sz w:val=&quot;28&quot;/&gt;&lt;w:sz-cs w:val=&quot;28&quot;/&gt;&lt;w:lang w:fareast=&quot;RU&quot;/&gt;&lt;/w:rPr&gt;&lt;m:t&gt;—Б –њ–ї–∞–љ–Њ–≤—Л–Љ –Ј–љ–∞—З–µ–љ–Є–µ–Љ —А–∞–≤–љ—Л–Љ 0 &lt;/m:t&gt;&lt;/m:r&gt;&lt;m:ctrlPr&gt;&lt;w:rPr&gt;&lt;w:rFonts w:ascii=&quot;Cambria Math&quot; w:fareast=&quot;Cambria Math&quot; w:h-ansi=&quot;Cambria Math&quot;/&gt;&lt;wx:font wx:val=&quot;Cambria Math&quot;/&gt;&lt;w:i/&gt;&lt;w:sz w:val=&quot;28&quot;/&gt;&lt;w:sz-cs w:val=&quot;28&quot;/&gt;&lt;/w:rPr&gt;&lt;/m:ctrlPr&gt;&lt;/m:e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 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Pr="00C13F1B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C13F1B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C13F1B">
        <w:rPr>
          <w:noProof/>
          <w:position w:val="-141"/>
        </w:rPr>
        <w:pict>
          <v:shape id="_x0000_i1165" type="#_x0000_t75" alt="" style="width:388.8pt;height:149.8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67EF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29FE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289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97B9C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6B27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47D6A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C3B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B7A37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B25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2748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D7B93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5B80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5911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347C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D77C2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596F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685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1789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0AEC&quot;/&gt;&lt;wsp:rsid wsp:val=&quot;00C124CC&quot;/&gt;&lt;wsp:rsid wsp:val=&quot;00C1303D&quot;/&gt;&lt;wsp:rsid wsp:val=&quot;00C13F1B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165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014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12AB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5ABB&quot;/&gt;&lt;wsp:rsid wsp:val=&quot;00D97053&quot;/&gt;&lt;wsp:rsid wsp:val=&quot;00D97483&quot;/&gt;&lt;wsp:rsid wsp:val=&quot;00DA071F&quot;/&gt;&lt;wsp:rsid wsp:val=&quot;00DA2E77&quot;/&gt;&lt;wsp:rsid wsp:val=&quot;00DA3253&quot;/&gt;&lt;wsp:rsid wsp:val=&quot;00DA3EBF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DF7970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B4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4244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4D80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0EC6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3F6F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22A5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A6596F&quot; wsp:rsidP=&quot;00A6596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Cambria Math&quot; w:h-ansi=&quot;Cambria Math&quot;/&gt;&lt;wx:font wx:val=&quot;Cambria Math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Cambria Math&quot;/&gt;&lt;wx:font wx:val=&quot;Cambria Math&quot;/&gt;&lt;w:i-cs/&gt;&lt;w:sz w:val=&quot;28&quot;/&gt;&lt;w:sz-cs w:val=&quot;28&quot;/&gt;&lt;w:lang w:fareast=&quot;RU&quot;/&gt;&lt;/w:rPr&gt;&lt;m:t&gt;–Ю–Ч–†/–Ј–∞–і–∞—З–Є&lt;/m:t&gt;&lt;/m:r&gt;&lt;/m:sub&gt;&lt;/m:sSub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=&lt;/m:t&gt;&lt;/m:r&gt;&lt;m:d&gt;&lt;m:dPr&gt;&lt;m:begChr m:val=&quot;{&quot;/&gt;&lt;m:endChr m:val=&quot;&quot;/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dPr&gt;&lt;m:e&gt;&lt;m:eqArr&gt;&lt;m:eqArrPr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eqArrPr&gt;&lt;m:e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0,5*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sSubPr&gt;&lt;m:e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њ–Э–Я&lt;/m:t&gt;&lt;/m:r&gt;&lt;/m:sub&gt;&lt;/m:sSub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+0,5*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sSubPr&gt;&lt;m:e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—А–µ–Ј–Љ&lt;/m:t&gt;&lt;/m:r&gt;&lt;/m:sub&gt;&lt;/m:sSub&gt;&lt;/m:e&gt;&lt;m:e&gt;&lt;m:ctrlPr&gt;&lt;w:rPr&gt;&lt;w:rFonts w:ascii=&quot;Cambria Math&quot; w:fareast=&quot;Cambria Math&quot; w:h-ansi=&quot;Cambria Math&quot;/&gt;&lt;wx:font wx:val=&quot;Cambria Math&quot;/&gt;&lt;w:i/&gt;&lt;w:sz w:val=&quot;28&quot;/&gt;&lt;w:sz-cs w:val=&quot;28&quot;/&gt;&lt;/w:rPr&gt;&lt;/m:ctrlPr&gt;&lt;/m:e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sSubPr&gt;&lt;m:e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Љ&lt;/m:t&gt;&lt;/m:r&gt;&lt;/m:sub&gt;&lt;/m:sSub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, –њ—А–Є –Њ—В—Б—Г—В—Б—В–≤–Є–Є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  &lt;/m:t&gt;&lt;/m:r&gt;&lt;/m:e&gt;&lt;m:e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Ј–∞–њ–ї–∞–љ–Є—А–Њ–≤–∞–љ–љ—Л—Е –Є–ї–Є –і–Њ—Б—А–Њ—З–љ–Њ –і–Њ—Б—В–Є–≥–љ—Г—В—Л—Е &lt;/m:t&gt;&lt;/m:r&gt;&lt;m:ctrlPr&gt;&lt;w:rPr&gt;&lt;w:rFonts w:ascii=&quot;Cambria Math&quot; w:fareast=&quot;Cambria Math&quot; w:h-ansi=&quot;Cambria Math&quot;/&gt;&lt;wx:font wx:val=&quot;Cambria Math&quot;/&gt;&lt;w:sz w:val=&quot;28&quot;/&gt;&lt;w:sz-cs w:val=&quot;28&quot;/&gt;&lt;w:lang w:fareast=&quot;RU&quot;/&gt;&lt;/w:rPr&gt;&lt;/m:ctrlPr&gt;&lt;/m:e&gt;&lt;m:e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Ј–љ–∞—З–µ–љ–Є–є –њ–Њ–Ї–∞–Ј–∞—В–µ–ї–µ–є –љ–∞ –і–∞—В—Г —А–∞—Б—З–µ—В–∞ &lt;/m:t&gt;&lt;/m:r&gt;&lt;m:ctrlPr&gt;&lt;w:rPr&gt;&lt;w:rFonts w:ascii=&quot;Cambria Math&quot; w:fareast=&quot;Cambria Math&quot; w:h-ansi=&quot;Cambria Math&quot;/&gt;&lt;wx:font wx:val=&quot;Cambria Math&quot;/&gt;&lt;w:sz w:val=&quot;28&quot;/&gt;&lt;w:sz-cs w:val=&quot;28&quot;/&gt;&lt;/w:rPr&gt;&lt;/m:ctrlPr&gt;&lt;/m:e&gt;&lt;m:e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Є–ї–Є –њ—А–Є –љ–∞–ї–Є—З–Є–Є&lt;/m:t&gt;&lt;/m:r&gt;&lt;m:ctrlPr&gt;&lt;w:rPr&gt;&lt;w:rFonts w:ascii=&quot;Cambria Math&quot; w:fareast=&quot;Cambria Math&quot; w:h-ansi=&quot;Cambria Math&quot;/&gt;&lt;wx:font wx:val=&quot;Cambria Math&quot;/&gt;&lt;w:sz w:val=&quot;28&quot;/&gt;&lt;w:sz-cs w:val=&quot;28&quot;/&gt;&lt;/w:rPr&gt;&lt;/m:ctrlPr&gt;&lt;/m:e&gt;&lt;m:e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 –њ–Њ–Ї–∞–Ј–∞—В–µ–ї–µ–є —В–Њ–ї—М–Ї–Њ&lt;/m:t&gt;&lt;/m:r&gt;&lt;m:ctrlPr&gt;&lt;w:rPr&gt;&lt;w:rFonts w:ascii=&quot;Cambria Math&quot; w:fareast=&quot;Cambria Math&quot; w:h-ansi=&quot;Cambria Math&quot;/&gt;&lt;wx:font wx:val=&quot;Cambria Math&quot;/&gt;&lt;w:i/&gt;&lt;w:sz w:val=&quot;28&quot;/&gt;&lt;w:sz-cs w:val=&quot;28&quot;/&gt;&lt;/w:rPr&gt;&lt;/m:ctrlPr&gt;&lt;/m:e&gt;&lt;m:e&gt;&lt;m:r&gt;&lt;m:rPr&gt;&lt;m:sty m:val=&quot;p&quot;/&gt;&lt;/m:rPr&gt;&lt;w:rPr&gt;&lt;w:rFonts w:ascii=&quot;Cambria Math&quot; w:fareast=&quot;Cambria Math&quot; w:h-ansi=&quot;Cambria Math&quot;/&gt;&lt;wx:font wx:val=&quot;Cambria Math&quot;/&gt;&lt;w:sz w:val=&quot;28&quot;/&gt;&lt;w:sz-cs w:val=&quot;28&quot;/&gt;&lt;w:lang w:fareast=&quot;RU&quot;/&gt;&lt;/w:rPr&gt;&lt;m:t&gt;—Б –њ–ї–∞–љ–Њ–≤—Л–Љ –Ј–љ–∞—З–µ–љ–Є–µ–Љ —А–∞–≤–љ—Л–Љ 0 &lt;/m:t&gt;&lt;/m:r&gt;&lt;m:ctrlPr&gt;&lt;w:rPr&gt;&lt;w:rFonts w:ascii=&quot;Cambria Math&quot; w:fareast=&quot;Cambria Math&quot; w:h-ansi=&quot;Cambria Math&quot;/&gt;&lt;wx:font wx:val=&quot;Cambria Math&quot;/&gt;&lt;w:i/&gt;&lt;w:sz w:val=&quot;28&quot;/&gt;&lt;w:sz-cs w:val=&quot;28&quot;/&gt;&lt;/w:rPr&gt;&lt;/m:ctrlPr&gt;&lt;/m:e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 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Pr="00C13F1B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Pr="00B5773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A5453" w:rsidRPr="00426B27" w:rsidRDefault="00CA5453" w:rsidP="00CA5453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CA5453" w:rsidRPr="00426B27" w:rsidRDefault="00CA5453" w:rsidP="00CA545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пНП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уровень достижения показателей национального проекта</w:t>
      </w:r>
      <w:r w:rsidR="00FC3F6F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>по ОЗР или задаче;</w:t>
      </w:r>
    </w:p>
    <w:p w:rsidR="00CA5453" w:rsidRPr="00426B27" w:rsidRDefault="00CA5453" w:rsidP="00CA545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резм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уровень достижения мероприятий (результатов) ОЗР или задачи.</w:t>
      </w:r>
    </w:p>
    <w:p w:rsidR="00CA5453" w:rsidRPr="00426B27" w:rsidRDefault="00CA5453" w:rsidP="00CA545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Не производится расчет уровня достижения ОЗР или задачи, для которых в отчётном периоде отсутствуют плановые или фактические значения показателей, мероприятий (результатов), контрольных точек.</w:t>
      </w:r>
    </w:p>
    <w:p w:rsidR="00CA5453" w:rsidRPr="00426B27" w:rsidRDefault="00CA5453" w:rsidP="00CA545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При расчете уровня достижения ОЗР или задачи не учитываются:</w:t>
      </w:r>
    </w:p>
    <w:p w:rsidR="00CA5453" w:rsidRPr="00426B27" w:rsidRDefault="00CA5453" w:rsidP="00CA5453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- показатели, у которых отсутствуют запланированные значения показателей или соответствующих им прокси-показателей, или плановое значение на дату расчета равно 0, при этом нет информации о фактическом досрочном достижении;</w:t>
      </w:r>
    </w:p>
    <w:p w:rsidR="00CA5453" w:rsidRPr="00426B27" w:rsidRDefault="00CA5453" w:rsidP="00CA5453">
      <w:pPr>
        <w:tabs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- мероприятия (результаты), у которых отсутствуют запланированные значения мероприятий (результатов) или плановое значение на дату расчета равно 0, при этом нет информации о фактическом досрочном достижении, а также в отчетном периоде отсутствуют запланированные контрольные точки и (или) досрочно достигнутые контрольные точки.</w:t>
      </w:r>
    </w:p>
    <w:p w:rsidR="00DF7970" w:rsidRPr="00426B27" w:rsidRDefault="00DF7970" w:rsidP="00CA5453">
      <w:pPr>
        <w:tabs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55597" w:rsidRPr="00426B27" w:rsidRDefault="00414B52" w:rsidP="00B80807">
      <w:pPr>
        <w:pStyle w:val="2"/>
        <w:jc w:val="center"/>
        <w:rPr>
          <w:rFonts w:ascii="Times New Roman" w:hAnsi="Times New Roman"/>
          <w:b/>
          <w:color w:val="auto"/>
          <w:lang w:eastAsia="ru-RU"/>
        </w:rPr>
      </w:pPr>
      <w:r w:rsidRPr="00426B27">
        <w:rPr>
          <w:rFonts w:ascii="Times New Roman" w:hAnsi="Times New Roman"/>
          <w:b/>
          <w:color w:val="auto"/>
          <w:lang w:eastAsia="ru-RU"/>
        </w:rPr>
        <w:t>V</w:t>
      </w:r>
      <w:r w:rsidR="00B55597" w:rsidRPr="00426B27">
        <w:rPr>
          <w:rFonts w:ascii="Times New Roman" w:hAnsi="Times New Roman"/>
          <w:b/>
          <w:color w:val="auto"/>
          <w:lang w:eastAsia="ru-RU"/>
        </w:rPr>
        <w:t xml:space="preserve">. Определение уровня достижения </w:t>
      </w:r>
    </w:p>
    <w:p w:rsidR="00B55597" w:rsidRPr="00426B27" w:rsidRDefault="00B55597" w:rsidP="00B80807">
      <w:pPr>
        <w:pStyle w:val="2"/>
        <w:jc w:val="center"/>
        <w:rPr>
          <w:rFonts w:ascii="Times New Roman" w:hAnsi="Times New Roman"/>
          <w:b/>
          <w:color w:val="auto"/>
          <w:lang w:eastAsia="ru-RU"/>
        </w:rPr>
      </w:pPr>
      <w:r w:rsidRPr="00426B27">
        <w:rPr>
          <w:rFonts w:ascii="Times New Roman" w:hAnsi="Times New Roman"/>
          <w:b/>
          <w:color w:val="auto"/>
          <w:lang w:eastAsia="ru-RU"/>
        </w:rPr>
        <w:t>национальных проектов в субъекте Российской Федерации</w:t>
      </w:r>
    </w:p>
    <w:bookmarkEnd w:id="16"/>
    <w:p w:rsidR="00B55597" w:rsidRPr="00426B27" w:rsidRDefault="00B55597" w:rsidP="00B55597">
      <w:pPr>
        <w:spacing w:after="200" w:line="276" w:lineRule="auto"/>
        <w:ind w:firstLine="1134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7D4F28" w:rsidRPr="00426B27" w:rsidRDefault="00B55597" w:rsidP="008235B4">
      <w:pPr>
        <w:spacing w:after="200"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eastAsia="Calibri" w:hAnsi="Times New Roman"/>
          <w:sz w:val="28"/>
          <w:szCs w:val="28"/>
        </w:rPr>
        <w:t>2</w:t>
      </w:r>
      <w:r w:rsidR="003E4602" w:rsidRPr="00426B27">
        <w:rPr>
          <w:rFonts w:ascii="Times New Roman" w:eastAsia="Calibri" w:hAnsi="Times New Roman"/>
          <w:sz w:val="28"/>
          <w:szCs w:val="28"/>
        </w:rPr>
        <w:t>2</w:t>
      </w:r>
      <w:r w:rsidRPr="00426B27">
        <w:rPr>
          <w:rFonts w:ascii="Times New Roman" w:eastAsia="Calibri" w:hAnsi="Times New Roman"/>
          <w:sz w:val="28"/>
          <w:szCs w:val="28"/>
        </w:rPr>
        <w:t xml:space="preserve">. </w:t>
      </w:r>
      <w:r w:rsidR="008235B4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D4F28" w:rsidRPr="00426B27">
        <w:rPr>
          <w:rFonts w:ascii="Times New Roman" w:hAnsi="Times New Roman"/>
          <w:sz w:val="28"/>
          <w:szCs w:val="28"/>
          <w:lang w:eastAsia="ru-RU"/>
        </w:rPr>
        <w:t>Уровень достижения национального проекта в субъекте Российской Федерации рассчитывается по следующей формуле</w:t>
      </w:r>
      <w:r w:rsidR="00FE7594" w:rsidRPr="00426B27">
        <w:rPr>
          <w:rFonts w:ascii="Times New Roman" w:hAnsi="Times New Roman"/>
          <w:sz w:val="28"/>
          <w:szCs w:val="28"/>
          <w:lang w:eastAsia="ru-RU"/>
        </w:rPr>
        <w:t>:</w:t>
      </w:r>
    </w:p>
    <w:p w:rsidR="007D4F28" w:rsidRPr="00426B27" w:rsidRDefault="007D4F28" w:rsidP="007D4F28">
      <w:pPr>
        <w:spacing w:after="200"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D4F28" w:rsidRPr="00426B27" w:rsidRDefault="00651346" w:rsidP="007D4F28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6"/>
        </w:rPr>
        <w:pict>
          <v:shape id="_x0000_i1164" type="#_x0000_t75" alt="" style="width:232.55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1ED4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61ED4&quot; wsp:rsidP=&quot;00C61ED4&quot;&gt;&lt;m:oMathPara&gt;&lt;m:oMath&gt;&lt;m:sSub&gt;&lt;m:sSubPr&gt;&lt;m:ctrlPr&gt;&lt;aml:annotation aml:id=&quot;0&quot; w:type=&quot;Word.Insertion&quot; aml:author=&quot;defusr&quot; aml:createdate=&quot;2024-09-27T22:1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defusr&quot; aml:createdate=&quot;2024-09-27T22:14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defusr&quot; aml:createdate=&quot;2024-09-27T22:14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Э&lt;/m:t&gt;&lt;/aml:content&gt;&lt;/aml:annotation&gt;&lt;/m:r&gt;&lt;m:r&gt;&lt;aml:annotation aml:id=&quot;3&quot; w:type=&quot;Word.Insertion&quot; aml:author=&quot;defusr&quot; aml:createdate=&quot;2024-09-27T22:14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Я&lt;/m:t&gt;&lt;/aml:content&gt;&lt;/aml:annotation&gt;&lt;/m:r&gt;&lt;m:r&gt;&lt;aml:annotation aml:id=&quot;4&quot; w:type=&quot;Word.Insertion&quot; aml:author=&quot;defusr&quot; aml:createdate=&quot;2024-09-27T22:14:00Z&quot;&gt;&lt;aml:content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 &lt;/m:t&gt;&lt;/aml:content&gt;&lt;/aml:annotation&gt;&lt;/m:r&gt;&lt;m:r&gt;&lt;aml:annotation aml:id=&quot;5&quot; w:type=&quot;Word.Insertion&quot; aml:author=&quot;defusr&quot; aml:createdate=&quot;2024-09-27T22:14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≤&lt;/m:t&gt;&lt;/aml:content&gt;&lt;/aml:annotation&gt;&lt;/m:r&gt;&lt;m:r&gt;&lt;aml:annotation aml:id=&quot;6&quot; w:type=&quot;Word.Insertion&quot; aml:author=&quot;defusr&quot; aml:createdate=&quot;2024-09-27T22:14:00Z&quot;&gt;&lt;aml:content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 &lt;/m:t&gt;&lt;/aml:content&gt;&lt;/aml:annotation&gt;&lt;/m:r&gt;&lt;m:r&gt;&lt;aml:annotation aml:id=&quot;7&quot; w:type=&quot;Word.Insertion&quot; aml:author=&quot;defusr&quot; aml:createdate=&quot;2024-09-27T22:14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—Б—Г–±—К–µ–Ї—В–µ&lt;/m:t&gt;&lt;/aml:content&gt;&lt;/aml:annotation&gt;&lt;/m:r&gt;&lt;m:r&gt;&lt;aml:annotation aml:id=&quot;8&quot; w:type=&quot;Word.Insertion&quot; aml:author=&quot;defusr&quot; aml:createdate=&quot;2024-09-27T22:14:00Z&quot;&gt;&lt;aml:content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 &lt;/m:t&gt;&lt;/aml:content&gt;&lt;/aml:annotation&gt;&lt;/m:r&gt;&lt;m:r&gt;&lt;aml:annotation aml:id=&quot;9&quot; w:type=&quot;Word.Insertion&quot; aml:author=&quot;defusr&quot; aml:createdate=&quot;2024-09-27T22:14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†–§&lt;/m:t&gt;&lt;/aml:content&gt;&lt;/aml:annotation&gt;&lt;/m:r&gt;&lt;/m:sub&gt;&lt;/m:sSub&gt;&lt;m:r&gt;&lt;aml:annotation aml:id=&quot;10&quot; w:type=&quot;Word.Insertion&quot; aml:author=&quot;defusr&quot; aml:createdate=&quot;2024-09-27T22:14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r&gt;&lt;aml:annotation aml:id=&quot;11&quot; w:type=&quot;Word.Insertion&quot; aml:author=&quot;defusr&quot; aml:createdate=&quot;2024-09-27T22:1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0,5*&lt;/m:t&gt;&lt;/aml:content&gt;&lt;/aml:annotation&gt;&lt;/m:r&gt;&lt;m:sSub&gt;&lt;m:sSubPr&gt;&lt;m:ctrlPr&gt;&lt;aml:annotation aml:id=&quot;12&quot; w:type=&quot;Word.Insertion&quot; aml:author=&quot;defusr&quot; aml:createdate=&quot;2024-09-27T22:1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3&quot; w:type=&quot;Word.Insertion&quot; aml:author=&quot;defusr&quot; aml:createdate=&quot;2024-09-27T22:1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14&quot; w:type=&quot;Word.Insertion&quot; aml:author=&quot;defusr&quot; aml:createdate=&quot;2024-09-27T22:1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&lt;/m:t&gt;&lt;/aml:content&gt;&lt;/aml:annotation&gt;&lt;/m:r&gt;&lt;/m:sub&gt;&lt;/m:sSub&gt;&lt;m:r&gt;&lt;aml:annotation aml:id=&quot;15&quot; w:type=&quot;Word.Insertion&quot; aml:author=&quot;defusr&quot; aml:createdate=&quot;2024-09-27T22:1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+0,5*&lt;/m:t&gt;&lt;/aml:content&gt;&lt;/aml:annotation&gt;&lt;/m:r&gt;&lt;m:sSub&gt;&lt;m:sSubPr&gt;&lt;m:ctrlPr&gt;&lt;aml:annotation aml:id=&quot;16&quot; w:type=&quot;Word.Insertion&quot; aml:author=&quot;defusr&quot; aml:createdate=&quot;2024-09-27T22:1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7&quot; w:type=&quot;Word.Insertion&quot; aml:author=&quot;defusr&quot; aml:createdate=&quot;2024-09-27T22:1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18&quot; w:type=&quot;Word.Insertion&quot; aml:author=&quot;defusr&quot; aml:createdate=&quot;2024-09-27T22:1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Љ&lt;/m:t&gt;&lt;/aml:content&gt;&lt;/aml:annotation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6"/>
        </w:rPr>
        <w:pict>
          <v:shape id="_x0000_i1163" type="#_x0000_t75" alt="" style="width:232.55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1ED4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61ED4&quot; wsp:rsidP=&quot;00C61ED4&quot;&gt;&lt;m:oMathPara&gt;&lt;m:oMath&gt;&lt;m:sSub&gt;&lt;m:sSubPr&gt;&lt;m:ctrlPr&gt;&lt;aml:annotation aml:id=&quot;0&quot; w:type=&quot;Word.Insertion&quot; aml:author=&quot;defusr&quot; aml:createdate=&quot;2024-09-27T22:1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defusr&quot; aml:createdate=&quot;2024-09-27T22:14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defusr&quot; aml:createdate=&quot;2024-09-27T22:14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Э&lt;/m:t&gt;&lt;/aml:content&gt;&lt;/aml:annotation&gt;&lt;/m:r&gt;&lt;m:r&gt;&lt;aml:annotation aml:id=&quot;3&quot; w:type=&quot;Word.Insertion&quot; aml:author=&quot;defusr&quot; aml:createdate=&quot;2024-09-27T22:14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Я&lt;/m:t&gt;&lt;/aml:content&gt;&lt;/aml:annotation&gt;&lt;/m:r&gt;&lt;m:r&gt;&lt;aml:annotation aml:id=&quot;4&quot; w:type=&quot;Word.Insertion&quot; aml:author=&quot;defusr&quot; aml:createdate=&quot;2024-09-27T22:14:00Z&quot;&gt;&lt;aml:content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 &lt;/m:t&gt;&lt;/aml:content&gt;&lt;/aml:annotation&gt;&lt;/m:r&gt;&lt;m:r&gt;&lt;aml:annotation aml:id=&quot;5&quot; w:type=&quot;Word.Insertion&quot; aml:author=&quot;defusr&quot; aml:createdate=&quot;2024-09-27T22:14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≤&lt;/m:t&gt;&lt;/aml:content&gt;&lt;/aml:annotation&gt;&lt;/m:r&gt;&lt;m:r&gt;&lt;aml:annotation aml:id=&quot;6&quot; w:type=&quot;Word.Insertion&quot; aml:author=&quot;defusr&quot; aml:createdate=&quot;2024-09-27T22:14:00Z&quot;&gt;&lt;aml:content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 &lt;/m:t&gt;&lt;/aml:content&gt;&lt;/aml:annotation&gt;&lt;/m:r&gt;&lt;m:r&gt;&lt;aml:annotation aml:id=&quot;7&quot; w:type=&quot;Word.Insertion&quot; aml:author=&quot;defusr&quot; aml:createdate=&quot;2024-09-27T22:14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—Б—Г–±—К–µ–Ї—В–µ&lt;/m:t&gt;&lt;/aml:content&gt;&lt;/aml:annotation&gt;&lt;/m:r&gt;&lt;m:r&gt;&lt;aml:annotation aml:id=&quot;8&quot; w:type=&quot;Word.Insertion&quot; aml:author=&quot;defusr&quot; aml:createdate=&quot;2024-09-27T22:14:00Z&quot;&gt;&lt;aml:content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 &lt;/m:t&gt;&lt;/aml:content&gt;&lt;/aml:annotation&gt;&lt;/m:r&gt;&lt;m:r&gt;&lt;aml:annotation aml:id=&quot;9&quot; w:type=&quot;Word.Insertion&quot; aml:author=&quot;defusr&quot; aml:createdate=&quot;2024-09-27T22:14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†–§&lt;/m:t&gt;&lt;/aml:content&gt;&lt;/aml:annotation&gt;&lt;/m:r&gt;&lt;/m:sub&gt;&lt;/m:sSub&gt;&lt;m:r&gt;&lt;aml:annotation aml:id=&quot;10&quot; w:type=&quot;Word.Insertion&quot; aml:author=&quot;defusr&quot; aml:createdate=&quot;2024-09-27T22:14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r&gt;&lt;aml:annotation aml:id=&quot;11&quot; w:type=&quot;Word.Insertion&quot; aml:author=&quot;defusr&quot; aml:createdate=&quot;2024-09-27T22:1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0,5*&lt;/m:t&gt;&lt;/aml:content&gt;&lt;/aml:annotation&gt;&lt;/m:r&gt;&lt;m:sSub&gt;&lt;m:sSubPr&gt;&lt;m:ctrlPr&gt;&lt;aml:annotation aml:id=&quot;12&quot; w:type=&quot;Word.Insertion&quot; aml:author=&quot;defusr&quot; aml:createdate=&quot;2024-09-27T22:1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3&quot; w:type=&quot;Word.Insertion&quot; aml:author=&quot;defusr&quot; aml:createdate=&quot;2024-09-27T22:1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14&quot; w:type=&quot;Word.Insertion&quot; aml:author=&quot;defusr&quot; aml:createdate=&quot;2024-09-27T22:1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&lt;/m:t&gt;&lt;/aml:content&gt;&lt;/aml:annotation&gt;&lt;/m:r&gt;&lt;/m:sub&gt;&lt;/m:sSub&gt;&lt;m:r&gt;&lt;aml:annotation aml:id=&quot;15&quot; w:type=&quot;Word.Insertion&quot; aml:author=&quot;defusr&quot; aml:createdate=&quot;2024-09-27T22:1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+0,5*&lt;/m:t&gt;&lt;/aml:content&gt;&lt;/aml:annotation&gt;&lt;/m:r&gt;&lt;m:sSub&gt;&lt;m:sSubPr&gt;&lt;m:ctrlPr&gt;&lt;aml:annotation aml:id=&quot;16&quot; w:type=&quot;Word.Insertion&quot; aml:author=&quot;defusr&quot; aml:createdate=&quot;2024-09-27T22:1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7&quot; w:type=&quot;Word.Insertion&quot; aml:author=&quot;defusr&quot; aml:createdate=&quot;2024-09-27T22:1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18&quot; w:type=&quot;Word.Insertion&quot; aml:author=&quot;defusr&quot; aml:createdate=&quot;2024-09-27T22:14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Љ&lt;/m:t&gt;&lt;/aml:content&gt;&lt;/aml:annotation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7D4F28" w:rsidRPr="00426B27">
        <w:rPr>
          <w:rFonts w:ascii="Times New Roman" w:hAnsi="Times New Roman"/>
          <w:sz w:val="28"/>
          <w:szCs w:val="28"/>
          <w:lang w:eastAsia="ru-RU"/>
        </w:rPr>
        <w:t xml:space="preserve">,  </w:t>
      </w:r>
    </w:p>
    <w:p w:rsidR="007D4F28" w:rsidRPr="00426B27" w:rsidRDefault="007D4F28" w:rsidP="007D4F28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7D4F28" w:rsidRPr="00426B27" w:rsidRDefault="007D4F28" w:rsidP="007D4F28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7D4F28" w:rsidRPr="00426B27" w:rsidRDefault="007D4F28" w:rsidP="007D4F28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уровень достижения показателей национального проекта, показателей федерального проекта, входящего в состав национального проекта, предусмотренных к реализации на территории субъекта Российской Федерации</w:t>
      </w:r>
      <w:r w:rsidR="008235B4" w:rsidRPr="00426B27">
        <w:rPr>
          <w:rFonts w:ascii="Times New Roman" w:hAnsi="Times New Roman"/>
          <w:sz w:val="28"/>
          <w:szCs w:val="28"/>
          <w:lang w:eastAsia="ru-RU"/>
        </w:rPr>
        <w:t>;</w:t>
      </w:r>
    </w:p>
    <w:p w:rsidR="007D4F28" w:rsidRPr="00426B27" w:rsidRDefault="007D4F28" w:rsidP="007D4F28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lastRenderedPageBreak/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м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уровень достижения мероприятий (результатов) федерального проекта, входящего в состав национального проекта, предусмотренных к реализации на территории субъекта Российской Федерации.</w:t>
      </w:r>
    </w:p>
    <w:p w:rsidR="008235B4" w:rsidRPr="00426B27" w:rsidRDefault="008235B4" w:rsidP="008235B4">
      <w:pPr>
        <w:spacing w:after="200"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22 (1). В случае отсутствия на дату расчета уровня достижения запланированных или досрочно достигнутых значений показателей или при наличии показателей только с плановым значением равным 0, расчет уровня достижения осуществляется по формуле:</w:t>
      </w:r>
    </w:p>
    <w:p w:rsidR="008235B4" w:rsidRPr="00426B27" w:rsidRDefault="008235B4" w:rsidP="008235B4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235B4" w:rsidRPr="00426B27" w:rsidRDefault="00490C55" w:rsidP="00DF7970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noProof/>
        </w:rPr>
        <w:pict>
          <v:shape id="_x0000_i1162" type="#_x0000_t75" alt="" style="width:134.4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1F69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Pr=&quot;00A01F69&quot; wsp:rsidRDefault=&quot;00A01F69&quot; wsp:rsidP=&quot;00A01F69&quot;&gt;&lt;m:oMathPara&gt;&lt;m:oMath&gt;&lt;m:sSub&gt;&lt;m:sSubPr&gt;&lt;m:ctrlPr&gt;&lt;aml:annotation aml:id=&quot;0&quot; w:type=&quot;Word.Insertion&quot; aml:author=&quot;defusr&quot; aml:createdate=&quot;2024-09-27T22:2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defusr&quot; aml:createdate=&quot;2024-09-27T22:21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defusr&quot; aml:createdate=&quot;2024-09-27T22:21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Э&lt;/m:t&gt;&lt;/aml:content&gt;&lt;/aml:annotation&gt;&lt;/m:r&gt;&lt;m:r&gt;&lt;aml:annotation aml:id=&quot;3&quot; w:type=&quot;Word.Insertion&quot; aml:author=&quot;defusr&quot; aml:createdate=&quot;2024-09-27T22:21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Я&lt;/m:t&gt;&lt;/aml:content&gt;&lt;/aml:annotation&gt;&lt;/m:r&gt;&lt;m:r&gt;&lt;aml:annotation aml:id=&quot;4&quot; w:type=&quot;Word.Insertion&quot; aml:author=&quot;defusr&quot; aml:createdate=&quot;2024-09-27T22:21:00Z&quot;&gt;&lt;aml:content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 &lt;/m:t&gt;&lt;/aml:content&gt;&lt;/aml:annotation&gt;&lt;/m:r&gt;&lt;m:r&gt;&lt;aml:annotation aml:id=&quot;5&quot; w:type=&quot;Word.Insertion&quot; aml:author=&quot;defusr&quot; aml:createdate=&quot;2024-09-27T22:21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≤&lt;/m:t&gt;&lt;/aml:content&gt;&lt;/aml:annotation&gt;&lt;/m:r&gt;&lt;m:r&gt;&lt;aml:annotation aml:id=&quot;6&quot; w:type=&quot;Word.Insertion&quot; aml:author=&quot;defusr&quot; aml:createdate=&quot;2024-09-27T22:21:00Z&quot;&gt;&lt;aml:content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 &lt;/m:t&gt;&lt;/aml:content&gt;&lt;/aml:annotation&gt;&lt;/m:r&gt;&lt;m:r&gt;&lt;aml:annotation aml:id=&quot;7&quot; w:type=&quot;Word.Insertion&quot; aml:author=&quot;defusr&quot; aml:createdate=&quot;2024-09-27T22:21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—Б—Г–±—К–µ–Ї—В–µ&lt;/m:t&gt;&lt;/aml:content&gt;&lt;/aml:annotation&gt;&lt;/m:r&gt;&lt;m:r&gt;&lt;aml:annotation aml:id=&quot;8&quot; w:type=&quot;Word.Insertion&quot; aml:author=&quot;defusr&quot; aml:createdate=&quot;2024-09-27T22:21:00Z&quot;&gt;&lt;aml:content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 &lt;/m:t&gt;&lt;/aml:content&gt;&lt;/aml:annotation&gt;&lt;/m:r&gt;&lt;m:r&gt;&lt;aml:annotation aml:id=&quot;9&quot; w:type=&quot;Word.Insertion&quot; aml:author=&quot;defusr&quot; aml:createdate=&quot;2024-09-27T22:21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†–§&lt;/m:t&gt;&lt;/aml:content&gt;&lt;/aml:annotation&gt;&lt;/m:r&gt;&lt;/m:sub&gt;&lt;/m:sSub&gt;&lt;m:r&gt;&lt;aml:annotation aml:id=&quot;10&quot; w:type=&quot;Word.Insertion&quot; aml:author=&quot;defusr&quot; aml:createdate=&quot;2024-09-27T22:20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 &lt;/m:t&gt;&lt;/aml:content&gt;&lt;/aml:annotation&gt;&lt;/m:r&gt;&lt;m:sSub&gt;&lt;m:sSubPr&gt;&lt;m:ctrlPr&gt;&lt;aml:annotation aml:id=&quot;11&quot; w:type=&quot;Word.Insertion&quot; aml:author=&quot;defusr&quot; aml:createdate=&quot;2024-09-27T22:2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2&quot; w:type=&quot;Word.Insertion&quot; aml:author=&quot;defusr&quot; aml:createdate=&quot;2024-09-27T22:20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13&quot; w:type=&quot;Word.Insertion&quot; aml:author=&quot;defusr&quot; aml:createdate=&quot;2024-09-27T22:2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Љ&lt;/m:t&gt;&lt;/aml:content&gt;&lt;/aml:annotation&gt;&lt;/m:r&gt;&lt;/m:sub&gt;&lt;/m:sSub&gt;&lt;/m:oMath&gt;&lt;/m:oMathPara&gt;&lt;/w:p&gt;&lt;w:sectPr wsp:rsidR=&quot;00000000&quot; wsp:rsidRPr=&quot;00A01F69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</w:p>
    <w:p w:rsidR="008235B4" w:rsidRPr="00426B27" w:rsidRDefault="008235B4" w:rsidP="008235B4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8235B4" w:rsidRPr="00426B27" w:rsidRDefault="008235B4" w:rsidP="008235B4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м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уровень достижения мероприятий (результатов) федерального проекта, входящего в состав национального проекта, предусмотренных к реализации на территории субъекта Российской Федерации.</w:t>
      </w:r>
    </w:p>
    <w:p w:rsidR="008235B4" w:rsidRPr="00426B27" w:rsidRDefault="008235B4" w:rsidP="008235B4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22 (2). В случае отсутствия на дату расчета запланированных или досрочно достигнутых значений мероприятий (результатов) и (или) контрольных точек, расчет уровня достижения осуществляется по формуле:</w:t>
      </w:r>
    </w:p>
    <w:p w:rsidR="008235B4" w:rsidRPr="00426B27" w:rsidRDefault="008235B4" w:rsidP="008235B4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235B4" w:rsidRPr="00426B27" w:rsidRDefault="00490C55" w:rsidP="008235B4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noProof/>
        </w:rPr>
        <w:pict>
          <v:shape id="_x0000_i1161" type="#_x0000_t75" alt="" style="width:131.75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0A72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Pr=&quot;000B0A72&quot; wsp:rsidRDefault=&quot;000B0A72&quot; wsp:rsidP=&quot;000B0A72&quot;&gt;&lt;m:oMathPara&gt;&lt;m:oMath&gt;&lt;m:sSub&gt;&lt;m:sSubPr&gt;&lt;m:ctrlPr&gt;&lt;aml:annotation aml:id=&quot;0&quot; w:type=&quot;Word.Insertion&quot; aml:author=&quot;defusr&quot; aml:createdate=&quot;2024-09-27T22:22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defusr&quot; aml:createdate=&quot;2024-09-27T22:22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2&quot; w:type=&quot;Word.Insertion&quot; aml:author=&quot;defusr&quot; aml:createdate=&quot;2024-09-27T22:22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Э&lt;/m:t&gt;&lt;/aml:content&gt;&lt;/aml:annotation&gt;&lt;/m:r&gt;&lt;m:r&gt;&lt;aml:annotation aml:id=&quot;3&quot; w:type=&quot;Word.Insertion&quot; aml:author=&quot;defusr&quot; aml:createdate=&quot;2024-09-27T22:22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Я&lt;/m:t&gt;&lt;/aml:content&gt;&lt;/aml:annotation&gt;&lt;/m:r&gt;&lt;m:r&gt;&lt;aml:annotation aml:id=&quot;4&quot; w:type=&quot;Word.Insertion&quot; aml:author=&quot;defusr&quot; aml:createdate=&quot;2024-09-27T22:22:00Z&quot;&gt;&lt;aml:content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 &lt;/m:t&gt;&lt;/aml:content&gt;&lt;/aml:annotation&gt;&lt;/m:r&gt;&lt;m:r&gt;&lt;aml:annotation aml:id=&quot;5&quot; w:type=&quot;Word.Insertion&quot; aml:author=&quot;defusr&quot; aml:createdate=&quot;2024-09-27T22:22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≤&lt;/m:t&gt;&lt;/aml:content&gt;&lt;/aml:annotation&gt;&lt;/m:r&gt;&lt;m:r&gt;&lt;aml:annotation aml:id=&quot;6&quot; w:type=&quot;Word.Insertion&quot; aml:author=&quot;defusr&quot; aml:createdate=&quot;2024-09-27T22:22:00Z&quot;&gt;&lt;aml:content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 &lt;/m:t&gt;&lt;/aml:content&gt;&lt;/aml:annotation&gt;&lt;/m:r&gt;&lt;m:r&gt;&lt;aml:annotation aml:id=&quot;7&quot; w:type=&quot;Word.Insertion&quot; aml:author=&quot;defusr&quot; aml:createdate=&quot;2024-09-27T22:22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—Б—Г–±—К–µ–Ї—В–µ&lt;/m:t&gt;&lt;/aml:content&gt;&lt;/aml:annotation&gt;&lt;/m:r&gt;&lt;m:r&gt;&lt;aml:annotation aml:id=&quot;8&quot; w:type=&quot;Word.Insertion&quot; aml:author=&quot;defusr&quot; aml:createdate=&quot;2024-09-27T22:22:00Z&quot;&gt;&lt;aml:content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 &lt;/m:t&gt;&lt;/aml:content&gt;&lt;/aml:annotation&gt;&lt;/m:r&gt;&lt;m:r&gt;&lt;aml:annotation aml:id=&quot;9&quot; w:type=&quot;Word.Insertion&quot; aml:author=&quot;defusr&quot; aml:createdate=&quot;2024-09-27T22:22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†–§&lt;/m:t&gt;&lt;/aml:content&gt;&lt;/aml:annotation&gt;&lt;/m:r&gt;&lt;/m:sub&gt;&lt;/m:sSub&gt;&lt;m:r&gt;&lt;aml:annotation aml:id=&quot;10&quot; w:type=&quot;Word.Insertion&quot; aml:author=&quot;defusr&quot; aml:createdate=&quot;2024-09-27T22:20:00Z&quot;&gt;&lt;aml:content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aml:content&gt;&lt;/aml:annotation&gt;&lt;/m:r&gt;&lt;m:r&gt;&lt;aml:annotation aml:id=&quot;11&quot; w:type=&quot;Word.Insertion&quot; aml:author=&quot;defusr&quot; aml:createdate=&quot;2024-09-27T22:20:00Z&quot;&gt;&lt;aml:content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&lt;/m:t&gt;&lt;/aml:content&gt;&lt;/aml:annotation&gt;&lt;/m:r&gt;&lt;m:sSub&gt;&lt;m:sSubPr&gt;&lt;m:ctrlPr&gt;&lt;aml:annotation aml:id=&quot;12&quot; w:type=&quot;Word.Insertion&quot; aml:author=&quot;defusr&quot; aml:createdate=&quot;2024-09-27T22:20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Pr&gt;&lt;m:e&gt;&lt;m:r&gt;&lt;aml:annotation aml:id=&quot;13&quot; w:type=&quot;Word.Insertion&quot; aml:author=&quot;defusr&quot; aml:createdate=&quot;2024-09-27T22:20:00Z&quot;&gt;&lt;aml:content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£–Ф&lt;/m:t&gt;&lt;/aml:content&gt;&lt;/aml:annotation&gt;&lt;/m:r&gt;&lt;/m:e&gt;&lt;m:sub&gt;&lt;m:r&gt;&lt;aml:annotation aml:id=&quot;14&quot; w:type=&quot;Word.Insertion&quot; aml:author=&quot;defusr&quot; aml:createdate=&quot;2024-09-27T22:20:00Z&quot;&gt;&lt;aml:content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њ&lt;/m:t&gt;&lt;/aml:content&gt;&lt;/aml:annotation&gt;&lt;/m:r&gt;&lt;/m:sub&gt;&lt;/m:sSub&gt;&lt;/m:oMath&gt;&lt;/m:oMathPara&gt;&lt;/w:p&gt;&lt;w:sectPr wsp:rsidR=&quot;00000000&quot; wsp:rsidRPr=&quot;000B0A7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7" o:title="" chromakey="white"/>
          </v:shape>
        </w:pict>
      </w:r>
    </w:p>
    <w:p w:rsidR="008235B4" w:rsidRPr="00426B27" w:rsidRDefault="008235B4" w:rsidP="008235B4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235B4" w:rsidRPr="00426B27" w:rsidRDefault="008235B4" w:rsidP="008235B4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8235B4" w:rsidRPr="00426B27" w:rsidRDefault="008235B4" w:rsidP="008235B4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уровень достижения показателей национального проекта, показателей федерального проекта, входящего в состав национального проекта, предусмотренных к реализации на территории субъекта Российской Федерации</w:t>
      </w:r>
      <w:r w:rsidR="00FE7594"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7D4F28" w:rsidRPr="00426B27" w:rsidRDefault="008235B4" w:rsidP="00B55597">
      <w:pPr>
        <w:spacing w:after="200"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23. Расчет уровня достижения показателей и мероприятий (результатов) национального проекта в субъекте Российской Федерации осуществляется в порядке, аналогичном порядку расчета уровня достижения показателей и мероприятий (результатов) национального проекта в соответствии с пунктами 15-18 настоящего порядка</w:t>
      </w:r>
      <w:r w:rsidR="00C872BC" w:rsidRPr="00426B2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C872BC" w:rsidRPr="00426B27">
        <w:rPr>
          <w:rFonts w:ascii="Times New Roman" w:eastAsia="Calibri" w:hAnsi="Times New Roman"/>
          <w:sz w:val="28"/>
          <w:szCs w:val="28"/>
        </w:rPr>
        <w:t xml:space="preserve">а также с учетом положений разделов </w:t>
      </w:r>
      <w:r w:rsidR="00C872BC" w:rsidRPr="00426B27">
        <w:rPr>
          <w:rFonts w:ascii="Times New Roman" w:eastAsia="Calibri" w:hAnsi="Times New Roman"/>
          <w:sz w:val="28"/>
          <w:szCs w:val="28"/>
          <w:lang w:val="en-US"/>
        </w:rPr>
        <w:t>III</w:t>
      </w:r>
      <w:r w:rsidR="00C872BC" w:rsidRPr="00426B27">
        <w:rPr>
          <w:rFonts w:ascii="Times New Roman" w:eastAsia="Calibri" w:hAnsi="Times New Roman"/>
          <w:sz w:val="28"/>
          <w:szCs w:val="28"/>
        </w:rPr>
        <w:t xml:space="preserve">, </w:t>
      </w:r>
      <w:r w:rsidR="00C872BC" w:rsidRPr="00426B27">
        <w:rPr>
          <w:rFonts w:ascii="Times New Roman" w:eastAsia="Calibri" w:hAnsi="Times New Roman"/>
          <w:sz w:val="28"/>
          <w:szCs w:val="28"/>
          <w:lang w:val="en-US"/>
        </w:rPr>
        <w:t>IV</w:t>
      </w:r>
      <w:r w:rsidR="00C872BC" w:rsidRPr="00426B27">
        <w:rPr>
          <w:rFonts w:ascii="Times New Roman" w:eastAsia="Calibri" w:hAnsi="Times New Roman"/>
          <w:sz w:val="28"/>
          <w:szCs w:val="28"/>
        </w:rPr>
        <w:t xml:space="preserve"> настоящего порядка.</w:t>
      </w:r>
    </w:p>
    <w:p w:rsidR="00C872BC" w:rsidRPr="00426B27" w:rsidRDefault="00B55597" w:rsidP="00C872BC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2</w:t>
      </w:r>
      <w:r w:rsidR="008235B4" w:rsidRPr="00426B27">
        <w:rPr>
          <w:rFonts w:ascii="Times New Roman" w:hAnsi="Times New Roman"/>
          <w:sz w:val="28"/>
          <w:szCs w:val="28"/>
          <w:lang w:eastAsia="ru-RU"/>
        </w:rPr>
        <w:t>4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C872BC" w:rsidRPr="00426B27">
        <w:rPr>
          <w:rFonts w:ascii="Times New Roman" w:eastAsia="Calibri" w:hAnsi="Times New Roman"/>
          <w:sz w:val="28"/>
          <w:szCs w:val="28"/>
        </w:rPr>
        <w:t>Уровень достижения ОЗР или задачи в субъекте Российской Федерации рассчитывается по формуле, аналогичной формуле расчета ОЗР или задачи национального проекта, указанной в пункте 21 настоящего порядка.</w:t>
      </w:r>
    </w:p>
    <w:p w:rsidR="00B55597" w:rsidRPr="00426B27" w:rsidRDefault="00B55597" w:rsidP="00B55597">
      <w:pPr>
        <w:spacing w:after="200"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В случае отсутствия запланированных или досрочно достигнутых значений показателей на дату расчета уровня достижения или при наличии показателей только с плановым значением равным 0 расчет уровня достижения ОЗР и задачи (УД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озр/задач</w:t>
      </w:r>
      <w:r w:rsidRPr="00426B27">
        <w:rPr>
          <w:rFonts w:ascii="Times New Roman" w:hAnsi="Times New Roman"/>
          <w:sz w:val="28"/>
          <w:szCs w:val="28"/>
          <w:lang w:eastAsia="ru-RU"/>
        </w:rPr>
        <w:t>) национального проекта в субъекте Российской Федерации осуществляется по формуле:</w:t>
      </w:r>
    </w:p>
    <w:p w:rsidR="00B55597" w:rsidRPr="00426B27" w:rsidRDefault="00B55597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55597" w:rsidRPr="00426B27" w:rsidRDefault="00490C55" w:rsidP="00DF7970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noProof/>
        </w:rPr>
        <w:pict>
          <v:shape id="_x0000_i1160" type="#_x0000_t75" alt="" style="width:122.6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2F26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Pr=&quot;00E22F26&quot; wsp:rsidRDefault=&quot;00E22F26&quot; wsp:rsidP=&quot;00E22F2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highlight w:val=&quot;yellow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highlight w:val=&quot;yellow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highlight w:val=&quot;yellow&quot;/&gt;&lt;w:lang w:fareast=&quot;RU&quot;/&gt;&lt;/w:rPr&gt;&lt;m:t&gt;–Ю–Ч–†/–Ј–∞–і–∞—З–Є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highlight w:val=&quot;yellow&quot;/&gt;&lt;w:lang w:fareast=&quot;RU&quot;/&gt;&lt;/w:rPr&gt;&lt;m:t&gt;= 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highlight w:val=&quot;yellow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highlight w:val=&quot;yellow&quot;/&gt;&lt;w:lang w:fareast=&quot;RU&quot;/&gt;&lt;/w:rPr&gt;&lt;m:t&gt;–£–Ф&lt;/m:t&gt;&lt;/m:r&gt;&lt;/m:e&gt;&lt;m:sub&gt;&lt;m:r&gt;&lt;aml:annotation aml:id=&quot;0&quot; w:type=&quot;Word.Deletion&quot; aml:author=&quot;cr&quot; aml:createdate=&quot;2024-08-28T10:40:00Z&quot;&gt;&lt;aml:content&gt;&lt;w:rPr&gt;&lt;w:rFonts w:ascii=&quot;Cambria Math&quot; w:h-ansi=&quot;Cambria Math&quot;/&gt;&lt;wx:font wx:val=&quot;Cambria Math&quot;/&gt;&lt;w:i/&gt;&lt;w:sz w:val=&quot;28&quot;/&gt;&lt;w:sz-cs w:val=&quot;28&quot;/&gt;&lt;w:highlight w:val=&quot;yellow&quot;/&gt;&lt;w:lang w:fareast=&quot;RU&quot;/&gt;&lt;/w:rPr&gt;&lt;m:t&gt;—А–µ–Ј&lt;/m:t&gt;&lt;/aml:content&gt;&lt;/aml:annotation&gt;&lt;/m:r&gt;&lt;m:r&gt;&lt;aml:annotation aml:id=&quot;1&quot; w:type=&quot;Word.Insertion&quot; aml:author=&quot;cr&quot; aml:createdate=&quot;2024-08-28T10:40:00Z&quot;&gt;&lt;aml:content&gt;&lt;w:rPr&gt;&lt;w:rFonts w:ascii=&quot;Cambria Math&quot; w:h-ansi=&quot;Cambria Math&quot;/&gt;&lt;wx:font wx:val=&quot;Cambria Math&quot;/&gt;&lt;w:i/&gt;&lt;w:sz w:val=&quot;28&quot;/&gt;&lt;w:sz-cs w:val=&quot;28&quot;/&gt;&lt;w:highlight w:val=&quot;yellow&quot;/&gt;&lt;w:lang w:fareast=&quot;RU&quot;/&gt;&lt;/w:rPr&gt;&lt;m:t&gt;–Љ&lt;/m:t&gt;&lt;/aml:content&gt;&lt;/aml:annotation&gt;&lt;/m:r&gt;&lt;/m:sub&gt;&lt;/m:sSub&gt;&lt;/m:oMath&gt;&lt;/m:oMathPara&gt;&lt;/w:p&gt;&lt;w:sectPr wsp:rsidR=&quot;00000000&quot; wsp:rsidRPr=&quot;00E22F2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 grayscale="t" bilevel="t"/>
          </v:shape>
        </w:pict>
      </w:r>
    </w:p>
    <w:p w:rsidR="00B55597" w:rsidRPr="00426B27" w:rsidRDefault="00B55597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lastRenderedPageBreak/>
        <w:t>где:</w:t>
      </w:r>
    </w:p>
    <w:p w:rsidR="00B55597" w:rsidRPr="00426B27" w:rsidRDefault="00651346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4"/>
        </w:rPr>
        <w:pict>
          <v:shape id="_x0000_i1159" type="#_x0000_t75" alt="" style="width:69.35pt;height:20.8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144B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37144B&quot; wsp:rsidP=&quot;0037144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highlight w:val=&quot;yellow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highlight w:val=&quot;yellow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highlight w:val=&quot;yellow&quot;/&gt;&lt;w:lang w:fareast=&quot;RU&quot;/&gt;&lt;/w:rPr&gt;&lt;m:t&gt;–Ю–Ч–†/–Ј–∞–і–∞—З–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C13F1B">
        <w:rPr>
          <w:rFonts w:ascii="Times New Roman" w:hAnsi="Times New Roman"/>
          <w:sz w:val="28"/>
          <w:szCs w:val="28"/>
          <w:lang w:eastAsia="ru-RU"/>
        </w:rPr>
        <w:t>УД</w:t>
      </w:r>
      <w:r w:rsidR="00C13F1B">
        <w:rPr>
          <w:rFonts w:ascii="Times New Roman" w:hAnsi="Times New Roman"/>
          <w:sz w:val="28"/>
          <w:szCs w:val="28"/>
          <w:vertAlign w:val="subscript"/>
          <w:lang w:eastAsia="ru-RU"/>
        </w:rPr>
        <w:t>ОЗР/задачи</w:t>
      </w:r>
      <w:r w:rsidR="00C13F1B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>- уровень достижения ОЗР/задач национального проекта;</w:t>
      </w:r>
    </w:p>
    <w:p w:rsidR="00B55597" w:rsidRPr="00426B27" w:rsidRDefault="00651346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6"/>
        </w:rPr>
        <w:pict>
          <v:shape id="_x0000_i1158" type="#_x0000_t75" alt="" style="width:40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349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05349&quot; wsp:rsidP=&quot;00C0534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highlight w:val=&quot;yellow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highlight w:val=&quot;yellow&quot;/&gt;&lt;w:lang w:fareast=&quot;RU&quot;/&gt;&lt;/w:rPr&gt;&lt;m:t&gt;–£–Ф&lt;/m:t&gt;&lt;/m:r&gt;&lt;/m:e&gt;&lt;m:sub&gt;&lt;m:r&gt;&lt;aml:annotation aml:id=&quot;0&quot; w:type=&quot;Word.Deletion&quot; aml:author=&quot;cr&quot; aml:createdate=&quot;2024-08-28T10:40:00Z&quot;&gt;&lt;aml:content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highlight w:val=&quot;yellow&quot;/&gt;&lt;w:lang w:fareast=&quot;RU&quot;/&gt;&lt;/w:rPr&gt;&lt;m:t&gt;—А–µ–Ј&lt;/m:t&gt;&lt;/aml:content&gt;&lt;/aml:annotation&gt;&lt;/m:r&gt;&lt;m:r&gt;&lt;aml:annotation aml:id=&quot;1&quot; w:type=&quot;Word.Insertion&quot; aml:author=&quot;cr&quot; aml:createdate=&quot;2024-08-28T10:40:00Z&quot;&gt;&lt;aml:content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highlight w:val=&quot;yellow&quot;/&gt;&lt;w:lang w:fareast=&quot;RU&quot;/&gt;&lt;/w:rPr&gt;&lt;m:t&gt;–Љ&lt;/m:t&gt;&lt;/aml:content&gt;&lt;/aml:annotation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C13F1B">
        <w:rPr>
          <w:rFonts w:ascii="Times New Roman" w:hAnsi="Times New Roman"/>
          <w:sz w:val="28"/>
          <w:szCs w:val="28"/>
          <w:lang w:eastAsia="ru-RU"/>
        </w:rPr>
        <w:t>УД</w:t>
      </w:r>
      <w:r w:rsidR="00C13F1B" w:rsidRPr="00C13F1B">
        <w:rPr>
          <w:rFonts w:ascii="Times New Roman" w:hAnsi="Times New Roman"/>
          <w:sz w:val="28"/>
          <w:szCs w:val="28"/>
          <w:vertAlign w:val="subscript"/>
          <w:lang w:eastAsia="ru-RU"/>
        </w:rPr>
        <w:t>м</w:t>
      </w:r>
      <w:r w:rsidR="00C13F1B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957A5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 xml:space="preserve"> уровень достижения </w:t>
      </w:r>
      <w:r w:rsidR="001C4703" w:rsidRPr="00426B27">
        <w:rPr>
          <w:rFonts w:ascii="Times New Roman" w:hAnsi="Times New Roman"/>
          <w:sz w:val="28"/>
          <w:szCs w:val="28"/>
          <w:lang w:eastAsia="ru-RU"/>
        </w:rPr>
        <w:t>мероприятий (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>результатов</w:t>
      </w:r>
      <w:r w:rsidR="001C4703" w:rsidRPr="00426B27">
        <w:rPr>
          <w:rFonts w:ascii="Times New Roman" w:hAnsi="Times New Roman"/>
          <w:sz w:val="28"/>
          <w:szCs w:val="28"/>
          <w:lang w:eastAsia="ru-RU"/>
        </w:rPr>
        <w:t>)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 xml:space="preserve"> ОЗР или задачи.</w:t>
      </w:r>
    </w:p>
    <w:p w:rsidR="00B55597" w:rsidRPr="00426B27" w:rsidRDefault="00B55597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В случае отсутствия запланированных или досрочно достигнутых значений </w:t>
      </w:r>
      <w:r w:rsidR="001C4703" w:rsidRPr="00426B27">
        <w:rPr>
          <w:rFonts w:ascii="Times New Roman" w:hAnsi="Times New Roman"/>
          <w:sz w:val="28"/>
          <w:szCs w:val="28"/>
          <w:lang w:eastAsia="ru-RU"/>
        </w:rPr>
        <w:t>мероприятий (</w:t>
      </w:r>
      <w:r w:rsidRPr="00426B27">
        <w:rPr>
          <w:rFonts w:ascii="Times New Roman" w:hAnsi="Times New Roman"/>
          <w:sz w:val="28"/>
          <w:szCs w:val="28"/>
          <w:lang w:eastAsia="ru-RU"/>
        </w:rPr>
        <w:t>результатов</w:t>
      </w:r>
      <w:r w:rsidR="001C4703" w:rsidRPr="00426B27">
        <w:rPr>
          <w:rFonts w:ascii="Times New Roman" w:hAnsi="Times New Roman"/>
          <w:sz w:val="28"/>
          <w:szCs w:val="28"/>
          <w:lang w:eastAsia="ru-RU"/>
        </w:rPr>
        <w:t>)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на дату расчета уровня достижения ОЗР или задачи для национального проекта в субъекте Российской Федерации расчет осуществляется по формуле:</w:t>
      </w:r>
    </w:p>
    <w:p w:rsidR="00B55597" w:rsidRPr="00426B27" w:rsidRDefault="00B55597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55597" w:rsidRPr="00426B27" w:rsidRDefault="00490C55" w:rsidP="00DF7970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noProof/>
        </w:rPr>
        <w:pict>
          <v:shape id="_x0000_i1157" type="#_x0000_t75" alt="" style="width:120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381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Pr=&quot;00AC5381&quot; wsp:rsidRDefault=&quot;00AC5381&quot; wsp:rsidP=&quot;00AC538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highlight w:val=&quot;yellow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highlight w:val=&quot;yellow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highlight w:val=&quot;yellow&quot;/&gt;&lt;w:lang w:fareast=&quot;RU&quot;/&gt;&lt;/w:rPr&gt;&lt;m:t&gt;–Ю–Ч–†/–Ј–∞–і–∞—З–Є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highlight w:val=&quot;yellow&quot;/&gt;&lt;w:lang w:fareast=&quot;RU&quot;/&gt;&lt;/w:rPr&gt;&lt;m:t&gt;= 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highlight w:val=&quot;yellow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highlight w:val=&quot;yellow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highlight w:val=&quot;yellow&quot;/&gt;&lt;w:lang w:fareast=&quot;RU&quot;/&gt;&lt;/w:rPr&gt;&lt;m:t&gt;–њ–Э–Я&lt;/m:t&gt;&lt;/m:r&gt;&lt;/m:sub&gt;&lt;/m:sSub&gt;&lt;/m:oMath&gt;&lt;/m:oMathPara&gt;&lt;/w:p&gt;&lt;w:sectPr wsp:rsidR=&quot;00000000&quot; wsp:rsidRPr=&quot;00AC538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 grayscale="t" bilevel="t"/>
          </v:shape>
        </w:pict>
      </w:r>
    </w:p>
    <w:p w:rsidR="00B55597" w:rsidRPr="00426B27" w:rsidRDefault="00B55597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B55597" w:rsidRPr="00426B27" w:rsidRDefault="00C13F1B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УД</w:t>
      </w:r>
      <w:r>
        <w:rPr>
          <w:rFonts w:ascii="Times New Roman" w:hAnsi="Times New Roman"/>
          <w:sz w:val="28"/>
          <w:szCs w:val="28"/>
          <w:vertAlign w:val="subscript"/>
          <w:lang w:eastAsia="ru-RU"/>
        </w:rPr>
        <w:t>ОЗР/задачи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957A5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 xml:space="preserve"> уровень достижения ОЗР/задач национального проекта;</w:t>
      </w:r>
    </w:p>
    <w:p w:rsidR="00B55597" w:rsidRPr="00426B27" w:rsidRDefault="00C13F1B" w:rsidP="00B5559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УД</w:t>
      </w:r>
      <w:r>
        <w:rPr>
          <w:rFonts w:ascii="Times New Roman" w:hAnsi="Times New Roman"/>
          <w:sz w:val="28"/>
          <w:szCs w:val="28"/>
          <w:vertAlign w:val="subscript"/>
          <w:lang w:eastAsia="ru-RU"/>
        </w:rPr>
        <w:t>пНП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957A5"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="00B55597" w:rsidRPr="00426B27">
        <w:rPr>
          <w:rFonts w:ascii="Times New Roman" w:hAnsi="Times New Roman"/>
          <w:sz w:val="28"/>
          <w:szCs w:val="28"/>
          <w:lang w:eastAsia="ru-RU"/>
        </w:rPr>
        <w:t xml:space="preserve"> уровень достижения показателей национального проекта по ОЗР или задаче.</w:t>
      </w:r>
    </w:p>
    <w:p w:rsidR="00B55597" w:rsidRPr="00426B27" w:rsidRDefault="00B55597" w:rsidP="00B55597">
      <w:pPr>
        <w:spacing w:after="200"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426B27">
        <w:rPr>
          <w:rFonts w:ascii="Times New Roman" w:eastAsia="Calibri" w:hAnsi="Times New Roman"/>
          <w:sz w:val="28"/>
          <w:szCs w:val="28"/>
        </w:rPr>
        <w:t>2</w:t>
      </w:r>
      <w:r w:rsidR="003E4602" w:rsidRPr="00426B27">
        <w:rPr>
          <w:rFonts w:ascii="Times New Roman" w:eastAsia="Calibri" w:hAnsi="Times New Roman"/>
          <w:sz w:val="28"/>
          <w:szCs w:val="28"/>
        </w:rPr>
        <w:t>5</w:t>
      </w:r>
      <w:r w:rsidRPr="00426B27">
        <w:rPr>
          <w:rFonts w:ascii="Times New Roman" w:eastAsia="Calibri" w:hAnsi="Times New Roman"/>
          <w:sz w:val="28"/>
          <w:szCs w:val="28"/>
        </w:rPr>
        <w:t xml:space="preserve">. </w:t>
      </w:r>
      <w:r w:rsidRPr="00426B27">
        <w:rPr>
          <w:rFonts w:ascii="Times New Roman" w:hAnsi="Times New Roman"/>
          <w:sz w:val="28"/>
          <w:szCs w:val="28"/>
          <w:lang w:eastAsia="ru-RU"/>
        </w:rPr>
        <w:t>У</w:t>
      </w:r>
      <w:r w:rsidRPr="00426B27">
        <w:rPr>
          <w:rFonts w:ascii="Times New Roman" w:eastAsia="Calibri" w:hAnsi="Times New Roman"/>
          <w:sz w:val="28"/>
          <w:szCs w:val="28"/>
        </w:rPr>
        <w:t xml:space="preserve">ровень достижения всех национальных проектов, реализуемых в субъекте </w:t>
      </w:r>
      <w:r w:rsidR="00021613" w:rsidRPr="00426B27">
        <w:rPr>
          <w:rFonts w:ascii="Times New Roman" w:eastAsia="Calibri" w:hAnsi="Times New Roman"/>
          <w:sz w:val="28"/>
          <w:szCs w:val="28"/>
        </w:rPr>
        <w:t>Российской Федерации,</w:t>
      </w:r>
      <w:r w:rsidRPr="00426B27">
        <w:rPr>
          <w:rFonts w:ascii="Times New Roman" w:eastAsia="Calibri" w:hAnsi="Times New Roman"/>
          <w:sz w:val="28"/>
          <w:szCs w:val="28"/>
        </w:rPr>
        <w:t xml:space="preserve"> рассчитывается по формуле:</w:t>
      </w:r>
    </w:p>
    <w:p w:rsidR="00B55597" w:rsidRPr="00426B27" w:rsidRDefault="00651346" w:rsidP="00B55597">
      <w:pPr>
        <w:spacing w:after="200" w:line="276" w:lineRule="auto"/>
        <w:ind w:left="1080" w:firstLine="709"/>
        <w:contextualSpacing/>
        <w:jc w:val="center"/>
        <w:rPr>
          <w:rFonts w:ascii="Times New Roman" w:eastAsia="Calibri" w:hAnsi="Times New Roman"/>
          <w:i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fldChar w:fldCharType="begin"/>
      </w:r>
      <w:r w:rsidRPr="00426B27">
        <w:rPr>
          <w:rFonts w:ascii="Times New Roman" w:hAnsi="Times New Roman"/>
          <w:sz w:val="28"/>
          <w:szCs w:val="28"/>
        </w:rPr>
        <w:instrText xml:space="preserve"> QUOTE </w:instrText>
      </w:r>
      <w:r w:rsidR="00490C55" w:rsidRPr="00426B27">
        <w:rPr>
          <w:rFonts w:eastAsia="Calibri"/>
          <w:noProof/>
          <w:position w:val="-16"/>
        </w:rPr>
        <w:pict>
          <v:shape id="_x0000_i1156" type="#_x0000_t75" alt="" style="width:156.8pt;height:28.8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2E10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A92E10&quot; wsp:rsidP=&quot;00A92E10&quot;&gt;&lt;m:oMathPara&gt;&lt;m:oMath&gt;&lt;m:sSub&gt;&lt;m:sSub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m:t&gt;–£–Ф&lt;/m:t&gt;&lt;/m:r&gt;&lt;/m:e&gt;&lt;m:sub&gt;&lt;m: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m:t&gt;–Э–Я –°&lt;/m:t&gt;&lt;/m:r&gt;&lt;/m:sub&gt;&lt;/m:sSub&gt;&lt;m: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/&gt;&lt;/w:rPr&gt;&lt;/m:ctrlPr&gt;&lt;/m:fPr&gt;&lt;m:num&gt;&lt;m:nary&gt;&lt;m:naryPr&gt;&lt;m:chr m:val=&quot;вИС&quot;/&gt;&lt;m:limLoc m:val=&quot;subSup&quot;/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/&gt;&lt;/w:rPr&gt;&lt;/m:ctrlPr&gt;&lt;/m:naryPr&gt;&lt;m:sub&gt;&lt;m: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m:t&gt;=0&lt;/m:t&gt;&lt;/m:r&gt;&lt;/m:sub&gt;&lt;m:sup&gt;&lt;m: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/&gt;&lt;/w:rPr&gt;&lt;m:t&gt;L&lt;/m:t&gt;&lt;/m:r&gt;&lt;/m:sup&gt;&lt;m:e&gt;&lt;m:sSub&gt;&lt;m:sSub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m:t&gt;–£–Ф&lt;/m:t&gt;&lt;/m:r&gt;&lt;/m:e&gt;&lt;m:sub&gt;&lt;m: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m:t&gt;–Э–Я –≤ —Б—Г–±—К–µ–Ї—В–µ –†–§&lt;/m:t&gt;&lt;/m:r&gt;&lt;/m:sub&gt;&lt;/m:sSub&gt;&lt;/m:e&gt;&lt;/m:nary&gt;&lt;/m:num&gt;&lt;m:den&gt;&lt;m: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/&gt;&lt;/w:rPr&gt;&lt;m:t&gt;L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Pr="00426B27">
        <w:rPr>
          <w:rFonts w:ascii="Times New Roman" w:hAnsi="Times New Roman"/>
          <w:sz w:val="28"/>
          <w:szCs w:val="28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</w:rPr>
        <w:fldChar w:fldCharType="separate"/>
      </w:r>
      <w:r w:rsidR="00490C55" w:rsidRPr="00426B27">
        <w:rPr>
          <w:rFonts w:eastAsia="Calibri"/>
          <w:noProof/>
          <w:position w:val="-16"/>
        </w:rPr>
        <w:pict>
          <v:shape id="_x0000_i1155" type="#_x0000_t75" alt="" style="width:156.8pt;height:28.8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2E10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A92E10&quot; wsp:rsidP=&quot;00A92E10&quot;&gt;&lt;m:oMathPara&gt;&lt;m:oMath&gt;&lt;m:sSub&gt;&lt;m:sSub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m:t&gt;–£–Ф&lt;/m:t&gt;&lt;/m:r&gt;&lt;/m:e&gt;&lt;m:sub&gt;&lt;m: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m:t&gt;–Э–Я –°&lt;/m:t&gt;&lt;/m:r&gt;&lt;/m:sub&gt;&lt;/m:sSub&gt;&lt;m: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/&gt;&lt;/w:rPr&gt;&lt;/m:ctrlPr&gt;&lt;/m:fPr&gt;&lt;m:num&gt;&lt;m:nary&gt;&lt;m:naryPr&gt;&lt;m:chr m:val=&quot;вИС&quot;/&gt;&lt;m:limLoc m:val=&quot;subSup&quot;/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/&gt;&lt;/w:rPr&gt;&lt;/m:ctrlPr&gt;&lt;/m:naryPr&gt;&lt;m:sub&gt;&lt;m: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/&gt;&lt;/w:rPr&gt;&lt;m:t&gt;i&lt;/m:t&gt;&lt;/m:r&gt;&lt;m: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m:t&gt;=0&lt;/m:t&gt;&lt;/m:r&gt;&lt;/m:sub&gt;&lt;m:sup&gt;&lt;m: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/&gt;&lt;/w:rPr&gt;&lt;m:t&gt;L&lt;/m:t&gt;&lt;/m:r&gt;&lt;/m:sup&gt;&lt;m:e&gt;&lt;m:sSub&gt;&lt;m:sSub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m:t&gt;–£–Ф&lt;/m:t&gt;&lt;/m:r&gt;&lt;/m:e&gt;&lt;m:sub&gt;&lt;m: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m:t&gt;–Э–Я –≤ —Б—Г–±—К–µ–Ї—В–µ –†–§&lt;/m:t&gt;&lt;/m:r&gt;&lt;/m:sub&gt;&lt;/m:sSub&gt;&lt;/m:e&gt;&lt;/m:nary&gt;&lt;/m:num&gt;&lt;m:den&gt;&lt;m: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/&gt;&lt;/w:rPr&gt;&lt;m:t&gt;L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Pr="00426B27">
        <w:rPr>
          <w:rFonts w:ascii="Times New Roman" w:hAnsi="Times New Roman"/>
          <w:sz w:val="28"/>
          <w:szCs w:val="28"/>
        </w:rPr>
        <w:fldChar w:fldCharType="end"/>
      </w:r>
      <w:r w:rsidR="00B55597" w:rsidRPr="00426B27">
        <w:rPr>
          <w:rFonts w:ascii="Times New Roman" w:hAnsi="Times New Roman"/>
          <w:i/>
          <w:sz w:val="28"/>
          <w:szCs w:val="28"/>
        </w:rPr>
        <w:t>,</w:t>
      </w:r>
    </w:p>
    <w:p w:rsidR="00B55597" w:rsidRPr="00426B27" w:rsidRDefault="00B55597" w:rsidP="00B55597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426B27">
        <w:rPr>
          <w:rFonts w:ascii="Times New Roman" w:eastAsia="Calibri" w:hAnsi="Times New Roman"/>
          <w:sz w:val="28"/>
          <w:szCs w:val="28"/>
        </w:rPr>
        <w:t>где:</w:t>
      </w:r>
    </w:p>
    <w:p w:rsidR="00B55597" w:rsidRPr="00426B27" w:rsidRDefault="00C13F1B" w:rsidP="00087D17">
      <w:pPr>
        <w:spacing w:after="0" w:line="360" w:lineRule="atLeast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УД</w:t>
      </w:r>
      <w:r>
        <w:rPr>
          <w:rFonts w:ascii="Times New Roman" w:hAnsi="Times New Roman"/>
          <w:sz w:val="28"/>
          <w:szCs w:val="28"/>
          <w:vertAlign w:val="subscript"/>
          <w:lang w:eastAsia="ru-RU"/>
        </w:rPr>
        <w:t xml:space="preserve">НП в </w:t>
      </w:r>
      <w:r w:rsidRPr="00C13F1B">
        <w:rPr>
          <w:rFonts w:ascii="Times New Roman" w:hAnsi="Times New Roman"/>
          <w:sz w:val="28"/>
          <w:szCs w:val="28"/>
          <w:vertAlign w:val="subscript"/>
        </w:rPr>
        <w:t>субъекте РФ</w:t>
      </w:r>
      <w:r w:rsidRPr="00426B27">
        <w:rPr>
          <w:rFonts w:ascii="Times New Roman" w:hAnsi="Times New Roman"/>
          <w:sz w:val="28"/>
          <w:szCs w:val="28"/>
        </w:rPr>
        <w:t xml:space="preserve"> </w:t>
      </w:r>
      <w:r w:rsidR="00651346" w:rsidRPr="00426B27">
        <w:rPr>
          <w:rFonts w:ascii="Times New Roman" w:hAnsi="Times New Roman"/>
          <w:sz w:val="28"/>
          <w:szCs w:val="28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</w:rPr>
        <w:instrText xml:space="preserve"> QUOTE </w:instrText>
      </w:r>
      <w:r w:rsidR="00490C55" w:rsidRPr="00426B27">
        <w:rPr>
          <w:rFonts w:eastAsia="Calibri"/>
          <w:noProof/>
          <w:position w:val="-12"/>
        </w:rPr>
        <w:pict>
          <v:shape id="_x0000_i1154" type="#_x0000_t75" alt="" style="width:98.1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482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286482&quot; wsp:rsidP=&quot;00286482&quot;&gt;&lt;m:oMathPara&gt;&lt;m:oMath&gt;&lt;m:sSub&gt;&lt;m:sSub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m:t&gt;–£–Ф&lt;/m:t&gt;&lt;/m:r&gt;&lt;/m:e&gt;&lt;m:sub&gt;&lt;m:r&gt;&lt;w:rPr&gt;&lt;w:rFonts w:ascii=&quot;Cambria Math&quot; w:fareast=&quot;Calibri&quot; w:h-ansi=&quot;Cambria Math&quot;/&gt;&lt;wx:font wx:val=&quot;Cambria Math&quot;/&gt;&lt;w:i/&gt;&lt;w:sz w:val=&quot;28&quot;/&gt;&lt;w:sz-cs w:val=&quot;28&quot;/&gt;&lt;/w:rPr&gt;&lt;m:t&gt;–Э–Я –≤ —Б—Г–±—К–µ–Ї—В–µ –†–§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</w:rPr>
        <w:fldChar w:fldCharType="separate"/>
      </w:r>
      <w:r w:rsidR="00651346" w:rsidRPr="00426B27">
        <w:rPr>
          <w:rFonts w:ascii="Times New Roman" w:hAnsi="Times New Roman"/>
          <w:sz w:val="28"/>
          <w:szCs w:val="28"/>
        </w:rPr>
        <w:fldChar w:fldCharType="end"/>
      </w:r>
      <w:r w:rsidR="00B55597" w:rsidRPr="00426B27">
        <w:rPr>
          <w:rFonts w:ascii="Times New Roman" w:hAnsi="Times New Roman"/>
          <w:sz w:val="28"/>
          <w:szCs w:val="28"/>
        </w:rPr>
        <w:t xml:space="preserve"> </w:t>
      </w:r>
      <w:r w:rsidR="001957A5" w:rsidRPr="00426B27">
        <w:rPr>
          <w:rFonts w:ascii="Times New Roman" w:hAnsi="Times New Roman"/>
          <w:sz w:val="28"/>
          <w:szCs w:val="28"/>
        </w:rPr>
        <w:t>-</w:t>
      </w:r>
      <w:r w:rsidR="00B55597" w:rsidRPr="00426B27">
        <w:rPr>
          <w:rFonts w:ascii="Times New Roman" w:hAnsi="Times New Roman"/>
          <w:sz w:val="28"/>
          <w:szCs w:val="28"/>
        </w:rPr>
        <w:t xml:space="preserve"> уровень достижения национального проекта в субъекте Российской Федерации;</w:t>
      </w:r>
    </w:p>
    <w:p w:rsidR="00B55597" w:rsidRPr="00426B27" w:rsidRDefault="00B55597" w:rsidP="00087D17">
      <w:pPr>
        <w:spacing w:after="0" w:line="360" w:lineRule="atLeast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426B27">
        <w:rPr>
          <w:rFonts w:ascii="Times New Roman" w:eastAsia="Calibri" w:hAnsi="Times New Roman"/>
          <w:sz w:val="28"/>
          <w:szCs w:val="28"/>
          <w:lang w:val="en-US"/>
        </w:rPr>
        <w:t>L</w:t>
      </w:r>
      <w:r w:rsidRPr="00426B27">
        <w:rPr>
          <w:rFonts w:ascii="Times New Roman" w:eastAsia="Calibri" w:hAnsi="Times New Roman"/>
          <w:sz w:val="28"/>
          <w:szCs w:val="28"/>
        </w:rPr>
        <w:t xml:space="preserve"> </w:t>
      </w:r>
      <w:r w:rsidR="001957A5" w:rsidRPr="00426B27">
        <w:rPr>
          <w:rFonts w:ascii="Times New Roman" w:eastAsia="Calibri" w:hAnsi="Times New Roman"/>
          <w:sz w:val="28"/>
          <w:szCs w:val="28"/>
        </w:rPr>
        <w:t>-</w:t>
      </w:r>
      <w:r w:rsidRPr="00426B27">
        <w:rPr>
          <w:rFonts w:ascii="Times New Roman" w:eastAsia="Calibri" w:hAnsi="Times New Roman"/>
          <w:sz w:val="28"/>
          <w:szCs w:val="28"/>
        </w:rPr>
        <w:t xml:space="preserve"> количество национальных проектов, реализуемых в субъекте Российской Федерации.</w:t>
      </w:r>
    </w:p>
    <w:p w:rsidR="00B55597" w:rsidRPr="00426B27" w:rsidRDefault="00B55597" w:rsidP="00087D17">
      <w:pPr>
        <w:spacing w:after="0" w:line="360" w:lineRule="atLeast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426B27">
        <w:rPr>
          <w:rFonts w:ascii="Times New Roman" w:eastAsia="Calibri" w:hAnsi="Times New Roman"/>
          <w:sz w:val="28"/>
          <w:szCs w:val="28"/>
        </w:rPr>
        <w:t>2</w:t>
      </w:r>
      <w:r w:rsidR="003E4602" w:rsidRPr="00426B27">
        <w:rPr>
          <w:rFonts w:ascii="Times New Roman" w:eastAsia="Calibri" w:hAnsi="Times New Roman"/>
          <w:sz w:val="28"/>
          <w:szCs w:val="28"/>
        </w:rPr>
        <w:t>6</w:t>
      </w:r>
      <w:r w:rsidRPr="00426B27">
        <w:rPr>
          <w:rFonts w:ascii="Times New Roman" w:eastAsia="Calibri" w:hAnsi="Times New Roman"/>
          <w:sz w:val="28"/>
          <w:szCs w:val="28"/>
        </w:rPr>
        <w:t>. Средн</w:t>
      </w:r>
      <w:r w:rsidR="0037724F" w:rsidRPr="00426B27">
        <w:rPr>
          <w:rFonts w:ascii="Times New Roman" w:eastAsia="Calibri" w:hAnsi="Times New Roman"/>
          <w:sz w:val="28"/>
          <w:szCs w:val="28"/>
        </w:rPr>
        <w:t>е</w:t>
      </w:r>
      <w:r w:rsidRPr="00426B27">
        <w:rPr>
          <w:rFonts w:ascii="Times New Roman" w:eastAsia="Calibri" w:hAnsi="Times New Roman"/>
          <w:sz w:val="28"/>
          <w:szCs w:val="28"/>
        </w:rPr>
        <w:t xml:space="preserve">е значение уровня достижения ОЗР и задач национальных проектов по субъекту Российской Федерации рассчитывается как среднее значение ОЗР и задач, включенных в региональный проект. При этом в расчёте участвуют только показатели уровня национального проекта и </w:t>
      </w:r>
      <w:r w:rsidR="001C4703" w:rsidRPr="00426B27">
        <w:rPr>
          <w:rFonts w:ascii="Times New Roman" w:eastAsia="Calibri" w:hAnsi="Times New Roman"/>
          <w:sz w:val="28"/>
          <w:szCs w:val="28"/>
        </w:rPr>
        <w:t>мероприятия (</w:t>
      </w:r>
      <w:r w:rsidRPr="00426B27">
        <w:rPr>
          <w:rFonts w:ascii="Times New Roman" w:eastAsia="Calibri" w:hAnsi="Times New Roman"/>
          <w:sz w:val="28"/>
          <w:szCs w:val="28"/>
        </w:rPr>
        <w:t>результаты</w:t>
      </w:r>
      <w:r w:rsidR="001C4703" w:rsidRPr="00426B27">
        <w:rPr>
          <w:rFonts w:ascii="Times New Roman" w:eastAsia="Calibri" w:hAnsi="Times New Roman"/>
          <w:sz w:val="28"/>
          <w:szCs w:val="28"/>
        </w:rPr>
        <w:t>)</w:t>
      </w:r>
      <w:r w:rsidRPr="00426B27">
        <w:rPr>
          <w:rFonts w:ascii="Times New Roman" w:eastAsia="Calibri" w:hAnsi="Times New Roman"/>
          <w:sz w:val="28"/>
          <w:szCs w:val="28"/>
        </w:rPr>
        <w:t xml:space="preserve"> уровня федерального проекта.</w:t>
      </w:r>
    </w:p>
    <w:p w:rsidR="00B34CB0" w:rsidRPr="00426B27" w:rsidRDefault="00B55597" w:rsidP="003F2C73">
      <w:pPr>
        <w:spacing w:after="0" w:line="360" w:lineRule="atLeast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426B27">
        <w:rPr>
          <w:rFonts w:ascii="Times New Roman" w:eastAsia="Calibri" w:hAnsi="Times New Roman"/>
          <w:sz w:val="28"/>
          <w:szCs w:val="28"/>
        </w:rPr>
        <w:t>Расчет уровня достижения национальных проектов по федеральному округу (средний уровень достижения) рассчитывается как среднее значение уровней достижения национальных проектов субъектов Российской Федерации, входящих в состав федерального округа.</w:t>
      </w:r>
    </w:p>
    <w:p w:rsidR="004B1E4C" w:rsidRPr="00426B27" w:rsidRDefault="00B34CB0" w:rsidP="004B1E4C">
      <w:pPr>
        <w:pStyle w:val="ConsPlusNormal"/>
        <w:ind w:left="4962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eastAsia="Calibri" w:hAnsi="Times New Roman" w:cs="Times New Roman"/>
          <w:sz w:val="28"/>
          <w:szCs w:val="28"/>
        </w:rPr>
        <w:br w:type="page"/>
      </w:r>
      <w:r w:rsidR="004B1E4C" w:rsidRPr="00426B27">
        <w:rPr>
          <w:rFonts w:ascii="Times New Roman" w:hAnsi="Times New Roman" w:cs="Times New Roman"/>
          <w:sz w:val="28"/>
          <w:szCs w:val="28"/>
        </w:rPr>
        <w:lastRenderedPageBreak/>
        <w:t>Приложение № 3 к Методическим рекомендациям по расчету уровня достижения национальных целей развития Российской Федерации, национальных проектов (программ), государственных программ Российской Федерации и их структурных элементов, инициатив социально-экономического развития Российской Федерации, региональных проектов</w:t>
      </w:r>
    </w:p>
    <w:p w:rsidR="004B1E4C" w:rsidRPr="00426B27" w:rsidRDefault="004B1E4C" w:rsidP="004B1E4C">
      <w:pPr>
        <w:spacing w:after="200" w:line="276" w:lineRule="auto"/>
        <w:ind w:firstLine="1134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4B1E4C" w:rsidRPr="00426B27" w:rsidRDefault="004B1E4C" w:rsidP="004B1E4C">
      <w:pPr>
        <w:widowControl w:val="0"/>
        <w:autoSpaceDE w:val="0"/>
        <w:autoSpaceDN w:val="0"/>
        <w:spacing w:after="0" w:line="283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B1E4C" w:rsidP="004B1E4C">
      <w:pPr>
        <w:widowControl w:val="0"/>
        <w:autoSpaceDE w:val="0"/>
        <w:autoSpaceDN w:val="0"/>
        <w:spacing w:after="0" w:line="283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B1E4C" w:rsidRPr="00426B27" w:rsidRDefault="004B1E4C" w:rsidP="004B1E4C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7" w:name="_Hlk107475094"/>
      <w:r w:rsidRPr="00426B27">
        <w:rPr>
          <w:rFonts w:ascii="Times New Roman" w:hAnsi="Times New Roman" w:cs="Times New Roman"/>
          <w:b/>
          <w:sz w:val="28"/>
          <w:szCs w:val="28"/>
        </w:rPr>
        <w:t>Порядок определения уровня достижения государственных программ Российской Федерации</w:t>
      </w:r>
      <w:bookmarkEnd w:id="17"/>
    </w:p>
    <w:p w:rsidR="004B1E4C" w:rsidRPr="00426B27" w:rsidRDefault="004B1E4C" w:rsidP="004B1E4C">
      <w:pPr>
        <w:widowControl w:val="0"/>
        <w:autoSpaceDE w:val="0"/>
        <w:autoSpaceDN w:val="0"/>
        <w:spacing w:after="0" w:line="283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B1E4C" w:rsidRPr="00426B27" w:rsidRDefault="004B1E4C" w:rsidP="004B1E4C">
      <w:pPr>
        <w:pStyle w:val="2"/>
        <w:jc w:val="center"/>
        <w:rPr>
          <w:rFonts w:ascii="Times New Roman" w:hAnsi="Times New Roman"/>
          <w:b/>
          <w:lang w:eastAsia="ru-RU"/>
        </w:rPr>
      </w:pPr>
      <w:bookmarkStart w:id="18" w:name="_Hlk107475726"/>
      <w:r w:rsidRPr="00426B27">
        <w:rPr>
          <w:rFonts w:ascii="Times New Roman" w:hAnsi="Times New Roman"/>
          <w:b/>
          <w:lang w:eastAsia="ru-RU"/>
        </w:rPr>
        <w:t>I. Общие положения</w:t>
      </w:r>
    </w:p>
    <w:bookmarkEnd w:id="18"/>
    <w:p w:rsidR="004B1E4C" w:rsidRPr="00426B27" w:rsidRDefault="004B1E4C" w:rsidP="004B1E4C">
      <w:pPr>
        <w:widowControl w:val="0"/>
        <w:autoSpaceDE w:val="0"/>
        <w:autoSpaceDN w:val="0"/>
        <w:spacing w:after="0" w:line="283" w:lineRule="auto"/>
        <w:ind w:left="12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B1E4C" w:rsidP="004B1E4C">
      <w:pPr>
        <w:widowControl w:val="0"/>
        <w:autoSpaceDE w:val="0"/>
        <w:autoSpaceDN w:val="0"/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9" w:name="_Hlk107475225"/>
      <w:r w:rsidRPr="00426B27">
        <w:rPr>
          <w:rFonts w:ascii="Times New Roman" w:hAnsi="Times New Roman"/>
          <w:sz w:val="28"/>
          <w:szCs w:val="28"/>
          <w:lang w:eastAsia="ru-RU"/>
        </w:rPr>
        <w:t>1. Настоящий порядок подготовлен в целях определения уровня достижения государственных программ Российской Федерации.</w:t>
      </w:r>
    </w:p>
    <w:p w:rsidR="004B1E4C" w:rsidRPr="00426B27" w:rsidRDefault="004B1E4C" w:rsidP="004B1E4C">
      <w:pPr>
        <w:widowControl w:val="0"/>
        <w:tabs>
          <w:tab w:val="left" w:pos="709"/>
        </w:tabs>
        <w:autoSpaceDE w:val="0"/>
        <w:autoSpaceDN w:val="0"/>
        <w:spacing w:after="0" w:line="283" w:lineRule="auto"/>
        <w:ind w:firstLine="709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2. Расчет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уровня достижения государственных программ осуществляется в ГАС "Управление"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на основании:</w:t>
      </w:r>
    </w:p>
    <w:p w:rsidR="004B1E4C" w:rsidRPr="00426B27" w:rsidRDefault="004B1E4C" w:rsidP="004B1E4C">
      <w:pPr>
        <w:widowControl w:val="0"/>
        <w:numPr>
          <w:ilvl w:val="0"/>
          <w:numId w:val="14"/>
        </w:numPr>
        <w:tabs>
          <w:tab w:val="left" w:pos="709"/>
          <w:tab w:val="left" w:pos="1134"/>
        </w:tabs>
        <w:autoSpaceDE w:val="0"/>
        <w:autoSpaceDN w:val="0"/>
        <w:spacing w:after="0" w:line="283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информации и данных о ходе реализации государственных программ (их структурных элементов), содержащихся в системе "Электронный бюджет";</w:t>
      </w:r>
    </w:p>
    <w:p w:rsidR="004B1E4C" w:rsidRPr="00426B27" w:rsidRDefault="004B1E4C" w:rsidP="004B1E4C">
      <w:pPr>
        <w:widowControl w:val="0"/>
        <w:tabs>
          <w:tab w:val="left" w:pos="0"/>
          <w:tab w:val="left" w:pos="1134"/>
        </w:tabs>
        <w:autoSpaceDE w:val="0"/>
        <w:autoSpaceDN w:val="0"/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б) информации и данных ГАС "Управление" с учетом ее интеграции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c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государственными информационными системами и иными информационными системами федеральных органов исполнительной власти, органов исполнительной власти субъектов Российской Федерации, органов местного самоуправления</w:t>
      </w:r>
      <w:r w:rsidRPr="00426B27">
        <w:rPr>
          <w:rFonts w:ascii="Times New Roman" w:hAnsi="Times New Roman"/>
          <w:sz w:val="28"/>
          <w:szCs w:val="28"/>
        </w:rPr>
        <w:t>,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содержащих информацию и данные о ходе реализации государственных программ и их структурных элементов;</w:t>
      </w:r>
    </w:p>
    <w:p w:rsidR="004B1E4C" w:rsidRPr="00426B27" w:rsidRDefault="004B1E4C" w:rsidP="004B1E4C">
      <w:pPr>
        <w:widowControl w:val="0"/>
        <w:tabs>
          <w:tab w:val="left" w:pos="709"/>
          <w:tab w:val="left" w:pos="1134"/>
        </w:tabs>
        <w:autoSpaceDE w:val="0"/>
        <w:autoSpaceDN w:val="0"/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в) подтверждения полноты и достоверности информации о реализации государственных программ, которое осуществля</w:t>
      </w:r>
      <w:r w:rsidR="00821C04" w:rsidRPr="00426B27">
        <w:rPr>
          <w:rFonts w:ascii="Times New Roman" w:hAnsi="Times New Roman"/>
          <w:sz w:val="28"/>
          <w:szCs w:val="28"/>
          <w:lang w:eastAsia="ru-RU"/>
        </w:rPr>
        <w:t>ется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Министерством экономического развития Российской Федерации, в том числе с использованием данных ГАС "Управление". </w:t>
      </w:r>
    </w:p>
    <w:p w:rsidR="004B1E4C" w:rsidRPr="00426B27" w:rsidRDefault="004B1E4C" w:rsidP="004B1E4C">
      <w:pPr>
        <w:widowControl w:val="0"/>
        <w:tabs>
          <w:tab w:val="left" w:pos="709"/>
          <w:tab w:val="left" w:pos="1134"/>
        </w:tabs>
        <w:autoSpaceDE w:val="0"/>
        <w:autoSpaceDN w:val="0"/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3. Подтверждение полноты и достоверности информации о реализации государственных программ осуществляется, в том числе с использованием критериев счетности (периодичность расчета, наличие единиц измерения</w:t>
      </w:r>
      <w:r w:rsidRPr="00426B27">
        <w:rPr>
          <w:rFonts w:ascii="Times New Roman" w:hAnsi="Times New Roman"/>
          <w:sz w:val="28"/>
          <w:szCs w:val="28"/>
          <w:lang w:eastAsia="ru-RU"/>
        </w:rPr>
        <w:br/>
        <w:t>в соответствии с общероссийским классификатором единиц измерения, возможность автоматизации, определение источника данных, возможность подтверждения данных (верификация), надлежащий охват данных).</w:t>
      </w:r>
    </w:p>
    <w:p w:rsidR="004B1E4C" w:rsidRPr="00426B27" w:rsidRDefault="004B1E4C" w:rsidP="004B1E4C">
      <w:pPr>
        <w:widowControl w:val="0"/>
        <w:autoSpaceDE w:val="0"/>
        <w:autoSpaceDN w:val="0"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lastRenderedPageBreak/>
        <w:t>4. Подтверждение полноты информации о реализации государственных программ осуществляется с учетом:</w:t>
      </w:r>
    </w:p>
    <w:p w:rsidR="004B1E4C" w:rsidRPr="00426B27" w:rsidRDefault="004B1E4C" w:rsidP="004B1E4C">
      <w:pPr>
        <w:widowControl w:val="0"/>
        <w:tabs>
          <w:tab w:val="left" w:pos="709"/>
          <w:tab w:val="left" w:pos="1134"/>
        </w:tabs>
        <w:autoSpaceDE w:val="0"/>
        <w:autoSpaceDN w:val="0"/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а) наличия полноты и достаточности документов в системе "Электронный бюджет", подтверждающих фактическое достижение показателей государственной программы </w:t>
      </w:r>
      <w:r w:rsidRPr="00426B27">
        <w:rPr>
          <w:rFonts w:ascii="Times New Roman" w:hAnsi="Times New Roman"/>
          <w:sz w:val="28"/>
          <w:szCs w:val="28"/>
        </w:rPr>
        <w:t>с использованием государственной информационной системы "Цифровая аналитическая платформа предоставления статистических данных" по мере ввода в эксплуатацию ее компонентов и модулей</w:t>
      </w:r>
      <w:r w:rsidRPr="00426B27">
        <w:rPr>
          <w:rFonts w:ascii="Times New Roman" w:hAnsi="Times New Roman"/>
          <w:sz w:val="28"/>
          <w:szCs w:val="28"/>
          <w:lang w:eastAsia="ru-RU"/>
        </w:rPr>
        <w:t>, а также показателей и мероприятий (результатов) комплексов процессных мероприятий;</w:t>
      </w:r>
    </w:p>
    <w:p w:rsidR="004B1E4C" w:rsidRPr="00426B27" w:rsidRDefault="004B1E4C" w:rsidP="004B1E4C">
      <w:pPr>
        <w:widowControl w:val="0"/>
        <w:tabs>
          <w:tab w:val="left" w:pos="709"/>
          <w:tab w:val="left" w:pos="1134"/>
        </w:tabs>
        <w:autoSpaceDE w:val="0"/>
        <w:autoSpaceDN w:val="0"/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б) наличия согласованных в установленном порядке методик расчета показателей государственных программ и комплексов процессных мероприятий.</w:t>
      </w:r>
    </w:p>
    <w:p w:rsidR="004B1E4C" w:rsidRPr="00426B27" w:rsidRDefault="004B1E4C" w:rsidP="004B1E4C">
      <w:pPr>
        <w:widowControl w:val="0"/>
        <w:autoSpaceDE w:val="0"/>
        <w:autoSpaceDN w:val="0"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5. Подтверждение достоверности информации о реализации государственных программ осуществляется с учетом:</w:t>
      </w:r>
    </w:p>
    <w:p w:rsidR="004B1E4C" w:rsidRPr="00426B27" w:rsidRDefault="004B1E4C" w:rsidP="004B1E4C">
      <w:pPr>
        <w:widowControl w:val="0"/>
        <w:autoSpaceDE w:val="0"/>
        <w:autoSpaceDN w:val="0"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а) данных ГАС "Управление", а также иных информационных систем федеральных органов исполнительной власти;</w:t>
      </w:r>
    </w:p>
    <w:p w:rsidR="004B1E4C" w:rsidRPr="00426B27" w:rsidRDefault="004B1E4C" w:rsidP="004B1E4C">
      <w:pPr>
        <w:widowControl w:val="0"/>
        <w:autoSpaceDE w:val="0"/>
        <w:autoSpaceDN w:val="0"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б) анализа отчетов о ходе реализации государственных программ и комплексов процессных мероприятий.</w:t>
      </w:r>
    </w:p>
    <w:p w:rsidR="004B1E4C" w:rsidRPr="00426B27" w:rsidRDefault="004B1E4C" w:rsidP="004B1E4C">
      <w:pPr>
        <w:widowControl w:val="0"/>
        <w:autoSpaceDE w:val="0"/>
        <w:autoSpaceDN w:val="0"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6. При подтверждении полноты и достоверности информации о реализации государственных программ в ГАС "Управление" отражается цветовая индикация, соответствующая статусам реализации соответствующих параметров.</w:t>
      </w:r>
    </w:p>
    <w:p w:rsidR="004B1E4C" w:rsidRPr="00426B27" w:rsidRDefault="004B1E4C" w:rsidP="004B1E4C">
      <w:pPr>
        <w:widowControl w:val="0"/>
        <w:autoSpaceDE w:val="0"/>
        <w:autoSpaceDN w:val="0"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7. В случае неподтверждения полноты и достоверности информации о реализации государственных программ</w:t>
      </w:r>
      <w:r w:rsidR="00821C04" w:rsidRPr="00426B27">
        <w:rPr>
          <w:rFonts w:ascii="Times New Roman" w:hAnsi="Times New Roman"/>
          <w:sz w:val="28"/>
          <w:szCs w:val="28"/>
          <w:lang w:eastAsia="ru-RU"/>
        </w:rPr>
        <w:t xml:space="preserve"> и комплексов процессных мероприятий</w:t>
      </w:r>
      <w:r w:rsidRPr="00426B27">
        <w:rPr>
          <w:rFonts w:ascii="Times New Roman" w:hAnsi="Times New Roman"/>
          <w:sz w:val="28"/>
          <w:szCs w:val="28"/>
          <w:lang w:eastAsia="ru-RU"/>
        </w:rPr>
        <w:t>, ответственный исполнитель государственной программы и (или) федеральный орган исполнительной власти, иной государственной орган или организация, ответственный за реализацию соответствующего комплекса процессных мероприятий, в течение 3 рабочих дней может:</w:t>
      </w:r>
    </w:p>
    <w:p w:rsidR="004B1E4C" w:rsidRPr="00426B27" w:rsidRDefault="004B1E4C" w:rsidP="004B1E4C">
      <w:pPr>
        <w:widowControl w:val="0"/>
        <w:autoSpaceDE w:val="0"/>
        <w:autoSpaceDN w:val="0"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представить в Министерство экономического развития Российской Федерации аргументированную позицию в части подтверждения полноты и (или) достоверности информации о реализации государственной программы и (или) комплекса процессных мероприятий;</w:t>
      </w:r>
    </w:p>
    <w:p w:rsidR="004B1E4C" w:rsidRPr="00426B27" w:rsidRDefault="004B1E4C" w:rsidP="004B1E4C">
      <w:pPr>
        <w:widowControl w:val="0"/>
        <w:autoSpaceDE w:val="0"/>
        <w:autoSpaceDN w:val="0"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представить в системе "Электронный бюджет" уточненную информацию о реализации государственной программы и (или) комплекса процессных мероприятий.</w:t>
      </w:r>
    </w:p>
    <w:p w:rsidR="004B1E4C" w:rsidRPr="00426B27" w:rsidRDefault="004B1E4C" w:rsidP="004B1E4C">
      <w:pPr>
        <w:widowControl w:val="0"/>
        <w:autoSpaceDE w:val="0"/>
        <w:autoSpaceDN w:val="0"/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</w:rPr>
        <w:t xml:space="preserve">Расчет уровня достижения государственных программ их структурных элементов по итогам </w:t>
      </w:r>
      <w:r w:rsidR="00821C04" w:rsidRPr="00426B27">
        <w:rPr>
          <w:rFonts w:ascii="Times New Roman" w:hAnsi="Times New Roman"/>
          <w:sz w:val="28"/>
          <w:szCs w:val="28"/>
        </w:rPr>
        <w:t xml:space="preserve">отчетного </w:t>
      </w:r>
      <w:r w:rsidRPr="00426B27">
        <w:rPr>
          <w:rFonts w:ascii="Times New Roman" w:hAnsi="Times New Roman"/>
          <w:sz w:val="28"/>
          <w:szCs w:val="28"/>
        </w:rPr>
        <w:t xml:space="preserve">квартала </w:t>
      </w:r>
      <w:r w:rsidR="00821C04" w:rsidRPr="00426B27">
        <w:rPr>
          <w:rFonts w:ascii="Times New Roman" w:hAnsi="Times New Roman"/>
          <w:sz w:val="28"/>
          <w:szCs w:val="28"/>
        </w:rPr>
        <w:t xml:space="preserve">и отчетного года </w:t>
      </w:r>
      <w:r w:rsidRPr="00426B27">
        <w:rPr>
          <w:rFonts w:ascii="Times New Roman" w:hAnsi="Times New Roman"/>
          <w:sz w:val="28"/>
          <w:szCs w:val="28"/>
        </w:rPr>
        <w:t>осуществляется с учетом позиции Министерства экономического развития Российской Федерации.</w:t>
      </w:r>
    </w:p>
    <w:p w:rsidR="004B1E4C" w:rsidRPr="00426B27" w:rsidRDefault="004B1E4C" w:rsidP="004B1E4C">
      <w:pPr>
        <w:widowControl w:val="0"/>
        <w:autoSpaceDE w:val="0"/>
        <w:autoSpaceDN w:val="0"/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10. В ежемесячный расчет уровня достижения всех государственных программ не включается уровень достижения параметров государственных программ, сведения о которых составляют государственную тайну и (или) относятся к сведениям конфиденциального характера. </w:t>
      </w:r>
    </w:p>
    <w:p w:rsidR="004B1E4C" w:rsidRPr="00426B27" w:rsidRDefault="004B1E4C" w:rsidP="004B1E4C">
      <w:pPr>
        <w:widowControl w:val="0"/>
        <w:autoSpaceDE w:val="0"/>
        <w:autoSpaceDN w:val="0"/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lastRenderedPageBreak/>
        <w:t>Министерство экономического развития Российской Федерации ежеквартально без использования ГАС "Управление" осуществляет расчет уровня достижения параметров государственных программ и уровня достижения отдельных государственных программ, сведения о которых составляют государственную тайну и (или) относятся к сведениям конфиденциального характера, и передает полученные данные в ГАС "Управление" для ежеквартального расчета уровня достижения всех государственных программ.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11. Оценка уровня кассового исполнения и оценка уровня удовлетворенности населения по государственной программе не включается в расчет уровня достижения и осуществляется дополнительно к указанному расчету.</w:t>
      </w:r>
    </w:p>
    <w:bookmarkEnd w:id="19"/>
    <w:p w:rsidR="00821C04" w:rsidRPr="00426B27" w:rsidRDefault="00821C04" w:rsidP="00821C04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11</w:t>
      </w:r>
      <w:r w:rsidR="002429FE" w:rsidRPr="00426B27">
        <w:rPr>
          <w:rFonts w:ascii="Times New Roman" w:hAnsi="Times New Roman"/>
          <w:sz w:val="28"/>
          <w:szCs w:val="28"/>
          <w:lang w:eastAsia="ru-RU"/>
        </w:rPr>
        <w:t xml:space="preserve"> (1)</w:t>
      </w:r>
      <w:r w:rsidRPr="00426B27">
        <w:rPr>
          <w:rFonts w:ascii="Times New Roman" w:hAnsi="Times New Roman"/>
          <w:sz w:val="28"/>
          <w:szCs w:val="28"/>
          <w:lang w:eastAsia="ru-RU"/>
        </w:rPr>
        <w:t>. Мероприятия (результаты) с типом "Осуществление текущей деятельности" не включаются в расчет уровня достижения.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B1E4C" w:rsidP="004B1E4C">
      <w:pPr>
        <w:pStyle w:val="2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eastAsia="ru-RU"/>
        </w:rPr>
        <w:t xml:space="preserve">II. Определение уровня достижения </w:t>
      </w:r>
    </w:p>
    <w:p w:rsidR="004B1E4C" w:rsidRPr="00426B27" w:rsidRDefault="004B1E4C" w:rsidP="004B1E4C">
      <w:pPr>
        <w:pStyle w:val="2"/>
        <w:jc w:val="center"/>
        <w:rPr>
          <w:rFonts w:ascii="Times New Roman" w:hAnsi="Times New Roman"/>
          <w:b/>
          <w:lang w:eastAsia="ru-RU"/>
        </w:rPr>
      </w:pPr>
      <w:bookmarkStart w:id="20" w:name="_Hlk100220434"/>
      <w:r w:rsidRPr="00426B27">
        <w:rPr>
          <w:rFonts w:ascii="Times New Roman" w:hAnsi="Times New Roman"/>
          <w:b/>
          <w:lang w:eastAsia="ru-RU"/>
        </w:rPr>
        <w:t xml:space="preserve">государственных программ </w:t>
      </w:r>
    </w:p>
    <w:bookmarkEnd w:id="20"/>
    <w:p w:rsidR="004B1E4C" w:rsidRPr="00426B27" w:rsidRDefault="004B1E4C" w:rsidP="004B1E4C">
      <w:pPr>
        <w:widowControl w:val="0"/>
        <w:autoSpaceDE w:val="0"/>
        <w:autoSpaceDN w:val="0"/>
        <w:spacing w:after="0" w:line="360" w:lineRule="atLeast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12. Уровень достижения всех государственных программ за отчетный период</w: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(</w: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2"/>
        </w:rPr>
        <w:pict>
          <v:shape id="_x0000_i1153" type="#_x0000_t75" alt="" style="width:32.5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3EB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3203EB&quot; wsp:rsidP=&quot;003203E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У–Я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2"/>
        </w:rPr>
        <w:pict>
          <v:shape id="_x0000_i1152" type="#_x0000_t75" alt="" style="width:32.5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3EB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3203EB&quot; wsp:rsidP=&quot;003203E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У–Я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) рассчитывается по формуле:</w:t>
      </w:r>
    </w:p>
    <w:p w:rsidR="004B1E4C" w:rsidRPr="00426B27" w:rsidRDefault="00651346" w:rsidP="004B1E4C">
      <w:pPr>
        <w:spacing w:after="0" w:line="283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rFonts w:eastAsia="Arial Unicode MS"/>
          <w:noProof/>
          <w:position w:val="-17"/>
        </w:rPr>
        <w:pict>
          <v:shape id="_x0000_i1151" type="#_x0000_t75" alt="" style="width:89.6pt;height:28.8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0022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200022&quot; wsp:rsidP=&quot;0020002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У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≥–њ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val=&quot;EN-US&quot; w:fareast=&quot;RU&quot;/&gt;&lt;/w:rPr&gt;&lt;m:t&gt;N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rFonts w:eastAsia="Arial Unicode MS"/>
          <w:noProof/>
          <w:position w:val="-17"/>
        </w:rPr>
        <w:pict>
          <v:shape id="_x0000_i1150" type="#_x0000_t75" alt="" style="width:89.6pt;height:28.8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0022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200022&quot; wsp:rsidP=&quot;0020002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У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≥–њ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val=&quot;EN-US&quot; w:fareast=&quot;RU&quot;/&gt;&lt;/w:rPr&gt;&lt;m:t&gt;N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 xml:space="preserve">, </w:t>
      </w:r>
    </w:p>
    <w:p w:rsidR="004B1E4C" w:rsidRPr="00426B27" w:rsidRDefault="004B1E4C" w:rsidP="004B1E4C">
      <w:pPr>
        <w:spacing w:after="0" w:line="283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4B1E4C" w:rsidRPr="00426B27" w:rsidRDefault="00651346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2"/>
        </w:rPr>
        <w:pict>
          <v:shape id="_x0000_i1149" type="#_x0000_t75" alt="" style="width:36.2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03C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D303C&quot; wsp:rsidP=&quot;00CD303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У–Я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2"/>
        </w:rPr>
        <w:pict>
          <v:shape id="_x0000_i1148" type="#_x0000_t75" alt="" style="width:36.2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03C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D303C&quot; wsp:rsidP=&quot;00CD303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У–Я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– уровень достижения </w:t>
      </w:r>
      <w:r w:rsidR="004B1E4C"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>-ой государственной программы;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val="en-US" w:eastAsia="ru-RU"/>
        </w:rPr>
        <w:t>N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– количество государственных программ.</w:t>
      </w:r>
    </w:p>
    <w:p w:rsidR="004B1E4C" w:rsidRPr="00426B27" w:rsidRDefault="004B1E4C" w:rsidP="004B1E4C">
      <w:pPr>
        <w:widowControl w:val="0"/>
        <w:tabs>
          <w:tab w:val="left" w:pos="1134"/>
        </w:tabs>
        <w:autoSpaceDE w:val="0"/>
        <w:autoSpaceDN w:val="0"/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13. Уровень достижения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-ой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государственной программы за отчетный период (</w: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rFonts w:eastAsia="Arial Unicode MS"/>
          <w:noProof/>
          <w:position w:val="-12"/>
        </w:rPr>
        <w:pict>
          <v:shape id="_x0000_i1147" type="#_x0000_t75" alt="" style="width:36.2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7C1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3537C1&quot; wsp:rsidP=&quot;003537C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У–Я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rFonts w:eastAsia="Arial Unicode MS"/>
          <w:noProof/>
          <w:position w:val="-12"/>
        </w:rPr>
        <w:pict>
          <v:shape id="_x0000_i1146" type="#_x0000_t75" alt="" style="width:36.2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7C1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3537C1&quot; wsp:rsidP=&quot;003537C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У–Я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)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рассчитывается по формуле: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90C55" w:rsidP="004B1E4C">
      <w:pPr>
        <w:spacing w:after="0" w:line="283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noProof/>
        </w:rPr>
        <w:pict>
          <v:shape id="_x0000_i1145" type="#_x0000_t75" alt="" style="width:227.2pt;height:17.6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483E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Pr=&quot;00CD483E&quot; wsp:rsidRDefault=&quot;00CD483E&quot; wsp:rsidP=&quot;00CD483E&quot;&gt;&lt;m:oMathPara&gt;&lt;m:oMath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–£–Ф–≥–њ&lt;/m:t&gt;&lt;/m:r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0,5*–£–Ф–њ+0,5*–£–Ф —Б—В—А.—Н–ї. ,&lt;/m:t&gt;&lt;/m:r&gt;&lt;/m:oMath&gt;&lt;/m:oMathPara&gt;&lt;/w:p&gt;&lt;w:sectPr wsp:rsidR=&quot;00000000&quot; wsp:rsidRPr=&quot;00CD483E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  <w:r w:rsidRPr="00426B27">
        <w:rPr>
          <w:rFonts w:ascii="Times New Roman" w:hAnsi="Times New Roman"/>
          <w:sz w:val="28"/>
          <w:szCs w:val="28"/>
        </w:rPr>
        <w:t xml:space="preserve"> 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УДп – уровень достижения показателей государственной программы в отчетном периоде;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УДстр.эл. – уровень достижения структурных элементов государственной программы в отчетном периоде.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В расчет уровня достижения государственной программы не включаются аналитические показатели такой государственной программы.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В случае если показатель включен одновременно в паспорт государственной программы и в паспорт структурного элемента государственной программы, то в расчете уровня достижения государственной программы такой показатель учитывается единожды как показатель уровня государственной программы.</w:t>
      </w:r>
    </w:p>
    <w:p w:rsidR="004B1E4C" w:rsidRPr="00426B27" w:rsidRDefault="004B1E4C" w:rsidP="004B1E4C">
      <w:pPr>
        <w:autoSpaceDE w:val="0"/>
        <w:autoSpaceDN w:val="0"/>
        <w:adjustRightInd w:val="0"/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lastRenderedPageBreak/>
        <w:t>13.1 В случае если комплексная государственная программа не содержит структурных элементов, расчет уровня достижения такой комплексной государственной программы осуществляется по формуле:</w:t>
      </w:r>
    </w:p>
    <w:p w:rsidR="004B1E4C" w:rsidRPr="00426B27" w:rsidRDefault="004B1E4C" w:rsidP="004B1E4C">
      <w:pPr>
        <w:autoSpaceDE w:val="0"/>
        <w:autoSpaceDN w:val="0"/>
        <w:adjustRightInd w:val="0"/>
        <w:spacing w:after="0" w:line="283" w:lineRule="auto"/>
        <w:jc w:val="center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УДгпi=УДп.</w:t>
      </w:r>
    </w:p>
    <w:p w:rsidR="004B1E4C" w:rsidRPr="00426B27" w:rsidRDefault="004B1E4C" w:rsidP="004B1E4C">
      <w:pPr>
        <w:autoSpaceDE w:val="0"/>
        <w:autoSpaceDN w:val="0"/>
        <w:adjustRightInd w:val="0"/>
        <w:spacing w:after="0" w:line="283" w:lineRule="auto"/>
        <w:ind w:firstLine="709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где:</w:t>
      </w:r>
    </w:p>
    <w:p w:rsidR="004B1E4C" w:rsidRPr="00426B27" w:rsidRDefault="004B1E4C" w:rsidP="00426B27">
      <w:pPr>
        <w:autoSpaceDE w:val="0"/>
        <w:autoSpaceDN w:val="0"/>
        <w:adjustRightInd w:val="0"/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</w:rPr>
        <w:t>УДп – у</w:t>
      </w:r>
      <w:r w:rsidRPr="00426B27">
        <w:rPr>
          <w:rFonts w:ascii="Times New Roman" w:hAnsi="Times New Roman"/>
          <w:sz w:val="28"/>
          <w:szCs w:val="28"/>
          <w:lang w:eastAsia="ru-RU"/>
        </w:rPr>
        <w:t>ровень достижения показателей государственной программы в отчетном периоде.</w:t>
      </w:r>
    </w:p>
    <w:p w:rsidR="004B1E4C" w:rsidRPr="00426B27" w:rsidRDefault="004B1E4C" w:rsidP="004B1E4C">
      <w:pPr>
        <w:autoSpaceDE w:val="0"/>
        <w:autoSpaceDN w:val="0"/>
        <w:adjustRightInd w:val="0"/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В случае </w:t>
      </w:r>
      <w:r w:rsidRPr="00426B27">
        <w:rPr>
          <w:rFonts w:ascii="Times New Roman" w:hAnsi="Times New Roman"/>
          <w:sz w:val="28"/>
          <w:szCs w:val="28"/>
        </w:rPr>
        <w:t>если комплексная государственная программа не содержит структурных элементов</w:t>
      </w:r>
      <w:r w:rsidRPr="00426B27">
        <w:rPr>
          <w:rFonts w:ascii="Times New Roman" w:hAnsi="Times New Roman"/>
          <w:sz w:val="28"/>
          <w:szCs w:val="28"/>
          <w:lang w:eastAsia="ru-RU"/>
        </w:rPr>
        <w:t>, при этом отсутствуют запланированные или досрочно достигнутые значения показателей комплексной государственной программы на дату расчета уровня достижения или при наличии показателей только с плановым значением равным 0 расчет уровня достижения такой комплексной государственной программы не осуществляется.</w:t>
      </w:r>
    </w:p>
    <w:p w:rsidR="004B1E4C" w:rsidRPr="00426B27" w:rsidRDefault="004B1E4C" w:rsidP="004B1E4C">
      <w:pPr>
        <w:spacing w:after="200"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14. В случае отсутствия запланированных или досрочно достигнутых значений показателей государственной программы на дату расчета уровня достижения или при наличии показателей только с плановым значением равным 0 расчет уровня достижения государственной программы осуществляется по формуле: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90C55" w:rsidP="00D95ABB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noProof/>
        </w:rPr>
        <w:pict>
          <v:shape id="_x0000_i1144" type="#_x0000_t75" alt="" style="width:109.35pt;height:17.6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0C6E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Pr=&quot;009C0C6E&quot; wsp:rsidRDefault=&quot;009C0C6E&quot; wsp:rsidP=&quot;009C0C6E&quot;&gt;&lt;m:oMathPara&gt;&lt;m:oMath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–£–Ф–≥–њ&lt;/m:t&gt;&lt;/m:r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val=&quot;EN-US&quot; w:fareast=&quot;RU&quot;/&gt;&lt;/w:rPr&gt;&lt;m:t&gt;i&lt;/m:t&gt;&lt;/m:r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 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—Б—В—А.—Н–ї.&lt;/m:t&gt;&lt;/m:r&gt;&lt;/m:oMath&gt;&lt;/m:oMathPara&gt;&lt;/w:p&gt;&lt;w:sectPr wsp:rsidR=&quot;00000000&quot; wsp:rsidRPr=&quot;009C0C6E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  <w:r w:rsidRPr="00426B27">
        <w:rPr>
          <w:rFonts w:ascii="Times New Roman" w:hAnsi="Times New Roman"/>
          <w:sz w:val="28"/>
          <w:szCs w:val="28"/>
        </w:rPr>
        <w:t xml:space="preserve"> 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УДстр.эл. – уровень достижения структурных элементов государственной программы в отчетном периоде.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15. Уровень достижения показателей государственной программы в отчетном периоде (УДп) рассчитывается исходя из среднего значения уровней достижения всех показателей государственной программы по формуле:</w:t>
      </w:r>
    </w:p>
    <w:p w:rsidR="004B1E4C" w:rsidRPr="00426B27" w:rsidRDefault="00651346" w:rsidP="004B1E4C">
      <w:pPr>
        <w:spacing w:after="0" w:line="283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7"/>
        </w:rPr>
        <w:pict>
          <v:shape id="_x0000_i1143" type="#_x0000_t75" alt="" style="width:85.85pt;height:28.8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153C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DC153C&quot; wsp:rsidP=&quot;00DC153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  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†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 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†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9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7"/>
        </w:rPr>
        <w:pict>
          <v:shape id="_x0000_i1142" type="#_x0000_t75" alt="" style="width:85.85pt;height:28.8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153C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DC153C&quot; wsp:rsidP=&quot;00DC153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  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†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 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†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9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 xml:space="preserve">, </w:t>
      </w:r>
    </w:p>
    <w:p w:rsidR="004B1E4C" w:rsidRPr="00426B27" w:rsidRDefault="004B1E4C" w:rsidP="004B1E4C">
      <w:pPr>
        <w:spacing w:after="0" w:line="283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УДп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>- у</w:t>
      </w:r>
      <w:r w:rsidRPr="00426B27">
        <w:rPr>
          <w:rFonts w:ascii="Times New Roman" w:hAnsi="Times New Roman"/>
          <w:sz w:val="28"/>
          <w:szCs w:val="28"/>
        </w:rPr>
        <w:t xml:space="preserve">ровень достижения </w:t>
      </w:r>
      <w:r w:rsidRPr="00426B27">
        <w:rPr>
          <w:rFonts w:ascii="Times New Roman" w:hAnsi="Times New Roman"/>
          <w:sz w:val="28"/>
          <w:szCs w:val="28"/>
          <w:lang w:val="en-US"/>
        </w:rPr>
        <w:t>i</w:t>
      </w:r>
      <w:r w:rsidRPr="00426B27">
        <w:rPr>
          <w:rFonts w:ascii="Times New Roman" w:hAnsi="Times New Roman"/>
          <w:sz w:val="28"/>
          <w:szCs w:val="28"/>
        </w:rPr>
        <w:t>-ого показателя государственной программы;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Р –</w:t>
      </w:r>
      <w:r w:rsidRPr="00426B27">
        <w:rPr>
          <w:rFonts w:ascii="Times New Roman" w:hAnsi="Times New Roman"/>
          <w:sz w:val="28"/>
          <w:szCs w:val="28"/>
        </w:rPr>
        <w:t xml:space="preserve"> количество показателей государственной программы.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16. Уровень</w:t>
      </w:r>
      <w:r w:rsidRPr="00426B27">
        <w:rPr>
          <w:rFonts w:ascii="Times New Roman" w:hAnsi="Times New Roman"/>
          <w:sz w:val="28"/>
          <w:szCs w:val="28"/>
        </w:rPr>
        <w:t xml:space="preserve"> достижения </w:t>
      </w:r>
      <w:r w:rsidRPr="00426B27">
        <w:rPr>
          <w:rFonts w:ascii="Times New Roman" w:hAnsi="Times New Roman"/>
          <w:sz w:val="28"/>
          <w:szCs w:val="28"/>
          <w:lang w:val="en-US"/>
        </w:rPr>
        <w:t>i</w:t>
      </w:r>
      <w:r w:rsidRPr="00426B27">
        <w:rPr>
          <w:rFonts w:ascii="Times New Roman" w:hAnsi="Times New Roman"/>
          <w:sz w:val="28"/>
          <w:szCs w:val="28"/>
        </w:rPr>
        <w:t>-ого показателя государственной программы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 рассчитывается в порядке, аналогичном порядку расчета показателей национального проекта в соответствии с пунктами 16</w:t>
      </w:r>
      <w:r w:rsidR="00DF7970" w:rsidRPr="00426B27">
        <w:rPr>
          <w:rFonts w:ascii="Times New Roman" w:eastAsia="Arial Unicode MS" w:hAnsi="Times New Roman"/>
          <w:sz w:val="28"/>
          <w:szCs w:val="28"/>
          <w:lang w:eastAsia="ru-RU"/>
        </w:rPr>
        <w:t>-</w:t>
      </w:r>
      <w:r w:rsidR="00FD22A5" w:rsidRPr="00426B27">
        <w:rPr>
          <w:rFonts w:ascii="Times New Roman" w:eastAsia="Arial Unicode MS" w:hAnsi="Times New Roman"/>
          <w:sz w:val="28"/>
          <w:szCs w:val="28"/>
          <w:lang w:eastAsia="ru-RU"/>
        </w:rPr>
        <w:t>16(3)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 раздела </w:t>
      </w:r>
      <w:r w:rsidRPr="00426B27">
        <w:rPr>
          <w:rFonts w:ascii="Times New Roman" w:eastAsia="Arial Unicode MS" w:hAnsi="Times New Roman"/>
          <w:sz w:val="28"/>
          <w:szCs w:val="28"/>
          <w:lang w:val="en-US" w:eastAsia="ru-RU"/>
        </w:rPr>
        <w:t>II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 приложения № 2 к настоящим методическим рекомендациям. 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17. Уровень достижения </w:t>
      </w:r>
      <w:bookmarkStart w:id="21" w:name="_Hlk107582243"/>
      <w:r w:rsidRPr="00426B27">
        <w:rPr>
          <w:rFonts w:ascii="Times New Roman" w:hAnsi="Times New Roman"/>
          <w:sz w:val="28"/>
          <w:szCs w:val="28"/>
        </w:rPr>
        <w:t xml:space="preserve">структурных элементов государственной программы </w:t>
      </w:r>
      <w:bookmarkEnd w:id="21"/>
      <w:r w:rsidRPr="00426B27">
        <w:rPr>
          <w:rFonts w:ascii="Times New Roman" w:hAnsi="Times New Roman"/>
          <w:sz w:val="28"/>
          <w:szCs w:val="28"/>
        </w:rPr>
        <w:t>рассчитывается исходя из средневзвешенного значения уровней достижения всех структурных элементов по формуле:</w:t>
      </w:r>
    </w:p>
    <w:p w:rsidR="004B1E4C" w:rsidRPr="00426B27" w:rsidRDefault="00651346" w:rsidP="004B1E4C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23"/>
        </w:rPr>
        <w:pict>
          <v:shape id="_x0000_i1141" type="#_x0000_t75" alt="" style="width:140.25pt;height:33.6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3B98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DC3B98&quot; wsp:rsidP=&quot;00DC3B9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Б—В—А. —Н–ї. 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*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Б—В—А. —Н–ї. 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sup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&lt;/m:t&gt;&lt;/m:r&gt;&lt;/m:e&gt;&lt;/m:nary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23"/>
        </w:rPr>
        <w:pict>
          <v:shape id="_x0000_i1140" type="#_x0000_t75" alt="" style="width:140.25pt;height:33.6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3B98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DC3B98&quot; wsp:rsidP=&quot;00DC3B9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Б—В—А. —Н–ї. 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*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Б—В—А. —Н–ї. 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sup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Ъ&lt;/m:t&gt;&lt;/m:r&gt;&lt;/m:e&gt;&lt;/m:nary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 xml:space="preserve">  , </w:t>
      </w:r>
    </w:p>
    <w:p w:rsidR="004B1E4C" w:rsidRPr="00426B27" w:rsidRDefault="004B1E4C" w:rsidP="004B1E4C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lastRenderedPageBreak/>
        <w:t>где:</w:t>
      </w:r>
    </w:p>
    <w:p w:rsidR="004B1E4C" w:rsidRPr="00426B27" w:rsidRDefault="00651346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6"/>
        </w:rPr>
        <w:pict>
          <v:shape id="_x0000_i1139" type="#_x0000_t75" alt="" style="width:56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7FA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0907FA&quot; wsp:rsidP=&quot;000907F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Б—В—А. —Н–ї. 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6"/>
        </w:rPr>
        <w:pict>
          <v:shape id="_x0000_i1138" type="#_x0000_t75" alt="" style="width:56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7FA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0907FA&quot; wsp:rsidP=&quot;000907F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Б—В—А. —Н–ї. 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 xml:space="preserve"> - у</w:t>
      </w:r>
      <w:r w:rsidR="004B1E4C" w:rsidRPr="00426B27">
        <w:rPr>
          <w:rFonts w:ascii="Times New Roman" w:hAnsi="Times New Roman"/>
          <w:sz w:val="28"/>
          <w:szCs w:val="28"/>
        </w:rPr>
        <w:t xml:space="preserve">ровень достижения </w:t>
      </w:r>
      <w:r w:rsidR="004B1E4C" w:rsidRPr="00426B27">
        <w:rPr>
          <w:rFonts w:ascii="Times New Roman" w:hAnsi="Times New Roman"/>
          <w:sz w:val="28"/>
          <w:szCs w:val="28"/>
          <w:lang w:val="en-US"/>
        </w:rPr>
        <w:t>i</w:t>
      </w:r>
      <w:r w:rsidR="004B1E4C" w:rsidRPr="00426B27">
        <w:rPr>
          <w:rFonts w:ascii="Times New Roman" w:hAnsi="Times New Roman"/>
          <w:sz w:val="28"/>
          <w:szCs w:val="28"/>
        </w:rPr>
        <w:t>-ого структурного элемента государственной программы;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К – повышающий коэффициент;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val="en-US" w:eastAsia="ru-RU"/>
        </w:rPr>
        <w:t>L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–</w:t>
      </w:r>
      <w:r w:rsidRPr="00426B27">
        <w:rPr>
          <w:rFonts w:ascii="Times New Roman" w:hAnsi="Times New Roman"/>
          <w:sz w:val="28"/>
          <w:szCs w:val="28"/>
        </w:rPr>
        <w:t xml:space="preserve"> количество структурных элементов государственной программы.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Определение значения повышающего коэффициента осуществляется с учетом типа структурного элемента государственной программы:</w:t>
      </w:r>
    </w:p>
    <w:p w:rsidR="004B1E4C" w:rsidRPr="00426B27" w:rsidRDefault="004B1E4C" w:rsidP="004B1E4C">
      <w:pPr>
        <w:pStyle w:val="af9"/>
        <w:numPr>
          <w:ilvl w:val="0"/>
          <w:numId w:val="22"/>
        </w:numPr>
        <w:tabs>
          <w:tab w:val="left" w:pos="993"/>
        </w:tabs>
        <w:spacing w:line="36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для федерального проекта, входящего в состав национальных проектов – 2;</w:t>
      </w:r>
    </w:p>
    <w:p w:rsidR="004B1E4C" w:rsidRPr="00426B27" w:rsidRDefault="004B1E4C" w:rsidP="004B1E4C">
      <w:pPr>
        <w:pStyle w:val="af9"/>
        <w:numPr>
          <w:ilvl w:val="0"/>
          <w:numId w:val="22"/>
        </w:numPr>
        <w:tabs>
          <w:tab w:val="left" w:pos="993"/>
        </w:tabs>
        <w:spacing w:line="36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для федерального проекта, предусматривающего реализацию инициатив – 2;</w:t>
      </w:r>
    </w:p>
    <w:p w:rsidR="004B1E4C" w:rsidRPr="00426B27" w:rsidRDefault="004B1E4C" w:rsidP="004B1E4C">
      <w:pPr>
        <w:pStyle w:val="af9"/>
        <w:numPr>
          <w:ilvl w:val="0"/>
          <w:numId w:val="22"/>
        </w:numPr>
        <w:tabs>
          <w:tab w:val="left" w:pos="993"/>
        </w:tabs>
        <w:spacing w:line="36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для федерального проекта, не входящего в состав национальных проектов – 1,5;</w:t>
      </w:r>
    </w:p>
    <w:p w:rsidR="004B1E4C" w:rsidRPr="00426B27" w:rsidRDefault="004B1E4C" w:rsidP="004B1E4C">
      <w:pPr>
        <w:pStyle w:val="af9"/>
        <w:numPr>
          <w:ilvl w:val="0"/>
          <w:numId w:val="22"/>
        </w:numPr>
        <w:tabs>
          <w:tab w:val="left" w:pos="993"/>
        </w:tabs>
        <w:spacing w:line="36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для ведомственного проекта и комплекса процессных мероприятий – 1.</w:t>
      </w:r>
    </w:p>
    <w:p w:rsidR="004B1E4C" w:rsidRPr="00426B27" w:rsidRDefault="004B1E4C" w:rsidP="004B1E4C">
      <w:pPr>
        <w:tabs>
          <w:tab w:val="left" w:pos="1134"/>
        </w:tabs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Для федерального проекта, в составе которого выполняется задача, предусматривающая реализацию инициативы, при расчете уровня достижения структурных элементов государственной программы применяется такой же повышающий коэффициент, как для федерального проекта, предусматривающего реализацию инициатив – 2.  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18. Уровень достижения федеральных проектов, входящих в состав национальных проектов, рассчитывается в соответствии с разделом </w:t>
      </w:r>
      <w:r w:rsidRPr="00426B27">
        <w:rPr>
          <w:rFonts w:ascii="Times New Roman" w:hAnsi="Times New Roman"/>
          <w:sz w:val="28"/>
          <w:szCs w:val="28"/>
          <w:lang w:val="en-US"/>
        </w:rPr>
        <w:t>II</w:t>
      </w:r>
      <w:r w:rsidRPr="00426B27">
        <w:rPr>
          <w:rFonts w:ascii="Times New Roman" w:hAnsi="Times New Roman"/>
          <w:sz w:val="28"/>
          <w:szCs w:val="28"/>
        </w:rPr>
        <w:t xml:space="preserve"> приложения № 5 к настоящим методическим рекомендациям.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Уровень достижения федеральных проектов, не входящих в состав национальных проектов, рассчитывается в соответствии с разделом </w:t>
      </w:r>
      <w:r w:rsidRPr="00426B27">
        <w:rPr>
          <w:rFonts w:ascii="Times New Roman" w:hAnsi="Times New Roman"/>
          <w:sz w:val="28"/>
          <w:szCs w:val="28"/>
          <w:lang w:val="en-US"/>
        </w:rPr>
        <w:t>III</w:t>
      </w:r>
      <w:r w:rsidRPr="00426B27">
        <w:rPr>
          <w:rFonts w:ascii="Times New Roman" w:hAnsi="Times New Roman"/>
          <w:sz w:val="28"/>
          <w:szCs w:val="28"/>
        </w:rPr>
        <w:t xml:space="preserve"> приложения № 5 к настоящим методическим рекомендациям.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Уровень достижения ведомственных проектов рассчитывается в соответствии с разделом </w:t>
      </w:r>
      <w:r w:rsidRPr="00426B27">
        <w:rPr>
          <w:rFonts w:ascii="Times New Roman" w:hAnsi="Times New Roman"/>
          <w:sz w:val="28"/>
          <w:szCs w:val="28"/>
          <w:lang w:val="en-US"/>
        </w:rPr>
        <w:t>IV</w:t>
      </w:r>
      <w:r w:rsidRPr="00426B27">
        <w:rPr>
          <w:rFonts w:ascii="Times New Roman" w:hAnsi="Times New Roman"/>
          <w:sz w:val="28"/>
          <w:szCs w:val="28"/>
        </w:rPr>
        <w:t xml:space="preserve"> приложения № 5 к настоящим методическим рекомендациям.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Уровень достижения инициатив рассчитывается в соответствии с приложением № 4 к настоящим методическим рекомендациям.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Уровень достижения комплекса процессных мероприятий рассчитывается в соответствии с разделом </w:t>
      </w:r>
      <w:r w:rsidRPr="00426B27">
        <w:rPr>
          <w:rFonts w:ascii="Times New Roman" w:hAnsi="Times New Roman"/>
          <w:sz w:val="28"/>
          <w:szCs w:val="28"/>
          <w:lang w:val="en-US"/>
        </w:rPr>
        <w:t>III</w:t>
      </w:r>
      <w:r w:rsidRPr="00426B27">
        <w:rPr>
          <w:rFonts w:ascii="Times New Roman" w:hAnsi="Times New Roman"/>
          <w:sz w:val="28"/>
          <w:szCs w:val="28"/>
        </w:rPr>
        <w:t xml:space="preserve"> настоящего порядка.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В расчет уровня достижения структурного элемента государственной программы включается совокупность его параметров, реализующихся в рамках соответствующей государственной программы.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B1E4C" w:rsidRPr="00426B27" w:rsidRDefault="004B1E4C" w:rsidP="004B1E4C">
      <w:pPr>
        <w:pStyle w:val="2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eastAsia="ru-RU"/>
        </w:rPr>
        <w:t xml:space="preserve">III. Определение уровня достижения </w:t>
      </w:r>
    </w:p>
    <w:p w:rsidR="004B1E4C" w:rsidRPr="00426B27" w:rsidRDefault="004B1E4C" w:rsidP="004B1E4C">
      <w:pPr>
        <w:pStyle w:val="2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eastAsia="ru-RU"/>
        </w:rPr>
        <w:t>комплекса процессных мероприятий государственной</w:t>
      </w:r>
      <w:r w:rsidRPr="00426B27">
        <w:rPr>
          <w:rFonts w:ascii="Times New Roman" w:hAnsi="Times New Roman"/>
          <w:b/>
          <w:lang w:eastAsia="ru-RU"/>
        </w:rPr>
        <w:br/>
        <w:t>программы Российской Федерации</w:t>
      </w:r>
    </w:p>
    <w:p w:rsidR="004B1E4C" w:rsidRPr="00426B27" w:rsidRDefault="004B1E4C" w:rsidP="004B1E4C">
      <w:pPr>
        <w:spacing w:after="200" w:line="276" w:lineRule="auto"/>
        <w:ind w:firstLine="1134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eastAsia="Calibri" w:hAnsi="Times New Roman"/>
          <w:sz w:val="28"/>
          <w:szCs w:val="28"/>
        </w:rPr>
        <w:t xml:space="preserve">19. </w:t>
      </w:r>
      <w:r w:rsidRPr="00426B27">
        <w:rPr>
          <w:rFonts w:ascii="Times New Roman" w:hAnsi="Times New Roman"/>
          <w:sz w:val="28"/>
          <w:szCs w:val="28"/>
          <w:lang w:eastAsia="ru-RU"/>
        </w:rPr>
        <w:t>Уровень достижения комплекса процессных мероприятий рассчитывается по формуле:</w:t>
      </w:r>
    </w:p>
    <w:p w:rsidR="004B1E4C" w:rsidRPr="00426B27" w:rsidRDefault="004B1E4C" w:rsidP="004B1E4C">
      <w:pPr>
        <w:spacing w:after="200" w:line="276" w:lineRule="auto"/>
        <w:ind w:firstLine="113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90C55" w:rsidP="00DF7970">
      <w:pPr>
        <w:spacing w:after="200" w:line="276" w:lineRule="auto"/>
        <w:ind w:firstLine="1134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noProof/>
        </w:rPr>
        <w:pict>
          <v:shape id="_x0000_i1137" type="#_x0000_t75" alt="" style="width:289.05pt;height:33.6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3D1B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Pr=&quot;007A3D1B&quot; wsp:rsidRDefault=&quot;007A3D1B&quot; wsp:rsidP=&quot;007A3D1B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–£–Ф–Ї–њ–Љ=0,5*&lt;/m:t&gt;&lt;/m:r&gt;&lt;m:f&gt;&lt;m:fPr&gt;&lt;m:ctrlPr&gt;&lt;w:rPr&gt;&lt;w:rFonts w:ascii=&quot;Cambria Math&quot; w:h-ansi=&quot;Cambria Math&quot;/&gt;&lt;wx:font wx:val=&quot;Cambria Math&quot;/&gt;&lt;w:sz w:val=&quot;28&quot;/&gt;&lt;w:sz-cs w:val=&quot;28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sz w:val=&quot;28&quot;/&gt;&lt;w:sz-cs w:val=&quot;28&quot;/&gt;&lt;/w:rPr&gt;&lt;/m:ctrlPr&gt;&lt;/m:naryPr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=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w&lt;/m:t&gt;&lt;/m:r&gt;&lt;/m:sup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–£–Ф–њ–Ї–њ–Љ&lt;/m:t&gt;&lt;/m:r&gt;&lt;/m:e&gt;&lt;/m:nary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w&lt;/m:t&gt;&lt;/m:r&gt;&lt;/m:den&gt;&lt;/m:f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+0,5*–£–Ф—А–µ–Ј–Ї–њ–Љ, &lt;/m:t&gt;&lt;/m:r&gt;&lt;/m:oMath&gt;&lt;/m:oMathPara&gt;&lt;/w:p&gt;&lt;w:sectPr wsp:rsidR=&quot;00000000&quot; wsp:rsidRPr=&quot;007A3D1B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</w:p>
    <w:p w:rsidR="004B1E4C" w:rsidRPr="00426B27" w:rsidRDefault="004B1E4C" w:rsidP="004B1E4C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4B1E4C" w:rsidRPr="00426B27" w:rsidRDefault="004B1E4C" w:rsidP="004B1E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УДпкпм – уровень достижения </w:t>
      </w:r>
      <w:r w:rsidRPr="00426B27">
        <w:rPr>
          <w:rFonts w:ascii="Times New Roman" w:hAnsi="Times New Roman"/>
          <w:sz w:val="28"/>
          <w:szCs w:val="28"/>
          <w:lang w:val="en-US"/>
        </w:rPr>
        <w:t>i</w:t>
      </w:r>
      <w:r w:rsidRPr="00426B27">
        <w:rPr>
          <w:rFonts w:ascii="Times New Roman" w:hAnsi="Times New Roman"/>
          <w:sz w:val="28"/>
          <w:szCs w:val="28"/>
        </w:rPr>
        <w:t>-ого показателя комплекса процессных мероприятий в отчетном периоде;</w:t>
      </w:r>
    </w:p>
    <w:p w:rsidR="004B1E4C" w:rsidRPr="00426B27" w:rsidRDefault="004B1E4C" w:rsidP="004B1E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  <w:lang w:val="en-US"/>
        </w:rPr>
        <w:t>w</w:t>
      </w:r>
      <w:r w:rsidRPr="00426B27">
        <w:rPr>
          <w:rFonts w:ascii="Times New Roman" w:hAnsi="Times New Roman"/>
          <w:sz w:val="28"/>
          <w:szCs w:val="28"/>
        </w:rPr>
        <w:t xml:space="preserve"> – количество показателей комплекса процессных мероприятий в отчетном периоде;</w:t>
      </w:r>
    </w:p>
    <w:p w:rsidR="004B1E4C" w:rsidRPr="00426B27" w:rsidRDefault="004B1E4C" w:rsidP="004B1E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УДрезкпм – уровень достижения мероприятий (результатов) задачи комплекса процессных мероприятий в отчетном периоде</w:t>
      </w:r>
      <w:r w:rsidR="00755B80" w:rsidRPr="00426B27">
        <w:rPr>
          <w:rFonts w:ascii="Times New Roman" w:hAnsi="Times New Roman"/>
          <w:sz w:val="28"/>
          <w:szCs w:val="28"/>
        </w:rPr>
        <w:t>.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20. В случае отсутствия запланированных или досрочно достигнутых значений показателей </w:t>
      </w:r>
      <w:r w:rsidRPr="00426B27">
        <w:rPr>
          <w:rFonts w:ascii="Times New Roman" w:hAnsi="Times New Roman"/>
          <w:sz w:val="28"/>
          <w:szCs w:val="28"/>
        </w:rPr>
        <w:t>комплекса процессных мероприятий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на дату расчета уровня достижения или при наличии показателей только с плановым значением равным 0 расчет уровня достижения комплекса процессных мероприятий осуществляется по формуле:</w:t>
      </w:r>
    </w:p>
    <w:p w:rsidR="004B1E4C" w:rsidRPr="00426B27" w:rsidRDefault="004B1E4C" w:rsidP="004B1E4C">
      <w:pPr>
        <w:spacing w:after="200" w:line="276" w:lineRule="auto"/>
        <w:ind w:firstLine="113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90C55" w:rsidP="00DF7970">
      <w:pPr>
        <w:spacing w:after="200" w:line="276" w:lineRule="auto"/>
        <w:ind w:firstLine="1134"/>
        <w:contextualSpacing/>
        <w:jc w:val="center"/>
        <w:rPr>
          <w:rFonts w:ascii="Times New Roman" w:hAnsi="Times New Roman"/>
          <w:sz w:val="28"/>
          <w:szCs w:val="28"/>
        </w:rPr>
      </w:pPr>
      <w:r w:rsidRPr="00426B27">
        <w:rPr>
          <w:noProof/>
        </w:rPr>
        <w:pict>
          <v:shape id="_x0000_i1136" type="#_x0000_t75" alt="" style="width:130.15pt;height:17.6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246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Pr=&quot;00AD3246&quot; wsp:rsidRDefault=&quot;00AD3246&quot; wsp:rsidP=&quot;00AD3246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–£–Ф–Ї–њ–Љ=–£–Ф—А–µ–Ј–Ї–њ–Љ, &lt;/m:t&gt;&lt;/m:r&gt;&lt;/m:oMath&gt;&lt;/m:oMathPara&gt;&lt;/w:p&gt;&lt;w:sectPr wsp:rsidR=&quot;00000000&quot; wsp:rsidRPr=&quot;00AD324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4B1E4C" w:rsidRPr="00426B27" w:rsidRDefault="004B1E4C" w:rsidP="004B1E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УДрезкпм – уровень достижения мероприятий (результатов) задачи комплекса процессных мероприятий в отчетном периоде.</w:t>
      </w:r>
    </w:p>
    <w:p w:rsidR="004B1E4C" w:rsidRPr="00426B27" w:rsidRDefault="004B1E4C" w:rsidP="004B1E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Уровень достижения мероприятий (результатов) задачи комплекса процессных мероприятий в отчетном периоде (УДрезкпм) рассчитывается в порядке, аналогичном порядку расчета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уровня достижения мероприятий (результатов) национального проекта в соответствии с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пунктом </w:t>
      </w:r>
      <w:r w:rsidR="00FD22A5"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17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раздела </w:t>
      </w:r>
      <w:r w:rsidRPr="00426B27">
        <w:rPr>
          <w:rFonts w:ascii="Times New Roman" w:eastAsia="Calibri" w:hAnsi="Times New Roman"/>
          <w:sz w:val="28"/>
          <w:szCs w:val="28"/>
          <w:lang w:val="en-US"/>
        </w:rPr>
        <w:t>II</w:t>
      </w:r>
      <w:r w:rsidRPr="00426B27">
        <w:rPr>
          <w:rFonts w:ascii="Times New Roman" w:eastAsia="Calibri" w:hAnsi="Times New Roman"/>
          <w:sz w:val="28"/>
          <w:szCs w:val="28"/>
        </w:rPr>
        <w:t xml:space="preserve"> приложения 2 к настоящим методическим рекомендациям</w:t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21. Расчет уровня достижения </w:t>
      </w:r>
      <w:r w:rsidRPr="00426B27">
        <w:rPr>
          <w:rFonts w:ascii="Times New Roman" w:hAnsi="Times New Roman"/>
          <w:sz w:val="28"/>
          <w:szCs w:val="28"/>
          <w:lang w:val="en-US"/>
        </w:rPr>
        <w:t>i</w:t>
      </w:r>
      <w:r w:rsidRPr="00426B27">
        <w:rPr>
          <w:rFonts w:ascii="Times New Roman" w:hAnsi="Times New Roman"/>
          <w:sz w:val="28"/>
          <w:szCs w:val="28"/>
        </w:rPr>
        <w:t xml:space="preserve">-ого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показателя комплекса процессных мероприятий и </w:t>
      </w:r>
      <w:r w:rsidRPr="00426B27">
        <w:rPr>
          <w:rFonts w:ascii="Times New Roman" w:hAnsi="Times New Roman"/>
          <w:sz w:val="28"/>
          <w:szCs w:val="28"/>
          <w:lang w:val="en-US"/>
        </w:rPr>
        <w:t>i</w:t>
      </w:r>
      <w:r w:rsidRPr="00426B27">
        <w:rPr>
          <w:rFonts w:ascii="Times New Roman" w:hAnsi="Times New Roman"/>
          <w:sz w:val="28"/>
          <w:szCs w:val="28"/>
        </w:rPr>
        <w:t xml:space="preserve">-ого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мероприятия (результата) комплекса процессных мероприятий осуществляется в порядке, аналогичном порядку расчета уровня достижения показателей и мероприятий (результатов) национального проекта в соответствии с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пунктами 16-</w:t>
      </w:r>
      <w:r w:rsidR="00FD22A5"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16(3) и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18</w:t>
      </w:r>
      <w:r w:rsidR="00FD22A5" w:rsidRPr="00426B27">
        <w:rPr>
          <w:rFonts w:ascii="Times New Roman" w:eastAsia="Arial Unicode MS" w:hAnsi="Times New Roman"/>
          <w:sz w:val="28"/>
          <w:szCs w:val="28"/>
          <w:lang w:eastAsia="ru-RU"/>
        </w:rPr>
        <w:t>(1)-18(3)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раздела </w:t>
      </w:r>
      <w:r w:rsidRPr="00426B27">
        <w:rPr>
          <w:rFonts w:ascii="Times New Roman" w:eastAsia="Calibri" w:hAnsi="Times New Roman"/>
          <w:sz w:val="28"/>
          <w:szCs w:val="28"/>
          <w:lang w:val="en-US"/>
        </w:rPr>
        <w:t>II</w:t>
      </w:r>
      <w:r w:rsidRPr="00426B27">
        <w:rPr>
          <w:rFonts w:ascii="Times New Roman" w:eastAsia="Calibri" w:hAnsi="Times New Roman"/>
          <w:sz w:val="28"/>
          <w:szCs w:val="28"/>
        </w:rPr>
        <w:t xml:space="preserve"> приложения 2 к настоящим методическим рекомендациям</w:t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Мероприятия (результаты) </w:t>
      </w:r>
      <w:r w:rsidRPr="00426B27">
        <w:rPr>
          <w:rFonts w:ascii="Times New Roman" w:hAnsi="Times New Roman"/>
          <w:sz w:val="28"/>
          <w:szCs w:val="28"/>
        </w:rPr>
        <w:t>комплекса процессных мероприятий</w:t>
      </w:r>
      <w:r w:rsidRPr="00426B27">
        <w:rPr>
          <w:rFonts w:ascii="Times New Roman" w:hAnsi="Times New Roman"/>
          <w:sz w:val="28"/>
          <w:szCs w:val="28"/>
          <w:lang w:eastAsia="ru-RU"/>
        </w:rPr>
        <w:t>, для которых в случаях, установленных методическими рекомендациями по разработке и реализации государственных программ, могут не устанавливаться значения и контрольные точки, при расчете уровня достижения не учитываются.</w:t>
      </w:r>
      <w:r w:rsidRPr="00426B27">
        <w:rPr>
          <w:rFonts w:ascii="Times New Roman" w:hAnsi="Times New Roman"/>
          <w:sz w:val="28"/>
          <w:szCs w:val="28"/>
        </w:rPr>
        <w:t xml:space="preserve"> 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B1E4C" w:rsidRPr="00426B27" w:rsidRDefault="004B1E4C" w:rsidP="004B1E4C">
      <w:pPr>
        <w:pStyle w:val="2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eastAsia="ru-RU"/>
        </w:rPr>
        <w:t>IV. Дополнительные аналитические расчеты при определении уровня достижения государственных программ и их структурных элементов</w:t>
      </w:r>
    </w:p>
    <w:p w:rsidR="004B1E4C" w:rsidRPr="00426B27" w:rsidRDefault="004B1E4C" w:rsidP="004B1E4C">
      <w:pPr>
        <w:spacing w:after="0" w:line="283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B1E4C" w:rsidP="004B1E4C">
      <w:pPr>
        <w:tabs>
          <w:tab w:val="left" w:pos="993"/>
        </w:tabs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lastRenderedPageBreak/>
        <w:t xml:space="preserve">22. Уровень достижения </w:t>
      </w:r>
      <w:r w:rsidRPr="00426B27">
        <w:rPr>
          <w:rFonts w:ascii="Times New Roman" w:hAnsi="Times New Roman"/>
          <w:sz w:val="28"/>
          <w:szCs w:val="28"/>
          <w:lang w:eastAsia="ru-RU"/>
        </w:rPr>
        <w:t>всех комплексов процессных мероприятий рассчитывается исходя из среднего значения уровней достижения всех комплексов процессных мероприятий всех государственных программ, по формуле:</w:t>
      </w:r>
    </w:p>
    <w:p w:rsidR="004B1E4C" w:rsidRPr="00426B27" w:rsidDel="00414B52" w:rsidRDefault="00651346" w:rsidP="004B1E4C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7"/>
        </w:rPr>
        <w:pict>
          <v:shape id="_x0000_i1135" type="#_x0000_t75" alt="" style="width:115.2pt;height:28.8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C6F6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9C6F6F&quot; wsp:rsidP=&quot;009C6F6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Ъ–Я–Ь—Б—А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Ь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Ї–њ–Љ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–Ь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7"/>
        </w:rPr>
        <w:pict>
          <v:shape id="_x0000_i1134" type="#_x0000_t75" alt="" style="width:115.2pt;height:28.8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C6F6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9C6F6F&quot; wsp:rsidP=&quot;009C6F6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Ъ–Я–Ь—Б—А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Ь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Ї–њ–Љ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–Ь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,  </w:t>
      </w:r>
    </w:p>
    <w:p w:rsidR="004B1E4C" w:rsidRPr="00426B27" w:rsidDel="00414B52" w:rsidRDefault="004B1E4C" w:rsidP="004B1E4C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B1E4C" w:rsidP="004B1E4C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Del="00414B52" w:rsidRDefault="004B1E4C" w:rsidP="004B1E4C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>де</w:t>
      </w:r>
      <w:r w:rsidRPr="00426B27">
        <w:rPr>
          <w:rFonts w:ascii="Times New Roman" w:hAnsi="Times New Roman"/>
          <w:sz w:val="28"/>
          <w:szCs w:val="28"/>
          <w:lang w:eastAsia="ru-RU"/>
        </w:rPr>
        <w:t>:</w:t>
      </w:r>
    </w:p>
    <w:p w:rsidR="004B1E4C" w:rsidRPr="00426B27" w:rsidDel="00414B52" w:rsidRDefault="00651346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2"/>
        </w:rPr>
        <w:pict>
          <v:shape id="_x0000_i1133" type="#_x0000_t75" alt="" style="width:45.8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5B1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3E35B1&quot; wsp:rsidP=&quot;003E35B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Ъ–Я–Ь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2"/>
        </w:rPr>
        <w:pict>
          <v:shape id="_x0000_i1132" type="#_x0000_t75" alt="" style="width:45.8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5B1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3E35B1&quot; wsp:rsidP=&quot;003E35B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Ъ–Я–Ь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="004B1E4C"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– уровень достижения </w:t>
      </w:r>
      <w:r w:rsidR="004B1E4C" w:rsidRPr="00426B27" w:rsidDel="00414B52">
        <w:rPr>
          <w:rFonts w:ascii="Times New Roman" w:hAnsi="Times New Roman"/>
          <w:sz w:val="28"/>
          <w:szCs w:val="28"/>
          <w:lang w:val="en-US" w:eastAsia="ru-RU"/>
        </w:rPr>
        <w:t>i</w:t>
      </w:r>
      <w:r w:rsidR="004B1E4C" w:rsidRPr="00426B27" w:rsidDel="00414B52">
        <w:rPr>
          <w:rFonts w:ascii="Times New Roman" w:hAnsi="Times New Roman"/>
          <w:sz w:val="28"/>
          <w:szCs w:val="28"/>
          <w:lang w:eastAsia="ru-RU"/>
        </w:rPr>
        <w:t>-ого</w:t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 xml:space="preserve"> комплекса процессных мероприятий</w:t>
      </w:r>
      <w:r w:rsidR="004B1E4C" w:rsidRPr="00426B27" w:rsidDel="00414B52">
        <w:rPr>
          <w:rFonts w:ascii="Times New Roman" w:hAnsi="Times New Roman"/>
          <w:sz w:val="28"/>
          <w:szCs w:val="28"/>
          <w:lang w:eastAsia="ru-RU"/>
        </w:rPr>
        <w:t>;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 w:rsidDel="00414B52">
        <w:rPr>
          <w:rFonts w:ascii="Times New Roman" w:hAnsi="Times New Roman"/>
          <w:sz w:val="28"/>
          <w:szCs w:val="28"/>
          <w:lang w:eastAsia="ru-RU"/>
        </w:rPr>
        <w:t>М – количество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комплексов процессных мероприятий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>.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23. </w:t>
      </w:r>
      <w:bookmarkStart w:id="22" w:name="_Hlk109126382"/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Уровень достижения всех показателей всех государственных программ и структурных элементов государственных программ</w: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(</w: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6"/>
        </w:rPr>
        <w:pict>
          <v:shape id="_x0000_i1131" type="#_x0000_t75" alt="" style="width:57.05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5BC3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945BC3&quot; wsp:rsidP=&quot;00945BC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–Њ–Ї—Б—А–У–Я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6"/>
        </w:rPr>
        <w:pict>
          <v:shape id="_x0000_i1130" type="#_x0000_t75" alt="" style="width:57.05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5BC3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945BC3&quot; wsp:rsidP=&quot;00945BC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–Њ–Ї—Б—А–У–Я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) рассчитывается </w:t>
      </w:r>
      <w:r w:rsidRPr="00426B27">
        <w:rPr>
          <w:rFonts w:ascii="Times New Roman" w:hAnsi="Times New Roman"/>
          <w:sz w:val="28"/>
          <w:szCs w:val="28"/>
          <w:lang w:eastAsia="ru-RU"/>
        </w:rPr>
        <w:t>исходя из среднего значения уровней достижения всех</w:t>
      </w:r>
      <w:bookmarkEnd w:id="22"/>
      <w:r w:rsidRPr="00426B27">
        <w:rPr>
          <w:rFonts w:ascii="Times New Roman" w:hAnsi="Times New Roman"/>
          <w:sz w:val="28"/>
          <w:szCs w:val="28"/>
          <w:lang w:eastAsia="ru-RU"/>
        </w:rPr>
        <w:t xml:space="preserve"> показателей государственных программ и</w: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уровней достижения всех показателей структурных элементов государственных программ, </w: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по формуле:</w:t>
      </w:r>
    </w:p>
    <w:p w:rsidR="004B1E4C" w:rsidRPr="00426B27" w:rsidRDefault="00651346" w:rsidP="004B1E4C">
      <w:pPr>
        <w:spacing w:after="0" w:line="283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rFonts w:eastAsia="Arial Unicode MS"/>
          <w:noProof/>
          <w:position w:val="-17"/>
        </w:rPr>
        <w:pict>
          <v:shape id="_x0000_i1129" type="#_x0000_t75" alt="" style="width:166.4pt;height:29.8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1985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B81985&quot; wsp:rsidP=&quot;00B8198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–Њ–Ї—Б—А–У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&lt;/m:t&gt;&lt;/m:r&gt;&lt;/m:sub&gt;&lt;/m:sSub&gt;&lt;/m:e&gt;&lt;/m:nary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+&lt;/m:t&gt;&lt;/m:r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j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—Б—Н&lt;/m:t&gt;&lt;/m:r&gt;&lt;/m:sub&gt;&lt;/m:sSub&gt;&lt;/m:e&gt;&lt;/m:nary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N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+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rFonts w:eastAsia="Arial Unicode MS"/>
          <w:noProof/>
          <w:position w:val="-17"/>
        </w:rPr>
        <w:pict>
          <v:shape id="_x0000_i1128" type="#_x0000_t75" alt="" style="width:166.4pt;height:29.8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1985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B81985&quot; wsp:rsidP=&quot;00B8198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–Њ–Ї—Б—А–У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&lt;/m:t&gt;&lt;/m:r&gt;&lt;/m:sub&gt;&lt;/m:sSub&gt;&lt;/m:e&gt;&lt;/m:nary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+&lt;/m:t&gt;&lt;/m:r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j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—Б—Н&lt;/m:t&gt;&lt;/m:r&gt;&lt;/m:sub&gt;&lt;/m:sSub&gt;&lt;/m:e&gt;&lt;/m:nary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N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+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 xml:space="preserve">, </w:t>
      </w:r>
    </w:p>
    <w:p w:rsidR="004B1E4C" w:rsidRPr="00426B27" w:rsidRDefault="004B1E4C" w:rsidP="004B1E4C">
      <w:pPr>
        <w:spacing w:after="0" w:line="283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4B1E4C" w:rsidRPr="00426B27" w:rsidRDefault="00651346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2"/>
        </w:rPr>
        <w:pict>
          <v:shape id="_x0000_i1127" type="#_x0000_t75" alt="" style="width:25.0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BC7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DB3BC7&quot; wsp:rsidP=&quot;00DB3BC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2"/>
        </w:rPr>
        <w:pict>
          <v:shape id="_x0000_i1126" type="#_x0000_t75" alt="" style="width:25.0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BC7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DB3BC7&quot; wsp:rsidP=&quot;00DB3BC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– </w:t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>уровень достижения показателей государственных программ;</w:t>
      </w:r>
    </w:p>
    <w:p w:rsidR="004B1E4C" w:rsidRPr="00426B27" w:rsidRDefault="00651346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2"/>
        </w:rPr>
        <w:pict>
          <v:shape id="_x0000_i1125" type="#_x0000_t75" alt="" style="width:34.6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6397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1F6397&quot; wsp:rsidP=&quot;001F639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—Б—Н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2"/>
        </w:rPr>
        <w:pict>
          <v:shape id="_x0000_i1124" type="#_x0000_t75" alt="" style="width:34.6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6397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1F6397&quot; wsp:rsidP=&quot;001F639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—Б—Н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– </w:t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>уровень достижения показателей структурных элементов государственных программ;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val="en-US" w:eastAsia="ru-RU"/>
        </w:rPr>
        <w:t>N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– количество государственных программ;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val="en-US" w:eastAsia="ru-RU"/>
        </w:rPr>
        <w:t>L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–</w:t>
      </w:r>
      <w:r w:rsidRPr="00426B27">
        <w:rPr>
          <w:rFonts w:ascii="Times New Roman" w:hAnsi="Times New Roman"/>
          <w:sz w:val="28"/>
          <w:szCs w:val="28"/>
        </w:rPr>
        <w:t xml:space="preserve"> количество структурных элементов государственных программ.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24. Уровень достижения всех мероприятий (результатов) всех государственных программ (структурных элементов государственных программ)</w: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(</w: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6"/>
        </w:rPr>
        <w:pict>
          <v:shape id="_x0000_i1123" type="#_x0000_t75" alt="" style="width:56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078A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DE078A&quot; wsp:rsidP=&quot;00DE078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А–µ–Ј—Б—А–У–Я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6"/>
        </w:rPr>
        <w:pict>
          <v:shape id="_x0000_i1122" type="#_x0000_t75" alt="" style="width:56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078A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DE078A&quot; wsp:rsidP=&quot;00DE078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А–µ–Ј—Б—А–У–Я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) рассчитывается </w:t>
      </w:r>
      <w:r w:rsidRPr="00426B27">
        <w:rPr>
          <w:rFonts w:ascii="Times New Roman" w:hAnsi="Times New Roman"/>
          <w:sz w:val="28"/>
          <w:szCs w:val="28"/>
          <w:lang w:eastAsia="ru-RU"/>
        </w:rPr>
        <w:t>исходя из среднего значения уровней достижения всех</w: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мероприятий (результатов)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структурных элементов государственных программ </w: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по формуле:</w:t>
      </w:r>
    </w:p>
    <w:p w:rsidR="004B1E4C" w:rsidRPr="00426B27" w:rsidRDefault="00651346" w:rsidP="004B1E4C">
      <w:pPr>
        <w:spacing w:after="0" w:line="283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rFonts w:eastAsia="Arial Unicode MS"/>
          <w:noProof/>
          <w:position w:val="-16"/>
        </w:rPr>
        <w:pict>
          <v:shape id="_x0000_i1121" type="#_x0000_t75" alt="" style="width:121.6pt;height:30.9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7AA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2767AA&quot; wsp:rsidP=&quot;002767A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А–µ–Ј—Б—А–У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А–µ–Ј—Б—Н&lt;/m:t&gt;&lt;/m:r&gt;&lt;/m:sub&gt;&lt;/m:sSub&gt;&lt;/m:e&gt;&lt;/m:nary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rFonts w:eastAsia="Arial Unicode MS"/>
          <w:noProof/>
          <w:position w:val="-16"/>
        </w:rPr>
        <w:pict>
          <v:shape id="_x0000_i1120" type="#_x0000_t75" alt="" style="width:121.6pt;height:30.9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7AA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2767AA&quot; wsp:rsidP=&quot;002767A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А–µ–Ј—Б—А–У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А–µ–Ј—Б—Н&lt;/m:t&gt;&lt;/m:r&gt;&lt;/m:sub&gt;&lt;/m:sSub&gt;&lt;/m:e&gt;&lt;/m:nary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 xml:space="preserve">, </w:t>
      </w:r>
    </w:p>
    <w:p w:rsidR="004B1E4C" w:rsidRPr="00426B27" w:rsidRDefault="004B1E4C" w:rsidP="004B1E4C">
      <w:pPr>
        <w:spacing w:after="0" w:line="283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4B1E4C" w:rsidRPr="00426B27" w:rsidRDefault="00651346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6"/>
        </w:rPr>
        <w:pict>
          <v:shape id="_x0000_i1119" type="#_x0000_t75" alt="" style="width:43.75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65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A40865&quot; wsp:rsidP=&quot;00A4086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А–µ–Ј—Б—Н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6"/>
        </w:rPr>
        <w:pict>
          <v:shape id="_x0000_i1118" type="#_x0000_t75" alt="" style="width:43.75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65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A40865&quot; wsp:rsidP=&quot;00A4086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А–µ–Ј—Б—Н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– </w:t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 xml:space="preserve">уровень достижения </w:t>
      </w:r>
      <w:r w:rsidR="004B1E4C" w:rsidRPr="00426B27">
        <w:rPr>
          <w:rFonts w:ascii="Times New Roman" w:eastAsia="Arial Unicode MS" w:hAnsi="Times New Roman"/>
          <w:sz w:val="28"/>
          <w:szCs w:val="28"/>
          <w:lang w:eastAsia="ru-RU"/>
        </w:rPr>
        <w:t>мероприятий (результатов)</w:t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 xml:space="preserve"> структурных элементов государственных программ;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val="en-US" w:eastAsia="ru-RU"/>
        </w:rPr>
        <w:t>L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–</w:t>
      </w:r>
      <w:r w:rsidRPr="00426B27">
        <w:rPr>
          <w:rFonts w:ascii="Times New Roman" w:hAnsi="Times New Roman"/>
          <w:sz w:val="28"/>
          <w:szCs w:val="28"/>
        </w:rPr>
        <w:t xml:space="preserve"> количество структурных элементов государственных программ.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25. Уровень достижения всех показателей отдельной государственной программы и ее структурных элементов в отчетном периоде рассчитывается исходя из среднего значения уровней достижения всех показателей государственной </w:t>
      </w:r>
      <w:r w:rsidRPr="00426B27">
        <w:rPr>
          <w:rFonts w:ascii="Times New Roman" w:hAnsi="Times New Roman"/>
          <w:sz w:val="28"/>
          <w:szCs w:val="28"/>
          <w:lang w:eastAsia="ru-RU"/>
        </w:rPr>
        <w:lastRenderedPageBreak/>
        <w:t>программы и показателей структурных элементов государственной программы, имеющих плановые значения на отчетный период, по формуле:</w:t>
      </w:r>
    </w:p>
    <w:p w:rsidR="004B1E4C" w:rsidRPr="00426B27" w:rsidRDefault="00651346" w:rsidP="004B1E4C">
      <w:pPr>
        <w:spacing w:after="0" w:line="283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7"/>
        </w:rPr>
        <w:pict>
          <v:shape id="_x0000_i1117" type="#_x0000_t75" alt="" style="width:161.05pt;height:28.8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50E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BA050E&quot; wsp:rsidP=&quot;00BA050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–Њ–Ї–У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†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 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+&lt;/m:t&gt;&lt;/m:r&gt;&lt;/m:sub&gt;&lt;/m:sSub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Ґ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—Б—Н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e&gt;&lt;/m:nary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†+–Ґ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7"/>
        </w:rPr>
        <w:pict>
          <v:shape id="_x0000_i1116" type="#_x0000_t75" alt="" style="width:161.05pt;height:28.8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50E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BA050E&quot; wsp:rsidP=&quot;00BA050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–Њ–Ї–У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†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 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+&lt;/m:t&gt;&lt;/m:r&gt;&lt;/m:sub&gt;&lt;/m:sSub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Ґ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—Б—Н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e&gt;&lt;/m:nary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†+–Ґ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 xml:space="preserve">, </w:t>
      </w:r>
    </w:p>
    <w:p w:rsidR="004B1E4C" w:rsidRPr="00426B27" w:rsidRDefault="004B1E4C" w:rsidP="004B1E4C">
      <w:pPr>
        <w:spacing w:after="0" w:line="283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УДп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>- у</w:t>
      </w:r>
      <w:r w:rsidRPr="00426B27">
        <w:rPr>
          <w:rFonts w:ascii="Times New Roman" w:hAnsi="Times New Roman"/>
          <w:sz w:val="28"/>
          <w:szCs w:val="28"/>
        </w:rPr>
        <w:t xml:space="preserve">ровень достижения </w:t>
      </w:r>
      <w:r w:rsidRPr="00426B27">
        <w:rPr>
          <w:rFonts w:ascii="Times New Roman" w:hAnsi="Times New Roman"/>
          <w:sz w:val="28"/>
          <w:szCs w:val="28"/>
          <w:lang w:val="en-US"/>
        </w:rPr>
        <w:t>i</w:t>
      </w:r>
      <w:r w:rsidRPr="00426B27">
        <w:rPr>
          <w:rFonts w:ascii="Times New Roman" w:hAnsi="Times New Roman"/>
          <w:sz w:val="28"/>
          <w:szCs w:val="28"/>
        </w:rPr>
        <w:t>-ого показателя государственной программы;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УДпсэ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>- у</w:t>
      </w:r>
      <w:r w:rsidRPr="00426B27">
        <w:rPr>
          <w:rFonts w:ascii="Times New Roman" w:hAnsi="Times New Roman"/>
          <w:sz w:val="28"/>
          <w:szCs w:val="28"/>
        </w:rPr>
        <w:t xml:space="preserve">ровень достижения </w:t>
      </w:r>
      <w:r w:rsidRPr="00426B27">
        <w:rPr>
          <w:rFonts w:ascii="Times New Roman" w:hAnsi="Times New Roman"/>
          <w:sz w:val="28"/>
          <w:szCs w:val="28"/>
          <w:lang w:val="en-US"/>
        </w:rPr>
        <w:t>i</w:t>
      </w:r>
      <w:r w:rsidRPr="00426B27">
        <w:rPr>
          <w:rFonts w:ascii="Times New Roman" w:hAnsi="Times New Roman"/>
          <w:sz w:val="28"/>
          <w:szCs w:val="28"/>
        </w:rPr>
        <w:t xml:space="preserve">-ого показателя </w:t>
      </w:r>
      <w:r w:rsidRPr="00426B27">
        <w:rPr>
          <w:rFonts w:ascii="Times New Roman" w:hAnsi="Times New Roman"/>
          <w:sz w:val="28"/>
          <w:szCs w:val="28"/>
          <w:lang w:eastAsia="ru-RU"/>
        </w:rPr>
        <w:t>структурного элемента</w:t>
      </w:r>
      <w:r w:rsidRPr="00426B27">
        <w:rPr>
          <w:rFonts w:ascii="Times New Roman" w:hAnsi="Times New Roman"/>
          <w:sz w:val="28"/>
          <w:szCs w:val="28"/>
        </w:rPr>
        <w:t xml:space="preserve"> государственной программы;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Р –</w:t>
      </w:r>
      <w:r w:rsidRPr="00426B27">
        <w:rPr>
          <w:rFonts w:ascii="Times New Roman" w:hAnsi="Times New Roman"/>
          <w:sz w:val="28"/>
          <w:szCs w:val="28"/>
        </w:rPr>
        <w:t xml:space="preserve"> количество показателей государственной программы;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Т –</w:t>
      </w:r>
      <w:r w:rsidRPr="00426B27">
        <w:rPr>
          <w:rFonts w:ascii="Times New Roman" w:hAnsi="Times New Roman"/>
          <w:sz w:val="28"/>
          <w:szCs w:val="28"/>
        </w:rPr>
        <w:t xml:space="preserve"> количество показателей </w:t>
      </w:r>
      <w:r w:rsidRPr="00426B27">
        <w:rPr>
          <w:rFonts w:ascii="Times New Roman" w:hAnsi="Times New Roman"/>
          <w:sz w:val="28"/>
          <w:szCs w:val="28"/>
          <w:lang w:eastAsia="ru-RU"/>
        </w:rPr>
        <w:t>структурного элемента</w:t>
      </w:r>
      <w:r w:rsidRPr="00426B27">
        <w:rPr>
          <w:rFonts w:ascii="Times New Roman" w:hAnsi="Times New Roman"/>
          <w:sz w:val="28"/>
          <w:szCs w:val="28"/>
        </w:rPr>
        <w:t xml:space="preserve"> государственной программы.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26. Уровень достижения всех показателей структурных элементов отдельной государственной программы в отчетном периоде рассчитывается исходя из среднего значения уровней достижения всех показателей структурных элементов государственной программы, имеющих плановые значения на отчетный период, по формуле:</w:t>
      </w:r>
    </w:p>
    <w:p w:rsidR="004B1E4C" w:rsidRPr="00426B27" w:rsidRDefault="00651346" w:rsidP="004B1E4C">
      <w:pPr>
        <w:spacing w:after="0" w:line="283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7"/>
        </w:rPr>
        <w:pict>
          <v:shape id="_x0000_i1115" type="#_x0000_t75" alt="" style="width:99.2pt;height:28.8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5931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F55931&quot; wsp:rsidP=&quot;00F5593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—Б—Н  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Ґ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—Б—Н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Ґ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4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7"/>
        </w:rPr>
        <w:pict>
          <v:shape id="_x0000_i1114" type="#_x0000_t75" alt="" style="width:99.2pt;height:28.8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5931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F55931&quot; wsp:rsidP=&quot;00F5593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—Б—Н  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Ґ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—Б—Н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Ґ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4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 xml:space="preserve">, </w:t>
      </w:r>
    </w:p>
    <w:p w:rsidR="004B1E4C" w:rsidRPr="00426B27" w:rsidRDefault="004B1E4C" w:rsidP="004B1E4C">
      <w:pPr>
        <w:spacing w:after="0" w:line="283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УДпсэ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>- у</w:t>
      </w:r>
      <w:r w:rsidRPr="00426B27">
        <w:rPr>
          <w:rFonts w:ascii="Times New Roman" w:hAnsi="Times New Roman"/>
          <w:sz w:val="28"/>
          <w:szCs w:val="28"/>
        </w:rPr>
        <w:t xml:space="preserve">ровень достижения </w:t>
      </w:r>
      <w:r w:rsidRPr="00426B27">
        <w:rPr>
          <w:rFonts w:ascii="Times New Roman" w:hAnsi="Times New Roman"/>
          <w:sz w:val="28"/>
          <w:szCs w:val="28"/>
          <w:lang w:val="en-US"/>
        </w:rPr>
        <w:t>i</w:t>
      </w:r>
      <w:r w:rsidRPr="00426B27">
        <w:rPr>
          <w:rFonts w:ascii="Times New Roman" w:hAnsi="Times New Roman"/>
          <w:sz w:val="28"/>
          <w:szCs w:val="28"/>
        </w:rPr>
        <w:t xml:space="preserve">-ого показателя </w:t>
      </w:r>
      <w:r w:rsidRPr="00426B27">
        <w:rPr>
          <w:rFonts w:ascii="Times New Roman" w:hAnsi="Times New Roman"/>
          <w:sz w:val="28"/>
          <w:szCs w:val="28"/>
          <w:lang w:eastAsia="ru-RU"/>
        </w:rPr>
        <w:t>структурного элемента</w:t>
      </w:r>
      <w:r w:rsidRPr="00426B27">
        <w:rPr>
          <w:rFonts w:ascii="Times New Roman" w:hAnsi="Times New Roman"/>
          <w:sz w:val="28"/>
          <w:szCs w:val="28"/>
        </w:rPr>
        <w:t xml:space="preserve"> государственной программы;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Т –</w:t>
      </w:r>
      <w:r w:rsidRPr="00426B27">
        <w:rPr>
          <w:rFonts w:ascii="Times New Roman" w:hAnsi="Times New Roman"/>
          <w:sz w:val="28"/>
          <w:szCs w:val="28"/>
        </w:rPr>
        <w:t xml:space="preserve"> количество показателей </w:t>
      </w:r>
      <w:r w:rsidRPr="00426B27">
        <w:rPr>
          <w:rFonts w:ascii="Times New Roman" w:hAnsi="Times New Roman"/>
          <w:sz w:val="28"/>
          <w:szCs w:val="28"/>
          <w:lang w:eastAsia="ru-RU"/>
        </w:rPr>
        <w:t>структурного элемента</w:t>
      </w:r>
      <w:r w:rsidRPr="00426B27">
        <w:rPr>
          <w:rFonts w:ascii="Times New Roman" w:hAnsi="Times New Roman"/>
          <w:sz w:val="28"/>
          <w:szCs w:val="28"/>
        </w:rPr>
        <w:t xml:space="preserve"> государственной программы.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27. Уровень достижения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мероприятий (результатов)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структурных элементов отдельной государственной программы в отчетном периоде рассчитывается исходя из среднего значения уровней достижения всех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мероприятий (результатов) </w:t>
      </w:r>
      <w:r w:rsidRPr="00426B27">
        <w:rPr>
          <w:rFonts w:ascii="Times New Roman" w:hAnsi="Times New Roman"/>
          <w:sz w:val="28"/>
          <w:szCs w:val="28"/>
          <w:lang w:eastAsia="ru-RU"/>
        </w:rPr>
        <w:t>структурных элементов государственной программы, имеющих плановые значения на отчетный период, по формуле:</w:t>
      </w:r>
    </w:p>
    <w:p w:rsidR="004B1E4C" w:rsidRPr="00426B27" w:rsidRDefault="00651346" w:rsidP="004B1E4C">
      <w:pPr>
        <w:spacing w:after="0" w:line="283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7"/>
        </w:rPr>
        <w:pict>
          <v:shape id="_x0000_i1113" type="#_x0000_t75" alt="" style="width:114.15pt;height:30.9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4728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3B4728&quot; wsp:rsidP=&quot;003B472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А–µ–Ј—Б—Н  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V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А–µ–Ј—Б—Н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V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7"/>
        </w:rPr>
        <w:pict>
          <v:shape id="_x0000_i1112" type="#_x0000_t75" alt="" style="width:114.15pt;height:30.9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4728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3B4728&quot; wsp:rsidP=&quot;003B472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А–µ–Ј—Б—Н  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V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А–µ–Ј—Б—Н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V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 xml:space="preserve">, </w:t>
      </w:r>
    </w:p>
    <w:p w:rsidR="004B1E4C" w:rsidRPr="00426B27" w:rsidRDefault="004B1E4C" w:rsidP="004B1E4C">
      <w:pPr>
        <w:spacing w:after="0" w:line="283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УДрезсэ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>- у</w:t>
      </w:r>
      <w:r w:rsidRPr="00426B27">
        <w:rPr>
          <w:rFonts w:ascii="Times New Roman" w:hAnsi="Times New Roman"/>
          <w:sz w:val="28"/>
          <w:szCs w:val="28"/>
        </w:rPr>
        <w:t xml:space="preserve">ровень достижения </w:t>
      </w:r>
      <w:r w:rsidRPr="00426B27">
        <w:rPr>
          <w:rFonts w:ascii="Times New Roman" w:hAnsi="Times New Roman"/>
          <w:sz w:val="28"/>
          <w:szCs w:val="28"/>
          <w:lang w:val="en-US"/>
        </w:rPr>
        <w:t>i</w:t>
      </w:r>
      <w:r w:rsidRPr="00426B27">
        <w:rPr>
          <w:rFonts w:ascii="Times New Roman" w:hAnsi="Times New Roman"/>
          <w:sz w:val="28"/>
          <w:szCs w:val="28"/>
        </w:rPr>
        <w:t xml:space="preserve">-ого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мероприятия (результата)</w:t>
      </w:r>
      <w:r w:rsidRPr="00426B27">
        <w:rPr>
          <w:rFonts w:ascii="Times New Roman" w:hAnsi="Times New Roman"/>
          <w:sz w:val="28"/>
          <w:szCs w:val="28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>структурного элемента</w:t>
      </w:r>
      <w:r w:rsidRPr="00426B27">
        <w:rPr>
          <w:rFonts w:ascii="Times New Roman" w:hAnsi="Times New Roman"/>
          <w:sz w:val="28"/>
          <w:szCs w:val="28"/>
        </w:rPr>
        <w:t xml:space="preserve"> государственной программы;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  <w:lang w:val="en-US" w:eastAsia="ru-RU"/>
        </w:rPr>
        <w:t>V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–</w:t>
      </w:r>
      <w:r w:rsidRPr="00426B27">
        <w:rPr>
          <w:rFonts w:ascii="Times New Roman" w:hAnsi="Times New Roman"/>
          <w:sz w:val="28"/>
          <w:szCs w:val="28"/>
        </w:rPr>
        <w:t xml:space="preserve"> количество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мероприятий (результатов) </w:t>
      </w:r>
      <w:r w:rsidRPr="00426B27">
        <w:rPr>
          <w:rFonts w:ascii="Times New Roman" w:hAnsi="Times New Roman"/>
          <w:sz w:val="28"/>
          <w:szCs w:val="28"/>
          <w:lang w:eastAsia="ru-RU"/>
        </w:rPr>
        <w:t>структурного элемента</w:t>
      </w:r>
      <w:r w:rsidRPr="00426B27">
        <w:rPr>
          <w:rFonts w:ascii="Times New Roman" w:hAnsi="Times New Roman"/>
          <w:sz w:val="28"/>
          <w:szCs w:val="28"/>
        </w:rPr>
        <w:t xml:space="preserve"> государственной программы.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28. Уровень</w:t>
      </w:r>
      <w:r w:rsidRPr="00426B27">
        <w:rPr>
          <w:rFonts w:ascii="Times New Roman" w:hAnsi="Times New Roman"/>
          <w:sz w:val="28"/>
          <w:szCs w:val="28"/>
        </w:rPr>
        <w:t xml:space="preserve"> достижения </w:t>
      </w:r>
      <w:r w:rsidRPr="00426B27">
        <w:rPr>
          <w:rFonts w:ascii="Times New Roman" w:hAnsi="Times New Roman"/>
          <w:sz w:val="28"/>
          <w:szCs w:val="28"/>
          <w:lang w:val="en-US"/>
        </w:rPr>
        <w:t>i</w:t>
      </w:r>
      <w:r w:rsidRPr="00426B27">
        <w:rPr>
          <w:rFonts w:ascii="Times New Roman" w:hAnsi="Times New Roman"/>
          <w:sz w:val="28"/>
          <w:szCs w:val="28"/>
        </w:rPr>
        <w:t xml:space="preserve">-ого показателя государственной программы, </w:t>
      </w:r>
      <w:r w:rsidRPr="00426B27">
        <w:rPr>
          <w:rFonts w:ascii="Times New Roman" w:hAnsi="Times New Roman"/>
          <w:sz w:val="28"/>
          <w:szCs w:val="28"/>
          <w:lang w:val="en-US"/>
        </w:rPr>
        <w:t>i</w:t>
      </w:r>
      <w:r w:rsidRPr="00426B27">
        <w:rPr>
          <w:rFonts w:ascii="Times New Roman" w:hAnsi="Times New Roman"/>
          <w:sz w:val="28"/>
          <w:szCs w:val="28"/>
        </w:rPr>
        <w:t xml:space="preserve">-ого показателя </w:t>
      </w:r>
      <w:r w:rsidRPr="00426B27">
        <w:rPr>
          <w:rFonts w:ascii="Times New Roman" w:hAnsi="Times New Roman"/>
          <w:sz w:val="28"/>
          <w:szCs w:val="28"/>
          <w:lang w:eastAsia="ru-RU"/>
        </w:rPr>
        <w:t>структурного элемента</w:t>
      </w:r>
      <w:r w:rsidRPr="00426B27">
        <w:rPr>
          <w:rFonts w:ascii="Times New Roman" w:hAnsi="Times New Roman"/>
          <w:sz w:val="28"/>
          <w:szCs w:val="28"/>
        </w:rPr>
        <w:t xml:space="preserve"> государственной программы, </w:t>
      </w:r>
      <w:r w:rsidRPr="00426B27">
        <w:rPr>
          <w:rFonts w:ascii="Times New Roman" w:hAnsi="Times New Roman"/>
          <w:sz w:val="28"/>
          <w:szCs w:val="28"/>
          <w:lang w:val="en-US"/>
        </w:rPr>
        <w:t>i</w:t>
      </w:r>
      <w:r w:rsidRPr="00426B27">
        <w:rPr>
          <w:rFonts w:ascii="Times New Roman" w:hAnsi="Times New Roman"/>
          <w:sz w:val="28"/>
          <w:szCs w:val="28"/>
        </w:rPr>
        <w:t xml:space="preserve">-ого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мероприятия (результата)</w:t>
      </w:r>
      <w:r w:rsidRPr="00426B27">
        <w:rPr>
          <w:rFonts w:ascii="Times New Roman" w:hAnsi="Times New Roman"/>
          <w:sz w:val="28"/>
          <w:szCs w:val="28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>структурного элемента</w:t>
      </w:r>
      <w:r w:rsidRPr="00426B27">
        <w:rPr>
          <w:rFonts w:ascii="Times New Roman" w:hAnsi="Times New Roman"/>
          <w:sz w:val="28"/>
          <w:szCs w:val="28"/>
        </w:rPr>
        <w:t xml:space="preserve"> государственной программы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 рассчитывается в порядке, аналогичном порядку расчета показателей и мероприятий (результатов)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lastRenderedPageBreak/>
        <w:t xml:space="preserve">национального проекта в соответствии с пунктами 16-18 раздела </w:t>
      </w:r>
      <w:r w:rsidRPr="00426B27">
        <w:rPr>
          <w:rFonts w:ascii="Times New Roman" w:eastAsia="Arial Unicode MS" w:hAnsi="Times New Roman"/>
          <w:sz w:val="28"/>
          <w:szCs w:val="28"/>
          <w:lang w:val="en-US" w:eastAsia="ru-RU"/>
        </w:rPr>
        <w:t>II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 приложения № 2 к настоящим методическим рекомендациям, </w:t>
      </w:r>
      <w:r w:rsidRPr="00426B27">
        <w:rPr>
          <w:rFonts w:ascii="Times New Roman" w:hAnsi="Times New Roman"/>
          <w:sz w:val="28"/>
          <w:szCs w:val="28"/>
        </w:rPr>
        <w:t xml:space="preserve">а также с учетом особенностей, аналогичных перечисленным в разделе </w:t>
      </w:r>
      <w:r w:rsidRPr="00426B27">
        <w:rPr>
          <w:rFonts w:ascii="Times New Roman" w:hAnsi="Times New Roman"/>
          <w:sz w:val="28"/>
          <w:szCs w:val="28"/>
          <w:lang w:val="en-US"/>
        </w:rPr>
        <w:t>III</w:t>
      </w:r>
      <w:r w:rsidRPr="00426B27">
        <w:rPr>
          <w:rFonts w:ascii="Times New Roman" w:hAnsi="Times New Roman"/>
          <w:sz w:val="28"/>
          <w:szCs w:val="28"/>
        </w:rPr>
        <w:t xml:space="preserve">, </w:t>
      </w:r>
      <w:r w:rsidRPr="00426B27">
        <w:rPr>
          <w:rFonts w:ascii="Times New Roman" w:eastAsia="Calibri" w:hAnsi="Times New Roman"/>
          <w:sz w:val="28"/>
          <w:szCs w:val="28"/>
          <w:lang w:val="en-US"/>
        </w:rPr>
        <w:t>IV</w:t>
      </w:r>
      <w:r w:rsidRPr="00426B27">
        <w:rPr>
          <w:rFonts w:ascii="Times New Roman" w:hAnsi="Times New Roman"/>
          <w:sz w:val="28"/>
          <w:szCs w:val="28"/>
        </w:rPr>
        <w:t xml:space="preserve"> приложения 2 к настоящим методическим рекомендациям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.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  <w:sectPr w:rsidR="004B1E4C" w:rsidRPr="00426B27">
          <w:headerReference w:type="default" r:id="rId86"/>
          <w:pgSz w:w="11906" w:h="16838"/>
          <w:pgMar w:top="1134" w:right="567" w:bottom="993" w:left="1134" w:header="709" w:footer="709" w:gutter="0"/>
          <w:cols w:space="708"/>
          <w:titlePg/>
          <w:docGrid w:linePitch="360"/>
        </w:sectPr>
      </w:pPr>
    </w:p>
    <w:p w:rsidR="004B1E4C" w:rsidRPr="00426B27" w:rsidRDefault="004B1E4C" w:rsidP="004B1E4C">
      <w:pPr>
        <w:pStyle w:val="ConsPlusNormal"/>
        <w:ind w:left="482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23" w:name="_Hlk107478438"/>
      <w:r w:rsidRPr="00426B27">
        <w:rPr>
          <w:rFonts w:ascii="Times New Roman" w:hAnsi="Times New Roman" w:cs="Times New Roman"/>
          <w:sz w:val="28"/>
          <w:szCs w:val="28"/>
        </w:rPr>
        <w:lastRenderedPageBreak/>
        <w:t>Приложение № 4 к Методическим рекомендациям по расчету уровня достижения национальных целей развития Российской Федерации, национальных проектов (программ), государственных программ Российской Федерации и их структурных элементов, инициатив социально-экономического развития Российской Федерации, региональных проектов</w:t>
      </w:r>
    </w:p>
    <w:p w:rsidR="004B1E4C" w:rsidRPr="00426B27" w:rsidRDefault="004B1E4C" w:rsidP="004B1E4C">
      <w:pPr>
        <w:pStyle w:val="ConsPlusNormal"/>
        <w:spacing w:line="360" w:lineRule="atLeast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4B1E4C" w:rsidRPr="00426B27" w:rsidRDefault="004B1E4C" w:rsidP="004B1E4C">
      <w:pPr>
        <w:pStyle w:val="ConsPlusNormal"/>
        <w:ind w:left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26B27">
        <w:rPr>
          <w:rFonts w:ascii="Times New Roman" w:hAnsi="Times New Roman" w:cs="Times New Roman"/>
          <w:b/>
          <w:sz w:val="28"/>
          <w:szCs w:val="28"/>
        </w:rPr>
        <w:t>Порядок определения уровня достижения инициатив</w:t>
      </w:r>
    </w:p>
    <w:bookmarkEnd w:id="23"/>
    <w:p w:rsidR="004B1E4C" w:rsidRPr="00426B27" w:rsidRDefault="004B1E4C" w:rsidP="004B1E4C">
      <w:pPr>
        <w:pStyle w:val="ConsPlusNormal"/>
        <w:spacing w:line="360" w:lineRule="atLeast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4B1E4C" w:rsidRPr="00426B27" w:rsidRDefault="004B1E4C" w:rsidP="004B1E4C">
      <w:pPr>
        <w:pStyle w:val="2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eastAsia="ru-RU"/>
        </w:rPr>
        <w:t>I. Общие положения</w:t>
      </w:r>
    </w:p>
    <w:p w:rsidR="004B1E4C" w:rsidRPr="00426B27" w:rsidRDefault="004B1E4C" w:rsidP="004B1E4C">
      <w:pPr>
        <w:pStyle w:val="ConsPlusNormal"/>
        <w:spacing w:line="360" w:lineRule="atLeast"/>
        <w:ind w:left="1260"/>
        <w:jc w:val="both"/>
        <w:rPr>
          <w:rFonts w:ascii="Times New Roman" w:hAnsi="Times New Roman" w:cs="Times New Roman"/>
          <w:sz w:val="28"/>
          <w:szCs w:val="28"/>
        </w:rPr>
      </w:pPr>
    </w:p>
    <w:p w:rsidR="004B1E4C" w:rsidRPr="00426B27" w:rsidRDefault="004B1E4C" w:rsidP="004B1E4C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1. Настоящий порядок подготовлен в целях определения уровня достижения инициатив.</w:t>
      </w:r>
    </w:p>
    <w:p w:rsidR="004B1E4C" w:rsidRPr="00426B27" w:rsidRDefault="004B1E4C" w:rsidP="004B1E4C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eastAsia="Arial Unicode MS" w:hAnsi="Times New Roman" w:cs="Times New Roman"/>
          <w:sz w:val="28"/>
          <w:szCs w:val="28"/>
        </w:rPr>
        <w:t xml:space="preserve">2. Расчет </w:t>
      </w:r>
      <w:r w:rsidRPr="00426B27">
        <w:rPr>
          <w:rFonts w:ascii="Times New Roman" w:hAnsi="Times New Roman" w:cs="Times New Roman"/>
          <w:sz w:val="28"/>
          <w:szCs w:val="28"/>
        </w:rPr>
        <w:t xml:space="preserve">уровня достижения инициатив осуществляется с учетом общих положений, установленных для федеральных проектов, входящих в состав национальных проектов, и федеральных проектов, не входящих в состав национальных проектов, в соответствии с разделом </w:t>
      </w:r>
      <w:r w:rsidRPr="00426B2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26B27">
        <w:rPr>
          <w:rFonts w:ascii="Times New Roman" w:hAnsi="Times New Roman" w:cs="Times New Roman"/>
          <w:sz w:val="28"/>
          <w:szCs w:val="28"/>
        </w:rPr>
        <w:t xml:space="preserve"> приложения 5 настоящих методических рекомендаций.  </w:t>
      </w:r>
    </w:p>
    <w:p w:rsidR="004B1E4C" w:rsidRPr="00426B27" w:rsidRDefault="004B1E4C" w:rsidP="004B1E4C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1E4C" w:rsidRPr="00426B27" w:rsidRDefault="004B1E4C" w:rsidP="004B1E4C">
      <w:pPr>
        <w:pStyle w:val="2"/>
        <w:jc w:val="center"/>
        <w:rPr>
          <w:rFonts w:ascii="Times New Roman" w:hAnsi="Times New Roman"/>
          <w:b/>
          <w:lang w:eastAsia="ru-RU"/>
        </w:rPr>
      </w:pPr>
      <w:bookmarkStart w:id="24" w:name="_Hlk107477917"/>
      <w:r w:rsidRPr="00426B27">
        <w:rPr>
          <w:rFonts w:ascii="Times New Roman" w:hAnsi="Times New Roman"/>
          <w:b/>
          <w:lang w:eastAsia="ru-RU"/>
        </w:rPr>
        <w:t xml:space="preserve">II. Определение уровня достижения </w:t>
      </w:r>
    </w:p>
    <w:p w:rsidR="004B1E4C" w:rsidRPr="00426B27" w:rsidRDefault="004B1E4C" w:rsidP="004B1E4C">
      <w:pPr>
        <w:pStyle w:val="2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eastAsia="ru-RU"/>
        </w:rPr>
        <w:t>инициатив</w:t>
      </w:r>
    </w:p>
    <w:bookmarkEnd w:id="24"/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3. Расчет уровня достижения инициативы, реализуемой в форме федерального проекта, входящего в состав национального проекта, осуществляется в порядке, аналогичном порядку расчета уровня достижения федерального проекта, входящего в состав национального проекта, в соответствии с разделом </w:t>
      </w:r>
      <w:r w:rsidRPr="00426B27">
        <w:rPr>
          <w:rFonts w:ascii="Times New Roman" w:eastAsia="Calibri" w:hAnsi="Times New Roman"/>
          <w:sz w:val="28"/>
          <w:szCs w:val="28"/>
          <w:lang w:val="en-US"/>
        </w:rPr>
        <w:t>II</w:t>
      </w:r>
      <w:r w:rsidRPr="00426B27">
        <w:rPr>
          <w:rFonts w:ascii="Times New Roman" w:eastAsia="Calibri" w:hAnsi="Times New Roman"/>
          <w:sz w:val="28"/>
          <w:szCs w:val="28"/>
        </w:rPr>
        <w:t xml:space="preserve"> приложения 5 к настоящим методическим рекомендациям</w:t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4. Расчет уровня достижения инициативы, реализуемой в форме федерального проекта, не входящего в состав национального проекта, осуществляется в порядке, аналогичном порядку расчета уровня достижения федерального проекта, не входящего в состав национального проекта, в соответствии с разделом </w:t>
      </w:r>
      <w:r w:rsidRPr="00426B27">
        <w:rPr>
          <w:rFonts w:ascii="Times New Roman" w:eastAsia="Calibri" w:hAnsi="Times New Roman"/>
          <w:sz w:val="28"/>
          <w:szCs w:val="28"/>
          <w:lang w:val="en-US"/>
        </w:rPr>
        <w:t>III</w:t>
      </w:r>
      <w:r w:rsidRPr="00426B27">
        <w:rPr>
          <w:rFonts w:ascii="Times New Roman" w:eastAsia="Calibri" w:hAnsi="Times New Roman"/>
          <w:sz w:val="28"/>
          <w:szCs w:val="28"/>
        </w:rPr>
        <w:t xml:space="preserve"> приложения 5 к настоящим методическим рекомендациям</w:t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5. Расчет уровня достижения инициативы, реализуемой в форме задачи федерального проекта, входящего в состав национального проекта, осуществляется в порядке, аналогичном порядку расчета уровня достижения федерального проекта, </w:t>
      </w:r>
      <w:r w:rsidRPr="00426B2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входящего в состав национального проекта, в соответствии с разделом </w:t>
      </w:r>
      <w:r w:rsidRPr="00426B27">
        <w:rPr>
          <w:rFonts w:ascii="Times New Roman" w:eastAsia="Calibri" w:hAnsi="Times New Roman"/>
          <w:sz w:val="28"/>
          <w:szCs w:val="28"/>
          <w:lang w:val="en-US"/>
        </w:rPr>
        <w:t>II</w:t>
      </w:r>
      <w:r w:rsidRPr="00426B27">
        <w:rPr>
          <w:rFonts w:ascii="Times New Roman" w:eastAsia="Calibri" w:hAnsi="Times New Roman"/>
          <w:sz w:val="28"/>
          <w:szCs w:val="28"/>
        </w:rPr>
        <w:t xml:space="preserve"> приложения 5 к настоящим методическим рекомендациям</w:t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6. Расчет уровня достижения инициативы, реализуемой в форме задачи федерального проекта, не входящего в состав национального проекта, осуществляется в порядке, аналогичном порядку расчета уровня достижения федерального проекта, не входящего в состав национального проекта, в соответствии с разделом </w:t>
      </w:r>
      <w:r w:rsidRPr="00426B27">
        <w:rPr>
          <w:rFonts w:ascii="Times New Roman" w:eastAsia="Calibri" w:hAnsi="Times New Roman"/>
          <w:sz w:val="28"/>
          <w:szCs w:val="28"/>
          <w:lang w:val="en-US"/>
        </w:rPr>
        <w:t>III</w:t>
      </w:r>
      <w:r w:rsidRPr="00426B27">
        <w:rPr>
          <w:rFonts w:ascii="Times New Roman" w:eastAsia="Calibri" w:hAnsi="Times New Roman"/>
          <w:sz w:val="28"/>
          <w:szCs w:val="28"/>
        </w:rPr>
        <w:t xml:space="preserve"> приложения 5 к настоящим методическим рекомендациям</w:t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B1E4C" w:rsidRPr="00426B27" w:rsidRDefault="004B1E4C" w:rsidP="004B1E4C">
      <w:pPr>
        <w:pStyle w:val="2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eastAsia="ru-RU"/>
        </w:rPr>
        <w:t>III. Дополнительные аналитические расчеты при определении уровня достижения инициатив</w:t>
      </w:r>
    </w:p>
    <w:p w:rsidR="004B1E4C" w:rsidRPr="00426B27" w:rsidRDefault="004B1E4C" w:rsidP="004B1E4C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7.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Уровень достижения всех инициатив</w: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(</w: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2"/>
        </w:rPr>
        <w:pict>
          <v:shape id="_x0000_i1111" type="#_x0000_t75" alt="" style="width:27.2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4314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E94314&quot; wsp:rsidP=&quot;00E9431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Ш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2"/>
        </w:rPr>
        <w:pict>
          <v:shape id="_x0000_i1110" type="#_x0000_t75" alt="" style="width:27.2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4314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E94314&quot; wsp:rsidP=&quot;00E9431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Ш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) рассчитывается по формуле:</w:t>
      </w:r>
    </w:p>
    <w:p w:rsidR="004B1E4C" w:rsidRPr="00426B27" w:rsidRDefault="00651346" w:rsidP="004B1E4C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rFonts w:eastAsia="Arial Unicode MS"/>
          <w:noProof/>
          <w:position w:val="-17"/>
        </w:rPr>
        <w:pict>
          <v:shape id="_x0000_i1109" type="#_x0000_t75" alt="" style="width:81.05pt;height:28.8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461D2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6461D2&quot; wsp:rsidP=&quot;006461D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Ш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Є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val=&quot;EN-US&quot; w:fareast=&quot;RU&quot;/&gt;&lt;/w:rPr&gt;&lt;m:t&gt;N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rFonts w:eastAsia="Arial Unicode MS"/>
          <w:noProof/>
          <w:position w:val="-17"/>
        </w:rPr>
        <w:pict>
          <v:shape id="_x0000_i1108" type="#_x0000_t75" alt="" style="width:81.05pt;height:28.8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461D2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6461D2&quot; wsp:rsidP=&quot;006461D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Ш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Є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val=&quot;EN-US&quot; w:fareast=&quot;RU&quot;/&gt;&lt;/w:rPr&gt;&lt;m:t&gt;N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>,</w:t>
      </w:r>
    </w:p>
    <w:p w:rsidR="004B1E4C" w:rsidRPr="00426B27" w:rsidRDefault="00651346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2"/>
        </w:rPr>
        <w:pict>
          <v:shape id="_x0000_i1107" type="#_x0000_t75" alt="" style="width:29.8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D12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516D12&quot; wsp:rsidP=&quot;00516D1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Ш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9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2"/>
        </w:rPr>
        <w:pict>
          <v:shape id="_x0000_i1106" type="#_x0000_t75" alt="" style="width:29.8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D12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516D12&quot; wsp:rsidP=&quot;00516D1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Ш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9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– уровень достижения </w:t>
      </w:r>
      <w:r w:rsidR="004B1E4C"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>-ой инициативы;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val="en-US" w:eastAsia="ru-RU"/>
        </w:rPr>
        <w:t>N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– количество инициатив.</w:t>
      </w:r>
    </w:p>
    <w:p w:rsidR="004B1E4C" w:rsidRPr="00426B27" w:rsidRDefault="004B1E4C" w:rsidP="004B1E4C">
      <w:pPr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B1E4C" w:rsidP="004B1E4C">
      <w:pPr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</w:rPr>
        <w:br w:type="page"/>
      </w:r>
    </w:p>
    <w:p w:rsidR="004B1E4C" w:rsidRPr="00426B27" w:rsidRDefault="004B1E4C" w:rsidP="004B1E4C">
      <w:pPr>
        <w:pStyle w:val="ConsPlusNormal"/>
        <w:ind w:left="482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Приложение № 5 к Методическим рекомендациям по расчету уровня достижения национальных целей развития Российской Федерации, национальных проектов (программ), государственных программ Российской Федерации и их структурных элементов, инициатив социально-экономического развития Российской Федерации, региональных проектов</w:t>
      </w:r>
    </w:p>
    <w:p w:rsidR="004B1E4C" w:rsidRPr="00426B27" w:rsidRDefault="004B1E4C" w:rsidP="004B1E4C">
      <w:pPr>
        <w:spacing w:after="200" w:line="276" w:lineRule="auto"/>
        <w:ind w:firstLine="1134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B1E4C" w:rsidRPr="00426B27" w:rsidRDefault="004B1E4C" w:rsidP="004B1E4C">
      <w:pPr>
        <w:pStyle w:val="ConsPlusNormal"/>
        <w:ind w:left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26B27">
        <w:rPr>
          <w:rFonts w:ascii="Times New Roman" w:hAnsi="Times New Roman" w:cs="Times New Roman"/>
          <w:b/>
          <w:sz w:val="28"/>
          <w:szCs w:val="28"/>
        </w:rPr>
        <w:t>Порядок определения уровня достижения федеральных проектов и ведомственных проектов</w:t>
      </w:r>
    </w:p>
    <w:p w:rsidR="004B1E4C" w:rsidRPr="00426B27" w:rsidRDefault="004B1E4C" w:rsidP="004B1E4C">
      <w:pPr>
        <w:widowControl w:val="0"/>
        <w:autoSpaceDE w:val="0"/>
        <w:autoSpaceDN w:val="0"/>
        <w:spacing w:after="0" w:line="283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B1E4C" w:rsidP="004B1E4C">
      <w:pPr>
        <w:pStyle w:val="2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eastAsia="ru-RU"/>
        </w:rPr>
        <w:t>I. Общие положения</w:t>
      </w:r>
    </w:p>
    <w:p w:rsidR="004B1E4C" w:rsidRPr="00426B27" w:rsidRDefault="004B1E4C" w:rsidP="004B1E4C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E4C" w:rsidRPr="00426B27" w:rsidRDefault="004B1E4C" w:rsidP="004B1E4C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1. Настоящий порядок подготовлен в целях определения уровня достижения федеральных проектов и ведомственных проектов.</w:t>
      </w:r>
    </w:p>
    <w:p w:rsidR="004B1E4C" w:rsidRPr="00426B27" w:rsidRDefault="004B1E4C" w:rsidP="004B1E4C">
      <w:pPr>
        <w:pStyle w:val="ConsPlusNormal"/>
        <w:spacing w:line="360" w:lineRule="atLeast"/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426B27">
        <w:rPr>
          <w:rFonts w:ascii="Times New Roman" w:eastAsia="Arial Unicode MS" w:hAnsi="Times New Roman" w:cs="Times New Roman"/>
          <w:sz w:val="28"/>
          <w:szCs w:val="28"/>
        </w:rPr>
        <w:t xml:space="preserve">2. Расчет </w:t>
      </w:r>
      <w:r w:rsidRPr="00426B27">
        <w:rPr>
          <w:rFonts w:ascii="Times New Roman" w:hAnsi="Times New Roman" w:cs="Times New Roman"/>
          <w:sz w:val="28"/>
          <w:szCs w:val="28"/>
        </w:rPr>
        <w:t xml:space="preserve">уровня достижения федеральных проектов, входящих в состав национальных проектов, осуществляется в </w:t>
      </w:r>
      <w:r w:rsidRPr="00426B27">
        <w:rPr>
          <w:rFonts w:ascii="Times New Roman" w:eastAsia="Arial Unicode MS" w:hAnsi="Times New Roman" w:cs="Times New Roman"/>
          <w:sz w:val="28"/>
          <w:szCs w:val="28"/>
        </w:rPr>
        <w:t>ГАС</w:t>
      </w:r>
      <w:r w:rsidRPr="00426B27">
        <w:rPr>
          <w:rFonts w:ascii="Times New Roman" w:hAnsi="Times New Roman" w:cs="Times New Roman"/>
          <w:sz w:val="28"/>
          <w:szCs w:val="28"/>
        </w:rPr>
        <w:t xml:space="preserve"> "Управление" на основании информации в соответствии с пунктами 2-3 приложения 2 к настоящим методическим рекомендациям, с подтверждением полноты и достоверности информации в порядке, аналогичном порядку. указанном в пунктах 4-8 приложения 2 к настоящим методическим рекомендациям, а также с учетом особенностей, аналогичных перечисленным в разделе </w:t>
      </w:r>
      <w:r w:rsidRPr="00426B2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26B27">
        <w:rPr>
          <w:rFonts w:ascii="Times New Roman" w:hAnsi="Times New Roman" w:cs="Times New Roman"/>
          <w:sz w:val="28"/>
          <w:szCs w:val="28"/>
        </w:rPr>
        <w:t xml:space="preserve">, </w:t>
      </w:r>
      <w:r w:rsidRPr="00426B27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426B27">
        <w:rPr>
          <w:rFonts w:ascii="Times New Roman" w:hAnsi="Times New Roman" w:cs="Times New Roman"/>
          <w:sz w:val="28"/>
          <w:szCs w:val="28"/>
        </w:rPr>
        <w:t xml:space="preserve"> приложения 2 к настоящим методическим рекомендациям.</w:t>
      </w:r>
    </w:p>
    <w:p w:rsidR="004B1E4C" w:rsidRPr="00426B27" w:rsidRDefault="004B1E4C" w:rsidP="004B1E4C">
      <w:pPr>
        <w:pStyle w:val="ConsPlusNormal"/>
        <w:spacing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eastAsia="Arial Unicode MS" w:hAnsi="Times New Roman" w:cs="Times New Roman"/>
          <w:sz w:val="28"/>
          <w:szCs w:val="28"/>
        </w:rPr>
        <w:t xml:space="preserve">3. Расчет </w:t>
      </w:r>
      <w:r w:rsidRPr="00426B27">
        <w:rPr>
          <w:rFonts w:ascii="Times New Roman" w:hAnsi="Times New Roman" w:cs="Times New Roman"/>
          <w:sz w:val="28"/>
          <w:szCs w:val="28"/>
        </w:rPr>
        <w:t xml:space="preserve">уровня достижения федеральных проектов, не входящих в состав национальных проектов, и ведомственных проектов, осуществляется в </w:t>
      </w:r>
      <w:r w:rsidRPr="00426B27">
        <w:rPr>
          <w:rFonts w:ascii="Times New Roman" w:eastAsia="Arial Unicode MS" w:hAnsi="Times New Roman" w:cs="Times New Roman"/>
          <w:sz w:val="28"/>
          <w:szCs w:val="28"/>
        </w:rPr>
        <w:t>ГАС</w:t>
      </w:r>
      <w:r w:rsidRPr="00426B27">
        <w:rPr>
          <w:rFonts w:ascii="Times New Roman" w:hAnsi="Times New Roman" w:cs="Times New Roman"/>
          <w:sz w:val="28"/>
          <w:szCs w:val="28"/>
        </w:rPr>
        <w:t xml:space="preserve"> "Управление" на основании информации в соответствии с пунктами 2 приложения 3 к настоящим методическим рекомендациям, с подтверждением полноты и достоверности информации в порядке, указанном в пунктах 3-11 приложения 3 к настоящим методическим рекомендациям, а также с учетом особенностей, аналогичных перечисленным в разделе </w:t>
      </w:r>
      <w:r w:rsidRPr="00426B2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26B27">
        <w:rPr>
          <w:rFonts w:ascii="Times New Roman" w:hAnsi="Times New Roman" w:cs="Times New Roman"/>
          <w:sz w:val="28"/>
          <w:szCs w:val="28"/>
        </w:rPr>
        <w:t xml:space="preserve"> приложения 2 настоящих методических рекомендаций.</w:t>
      </w:r>
    </w:p>
    <w:p w:rsidR="004B1E4C" w:rsidRPr="00426B27" w:rsidRDefault="004B1E4C" w:rsidP="004B1E4C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 xml:space="preserve">Мероприятия (результаты) других федеральных и ведомственных проектов, которые имеют непосредственное влияние на достижение показателей федерального проекта и ведомственного проекта, и контрольные точки таких проектов, отраженные в отчете о ходе реализации федерального проекта, ведомственного проекта, не включаются в расчет уровня достижения соответствующего </w:t>
      </w:r>
      <w:r w:rsidRPr="00426B27">
        <w:rPr>
          <w:rFonts w:ascii="Times New Roman" w:hAnsi="Times New Roman" w:cs="Times New Roman"/>
          <w:sz w:val="28"/>
          <w:szCs w:val="28"/>
        </w:rPr>
        <w:lastRenderedPageBreak/>
        <w:t>федерального проекта, ведомственного проекта;</w:t>
      </w:r>
    </w:p>
    <w:p w:rsidR="004B1E4C" w:rsidRPr="00426B27" w:rsidRDefault="004B1E4C" w:rsidP="004B1E4C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 xml:space="preserve">Параметры федеральных проектов, ведомственных проектов, а также параметры </w:t>
      </w:r>
      <w:r w:rsidRPr="00426B27">
        <w:rPr>
          <w:rFonts w:ascii="Times New Roman" w:eastAsia="Calibri" w:hAnsi="Times New Roman" w:cs="Times New Roman"/>
          <w:sz w:val="28"/>
          <w:szCs w:val="28"/>
        </w:rPr>
        <w:t>федеральных проектов, предусмотренные к реализации на территории субъекта Российской Федерации</w:t>
      </w:r>
      <w:r w:rsidRPr="00426B27">
        <w:rPr>
          <w:rFonts w:ascii="Times New Roman" w:hAnsi="Times New Roman" w:cs="Times New Roman"/>
          <w:sz w:val="28"/>
          <w:szCs w:val="28"/>
        </w:rPr>
        <w:t>, которым в системе "Электронный бюджет" присвоен признак "Аналитический", не включаются в расчет уровня достижения федерального проекта, ведомственного проекта.</w:t>
      </w:r>
    </w:p>
    <w:p w:rsidR="004B1E4C" w:rsidRPr="00426B27" w:rsidRDefault="004B1E4C" w:rsidP="004B1E4C">
      <w:pPr>
        <w:pStyle w:val="ConsPlusNormal"/>
        <w:spacing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1E4C" w:rsidRPr="00426B27" w:rsidRDefault="004B1E4C" w:rsidP="004B1E4C">
      <w:pPr>
        <w:pStyle w:val="ConsPlusNormal"/>
        <w:spacing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1E4C" w:rsidRPr="00426B27" w:rsidRDefault="004B1E4C" w:rsidP="004B1E4C">
      <w:pPr>
        <w:pStyle w:val="2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eastAsia="ru-RU"/>
        </w:rPr>
        <w:t xml:space="preserve">II. Определение уровня достижения </w:t>
      </w:r>
    </w:p>
    <w:p w:rsidR="004B1E4C" w:rsidRPr="00426B27" w:rsidRDefault="004B1E4C" w:rsidP="004B1E4C">
      <w:pPr>
        <w:pStyle w:val="2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eastAsia="ru-RU"/>
        </w:rPr>
        <w:t>федеральных проектов, входящих в состав национальных проектов</w:t>
      </w:r>
    </w:p>
    <w:p w:rsidR="004B1E4C" w:rsidRPr="00426B27" w:rsidRDefault="004B1E4C" w:rsidP="004B1E4C">
      <w:pPr>
        <w:pStyle w:val="ConsPlusNormal"/>
        <w:spacing w:line="36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4. 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В случае если в федеральном проекте отсутствуют дополнительные показатели,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расчет уровня достижения федерального проекта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, входящего в состав национального проекта, </w:t>
      </w:r>
      <w:r w:rsidRPr="00426B27">
        <w:rPr>
          <w:rFonts w:ascii="Times New Roman" w:hAnsi="Times New Roman"/>
          <w:sz w:val="28"/>
          <w:szCs w:val="28"/>
          <w:lang w:eastAsia="ru-RU"/>
        </w:rPr>
        <w:t>осуществляется по формуле: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651346" w:rsidP="004B1E4C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2"/>
        </w:rPr>
        <w:pict>
          <v:shape id="_x0000_i1105" type="#_x0000_t75" alt="" style="width:192.5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3EB0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613EB0&quot; wsp:rsidP=&quot;00613EB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§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0,5*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Э–Я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+0,5*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А–µ–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0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2"/>
        </w:rPr>
        <w:pict>
          <v:shape id="_x0000_i1104" type="#_x0000_t75" alt="" style="width:192.5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3EB0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613EB0&quot; wsp:rsidP=&quot;00613EB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§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0,5*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Э–Я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+0,5*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А–µ–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0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 xml:space="preserve">,  </w:t>
      </w:r>
    </w:p>
    <w:p w:rsidR="004B1E4C" w:rsidRPr="00426B27" w:rsidRDefault="004B1E4C" w:rsidP="004B1E4C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B1E4C" w:rsidP="004B1E4C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пНП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уровень достижения показателей национального проекта, отраженных в федеральном проекте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, входящем в состав национального проекта</w:t>
      </w:r>
      <w:r w:rsidRPr="00426B27">
        <w:rPr>
          <w:rFonts w:ascii="Times New Roman" w:hAnsi="Times New Roman"/>
          <w:sz w:val="28"/>
          <w:szCs w:val="28"/>
          <w:lang w:eastAsia="ru-RU"/>
        </w:rPr>
        <w:t>;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рез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уровень достижения мероприятий (результатов) федерального проекта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, входящего в состав национального проекта</w:t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4B1E4C" w:rsidRPr="00426B27" w:rsidRDefault="004B1E4C" w:rsidP="004B1E4C">
      <w:pPr>
        <w:spacing w:after="200"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5. В случае отсутствия запланированных или досрочно достигнутых значений показателей на дату расчета уровня достижения или при наличии показателей только с плановым значением равным 0 расчет уровня достижения федерального проекта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, входящего в состав национального проекта, </w:t>
      </w:r>
      <w:r w:rsidRPr="00426B27">
        <w:rPr>
          <w:rFonts w:ascii="Times New Roman" w:hAnsi="Times New Roman"/>
          <w:sz w:val="28"/>
          <w:szCs w:val="28"/>
          <w:lang w:eastAsia="ru-RU"/>
        </w:rPr>
        <w:t>осуществляется по формуле: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90C55" w:rsidP="00D95ABB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noProof/>
        </w:rPr>
        <w:pict>
          <v:shape id="_x0000_i1103" type="#_x0000_t75" alt="" style="width:81.6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04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Pr=&quot;00C0504B&quot; wsp:rsidRDefault=&quot;00C0504B&quot; wsp:rsidP=&quot;00C0504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§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 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А–µ–Ј&lt;/m:t&gt;&lt;/m:r&gt;&lt;/m:sub&gt;&lt;/m:sSub&gt;&lt;/m:oMath&gt;&lt;/m:oMathPara&gt;&lt;/w:p&gt;&lt;w:sectPr wsp:rsidR=&quot;00000000&quot; wsp:rsidRPr=&quot;00C0504B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4B1E4C" w:rsidRPr="00426B27" w:rsidRDefault="00651346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6"/>
        </w:rPr>
        <w:pict>
          <v:shape id="_x0000_i1102" type="#_x0000_t75" alt="" style="width:33.6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27B3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427B3&quot; wsp:rsidP=&quot;00C427B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А–µ–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2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6"/>
        </w:rPr>
        <w:pict>
          <v:shape id="_x0000_i1101" type="#_x0000_t75" alt="" style="width:33.6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27B3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427B3&quot; wsp:rsidP=&quot;00C427B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А–µ–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2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 xml:space="preserve"> – уровень достижения мероприятий (результатов) федерального проекта, </w:t>
      </w:r>
      <w:r w:rsidR="004B1E4C" w:rsidRPr="00426B27">
        <w:rPr>
          <w:rFonts w:ascii="Times New Roman" w:eastAsia="Arial Unicode MS" w:hAnsi="Times New Roman"/>
          <w:sz w:val="28"/>
          <w:szCs w:val="28"/>
          <w:lang w:eastAsia="ru-RU"/>
        </w:rPr>
        <w:t>входящего в состав национального проекта</w:t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6. В случае если в федеральный проект включены дополнительные показатели,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расчет уровня достижения федерального проекта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, входящего в состав национального проекта, </w:t>
      </w:r>
      <w:r w:rsidRPr="00426B27">
        <w:rPr>
          <w:rFonts w:ascii="Times New Roman" w:hAnsi="Times New Roman"/>
          <w:sz w:val="28"/>
          <w:szCs w:val="28"/>
          <w:lang w:eastAsia="ru-RU"/>
        </w:rPr>
        <w:t>осуществляется по формуле: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651346" w:rsidP="004B1E4C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2"/>
        </w:rPr>
        <w:pict>
          <v:shape id="_x0000_i1100" type="#_x0000_t75" alt="" style="width:279.4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573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ED5573&quot; wsp:rsidP=&quot;00ED557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§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0,4*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Э–Я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+0,1*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§–Я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+0,5*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А–µ–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3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2"/>
        </w:rPr>
        <w:pict>
          <v:shape id="_x0000_i1099" type="#_x0000_t75" alt="" style="width:279.4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573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ED5573&quot; wsp:rsidP=&quot;00ED557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§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0,4*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Э–Я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+0,1*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§–Я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+0,5*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А–µ–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3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>,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lastRenderedPageBreak/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пНП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уровень достижения показателей национального проекта, отраженных в федеральном проекте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, входящем в состав национального проекта</w:t>
      </w:r>
      <w:r w:rsidRPr="00426B27">
        <w:rPr>
          <w:rFonts w:ascii="Times New Roman" w:hAnsi="Times New Roman"/>
          <w:sz w:val="28"/>
          <w:szCs w:val="28"/>
          <w:lang w:eastAsia="ru-RU"/>
        </w:rPr>
        <w:t>;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пФП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уровень достижения дополнительных показателей, включенных в федеральный проект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, входящий в состав национального проекта</w:t>
      </w:r>
      <w:r w:rsidRPr="00426B27">
        <w:rPr>
          <w:rFonts w:ascii="Times New Roman" w:hAnsi="Times New Roman"/>
          <w:sz w:val="28"/>
          <w:szCs w:val="28"/>
          <w:lang w:eastAsia="ru-RU"/>
        </w:rPr>
        <w:t>;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рез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уровень достижения мероприятий (результатов) федерального проекта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, входящего в состав национального проекта</w:t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7.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В случае отсутствия запланированных или досрочно достигнутых значений показателей национального проекта на дату расчета уровня достижения федерального проекта,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входящего в состав национального проекта, </w:t>
      </w:r>
      <w:r w:rsidRPr="00426B27">
        <w:rPr>
          <w:rFonts w:ascii="Times New Roman" w:hAnsi="Times New Roman"/>
          <w:sz w:val="28"/>
          <w:szCs w:val="28"/>
          <w:lang w:eastAsia="ru-RU"/>
        </w:rPr>
        <w:t>или при наличии показателей национального проекта только с плановым значением равным 0 расчет уровня достижения федерального проекта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, входящего в состав национального проекта, </w:t>
      </w:r>
      <w:r w:rsidRPr="00426B27">
        <w:rPr>
          <w:rFonts w:ascii="Times New Roman" w:hAnsi="Times New Roman"/>
          <w:sz w:val="28"/>
          <w:szCs w:val="28"/>
          <w:lang w:eastAsia="ru-RU"/>
        </w:rPr>
        <w:t>осуществляется по формуле: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651346" w:rsidP="004B1E4C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2"/>
        </w:rPr>
        <w:pict>
          <v:shape id="_x0000_i1098" type="#_x0000_t75" alt="" style="width:193.6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46E40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646E40&quot; wsp:rsidP=&quot;00646E4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§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0,5*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§–Я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+0,5*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А–µ–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2"/>
        </w:rPr>
        <w:pict>
          <v:shape id="_x0000_i1097" type="#_x0000_t75" alt="" style="width:193.6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46E40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646E40&quot; wsp:rsidP=&quot;00646E4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§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0,5*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§–Я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+0,5*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А–µ–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>,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пФП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уровень достижения дополнительных показателей, включенных в федеральный проект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, входящий в состав национального проекта</w:t>
      </w:r>
      <w:r w:rsidRPr="00426B27">
        <w:rPr>
          <w:rFonts w:ascii="Times New Roman" w:hAnsi="Times New Roman"/>
          <w:sz w:val="28"/>
          <w:szCs w:val="28"/>
          <w:lang w:eastAsia="ru-RU"/>
        </w:rPr>
        <w:t>;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рез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уровень достижения мероприятий (результатов) федерального проекта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, входящего в состав национального проекта</w:t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8. Расчет уровня достижения показателей, дополнительных показателей и мероприятий (результатов) федеральных проектов, входящих в состав национальных проектов, осуществляется в порядке, аналогичном порядку расчета уровня достижения показателей и мероприятий (результатов) национального проекта в соответствии с пунктами 14-18 раздела </w:t>
      </w:r>
      <w:r w:rsidRPr="00426B27">
        <w:rPr>
          <w:rFonts w:ascii="Times New Roman" w:eastAsia="Calibri" w:hAnsi="Times New Roman"/>
          <w:sz w:val="28"/>
          <w:szCs w:val="28"/>
          <w:lang w:val="en-US"/>
        </w:rPr>
        <w:t>II</w:t>
      </w:r>
      <w:r w:rsidRPr="00426B27">
        <w:rPr>
          <w:rFonts w:ascii="Times New Roman" w:eastAsia="Calibri" w:hAnsi="Times New Roman"/>
          <w:sz w:val="28"/>
          <w:szCs w:val="28"/>
        </w:rPr>
        <w:t xml:space="preserve"> приложения 2 к настоящим методическим рекомендациям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(при этом понижающий коэффициент (К) для дополнительных показателей равен 1), </w:t>
      </w:r>
      <w:r w:rsidRPr="00426B27">
        <w:rPr>
          <w:rFonts w:ascii="Times New Roman" w:hAnsi="Times New Roman"/>
          <w:sz w:val="28"/>
          <w:szCs w:val="28"/>
        </w:rPr>
        <w:t xml:space="preserve">а также с учетом особенностей, аналогичных перечисленным в разделе </w:t>
      </w:r>
      <w:r w:rsidRPr="00426B27">
        <w:rPr>
          <w:rFonts w:ascii="Times New Roman" w:hAnsi="Times New Roman"/>
          <w:sz w:val="28"/>
          <w:szCs w:val="28"/>
          <w:lang w:val="en-US"/>
        </w:rPr>
        <w:t>III</w:t>
      </w:r>
      <w:r w:rsidRPr="00426B27">
        <w:rPr>
          <w:rFonts w:ascii="Times New Roman" w:hAnsi="Times New Roman"/>
          <w:sz w:val="28"/>
          <w:szCs w:val="28"/>
        </w:rPr>
        <w:t xml:space="preserve">,  </w:t>
      </w:r>
      <w:r w:rsidRPr="00426B27">
        <w:rPr>
          <w:rFonts w:ascii="Times New Roman" w:eastAsia="Calibri" w:hAnsi="Times New Roman"/>
          <w:sz w:val="28"/>
          <w:szCs w:val="28"/>
          <w:lang w:val="en-US"/>
        </w:rPr>
        <w:t>IV</w:t>
      </w:r>
      <w:r w:rsidRPr="00426B27">
        <w:rPr>
          <w:rFonts w:ascii="Times New Roman" w:hAnsi="Times New Roman"/>
          <w:sz w:val="28"/>
          <w:szCs w:val="28"/>
        </w:rPr>
        <w:t xml:space="preserve"> приложения 2 к настоящим методическим рекомендациям.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B1E4C" w:rsidRPr="00426B27" w:rsidRDefault="004B1E4C" w:rsidP="004B1E4C">
      <w:pPr>
        <w:pStyle w:val="2"/>
        <w:jc w:val="center"/>
        <w:rPr>
          <w:rFonts w:ascii="Times New Roman" w:hAnsi="Times New Roman"/>
          <w:b/>
          <w:lang w:eastAsia="ru-RU"/>
        </w:rPr>
      </w:pPr>
      <w:bookmarkStart w:id="25" w:name="_Hlk107476402"/>
      <w:r w:rsidRPr="00426B27">
        <w:rPr>
          <w:rFonts w:ascii="Times New Roman" w:hAnsi="Times New Roman"/>
          <w:b/>
          <w:lang w:eastAsia="ru-RU"/>
        </w:rPr>
        <w:t xml:space="preserve">III. Определение уровня достижения </w:t>
      </w:r>
    </w:p>
    <w:p w:rsidR="004B1E4C" w:rsidRPr="00426B27" w:rsidRDefault="004B1E4C" w:rsidP="004B1E4C">
      <w:pPr>
        <w:pStyle w:val="2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eastAsia="ru-RU"/>
        </w:rPr>
        <w:t>федеральных проектов, не входящих в состав национальных проектов</w:t>
      </w:r>
    </w:p>
    <w:p w:rsidR="004B1E4C" w:rsidRPr="00426B27" w:rsidRDefault="004B1E4C" w:rsidP="004B1E4C">
      <w:pPr>
        <w:spacing w:after="200" w:line="276" w:lineRule="auto"/>
        <w:ind w:firstLine="1134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4B1E4C" w:rsidRPr="00426B27" w:rsidRDefault="004B1E4C" w:rsidP="004B1E4C">
      <w:pPr>
        <w:spacing w:after="200"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eastAsia="Calibri" w:hAnsi="Times New Roman"/>
          <w:sz w:val="28"/>
          <w:szCs w:val="28"/>
        </w:rPr>
        <w:t xml:space="preserve">9. </w:t>
      </w:r>
      <w:r w:rsidRPr="00426B27">
        <w:rPr>
          <w:rFonts w:ascii="Times New Roman" w:hAnsi="Times New Roman"/>
          <w:sz w:val="28"/>
          <w:szCs w:val="28"/>
          <w:lang w:eastAsia="ru-RU"/>
        </w:rPr>
        <w:t>Уровень достижения федерального проекта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, не входящего в состав национального проекта,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рассчитывается по формуле:</w:t>
      </w:r>
    </w:p>
    <w:p w:rsidR="004B1E4C" w:rsidRPr="00426B27" w:rsidRDefault="004B1E4C" w:rsidP="004B1E4C">
      <w:pPr>
        <w:spacing w:after="200" w:line="276" w:lineRule="auto"/>
        <w:ind w:firstLine="113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651346" w:rsidP="004B1E4C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6"/>
        </w:rPr>
        <w:pict>
          <v:shape id="_x0000_i1096" type="#_x0000_t75" alt="" style="width:235.75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62E3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A462E3&quot; wsp:rsidP=&quot;00A462E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§–Я–≤–љ–µ–Э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 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0,5*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§–Я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+0,5*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А–µ–Ј&lt;/m:t&gt;&lt;/m:r&gt;&lt;/m:sub&gt;&lt;/m:sSub&gt;&lt;/m:e&gt;&lt;m:sub/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5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6"/>
        </w:rPr>
        <w:pict>
          <v:shape id="_x0000_i1095" type="#_x0000_t75" alt="" style="width:235.75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62E3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A462E3&quot; wsp:rsidP=&quot;00A462E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§–Я–≤–љ–µ–Э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 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0,5*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–§–Я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+0,5*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А–µ–Ј&lt;/m:t&gt;&lt;/m:r&gt;&lt;/m:sub&gt;&lt;/m:sSub&gt;&lt;/m:e&gt;&lt;m:sub/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5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>,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26" w:name="_Hlk107477015"/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bookmarkEnd w:id="25"/>
    <w:bookmarkEnd w:id="26"/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lastRenderedPageBreak/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пФП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уровень достижения показателей федерального проекта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, не входящего в состав национального проекта</w:t>
      </w:r>
      <w:r w:rsidRPr="00426B27">
        <w:rPr>
          <w:rFonts w:ascii="Times New Roman" w:hAnsi="Times New Roman"/>
          <w:sz w:val="28"/>
          <w:szCs w:val="28"/>
          <w:lang w:eastAsia="ru-RU"/>
        </w:rPr>
        <w:t>;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рез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уровень достижения мероприятий (результатов) федерального проекта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, не входящего в состав национального проекта</w:t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4B1E4C" w:rsidRPr="00426B27" w:rsidRDefault="004B1E4C" w:rsidP="004B1E4C">
      <w:pPr>
        <w:spacing w:after="200"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10. В случае отсутствия запланированных или досрочно достигнутых значений показателей на дату расчета уровня достижения или при наличии показателей только с плановым значением равным 0 расчет уровня достижения федерального проекта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, не входящего в состав национального проекта, </w:t>
      </w:r>
      <w:r w:rsidRPr="00426B27">
        <w:rPr>
          <w:rFonts w:ascii="Times New Roman" w:hAnsi="Times New Roman"/>
          <w:sz w:val="28"/>
          <w:szCs w:val="28"/>
          <w:lang w:eastAsia="ru-RU"/>
        </w:rPr>
        <w:t>осуществляется по формуле: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651346" w:rsidP="004B1E4C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6"/>
        </w:rPr>
        <w:pict>
          <v:shape id="_x0000_i1094" type="#_x0000_t75" alt="" style="width:110.4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06625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A06625&quot; wsp:rsidP=&quot;00A0662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§–Я–≤–љ–µ–Э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 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А–µ–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6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6"/>
        </w:rPr>
        <w:pict>
          <v:shape id="_x0000_i1093" type="#_x0000_t75" alt="" style="width:110.4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06625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A06625&quot; wsp:rsidP=&quot;00A0662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§–Я–≤–љ–µ–Э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 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А–µ–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6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>,</w:t>
      </w:r>
    </w:p>
    <w:p w:rsidR="004B1E4C" w:rsidRPr="00426B27" w:rsidRDefault="004B1E4C" w:rsidP="004B1E4C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4B1E4C" w:rsidRPr="00426B27" w:rsidRDefault="00651346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6"/>
        </w:rPr>
        <w:pict>
          <v:shape id="_x0000_i1092" type="#_x0000_t75" alt="" style="width:33.6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1D5C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731D5C&quot; wsp:rsidP=&quot;00731D5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А–µ–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2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6"/>
        </w:rPr>
        <w:pict>
          <v:shape id="_x0000_i1091" type="#_x0000_t75" alt="" style="width:33.6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1D5C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731D5C&quot; wsp:rsidP=&quot;00731D5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А–µ–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2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 xml:space="preserve"> – уровень достижения мероприятий (результатов) федерального проекта, не </w:t>
      </w:r>
      <w:r w:rsidR="004B1E4C" w:rsidRPr="00426B27">
        <w:rPr>
          <w:rFonts w:ascii="Times New Roman" w:eastAsia="Arial Unicode MS" w:hAnsi="Times New Roman"/>
          <w:sz w:val="28"/>
          <w:szCs w:val="28"/>
          <w:lang w:eastAsia="ru-RU"/>
        </w:rPr>
        <w:t>входящего в состав национального проекта</w:t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11. Расчет уровня достижения показателей и мероприятий (результатов) федеральных проектов, не входящих в состав национальных проектов, осуществляется в порядке, аналогичном порядку расчета уровня достижения показателей и мероприятий (результатов) национального проекта в соответствии с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пунктами 14-18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раздела </w:t>
      </w:r>
      <w:r w:rsidRPr="00426B27">
        <w:rPr>
          <w:rFonts w:ascii="Times New Roman" w:eastAsia="Calibri" w:hAnsi="Times New Roman"/>
          <w:sz w:val="28"/>
          <w:szCs w:val="28"/>
          <w:lang w:val="en-US"/>
        </w:rPr>
        <w:t>II</w:t>
      </w:r>
      <w:r w:rsidRPr="00426B27">
        <w:rPr>
          <w:rFonts w:ascii="Times New Roman" w:eastAsia="Calibri" w:hAnsi="Times New Roman"/>
          <w:sz w:val="28"/>
          <w:szCs w:val="28"/>
        </w:rPr>
        <w:t xml:space="preserve"> приложения 2 к настоящим методическим рекомендациям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426B27">
        <w:rPr>
          <w:rFonts w:ascii="Times New Roman" w:hAnsi="Times New Roman"/>
          <w:sz w:val="28"/>
          <w:szCs w:val="28"/>
        </w:rPr>
        <w:t xml:space="preserve">а также с учетом особенностей, аналогичных перечисленным в разделе </w:t>
      </w:r>
      <w:r w:rsidRPr="00426B27">
        <w:rPr>
          <w:rFonts w:ascii="Times New Roman" w:hAnsi="Times New Roman"/>
          <w:sz w:val="28"/>
          <w:szCs w:val="28"/>
          <w:lang w:val="en-US"/>
        </w:rPr>
        <w:t>III</w:t>
      </w:r>
      <w:r w:rsidRPr="00426B27">
        <w:rPr>
          <w:rFonts w:ascii="Times New Roman" w:hAnsi="Times New Roman"/>
          <w:sz w:val="28"/>
          <w:szCs w:val="28"/>
        </w:rPr>
        <w:t xml:space="preserve">,  </w:t>
      </w:r>
      <w:r w:rsidRPr="00426B27">
        <w:rPr>
          <w:rFonts w:ascii="Times New Roman" w:eastAsia="Calibri" w:hAnsi="Times New Roman"/>
          <w:sz w:val="28"/>
          <w:szCs w:val="28"/>
          <w:lang w:val="en-US"/>
        </w:rPr>
        <w:t>IV</w:t>
      </w:r>
      <w:r w:rsidRPr="00426B27">
        <w:rPr>
          <w:rFonts w:ascii="Times New Roman" w:hAnsi="Times New Roman"/>
          <w:sz w:val="28"/>
          <w:szCs w:val="28"/>
        </w:rPr>
        <w:t xml:space="preserve"> приложения 2 к настоящим методическим рекомендациям.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B1E4C" w:rsidP="004B1E4C">
      <w:pPr>
        <w:pStyle w:val="2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eastAsia="ru-RU"/>
        </w:rPr>
        <w:t xml:space="preserve">IV. Определение уровня достижения </w:t>
      </w:r>
    </w:p>
    <w:p w:rsidR="004B1E4C" w:rsidRPr="00426B27" w:rsidRDefault="004B1E4C" w:rsidP="004B1E4C">
      <w:pPr>
        <w:pStyle w:val="2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eastAsia="ru-RU"/>
        </w:rPr>
        <w:t>ведомственных проектов</w:t>
      </w:r>
    </w:p>
    <w:p w:rsidR="004B1E4C" w:rsidRPr="00426B27" w:rsidRDefault="004B1E4C" w:rsidP="004B1E4C">
      <w:pPr>
        <w:spacing w:after="200" w:line="276" w:lineRule="auto"/>
        <w:ind w:firstLine="1134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4B1E4C" w:rsidRPr="00426B27" w:rsidRDefault="004B1E4C" w:rsidP="004B1E4C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426B27">
        <w:rPr>
          <w:rFonts w:ascii="Times New Roman" w:eastAsia="Calibri" w:hAnsi="Times New Roman"/>
          <w:sz w:val="28"/>
          <w:szCs w:val="28"/>
        </w:rPr>
        <w:t xml:space="preserve">12.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Расчет уровня достижения ведомственного проекта осуществляется </w:t>
      </w:r>
      <w:r w:rsidRPr="00426B27">
        <w:rPr>
          <w:rFonts w:ascii="Times New Roman" w:eastAsia="Calibri" w:hAnsi="Times New Roman"/>
          <w:sz w:val="28"/>
          <w:szCs w:val="28"/>
        </w:rPr>
        <w:br/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в порядке, аналогичном порядку </w:t>
      </w:r>
      <w:r w:rsidRPr="00426B27">
        <w:rPr>
          <w:rFonts w:ascii="Times New Roman" w:eastAsia="Calibri" w:hAnsi="Times New Roman"/>
          <w:sz w:val="28"/>
          <w:szCs w:val="28"/>
        </w:rPr>
        <w:t xml:space="preserve">расчета уровня достижения федерального проекта, не входящего в состав национального проекта, в соответствии с разделом </w:t>
      </w:r>
      <w:r w:rsidRPr="00426B27">
        <w:rPr>
          <w:rFonts w:ascii="Times New Roman" w:eastAsia="Calibri" w:hAnsi="Times New Roman"/>
          <w:sz w:val="28"/>
          <w:szCs w:val="28"/>
          <w:lang w:val="en-US"/>
        </w:rPr>
        <w:t>III</w:t>
      </w:r>
      <w:r w:rsidRPr="00426B27">
        <w:rPr>
          <w:rFonts w:ascii="Times New Roman" w:eastAsia="Calibri" w:hAnsi="Times New Roman"/>
          <w:sz w:val="28"/>
          <w:szCs w:val="28"/>
        </w:rPr>
        <w:t xml:space="preserve"> настоящего порядка.</w:t>
      </w:r>
    </w:p>
    <w:p w:rsidR="004B1E4C" w:rsidRPr="00426B27" w:rsidRDefault="004B1E4C" w:rsidP="004B1E4C">
      <w:pPr>
        <w:pStyle w:val="2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eastAsia="ru-RU"/>
        </w:rPr>
        <w:t>V. Дополнительные аналитические расчеты при определении уровня достижения федеральных и ведомственных проектов</w:t>
      </w:r>
    </w:p>
    <w:p w:rsidR="004B1E4C" w:rsidRPr="00426B27" w:rsidRDefault="004B1E4C" w:rsidP="004B1E4C">
      <w:pPr>
        <w:pStyle w:val="ConsPlusNormal"/>
        <w:spacing w:line="36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B1E4C" w:rsidRPr="00426B27" w:rsidDel="00414B52" w:rsidRDefault="004B1E4C" w:rsidP="004B1E4C">
      <w:pPr>
        <w:spacing w:after="0" w:line="360" w:lineRule="atLeast"/>
        <w:ind w:firstLine="709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</w:rPr>
        <w:t xml:space="preserve">13. </w:t>
      </w:r>
      <w:r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 xml:space="preserve">Уровень достижения всех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федеральных </w:t>
      </w:r>
      <w:r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 xml:space="preserve">проектов </w:t>
      </w:r>
      <w:r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(</w: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6"/>
        </w:rPr>
        <w:pict>
          <v:shape id="_x0000_i1090" type="#_x0000_t75" alt="" style="width:44.8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028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026028&quot; wsp:rsidP=&quot;0002602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§–Я—Б—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7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6"/>
        </w:rPr>
        <w:pict>
          <v:shape id="_x0000_i1089" type="#_x0000_t75" alt="" style="width:44.8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028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026028&quot; wsp:rsidP=&quot;0002602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§–Я—Б—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7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) рассчитывается по формуле:</w:t>
      </w:r>
    </w:p>
    <w:p w:rsidR="004B1E4C" w:rsidRPr="00426B27" w:rsidDel="00414B52" w:rsidRDefault="00651346" w:rsidP="004B1E4C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rFonts w:eastAsia="Arial Unicode MS"/>
          <w:noProof/>
          <w:position w:val="-16"/>
        </w:rPr>
        <w:pict>
          <v:shape id="_x0000_i1088" type="#_x0000_t75" alt="" style="width:104pt;height:30.9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3E3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F03E3F&quot; wsp:rsidP=&quot;00F03E3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§–Я—Б—А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Ь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Д–њ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–Ь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8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rFonts w:eastAsia="Arial Unicode MS"/>
          <w:noProof/>
          <w:position w:val="-16"/>
        </w:rPr>
        <w:pict>
          <v:shape id="_x0000_i1087" type="#_x0000_t75" alt="" style="width:104pt;height:30.9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3E3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F03E3F&quot; wsp:rsidP=&quot;00F03E3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§–Я—Б—А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Ь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Д–њ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–Ь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8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,  </w:t>
      </w:r>
    </w:p>
    <w:p w:rsidR="004B1E4C" w:rsidRPr="00426B27" w:rsidDel="00414B52" w:rsidRDefault="004B1E4C" w:rsidP="004B1E4C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Del="00414B52" w:rsidRDefault="004B1E4C" w:rsidP="004B1E4C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>де</w:t>
      </w:r>
      <w:r w:rsidRPr="00426B27">
        <w:rPr>
          <w:rFonts w:ascii="Times New Roman" w:hAnsi="Times New Roman"/>
          <w:sz w:val="28"/>
          <w:szCs w:val="28"/>
          <w:lang w:eastAsia="ru-RU"/>
        </w:rPr>
        <w:t>:</w:t>
      </w:r>
    </w:p>
    <w:p w:rsidR="004B1E4C" w:rsidRPr="00426B27" w:rsidDel="00414B52" w:rsidRDefault="00651346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lastRenderedPageBreak/>
        <w:fldChar w:fldCharType="begin"/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2"/>
        </w:rPr>
        <w:pict>
          <v:shape id="_x0000_i1086" type="#_x0000_t75" alt="" style="width:38.4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D6E2F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6D6E2F&quot; wsp:rsidP=&quot;006D6E2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§–Я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9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2"/>
        </w:rPr>
        <w:pict>
          <v:shape id="_x0000_i1085" type="#_x0000_t75" alt="" style="width:38.4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D6E2F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6D6E2F&quot; wsp:rsidP=&quot;006D6E2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§–Я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9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="004B1E4C"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– уровень достижения </w:t>
      </w:r>
      <w:r w:rsidR="004B1E4C" w:rsidRPr="00426B27" w:rsidDel="00414B52">
        <w:rPr>
          <w:rFonts w:ascii="Times New Roman" w:hAnsi="Times New Roman"/>
          <w:sz w:val="28"/>
          <w:szCs w:val="28"/>
          <w:lang w:val="en-US" w:eastAsia="ru-RU"/>
        </w:rPr>
        <w:t>i</w:t>
      </w:r>
      <w:r w:rsidR="004B1E4C" w:rsidRPr="00426B27" w:rsidDel="00414B52">
        <w:rPr>
          <w:rFonts w:ascii="Times New Roman" w:hAnsi="Times New Roman"/>
          <w:sz w:val="28"/>
          <w:szCs w:val="28"/>
          <w:lang w:eastAsia="ru-RU"/>
        </w:rPr>
        <w:t>-ого</w:t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 xml:space="preserve"> федерального</w:t>
      </w:r>
      <w:r w:rsidR="004B1E4C"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 проекта;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М – количество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федеральных 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>проектов.</w:t>
      </w:r>
    </w:p>
    <w:p w:rsidR="004B1E4C" w:rsidRPr="00426B27" w:rsidDel="00414B52" w:rsidRDefault="004B1E4C" w:rsidP="004B1E4C">
      <w:pPr>
        <w:spacing w:after="0" w:line="360" w:lineRule="atLeast"/>
        <w:ind w:firstLine="709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</w:rPr>
        <w:t xml:space="preserve">14. </w:t>
      </w:r>
      <w:r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>Уровень достижения всех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 федеральных</w:t>
      </w:r>
      <w:r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 xml:space="preserve"> проектов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, </w: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являющихся структурными элементами отдельной государственной программы,</w:t>
      </w:r>
      <w:r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(</w: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6"/>
        </w:rPr>
        <w:pict>
          <v:shape id="_x0000_i1084" type="#_x0000_t75" alt="" style="width:57.05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695A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67695A&quot; wsp:rsidP=&quot;0067695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§–Я—Б—А–У–Я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0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6"/>
        </w:rPr>
        <w:pict>
          <v:shape id="_x0000_i1083" type="#_x0000_t75" alt="" style="width:57.05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695A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67695A&quot; wsp:rsidP=&quot;0067695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§–Я—Б—А–У–Я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0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)</w: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рассчитывается по формуле:</w:t>
      </w:r>
    </w:p>
    <w:p w:rsidR="004B1E4C" w:rsidRPr="00426B27" w:rsidDel="00414B52" w:rsidRDefault="00651346" w:rsidP="004B1E4C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rFonts w:eastAsia="Arial Unicode MS"/>
          <w:noProof/>
          <w:position w:val="-17"/>
        </w:rPr>
        <w:pict>
          <v:shape id="_x0000_i1082" type="#_x0000_t75" alt="" style="width:116.8pt;height:30.9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204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405204&quot; wsp:rsidP=&quot;0040520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§–Я—Б—А–У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Д–њ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val=&quot;EN-US&quot; w:fareast=&quot;RU&quot;/&gt;&lt;/w:rPr&gt;&lt;m:t&gt;N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1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rFonts w:eastAsia="Arial Unicode MS"/>
          <w:noProof/>
          <w:position w:val="-17"/>
        </w:rPr>
        <w:pict>
          <v:shape id="_x0000_i1081" type="#_x0000_t75" alt="" style="width:116.8pt;height:30.9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204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405204&quot; wsp:rsidP=&quot;0040520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§–Я—Б—А–У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Д–њ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val=&quot;EN-US&quot; w:fareast=&quot;RU&quot;/&gt;&lt;/w:rPr&gt;&lt;m:t&gt;N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1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,  </w:t>
      </w:r>
    </w:p>
    <w:p w:rsidR="004B1E4C" w:rsidRPr="00426B27" w:rsidDel="00414B52" w:rsidRDefault="004B1E4C" w:rsidP="004B1E4C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Del="00414B52" w:rsidRDefault="004B1E4C" w:rsidP="004B1E4C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>де</w:t>
      </w:r>
      <w:r w:rsidRPr="00426B27">
        <w:rPr>
          <w:rFonts w:ascii="Times New Roman" w:hAnsi="Times New Roman"/>
          <w:sz w:val="28"/>
          <w:szCs w:val="28"/>
          <w:lang w:eastAsia="ru-RU"/>
        </w:rPr>
        <w:t>:</w:t>
      </w:r>
    </w:p>
    <w:p w:rsidR="004B1E4C" w:rsidRPr="00426B27" w:rsidDel="00414B52" w:rsidRDefault="00651346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2"/>
        </w:rPr>
        <w:pict>
          <v:shape id="_x0000_i1080" type="#_x0000_t75" alt="" style="width:38.4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4C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BF44CA&quot; wsp:rsidP=&quot;00BF44C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§–Я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9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2"/>
        </w:rPr>
        <w:pict>
          <v:shape id="_x0000_i1079" type="#_x0000_t75" alt="" style="width:38.4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4C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BF44CA&quot; wsp:rsidP=&quot;00BF44C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§–Я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9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="004B1E4C"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– уровень достижения </w:t>
      </w:r>
      <w:r w:rsidR="004B1E4C" w:rsidRPr="00426B27" w:rsidDel="00414B52">
        <w:rPr>
          <w:rFonts w:ascii="Times New Roman" w:hAnsi="Times New Roman"/>
          <w:sz w:val="28"/>
          <w:szCs w:val="28"/>
          <w:lang w:val="en-US" w:eastAsia="ru-RU"/>
        </w:rPr>
        <w:t>i</w:t>
      </w:r>
      <w:r w:rsidR="004B1E4C"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-ого </w:t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>федерального</w:t>
      </w:r>
      <w:r w:rsidR="004B1E4C"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 проекта</w:t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4B1E4C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являющегося структурным элементом отдельной государственной программы</w:t>
      </w:r>
      <w:r w:rsidR="004B1E4C" w:rsidRPr="00426B27" w:rsidDel="00414B52">
        <w:rPr>
          <w:rFonts w:ascii="Times New Roman" w:hAnsi="Times New Roman"/>
          <w:sz w:val="28"/>
          <w:szCs w:val="28"/>
          <w:lang w:eastAsia="ru-RU"/>
        </w:rPr>
        <w:t>;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val="en-US" w:eastAsia="ru-RU"/>
        </w:rPr>
        <w:t>N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 – количество </w:t>
      </w:r>
      <w:r w:rsidRPr="00426B27">
        <w:rPr>
          <w:rFonts w:ascii="Times New Roman" w:hAnsi="Times New Roman"/>
          <w:sz w:val="28"/>
          <w:szCs w:val="28"/>
          <w:lang w:eastAsia="ru-RU"/>
        </w:rPr>
        <w:t>федеральных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 проектов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являющихся структурными элементами отдельной государственной программы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>.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15. </w:t>
      </w:r>
      <w:r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 xml:space="preserve">Уровень достижения всех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ведомственных </w:t>
      </w:r>
      <w:r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>проектов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 (УД</w:t>
      </w:r>
      <w:r w:rsidRPr="00426B27">
        <w:rPr>
          <w:rFonts w:ascii="Times New Roman" w:eastAsia="Arial Unicode MS" w:hAnsi="Times New Roman"/>
          <w:sz w:val="28"/>
          <w:szCs w:val="28"/>
          <w:vertAlign w:val="subscript"/>
          <w:lang w:eastAsia="ru-RU"/>
        </w:rPr>
        <w:t>ВПср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) </w: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и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у</w:t>
      </w:r>
      <w:r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>ровень достижения всех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 ведомственных</w:t>
      </w:r>
      <w:r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 xml:space="preserve"> проектов</w: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, являющихся структурными элементами отдельной государственной программы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(УД</w:t>
      </w:r>
      <w:r w:rsidRPr="00426B27">
        <w:rPr>
          <w:rFonts w:ascii="Times New Roman" w:eastAsia="Arial Unicode MS" w:hAnsi="Times New Roman"/>
          <w:sz w:val="28"/>
          <w:szCs w:val="28"/>
          <w:vertAlign w:val="subscript"/>
          <w:lang w:eastAsia="ru-RU"/>
        </w:rPr>
        <w:t>ВПсрГП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)</w: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</w:t>
      </w:r>
      <w:r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рассчитыва</w: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ю</w:t>
      </w:r>
      <w:r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тся</w: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в порядке, аналогичном порядку расчета</w: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, указанному в пунктах 13, 14 настоящего раздела. 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16. Уровень</w:t>
      </w:r>
      <w:r w:rsidRPr="00426B27">
        <w:rPr>
          <w:rFonts w:ascii="Times New Roman" w:hAnsi="Times New Roman"/>
          <w:sz w:val="28"/>
          <w:szCs w:val="28"/>
        </w:rPr>
        <w:t xml:space="preserve"> достижения ОЗР/задач федеральных проектов, задач ведомственных проектов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рассчитывается в порядке, аналогичном порядку расчета ОЗР/</w:t>
      </w:r>
      <w:r w:rsidRPr="00426B27">
        <w:rPr>
          <w:rFonts w:ascii="Times New Roman" w:hAnsi="Times New Roman"/>
          <w:sz w:val="28"/>
          <w:szCs w:val="28"/>
        </w:rPr>
        <w:t xml:space="preserve">задач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национального проекта в соответствии с пунктами 12, 13 раздела </w:t>
      </w:r>
      <w:r w:rsidRPr="00426B27">
        <w:rPr>
          <w:rFonts w:ascii="Times New Roman" w:eastAsia="Arial Unicode MS" w:hAnsi="Times New Roman"/>
          <w:sz w:val="28"/>
          <w:szCs w:val="28"/>
          <w:lang w:val="en-US" w:eastAsia="ru-RU"/>
        </w:rPr>
        <w:t>II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 приложения № 2 к настоящим методическим рекомендациям.</w:t>
      </w:r>
    </w:p>
    <w:p w:rsidR="004B1E4C" w:rsidRPr="00426B27" w:rsidRDefault="004B1E4C" w:rsidP="004B1E4C">
      <w:pPr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</w:rPr>
        <w:br w:type="page"/>
      </w:r>
    </w:p>
    <w:p w:rsidR="004B1E4C" w:rsidRPr="00426B27" w:rsidRDefault="004B1E4C" w:rsidP="004B1E4C">
      <w:pPr>
        <w:pStyle w:val="ConsPlusNormal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Приложение № 6 к Методическим рекомендациям по расчету уровня достижения национальных целей развития Российской Федерации, национальных проектов (программ), государственных программ Российской Федерации и их структурных элементов, инициатив социально-экономического развития Российской Федерации, региональных проектов</w:t>
      </w:r>
    </w:p>
    <w:p w:rsidR="004B1E4C" w:rsidRPr="00426B27" w:rsidRDefault="004B1E4C" w:rsidP="004B1E4C">
      <w:pPr>
        <w:spacing w:after="0" w:line="36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B1E4C" w:rsidP="004B1E4C">
      <w:pPr>
        <w:pStyle w:val="ConsPlusNormal"/>
        <w:spacing w:line="360" w:lineRule="atLeast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4B1E4C" w:rsidRPr="00426B27" w:rsidRDefault="004B1E4C" w:rsidP="004B1E4C">
      <w:pPr>
        <w:pStyle w:val="ConsPlusNormal"/>
        <w:ind w:left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26B27">
        <w:rPr>
          <w:rFonts w:ascii="Times New Roman" w:hAnsi="Times New Roman" w:cs="Times New Roman"/>
          <w:b/>
          <w:sz w:val="28"/>
          <w:szCs w:val="28"/>
        </w:rPr>
        <w:t>Порядок определения уровня достижения региональных проектов</w:t>
      </w:r>
    </w:p>
    <w:p w:rsidR="004B1E4C" w:rsidRPr="00426B27" w:rsidRDefault="004B1E4C" w:rsidP="004B1E4C">
      <w:pPr>
        <w:spacing w:after="200" w:line="276" w:lineRule="auto"/>
        <w:ind w:firstLine="1134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B1E4C" w:rsidRPr="00426B27" w:rsidRDefault="004B1E4C" w:rsidP="004B1E4C">
      <w:pPr>
        <w:pStyle w:val="2"/>
        <w:jc w:val="center"/>
        <w:rPr>
          <w:rFonts w:ascii="Times New Roman" w:hAnsi="Times New Roman"/>
          <w:b/>
          <w:lang w:eastAsia="ru-RU"/>
        </w:rPr>
      </w:pPr>
      <w:bookmarkStart w:id="27" w:name="_Hlk107477269"/>
      <w:r w:rsidRPr="00426B27">
        <w:rPr>
          <w:rFonts w:ascii="Times New Roman" w:hAnsi="Times New Roman"/>
          <w:b/>
          <w:lang w:eastAsia="ru-RU"/>
        </w:rPr>
        <w:t>I. Общие положения</w:t>
      </w:r>
    </w:p>
    <w:p w:rsidR="004B1E4C" w:rsidRPr="00426B27" w:rsidRDefault="004B1E4C" w:rsidP="004B1E4C">
      <w:pPr>
        <w:pStyle w:val="ConsPlusNormal"/>
        <w:spacing w:line="360" w:lineRule="atLeast"/>
        <w:ind w:left="1260"/>
        <w:jc w:val="both"/>
        <w:rPr>
          <w:rFonts w:ascii="Times New Roman" w:hAnsi="Times New Roman" w:cs="Times New Roman"/>
          <w:sz w:val="28"/>
          <w:szCs w:val="28"/>
        </w:rPr>
      </w:pPr>
    </w:p>
    <w:p w:rsidR="004B1E4C" w:rsidRPr="00426B27" w:rsidRDefault="004B1E4C" w:rsidP="004B1E4C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1. Настоящий порядок подготовлен в целях определения уровня достижения региональных проектов.</w:t>
      </w:r>
    </w:p>
    <w:p w:rsidR="004B1E4C" w:rsidRPr="00426B27" w:rsidRDefault="004B1E4C" w:rsidP="004B1E4C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eastAsia="Arial Unicode MS" w:hAnsi="Times New Roman" w:cs="Times New Roman"/>
          <w:sz w:val="28"/>
          <w:szCs w:val="28"/>
        </w:rPr>
        <w:t xml:space="preserve">2. </w:t>
      </w:r>
      <w:r w:rsidRPr="00426B27">
        <w:rPr>
          <w:rFonts w:ascii="Times New Roman" w:hAnsi="Times New Roman" w:cs="Times New Roman"/>
          <w:sz w:val="28"/>
          <w:szCs w:val="28"/>
        </w:rPr>
        <w:t xml:space="preserve">Расчет уровня достижения региональных проектов в субъекте Российской Федерации осуществляется автоматически в ГАС "Управление" после ввода в эксплуатацию необходимых компонентов и модулей с учетом особенностей, аналогичных перечисленным в разделе </w:t>
      </w:r>
      <w:r w:rsidRPr="00426B2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26B27">
        <w:rPr>
          <w:rFonts w:ascii="Times New Roman" w:hAnsi="Times New Roman" w:cs="Times New Roman"/>
          <w:sz w:val="28"/>
          <w:szCs w:val="28"/>
        </w:rPr>
        <w:t xml:space="preserve"> приложения 2 настоящих методических рекомендаций за исключением абзаца 2, 3 указанного пункта.</w:t>
      </w:r>
    </w:p>
    <w:p w:rsidR="004B1E4C" w:rsidRPr="00426B27" w:rsidRDefault="004B1E4C" w:rsidP="004B1E4C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Расчет уровня достижения регионального проекта в течение месяца осуществляется ежедневно по данным органов исполнительной власти субъектов Российской Федерации (Оперативный уровень достижения регионального проекта).</w:t>
      </w:r>
    </w:p>
    <w:bookmarkEnd w:id="27"/>
    <w:p w:rsidR="004B1E4C" w:rsidRPr="00426B27" w:rsidRDefault="004B1E4C" w:rsidP="004B1E4C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3. Подтверждение полноты и достоверности информации о реализации региональных проектов осуществляется в соответствии с актами органов государственной власти субъектов Российской Федерации, методическими рекомендациями и (или) методическими рекомендациями, разработанными в субъектах Российской Федерации с учетом положений настоящих методических рекомендаций.</w:t>
      </w:r>
    </w:p>
    <w:p w:rsidR="004B1E4C" w:rsidRPr="00426B27" w:rsidRDefault="004B1E4C" w:rsidP="004B1E4C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 xml:space="preserve">3.1. Параметры </w:t>
      </w:r>
      <w:r w:rsidRPr="00426B27">
        <w:rPr>
          <w:rFonts w:ascii="Times New Roman" w:eastAsia="Calibri" w:hAnsi="Times New Roman" w:cs="Times New Roman"/>
          <w:sz w:val="28"/>
          <w:szCs w:val="28"/>
        </w:rPr>
        <w:t>федеральных проектов, предусмотренные к реализации на территории субъекта Российской Федерации</w:t>
      </w:r>
      <w:r w:rsidRPr="00426B27">
        <w:rPr>
          <w:rFonts w:ascii="Times New Roman" w:hAnsi="Times New Roman" w:cs="Times New Roman"/>
          <w:sz w:val="28"/>
          <w:szCs w:val="28"/>
        </w:rPr>
        <w:t>, которым в системе "Электронный бюджет" присвоен признак "Аналитический", не включаются в расчет уровня достижения регионального проекта.</w:t>
      </w:r>
    </w:p>
    <w:p w:rsidR="004B1E4C" w:rsidRPr="00426B27" w:rsidRDefault="004B1E4C" w:rsidP="004B1E4C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1E4C" w:rsidRPr="00426B27" w:rsidRDefault="004B1E4C" w:rsidP="004B1E4C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1E4C" w:rsidRPr="00426B27" w:rsidRDefault="004B1E4C" w:rsidP="004B1E4C">
      <w:pPr>
        <w:pStyle w:val="2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eastAsia="ru-RU"/>
        </w:rPr>
        <w:lastRenderedPageBreak/>
        <w:t xml:space="preserve">II. Определение уровня достижения </w:t>
      </w:r>
    </w:p>
    <w:p w:rsidR="004B1E4C" w:rsidRPr="00426B27" w:rsidRDefault="004B1E4C" w:rsidP="004B1E4C">
      <w:pPr>
        <w:pStyle w:val="2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eastAsia="ru-RU"/>
        </w:rPr>
        <w:t>региональных проектов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B1E4C" w:rsidP="004B1E4C">
      <w:pPr>
        <w:spacing w:after="0"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4. </w:t>
      </w:r>
      <w:r w:rsidRPr="00426B27">
        <w:rPr>
          <w:rFonts w:ascii="Times New Roman" w:eastAsia="Calibri" w:hAnsi="Times New Roman"/>
          <w:sz w:val="28"/>
          <w:szCs w:val="28"/>
        </w:rPr>
        <w:t>Расчет уровня достижения регионального проекта осуществляется по формуле:</w:t>
      </w:r>
    </w:p>
    <w:p w:rsidR="004B1E4C" w:rsidRPr="00426B27" w:rsidRDefault="00651346" w:rsidP="004B1E4C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rFonts w:eastAsia="Calibri"/>
          <w:noProof/>
          <w:position w:val="-12"/>
        </w:rPr>
        <w:pict>
          <v:shape id="_x0000_i1078" type="#_x0000_t75" alt="" style="width:177.0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03F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64203F&quot; wsp:rsidP=&quot;0064203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†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0,5*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+0,5*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А–µ–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2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rFonts w:eastAsia="Calibri"/>
          <w:noProof/>
          <w:position w:val="-12"/>
        </w:rPr>
        <w:pict>
          <v:shape id="_x0000_i1077" type="#_x0000_t75" alt="" style="width:177.0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03F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64203F&quot; wsp:rsidP=&quot;0064203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†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0,5*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+0,5*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А–µ–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2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 xml:space="preserve">,  </w:t>
      </w:r>
    </w:p>
    <w:p w:rsidR="004B1E4C" w:rsidRPr="00426B27" w:rsidRDefault="004B1E4C" w:rsidP="004B1E4C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B1E4C" w:rsidP="004B1E4C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уровень достижения показателей, отраженных в паспорте регионального проекта;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рез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- уровень достижения мероприятий (результатов), отраженных в паспорте регионального проекта.</w:t>
      </w:r>
    </w:p>
    <w:p w:rsidR="004B1E4C" w:rsidRPr="00426B27" w:rsidRDefault="004B1E4C" w:rsidP="004B1E4C">
      <w:pPr>
        <w:spacing w:after="200"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5. В случае отсутствия запланированных или досрочно достигнутых значений показателей на дату расчета уровня достижения или при наличии показателей только с плановым значением равным 0 расчет уровня достижения регионального проекта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>осуществляется по формуле: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651346" w:rsidP="004B1E4C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6"/>
        </w:rPr>
        <w:pict>
          <v:shape id="_x0000_i1076" type="#_x0000_t75" alt="" style="width:79.45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35C23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835C23&quot; wsp:rsidP=&quot;00835C2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†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 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А–µ–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3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6"/>
        </w:rPr>
        <w:pict>
          <v:shape id="_x0000_i1075" type="#_x0000_t75" alt="" style="width:79.45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35C23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835C23&quot; wsp:rsidP=&quot;00835C2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†–Я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 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А–µ–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3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>,</w:t>
      </w:r>
    </w:p>
    <w:p w:rsidR="004B1E4C" w:rsidRPr="00426B27" w:rsidRDefault="004B1E4C" w:rsidP="004B1E4C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4B1E4C" w:rsidRPr="00426B27" w:rsidRDefault="00651346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6"/>
        </w:rPr>
        <w:pict>
          <v:shape id="_x0000_i1074" type="#_x0000_t75" alt="" style="width:33.6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386E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66386E&quot; wsp:rsidP=&quot;0066386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А–µ–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2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6"/>
        </w:rPr>
        <w:pict>
          <v:shape id="_x0000_i1073" type="#_x0000_t75" alt="" style="width:33.6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386E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66386E&quot; wsp:rsidP=&quot;0066386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А–µ–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2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 xml:space="preserve"> – уровень достижения мероприятий (результатов), отраженных в паспорте регионального проекта.</w:t>
      </w:r>
    </w:p>
    <w:p w:rsidR="004B1E4C" w:rsidRPr="00426B27" w:rsidRDefault="004B1E4C" w:rsidP="004B1E4C">
      <w:pPr>
        <w:spacing w:after="0" w:line="276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6. Расчет уровня достижения показателей и мероприятий (результатов), отраженных в паспортах региональных проектов, осуществляется в порядке, аналогичном порядку расчета уровня достижения показателей и мероприятий (результатов) национального проекта в соответствии с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пунктами 14-18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раздела </w:t>
      </w:r>
      <w:r w:rsidRPr="00426B27">
        <w:rPr>
          <w:rFonts w:ascii="Times New Roman" w:eastAsia="Calibri" w:hAnsi="Times New Roman"/>
          <w:sz w:val="28"/>
          <w:szCs w:val="28"/>
          <w:lang w:val="en-US"/>
        </w:rPr>
        <w:t>II</w:t>
      </w:r>
      <w:r w:rsidRPr="00426B27">
        <w:rPr>
          <w:rFonts w:ascii="Times New Roman" w:eastAsia="Calibri" w:hAnsi="Times New Roman"/>
          <w:sz w:val="28"/>
          <w:szCs w:val="28"/>
        </w:rPr>
        <w:t xml:space="preserve"> приложения 2 к настоящим методическим рекомендациям, </w:t>
      </w:r>
      <w:r w:rsidRPr="00426B27">
        <w:rPr>
          <w:rFonts w:ascii="Times New Roman" w:hAnsi="Times New Roman"/>
          <w:sz w:val="28"/>
          <w:szCs w:val="28"/>
        </w:rPr>
        <w:t xml:space="preserve">а также с учетом особенностей, аналогичных перечисленным в разделе </w:t>
      </w:r>
      <w:r w:rsidRPr="00426B27">
        <w:rPr>
          <w:rFonts w:ascii="Times New Roman" w:hAnsi="Times New Roman"/>
          <w:sz w:val="28"/>
          <w:szCs w:val="28"/>
          <w:lang w:val="en-US"/>
        </w:rPr>
        <w:t>III</w:t>
      </w:r>
      <w:r w:rsidRPr="00426B27">
        <w:rPr>
          <w:rFonts w:ascii="Times New Roman" w:hAnsi="Times New Roman"/>
          <w:sz w:val="28"/>
          <w:szCs w:val="28"/>
        </w:rPr>
        <w:t xml:space="preserve">,  </w:t>
      </w:r>
      <w:r w:rsidRPr="00426B27">
        <w:rPr>
          <w:rFonts w:ascii="Times New Roman" w:eastAsia="Calibri" w:hAnsi="Times New Roman"/>
          <w:sz w:val="28"/>
          <w:szCs w:val="28"/>
          <w:lang w:val="en-US"/>
        </w:rPr>
        <w:t>IV</w:t>
      </w:r>
      <w:r w:rsidRPr="00426B27">
        <w:rPr>
          <w:rFonts w:ascii="Times New Roman" w:hAnsi="Times New Roman"/>
          <w:sz w:val="28"/>
          <w:szCs w:val="28"/>
        </w:rPr>
        <w:t xml:space="preserve"> приложения 2 к настоящим методическим рекомендациям.</w:t>
      </w:r>
    </w:p>
    <w:p w:rsidR="004B1E4C" w:rsidRPr="00426B27" w:rsidRDefault="004B1E4C" w:rsidP="004B1E4C">
      <w:pPr>
        <w:spacing w:after="0" w:line="276" w:lineRule="auto"/>
        <w:ind w:left="1080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4B1E4C" w:rsidRPr="00426B27" w:rsidRDefault="004B1E4C" w:rsidP="004B1E4C">
      <w:pPr>
        <w:pStyle w:val="2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eastAsia="ru-RU"/>
        </w:rPr>
        <w:t>III. Дополнительные аналитические расчеты при определении уровня достижения региональных проектов</w:t>
      </w:r>
    </w:p>
    <w:p w:rsidR="004B1E4C" w:rsidRPr="00426B27" w:rsidRDefault="004B1E4C" w:rsidP="004B1E4C">
      <w:pPr>
        <w:pStyle w:val="ConsPlusNormal"/>
        <w:spacing w:line="36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B1E4C" w:rsidRPr="00426B27" w:rsidDel="00414B52" w:rsidRDefault="004B1E4C" w:rsidP="004B1E4C">
      <w:pPr>
        <w:spacing w:after="0" w:line="360" w:lineRule="atLeast"/>
        <w:ind w:firstLine="709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</w:rPr>
        <w:t xml:space="preserve">7. </w:t>
      </w:r>
      <w:r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 xml:space="preserve">Уровень достижения всех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региональных </w:t>
      </w:r>
      <w:r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 xml:space="preserve">проектов </w:t>
      </w:r>
      <w:r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(</w: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6"/>
        </w:rPr>
        <w:pict>
          <v:shape id="_x0000_i1072" type="#_x0000_t75" alt="" style="width:42.15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27A6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3C27A6&quot; wsp:rsidP=&quot;003C27A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†–Я—Б—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4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6"/>
        </w:rPr>
        <w:pict>
          <v:shape id="_x0000_i1071" type="#_x0000_t75" alt="" style="width:42.15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27A6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3C27A6&quot; wsp:rsidP=&quot;003C27A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†–Я—Б—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4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) рассчитывается по формуле:</w:t>
      </w:r>
    </w:p>
    <w:p w:rsidR="004B1E4C" w:rsidRPr="00426B27" w:rsidDel="00414B52" w:rsidRDefault="00651346" w:rsidP="004B1E4C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rFonts w:eastAsia="Arial Unicode MS"/>
          <w:noProof/>
          <w:position w:val="-16"/>
        </w:rPr>
        <w:pict>
          <v:shape id="_x0000_i1070" type="#_x0000_t75" alt="" style="width:100.25pt;height:30.9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4E9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BF64E9&quot; wsp:rsidP=&quot;00BF64E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†–Я—Б—А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Ь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А–њ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–Ь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5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rFonts w:eastAsia="Arial Unicode MS"/>
          <w:noProof/>
          <w:position w:val="-16"/>
        </w:rPr>
        <w:pict>
          <v:shape id="_x0000_i1069" type="#_x0000_t75" alt="" style="width:100.25pt;height:30.9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4E9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BF64E9&quot; wsp:rsidP=&quot;00BF64E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†–Я—Б—А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Ь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А–њ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–Ь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5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,  </w:t>
      </w:r>
    </w:p>
    <w:p w:rsidR="004B1E4C" w:rsidRPr="00426B27" w:rsidDel="00414B52" w:rsidRDefault="004B1E4C" w:rsidP="004B1E4C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Del="00414B52" w:rsidRDefault="004B1E4C" w:rsidP="004B1E4C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26B27" w:rsidDel="00414B52">
        <w:rPr>
          <w:rFonts w:ascii="Times New Roman" w:hAnsi="Times New Roman"/>
          <w:sz w:val="28"/>
          <w:szCs w:val="28"/>
          <w:lang w:eastAsia="ru-RU"/>
        </w:rPr>
        <w:t>где</w:t>
      </w:r>
    </w:p>
    <w:p w:rsidR="004B1E4C" w:rsidRPr="00426B27" w:rsidDel="00414B52" w:rsidRDefault="00651346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2"/>
        </w:rPr>
        <w:pict>
          <v:shape id="_x0000_i1068" type="#_x0000_t75" alt="" style="width:35.7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22F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73522F&quot; wsp:rsidP=&quot;0073522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†–Я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6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2"/>
        </w:rPr>
        <w:pict>
          <v:shape id="_x0000_i1067" type="#_x0000_t75" alt="" style="width:35.7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22F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73522F&quot; wsp:rsidP=&quot;0073522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†–Я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6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="004B1E4C"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– уровень достижения </w:t>
      </w:r>
      <w:r w:rsidR="004B1E4C" w:rsidRPr="00426B27" w:rsidDel="00414B52">
        <w:rPr>
          <w:rFonts w:ascii="Times New Roman" w:hAnsi="Times New Roman"/>
          <w:sz w:val="28"/>
          <w:szCs w:val="28"/>
          <w:lang w:val="en-US" w:eastAsia="ru-RU"/>
        </w:rPr>
        <w:t>i</w:t>
      </w:r>
      <w:r w:rsidR="004B1E4C" w:rsidRPr="00426B27" w:rsidDel="00414B52">
        <w:rPr>
          <w:rFonts w:ascii="Times New Roman" w:hAnsi="Times New Roman"/>
          <w:sz w:val="28"/>
          <w:szCs w:val="28"/>
          <w:lang w:eastAsia="ru-RU"/>
        </w:rPr>
        <w:t>-ого</w:t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 xml:space="preserve"> регионального</w:t>
      </w:r>
      <w:r w:rsidR="004B1E4C"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 проекта;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 w:rsidDel="00414B52">
        <w:rPr>
          <w:rFonts w:ascii="Times New Roman" w:hAnsi="Times New Roman"/>
          <w:sz w:val="28"/>
          <w:szCs w:val="28"/>
          <w:lang w:eastAsia="ru-RU"/>
        </w:rPr>
        <w:lastRenderedPageBreak/>
        <w:t xml:space="preserve">М – количество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региональных 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>проектов.</w:t>
      </w:r>
    </w:p>
    <w:p w:rsidR="004B1E4C" w:rsidRPr="00426B27" w:rsidDel="00414B52" w:rsidRDefault="004B1E4C" w:rsidP="004B1E4C">
      <w:pPr>
        <w:spacing w:after="0" w:line="360" w:lineRule="atLeast"/>
        <w:ind w:firstLine="709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</w:rPr>
        <w:t xml:space="preserve">8. </w:t>
      </w:r>
      <w:r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>Уровень достижения всех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 региональных</w:t>
      </w:r>
      <w:r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 xml:space="preserve"> проектов </w:t>
      </w:r>
      <w:r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(</w: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6"/>
        </w:rPr>
        <w:pict>
          <v:shape id="_x0000_i1066" type="#_x0000_t75" alt="" style="width:58.65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27F30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727F30&quot; wsp:rsidP=&quot;00727F3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†–Я—Б—А–°—Г–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7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6"/>
        </w:rPr>
        <w:pict>
          <v:shape id="_x0000_i1065" type="#_x0000_t75" alt="" style="width:58.65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27F30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727F30&quot; wsp:rsidP=&quot;00727F3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†–Я—Б—А–°—Г–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7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)</w: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426B27">
        <w:rPr>
          <w:rFonts w:ascii="Times New Roman" w:eastAsia="Calibri" w:hAnsi="Times New Roman"/>
          <w:sz w:val="28"/>
          <w:szCs w:val="28"/>
        </w:rPr>
        <w:t xml:space="preserve">реализуемых в отдельном субъекте Российской Федерации, </w:t>
      </w:r>
      <w:r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рассчитывается по формуле:</w:t>
      </w:r>
    </w:p>
    <w:p w:rsidR="004B1E4C" w:rsidRPr="00426B27" w:rsidDel="00414B52" w:rsidRDefault="00651346" w:rsidP="004B1E4C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rFonts w:eastAsia="Arial Unicode MS"/>
          <w:noProof/>
          <w:position w:val="-17"/>
        </w:rPr>
        <w:pict>
          <v:shape id="_x0000_i1064" type="#_x0000_t75" alt="" style="width:116.8pt;height:30.9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3410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8C3410&quot; wsp:rsidP=&quot;008C341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†–Я—Б—А–°—Г–±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А–њ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val=&quot;EN-US&quot; w:fareast=&quot;RU&quot;/&gt;&lt;/w:rPr&gt;&lt;m:t&gt;N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8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rFonts w:eastAsia="Arial Unicode MS"/>
          <w:noProof/>
          <w:position w:val="-17"/>
        </w:rPr>
        <w:pict>
          <v:shape id="_x0000_i1063" type="#_x0000_t75" alt="" style="width:116.8pt;height:30.9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3410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8C3410&quot; wsp:rsidP=&quot;008C341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†–Я—Б—А–°—Г–±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—А–њ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val=&quot;EN-US&quot; w:fareast=&quot;RU&quot;/&gt;&lt;/w:rPr&gt;&lt;m:t&gt;N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8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,  </w:t>
      </w:r>
    </w:p>
    <w:p w:rsidR="004B1E4C" w:rsidRPr="00426B27" w:rsidDel="00414B52" w:rsidRDefault="004B1E4C" w:rsidP="004B1E4C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Del="00414B52" w:rsidRDefault="004B1E4C" w:rsidP="004B1E4C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26B27" w:rsidDel="00414B52">
        <w:rPr>
          <w:rFonts w:ascii="Times New Roman" w:hAnsi="Times New Roman"/>
          <w:sz w:val="28"/>
          <w:szCs w:val="28"/>
          <w:lang w:eastAsia="ru-RU"/>
        </w:rPr>
        <w:t>где</w:t>
      </w:r>
    </w:p>
    <w:p w:rsidR="004B1E4C" w:rsidRPr="00426B27" w:rsidDel="00414B52" w:rsidRDefault="00651346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2"/>
        </w:rPr>
        <w:pict>
          <v:shape id="_x0000_i1062" type="#_x0000_t75" alt="" style="width:35.7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5BBD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45BBD&quot; wsp:rsidP=&quot;00C45BB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†–Я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6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2"/>
        </w:rPr>
        <w:pict>
          <v:shape id="_x0000_i1061" type="#_x0000_t75" alt="" style="width:35.7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5BBD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45BBD&quot; wsp:rsidP=&quot;00C45BB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†–Я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6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="004B1E4C"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– уровень достижения </w:t>
      </w:r>
      <w:r w:rsidR="004B1E4C" w:rsidRPr="00426B27" w:rsidDel="00414B52">
        <w:rPr>
          <w:rFonts w:ascii="Times New Roman" w:hAnsi="Times New Roman"/>
          <w:sz w:val="28"/>
          <w:szCs w:val="28"/>
          <w:lang w:val="en-US" w:eastAsia="ru-RU"/>
        </w:rPr>
        <w:t>i</w:t>
      </w:r>
      <w:r w:rsidR="004B1E4C"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-ого </w:t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>регионального</w:t>
      </w:r>
      <w:r w:rsidR="004B1E4C"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 проекта</w:t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4B1E4C" w:rsidRPr="00426B27">
        <w:rPr>
          <w:rFonts w:ascii="Times New Roman" w:eastAsia="Calibri" w:hAnsi="Times New Roman"/>
          <w:sz w:val="28"/>
          <w:szCs w:val="28"/>
        </w:rPr>
        <w:t>реализуемого в отдельном субъекте Российской Федерации</w:t>
      </w:r>
      <w:r w:rsidR="004B1E4C" w:rsidRPr="00426B27" w:rsidDel="00414B52">
        <w:rPr>
          <w:rFonts w:ascii="Times New Roman" w:hAnsi="Times New Roman"/>
          <w:sz w:val="28"/>
          <w:szCs w:val="28"/>
          <w:lang w:eastAsia="ru-RU"/>
        </w:rPr>
        <w:t>;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val="en-US" w:eastAsia="ru-RU"/>
        </w:rPr>
        <w:t>N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 – количество </w:t>
      </w:r>
      <w:r w:rsidRPr="00426B27">
        <w:rPr>
          <w:rFonts w:ascii="Times New Roman" w:hAnsi="Times New Roman"/>
          <w:sz w:val="28"/>
          <w:szCs w:val="28"/>
          <w:lang w:eastAsia="ru-RU"/>
        </w:rPr>
        <w:t>региональных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 проектов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426B27">
        <w:rPr>
          <w:rFonts w:ascii="Times New Roman" w:eastAsia="Calibri" w:hAnsi="Times New Roman"/>
          <w:sz w:val="28"/>
          <w:szCs w:val="28"/>
        </w:rPr>
        <w:t>реализуемых в отдельном субъекте Российской Федерации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>.</w:t>
      </w:r>
    </w:p>
    <w:p w:rsidR="004B1E4C" w:rsidRPr="00426B27" w:rsidRDefault="004B1E4C" w:rsidP="004B1E4C">
      <w:pPr>
        <w:spacing w:after="0" w:line="283" w:lineRule="auto"/>
        <w:ind w:firstLine="709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9. Уровень</w:t>
      </w:r>
      <w:r w:rsidRPr="00426B27">
        <w:rPr>
          <w:rFonts w:ascii="Times New Roman" w:hAnsi="Times New Roman"/>
          <w:sz w:val="28"/>
          <w:szCs w:val="28"/>
        </w:rPr>
        <w:t xml:space="preserve"> достижения ОЗР/задач региональных проектов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рассчитывается в порядке, аналогичном порядку расчета ОЗР/</w:t>
      </w:r>
      <w:r w:rsidRPr="00426B27">
        <w:rPr>
          <w:rFonts w:ascii="Times New Roman" w:hAnsi="Times New Roman"/>
          <w:sz w:val="28"/>
          <w:szCs w:val="28"/>
        </w:rPr>
        <w:t xml:space="preserve">задач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национального проекта в соответствии с </w:t>
      </w:r>
      <w:r w:rsidR="00397B9C" w:rsidRPr="00426B27">
        <w:rPr>
          <w:rFonts w:ascii="Times New Roman" w:eastAsia="Arial Unicode MS" w:hAnsi="Times New Roman"/>
          <w:sz w:val="28"/>
          <w:szCs w:val="28"/>
          <w:lang w:eastAsia="ru-RU"/>
        </w:rPr>
        <w:t>пунктом 21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 раздела </w:t>
      </w:r>
      <w:r w:rsidRPr="00426B27">
        <w:rPr>
          <w:rFonts w:ascii="Times New Roman" w:eastAsia="Arial Unicode MS" w:hAnsi="Times New Roman"/>
          <w:sz w:val="28"/>
          <w:szCs w:val="28"/>
          <w:lang w:val="en-US" w:eastAsia="ru-RU"/>
        </w:rPr>
        <w:t>II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 приложения № 2 к настоящим методическим рекомендациям.</w:t>
      </w:r>
    </w:p>
    <w:p w:rsidR="004B1E4C" w:rsidRPr="00426B27" w:rsidRDefault="004B1E4C" w:rsidP="004B1E4C">
      <w:pPr>
        <w:pStyle w:val="ConsPlusNormal"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B1E4C" w:rsidRPr="00426B27" w:rsidRDefault="004B1E4C" w:rsidP="004B1E4C">
      <w:pPr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B34CB0" w:rsidRPr="00426B27" w:rsidRDefault="00B34CB0" w:rsidP="00B34CB0">
      <w:pPr>
        <w:pStyle w:val="ConsPlusNormal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Приложение № 7 к Методическим рекомендациям по расчету уровня достижения национальных целей развития Российской Федерации, национальных проектов, государственных программ Российской Федерации и их структурных элементов, инициатив социально-экономического развития Российской Федерации, региональных проектов</w:t>
      </w:r>
    </w:p>
    <w:p w:rsidR="00B34CB0" w:rsidRPr="00426B27" w:rsidRDefault="00B34CB0" w:rsidP="00B34CB0">
      <w:pPr>
        <w:pStyle w:val="ConsPlusNormal"/>
        <w:spacing w:line="360" w:lineRule="atLeast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B34CB0" w:rsidRPr="00426B27" w:rsidRDefault="00B34CB0" w:rsidP="00B34CB0">
      <w:pPr>
        <w:pStyle w:val="ConsPlusNormal"/>
        <w:ind w:left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ab/>
      </w:r>
      <w:r w:rsidRPr="00426B27">
        <w:rPr>
          <w:rFonts w:ascii="Times New Roman" w:hAnsi="Times New Roman" w:cs="Times New Roman"/>
          <w:b/>
          <w:sz w:val="28"/>
          <w:szCs w:val="28"/>
        </w:rPr>
        <w:t xml:space="preserve">Порядок определения </w:t>
      </w:r>
      <w:bookmarkStart w:id="28" w:name="_Hlk108013719"/>
      <w:r w:rsidRPr="00426B27">
        <w:rPr>
          <w:rFonts w:ascii="Times New Roman" w:hAnsi="Times New Roman" w:cs="Times New Roman"/>
          <w:b/>
          <w:sz w:val="28"/>
          <w:szCs w:val="28"/>
        </w:rPr>
        <w:t xml:space="preserve">уровня достижения национальных целей развития Российской Федерации, национальных проектов, </w:t>
      </w:r>
      <w:bookmarkStart w:id="29" w:name="_Hlk107936816"/>
      <w:r w:rsidRPr="00426B27">
        <w:rPr>
          <w:rFonts w:ascii="Times New Roman" w:hAnsi="Times New Roman" w:cs="Times New Roman"/>
          <w:b/>
          <w:sz w:val="28"/>
          <w:szCs w:val="28"/>
        </w:rPr>
        <w:t>государственных программ Российской Федерации и их структурных элементов</w:t>
      </w:r>
      <w:bookmarkEnd w:id="29"/>
      <w:r w:rsidRPr="00426B27">
        <w:rPr>
          <w:rFonts w:ascii="Times New Roman" w:hAnsi="Times New Roman" w:cs="Times New Roman"/>
          <w:b/>
          <w:sz w:val="28"/>
          <w:szCs w:val="28"/>
        </w:rPr>
        <w:t>, инициатив социально-экономического развития Российской Федерации, региональных проектов в иных временных периодах</w:t>
      </w:r>
      <w:bookmarkEnd w:id="28"/>
    </w:p>
    <w:p w:rsidR="00B34CB0" w:rsidRPr="00426B27" w:rsidRDefault="00B34CB0" w:rsidP="00B34CB0">
      <w:pPr>
        <w:tabs>
          <w:tab w:val="left" w:pos="6246"/>
        </w:tabs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4CB0" w:rsidRPr="00426B27" w:rsidRDefault="00B34CB0" w:rsidP="00B34CB0">
      <w:pPr>
        <w:pStyle w:val="2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eastAsia="ru-RU"/>
        </w:rPr>
        <w:t>I. Общие положения</w:t>
      </w:r>
    </w:p>
    <w:p w:rsidR="00B34CB0" w:rsidRPr="00426B27" w:rsidRDefault="00B34CB0" w:rsidP="00B34CB0">
      <w:pPr>
        <w:spacing w:after="200" w:line="36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B34CB0" w:rsidRPr="00426B27" w:rsidRDefault="00B34CB0" w:rsidP="00B34CB0">
      <w:pPr>
        <w:spacing w:after="200" w:line="360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</w:rPr>
        <w:t xml:space="preserve">1. Настоящий порядок подготовлен в целях определения уровня достижения национальных целей развития Российской Федерации, национальных проектов, государственных программ и их структурных элементов, инициатив,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региональных проектов, </w:t>
      </w:r>
      <w:r w:rsidRPr="00426B27">
        <w:rPr>
          <w:rFonts w:ascii="Times New Roman" w:hAnsi="Times New Roman"/>
          <w:sz w:val="28"/>
          <w:szCs w:val="28"/>
        </w:rPr>
        <w:t>а также расчета уровня достижения их ОЗР, задач, показателей, дополнительных показателей, мероприятий (результатов)</w:t>
      </w:r>
      <w:r w:rsidRPr="00426B27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>в иных временных периодах.</w:t>
      </w:r>
    </w:p>
    <w:p w:rsidR="00B34CB0" w:rsidRPr="00426B27" w:rsidRDefault="00B34CB0" w:rsidP="00B34CB0">
      <w:pPr>
        <w:spacing w:after="0" w:line="360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</w:rPr>
        <w:t xml:space="preserve">При необходимости может быть осуществлен расчет уровня достижения национальных целей развития Российской Федерации, национальных проектов, государственных программ и их структурных элементов, инициатив, </w:t>
      </w:r>
      <w:r w:rsidRPr="00426B27">
        <w:rPr>
          <w:rFonts w:ascii="Times New Roman" w:hAnsi="Times New Roman"/>
          <w:sz w:val="28"/>
          <w:szCs w:val="28"/>
          <w:lang w:eastAsia="ru-RU"/>
        </w:rPr>
        <w:t>региональных проектов</w:t>
      </w:r>
      <w:r w:rsidRPr="00426B27">
        <w:rPr>
          <w:rFonts w:ascii="Times New Roman" w:hAnsi="Times New Roman"/>
          <w:sz w:val="28"/>
          <w:szCs w:val="28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в иных временных периодах. </w:t>
      </w:r>
    </w:p>
    <w:p w:rsidR="00B34CB0" w:rsidRPr="00426B27" w:rsidRDefault="00B34CB0" w:rsidP="00B34CB0">
      <w:pPr>
        <w:spacing w:after="0" w:line="360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34CB0" w:rsidRPr="00426B27" w:rsidRDefault="00B34CB0" w:rsidP="00B34CB0">
      <w:pPr>
        <w:pStyle w:val="2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eastAsia="ru-RU"/>
        </w:rPr>
        <w:t xml:space="preserve">II. Особенности расчета уровня достижения "годовой" </w:t>
      </w:r>
    </w:p>
    <w:p w:rsidR="00B34CB0" w:rsidRPr="00426B27" w:rsidRDefault="00B34CB0" w:rsidP="00B34CB0">
      <w:pPr>
        <w:rPr>
          <w:lang w:eastAsia="ru-RU"/>
        </w:rPr>
      </w:pPr>
    </w:p>
    <w:p w:rsidR="00B34CB0" w:rsidRPr="00426B27" w:rsidRDefault="00B34CB0" w:rsidP="00B34CB0">
      <w:pPr>
        <w:spacing w:after="0" w:line="360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2. Расчет уровня достижения за отчетный год (временной период - отчетный год) </w:t>
      </w:r>
      <w:bookmarkStart w:id="30" w:name="_Hlk108186757"/>
      <w:r w:rsidRPr="00426B27">
        <w:rPr>
          <w:rFonts w:ascii="Times New Roman" w:hAnsi="Times New Roman"/>
          <w:sz w:val="28"/>
          <w:szCs w:val="28"/>
          <w:lang w:eastAsia="ru-RU"/>
        </w:rPr>
        <w:t>в отношении национальных проектов, государственных программ и их структурных элементов, инициатив</w:t>
      </w:r>
      <w:bookmarkEnd w:id="30"/>
      <w:r w:rsidRPr="00426B27">
        <w:rPr>
          <w:rFonts w:ascii="Times New Roman" w:hAnsi="Times New Roman"/>
          <w:sz w:val="28"/>
          <w:szCs w:val="28"/>
          <w:lang w:eastAsia="ru-RU"/>
        </w:rPr>
        <w:t xml:space="preserve">, </w:t>
      </w:r>
      <w:bookmarkStart w:id="31" w:name="_Hlk132733326"/>
      <w:r w:rsidRPr="00426B27">
        <w:rPr>
          <w:rFonts w:ascii="Times New Roman" w:hAnsi="Times New Roman"/>
          <w:sz w:val="28"/>
          <w:szCs w:val="28"/>
          <w:lang w:eastAsia="ru-RU"/>
        </w:rPr>
        <w:t xml:space="preserve">региональных проектов </w:t>
      </w:r>
      <w:bookmarkEnd w:id="31"/>
      <w:r w:rsidRPr="00426B27">
        <w:rPr>
          <w:rFonts w:ascii="Times New Roman" w:hAnsi="Times New Roman"/>
          <w:sz w:val="28"/>
          <w:szCs w:val="28"/>
          <w:lang w:eastAsia="ru-RU"/>
        </w:rPr>
        <w:t>осуществляется в порядке, аналогичном порядкам расчета уровня достижения национальных проектов, государственных программ и их структурных элементов, инициатив, региональных проектов</w:t>
      </w:r>
      <w:r w:rsidR="000D29DE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>в соответствии с настоящими методическими рекомендациями.</w:t>
      </w:r>
    </w:p>
    <w:p w:rsidR="00B34CB0" w:rsidRPr="00426B27" w:rsidRDefault="00B34CB0" w:rsidP="00B34CB0">
      <w:pPr>
        <w:spacing w:after="0" w:line="360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34CB0" w:rsidRPr="00426B27" w:rsidRDefault="00B34CB0" w:rsidP="00B34CB0">
      <w:pPr>
        <w:pStyle w:val="4"/>
        <w:ind w:firstLine="426"/>
        <w:jc w:val="center"/>
        <w:rPr>
          <w:rFonts w:ascii="Times New Roman" w:hAnsi="Times New Roman"/>
          <w:b/>
          <w:i w:val="0"/>
          <w:color w:val="0D0D0D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i w:val="0"/>
          <w:color w:val="0D0D0D"/>
          <w:sz w:val="28"/>
          <w:szCs w:val="28"/>
          <w:lang w:eastAsia="ru-RU"/>
        </w:rPr>
        <w:t>2.1. Оперативный уровень достижения "годовой"</w:t>
      </w:r>
    </w:p>
    <w:p w:rsidR="00B34CB0" w:rsidRPr="00426B27" w:rsidRDefault="00B34CB0" w:rsidP="00B34CB0">
      <w:pPr>
        <w:rPr>
          <w:lang w:eastAsia="ru-RU"/>
        </w:rPr>
      </w:pPr>
    </w:p>
    <w:p w:rsidR="00B34CB0" w:rsidRPr="00426B27" w:rsidRDefault="00B34CB0" w:rsidP="00B34CB0">
      <w:pPr>
        <w:pStyle w:val="4"/>
        <w:ind w:firstLine="426"/>
        <w:jc w:val="center"/>
        <w:rPr>
          <w:rFonts w:ascii="Times New Roman" w:hAnsi="Times New Roman"/>
          <w:b/>
          <w:i w:val="0"/>
          <w:color w:val="0D0D0D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i w:val="0"/>
          <w:color w:val="0D0D0D"/>
          <w:sz w:val="28"/>
          <w:szCs w:val="28"/>
          <w:lang w:eastAsia="ru-RU"/>
        </w:rPr>
        <w:t>2.1.1 Оперативный уровень достижения "годовой" накопленным итогом</w:t>
      </w:r>
    </w:p>
    <w:p w:rsidR="00B34CB0" w:rsidRPr="00426B27" w:rsidRDefault="00B34CB0" w:rsidP="00B34CB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Порядок расчета "Оперативный уровень достижения "годовой" накопленным итогом" аналогичен порядку расчета </w:t>
      </w:r>
      <w:r w:rsidRPr="00426B27">
        <w:rPr>
          <w:rFonts w:ascii="Times New Roman" w:hAnsi="Times New Roman"/>
          <w:sz w:val="28"/>
          <w:szCs w:val="28"/>
          <w:lang w:eastAsia="ru-RU"/>
        </w:rPr>
        <w:tab/>
        <w:t xml:space="preserve">"Оперативный уровень достижения накопленным итогом" , указанным в пункте 1.1 (в подпункте 1.1.1. - </w:t>
      </w:r>
      <w:r w:rsidRPr="00426B27">
        <w:rPr>
          <w:rFonts w:ascii="Times New Roman" w:hAnsi="Times New Roman"/>
          <w:sz w:val="28"/>
          <w:szCs w:val="28"/>
        </w:rPr>
        <w:t xml:space="preserve">для параметров, спланированных нарастающим итогом;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в подпункте 1.1.2. - </w:t>
      </w:r>
      <w:r w:rsidRPr="00426B27">
        <w:rPr>
          <w:rFonts w:ascii="Times New Roman" w:hAnsi="Times New Roman"/>
          <w:sz w:val="28"/>
          <w:szCs w:val="28"/>
        </w:rPr>
        <w:t>для параметров, спланированных не нарастающим итогом)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раздела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III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приложения № 2 к настоящим методическим рекомендациям, с учетом того, что отчетный период – год.</w:t>
      </w:r>
    </w:p>
    <w:p w:rsidR="00B34CB0" w:rsidRPr="00426B27" w:rsidRDefault="00B34CB0" w:rsidP="00B34CB0"/>
    <w:p w:rsidR="00B34CB0" w:rsidRPr="00426B27" w:rsidRDefault="00B34CB0" w:rsidP="00B34CB0">
      <w:pPr>
        <w:pStyle w:val="4"/>
        <w:ind w:firstLine="42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i w:val="0"/>
          <w:color w:val="0D0D0D"/>
          <w:sz w:val="28"/>
          <w:szCs w:val="28"/>
          <w:lang w:eastAsia="ru-RU"/>
        </w:rPr>
        <w:t>2.1.2. Оперативный уровень достижения "годовой" не накопленным итогом</w:t>
      </w:r>
      <w:r w:rsidRPr="00426B27" w:rsidDel="00211578">
        <w:rPr>
          <w:rFonts w:ascii="Times New Roman" w:hAnsi="Times New Roman"/>
          <w:b/>
          <w:i w:val="0"/>
          <w:color w:val="0D0D0D"/>
          <w:sz w:val="28"/>
          <w:szCs w:val="28"/>
          <w:lang w:eastAsia="ru-RU"/>
        </w:rPr>
        <w:t xml:space="preserve"> </w:t>
      </w:r>
    </w:p>
    <w:p w:rsidR="00B34CB0" w:rsidRPr="00426B27" w:rsidRDefault="00B34CB0" w:rsidP="00B34CB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Порядок расчета "Оперативный уровень достижения "годовой" не накопленным итогом" аналогичен порядку расчета "Оперативный уровень достижения не накопленным итогом", указанным в пункте 1.2 (в подпункте 1.2.1. - </w:t>
      </w:r>
      <w:r w:rsidRPr="00426B27">
        <w:rPr>
          <w:rFonts w:ascii="Times New Roman" w:hAnsi="Times New Roman"/>
          <w:sz w:val="28"/>
          <w:szCs w:val="28"/>
        </w:rPr>
        <w:t xml:space="preserve">для параметров, спланированных нарастающим итогом;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в подпункте 1.2.2. - </w:t>
      </w:r>
      <w:r w:rsidRPr="00426B27">
        <w:rPr>
          <w:rFonts w:ascii="Times New Roman" w:hAnsi="Times New Roman"/>
          <w:sz w:val="28"/>
          <w:szCs w:val="28"/>
        </w:rPr>
        <w:t>для параметров, спланированных не нарастающим итогом)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раздела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III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приложения № 2 к настоящим методическим рекомендациям, с учетом того, что отчетный период – год.</w:t>
      </w:r>
    </w:p>
    <w:p w:rsidR="00B34CB0" w:rsidRPr="00426B27" w:rsidRDefault="00B34CB0" w:rsidP="00B34CB0">
      <w:pPr>
        <w:rPr>
          <w:i/>
        </w:rPr>
      </w:pPr>
    </w:p>
    <w:p w:rsidR="00B34CB0" w:rsidRPr="00426B27" w:rsidRDefault="00B34CB0" w:rsidP="00B34CB0">
      <w:pPr>
        <w:pStyle w:val="4"/>
        <w:ind w:firstLine="426"/>
        <w:jc w:val="center"/>
        <w:rPr>
          <w:rFonts w:ascii="Times New Roman" w:hAnsi="Times New Roman"/>
          <w:b/>
          <w:i w:val="0"/>
          <w:color w:val="0D0D0D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i w:val="0"/>
          <w:color w:val="0D0D0D"/>
          <w:sz w:val="28"/>
          <w:szCs w:val="28"/>
          <w:lang w:eastAsia="ru-RU"/>
        </w:rPr>
        <w:t>2.2. Фиксированный уровень достижения "годовой"</w:t>
      </w:r>
    </w:p>
    <w:p w:rsidR="00B34CB0" w:rsidRPr="00426B27" w:rsidRDefault="00B34CB0" w:rsidP="00B34CB0">
      <w:pPr>
        <w:pStyle w:val="4"/>
        <w:ind w:firstLine="426"/>
        <w:jc w:val="center"/>
        <w:rPr>
          <w:rFonts w:ascii="Times New Roman" w:hAnsi="Times New Roman"/>
          <w:b/>
          <w:i w:val="0"/>
          <w:color w:val="0D0D0D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i w:val="0"/>
          <w:color w:val="0D0D0D"/>
          <w:sz w:val="28"/>
          <w:szCs w:val="28"/>
          <w:lang w:eastAsia="ru-RU"/>
        </w:rPr>
        <w:t>2.2.1 Фиксированный уровень достижения "годовой" накопленным итогом</w:t>
      </w:r>
    </w:p>
    <w:p w:rsidR="00B34CB0" w:rsidRPr="00426B27" w:rsidRDefault="00B34CB0" w:rsidP="00B34CB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34CB0" w:rsidRPr="00426B27" w:rsidRDefault="00B34CB0" w:rsidP="00B34CB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Порядок расчета "Фиксированный уровень достижения "</w:t>
      </w:r>
      <w:r w:rsidRPr="00426B27">
        <w:rPr>
          <w:rFonts w:ascii="Times New Roman" w:hAnsi="Times New Roman"/>
          <w:color w:val="0D0D0D"/>
          <w:sz w:val="28"/>
          <w:szCs w:val="28"/>
          <w:lang w:eastAsia="ru-RU"/>
        </w:rPr>
        <w:t>годовой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" накопленным итогом" аналогичен порядку расчета "Оперативный уровень достижения накопленным итогом", указанным в подпункте 1.1.1. раздела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III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приложения № 2 к настоящим методическим рекомендациям - </w:t>
      </w:r>
      <w:r w:rsidRPr="00426B27">
        <w:rPr>
          <w:rFonts w:ascii="Times New Roman" w:hAnsi="Times New Roman"/>
          <w:sz w:val="28"/>
          <w:szCs w:val="28"/>
        </w:rPr>
        <w:t xml:space="preserve">для параметров, спланированных нарастающим итогом,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в подпункте 1.1.2. - </w:t>
      </w:r>
      <w:r w:rsidRPr="00426B27">
        <w:rPr>
          <w:rFonts w:ascii="Times New Roman" w:hAnsi="Times New Roman"/>
          <w:sz w:val="28"/>
          <w:szCs w:val="28"/>
        </w:rPr>
        <w:t xml:space="preserve"> для параметров, спланированных не нарастающим итогом</w:t>
      </w:r>
      <w:r w:rsidRPr="00426B27">
        <w:rPr>
          <w:rFonts w:ascii="Times New Roman" w:hAnsi="Times New Roman"/>
          <w:sz w:val="28"/>
          <w:szCs w:val="28"/>
          <w:vertAlign w:val="superscript"/>
        </w:rPr>
        <w:t>2</w:t>
      </w:r>
      <w:r w:rsidRPr="00426B27">
        <w:rPr>
          <w:rFonts w:ascii="Times New Roman" w:hAnsi="Times New Roman"/>
          <w:sz w:val="28"/>
          <w:szCs w:val="28"/>
          <w:lang w:eastAsia="ru-RU"/>
        </w:rPr>
        <w:t>, с учетом того, что отчетный период – год, при этом сроки фиксации уровня достижения:</w:t>
      </w:r>
    </w:p>
    <w:p w:rsidR="00B34CB0" w:rsidRPr="00426B27" w:rsidRDefault="00B34CB0" w:rsidP="00B34CB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а) для национальных проектов - 22-ый рабочий д</w:t>
      </w:r>
      <w:r w:rsidR="000D29DE" w:rsidRPr="00426B27">
        <w:rPr>
          <w:rFonts w:ascii="Times New Roman" w:hAnsi="Times New Roman"/>
          <w:sz w:val="28"/>
          <w:szCs w:val="28"/>
          <w:lang w:eastAsia="ru-RU"/>
        </w:rPr>
        <w:t>ень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месяца, следующего за отчетным, по состоянию на 21-ый рабочий день месяца, следующего за отчетным;</w:t>
      </w:r>
    </w:p>
    <w:p w:rsidR="00B34CB0" w:rsidRPr="00426B27" w:rsidRDefault="00B34CB0" w:rsidP="00B34CB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б) для федеральных проектов и ведомственных проектов - 19-ый рабочий </w:t>
      </w:r>
      <w:r w:rsidR="000D29DE" w:rsidRPr="00426B27">
        <w:rPr>
          <w:rFonts w:ascii="Times New Roman" w:hAnsi="Times New Roman"/>
          <w:sz w:val="28"/>
          <w:szCs w:val="28"/>
          <w:lang w:eastAsia="ru-RU"/>
        </w:rPr>
        <w:t xml:space="preserve">день </w:t>
      </w:r>
      <w:r w:rsidRPr="00426B27">
        <w:rPr>
          <w:rFonts w:ascii="Times New Roman" w:hAnsi="Times New Roman"/>
          <w:sz w:val="28"/>
          <w:szCs w:val="28"/>
          <w:lang w:eastAsia="ru-RU"/>
        </w:rPr>
        <w:t>месяца, следующего за отчетным, по состоянию на 18-ый рабочий день месяца, следующего за отчетным;</w:t>
      </w:r>
    </w:p>
    <w:p w:rsidR="00B34CB0" w:rsidRPr="00426B27" w:rsidRDefault="00B34CB0" w:rsidP="00B34CB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в) для федеральных проектов и ведомственных проектов, содержащих сведения, составляющие государственную тайну и (или) относящиеся к сведениям конфиденциального характера – 24-ый рабочий </w:t>
      </w:r>
      <w:r w:rsidR="000D29DE" w:rsidRPr="00426B27">
        <w:rPr>
          <w:rFonts w:ascii="Times New Roman" w:hAnsi="Times New Roman"/>
          <w:sz w:val="28"/>
          <w:szCs w:val="28"/>
          <w:lang w:eastAsia="ru-RU"/>
        </w:rPr>
        <w:t xml:space="preserve">день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месяца, следующего за </w:t>
      </w:r>
      <w:r w:rsidRPr="00426B27">
        <w:rPr>
          <w:rFonts w:ascii="Times New Roman" w:hAnsi="Times New Roman"/>
          <w:sz w:val="28"/>
          <w:szCs w:val="28"/>
          <w:lang w:eastAsia="ru-RU"/>
        </w:rPr>
        <w:lastRenderedPageBreak/>
        <w:t>отчетным, по состоянию на 23-ий рабочий день месяца, следующего за отчетным месяцем;</w:t>
      </w:r>
    </w:p>
    <w:p w:rsidR="00B34CB0" w:rsidRPr="00426B27" w:rsidRDefault="00B34CB0" w:rsidP="00B34CB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г) для региональных проектов - 17-ый рабочий дня месяца, следующего за отчетным, по состоянию на 16-ый рабочий день месяца, следующего за отчетным.</w:t>
      </w:r>
    </w:p>
    <w:p w:rsidR="00B34CB0" w:rsidRPr="00426B27" w:rsidRDefault="00B34CB0" w:rsidP="00B34CB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34CB0" w:rsidRPr="00426B27" w:rsidRDefault="00B34CB0" w:rsidP="00B34CB0">
      <w:pPr>
        <w:pStyle w:val="4"/>
        <w:jc w:val="center"/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 xml:space="preserve">2.2.2. </w:t>
      </w:r>
      <w:r w:rsidRPr="00426B27">
        <w:rPr>
          <w:rFonts w:ascii="Times New Roman" w:hAnsi="Times New Roman"/>
          <w:b/>
          <w:i w:val="0"/>
          <w:color w:val="0D0D0D"/>
          <w:sz w:val="28"/>
          <w:szCs w:val="28"/>
          <w:lang w:eastAsia="ru-RU"/>
        </w:rPr>
        <w:t>Фиксированный</w:t>
      </w:r>
      <w:r w:rsidRPr="00426B27">
        <w:rPr>
          <w:rFonts w:ascii="Times New Roman" w:hAnsi="Times New Roman"/>
          <w:b/>
          <w:i w:val="0"/>
          <w:color w:val="auto"/>
          <w:sz w:val="28"/>
          <w:szCs w:val="28"/>
          <w:lang w:eastAsia="ru-RU"/>
        </w:rPr>
        <w:t xml:space="preserve"> уровень достижения "годовой" не накопленным итогом</w:t>
      </w:r>
    </w:p>
    <w:p w:rsidR="00B34CB0" w:rsidRPr="00426B27" w:rsidRDefault="00B34CB0" w:rsidP="00B34CB0">
      <w:pPr>
        <w:spacing w:after="0" w:line="360" w:lineRule="atLeast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34CB0" w:rsidRPr="00426B27" w:rsidRDefault="00B34CB0" w:rsidP="00B34CB0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Порядок расчета "Фиксированный уровень достижения "годовой" не накопленным итогом" аналогичен порядку расчета "Оперативный уровень достижения не накопленным итогом", указанным в пункте 1.2 (в подпункте 1.2.1. - </w:t>
      </w:r>
      <w:r w:rsidRPr="00426B27">
        <w:rPr>
          <w:rFonts w:ascii="Times New Roman" w:hAnsi="Times New Roman"/>
          <w:sz w:val="28"/>
          <w:szCs w:val="28"/>
        </w:rPr>
        <w:t xml:space="preserve">для параметров, спланированных нарастающим итогом;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в подпункте 1.2.2. - </w:t>
      </w:r>
      <w:r w:rsidRPr="00426B27">
        <w:rPr>
          <w:rFonts w:ascii="Times New Roman" w:hAnsi="Times New Roman"/>
          <w:sz w:val="28"/>
          <w:szCs w:val="28"/>
        </w:rPr>
        <w:t xml:space="preserve">для параметров, спланированных не нарастающим итогом)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раздела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III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приложения № 2 к настоящим методическим рекомендациям, с учетом того, что отчетный период – год при этом сроки фиксации уровня достижения аналогичны срокам, указанным в пункте 2.2.1.</w:t>
      </w:r>
    </w:p>
    <w:p w:rsidR="00B34CB0" w:rsidRPr="00426B27" w:rsidRDefault="00B34CB0" w:rsidP="00B34CB0">
      <w:pPr>
        <w:pStyle w:val="af9"/>
        <w:tabs>
          <w:tab w:val="left" w:pos="709"/>
        </w:tabs>
        <w:spacing w:line="36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34CB0" w:rsidRPr="00426B27" w:rsidRDefault="00B34CB0" w:rsidP="003F616A">
      <w:pPr>
        <w:pStyle w:val="2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eastAsia="ru-RU"/>
        </w:rPr>
        <w:t>III. Особенности расчета "УД за весь период реализации"</w:t>
      </w:r>
    </w:p>
    <w:p w:rsidR="00B34CB0" w:rsidRPr="00426B27" w:rsidRDefault="00B34CB0" w:rsidP="00B34CB0">
      <w:pPr>
        <w:spacing w:after="0" w:line="360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3. Расчет уровня достижения за весь срок реализации (временной период - весь срок реализации) в отношении национальных проектов, государственных программ и их структурных элементов, инициатив, региональных проектов осуществляется в порядке, аналогичном порядкам расчета уровня достижения национальных проектов, государственных программ и их структурных элементов, инициатив, региональных проектов с учетом порядка расчета "</w:t>
      </w:r>
      <w:r w:rsidRPr="00426B27" w:rsidDel="003C6F3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Оперативный уровень достижения  накопленным итогом", указанным в пункте 1.1. (в подпункте 1.1.1. - </w:t>
      </w:r>
      <w:r w:rsidRPr="00426B27">
        <w:rPr>
          <w:rFonts w:ascii="Times New Roman" w:hAnsi="Times New Roman"/>
          <w:sz w:val="28"/>
          <w:szCs w:val="28"/>
        </w:rPr>
        <w:t xml:space="preserve">для параметров, спланированных нарастающим итогом;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в подпункте 1.1.2. - </w:t>
      </w:r>
      <w:r w:rsidRPr="00426B27">
        <w:rPr>
          <w:rFonts w:ascii="Times New Roman" w:hAnsi="Times New Roman"/>
          <w:sz w:val="28"/>
          <w:szCs w:val="28"/>
        </w:rPr>
        <w:t>для параметров, спланированных ненарастающим итогом</w:t>
      </w:r>
      <w:r w:rsidRPr="00426B27">
        <w:rPr>
          <w:rFonts w:ascii="Times New Roman" w:hAnsi="Times New Roman"/>
          <w:sz w:val="28"/>
          <w:szCs w:val="28"/>
          <w:vertAlign w:val="superscript"/>
        </w:rPr>
        <w:t>2</w:t>
      </w:r>
      <w:r w:rsidRPr="00426B27">
        <w:rPr>
          <w:rFonts w:ascii="Times New Roman" w:hAnsi="Times New Roman"/>
          <w:sz w:val="28"/>
          <w:szCs w:val="28"/>
        </w:rPr>
        <w:t>)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 приложения № 2 к настоящим методическим рекомендациям, с учетом того, что отчетный период – весь период реализации и следующих особенностей:</w:t>
      </w:r>
    </w:p>
    <w:p w:rsidR="00B34CB0" w:rsidRPr="00426B27" w:rsidRDefault="00B34CB0" w:rsidP="00B34CB0">
      <w:pPr>
        <w:pStyle w:val="af9"/>
        <w:tabs>
          <w:tab w:val="left" w:pos="709"/>
        </w:tabs>
        <w:spacing w:line="36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1) в расчет включаются все параметры национальных проектов, государственных программ и их структурных элементов, инициатив за весь срок их реализации;</w:t>
      </w:r>
    </w:p>
    <w:p w:rsidR="00B34CB0" w:rsidRPr="00426B27" w:rsidRDefault="00B34CB0" w:rsidP="00B34CB0">
      <w:pPr>
        <w:pStyle w:val="af9"/>
        <w:spacing w:line="36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2) использование в расчете разных плановых и фактических значений в зависимости от наличия признака параметра «спланирован нарастающим итогом» по мере ввода в эксплуатацию соответствующих компонентов и модулей системы "Электронный бюджет":</w:t>
      </w:r>
    </w:p>
    <w:p w:rsidR="00B34CB0" w:rsidRPr="00426B27" w:rsidRDefault="00B34CB0" w:rsidP="00B34CB0">
      <w:pPr>
        <w:pStyle w:val="af9"/>
        <w:tabs>
          <w:tab w:val="left" w:pos="709"/>
          <w:tab w:val="left" w:pos="1134"/>
        </w:tabs>
        <w:spacing w:line="36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2.1. для параметров, спланированных нарастающим итогом:</w:t>
      </w:r>
    </w:p>
    <w:p w:rsidR="00B34CB0" w:rsidRPr="00426B27" w:rsidRDefault="00B34CB0" w:rsidP="00B34CB0">
      <w:pPr>
        <w:pStyle w:val="af9"/>
        <w:tabs>
          <w:tab w:val="left" w:pos="709"/>
        </w:tabs>
        <w:spacing w:line="36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- плановым значением параметра является плановое значение параметра на конец реализации соответствующего параметра </w:t>
      </w:r>
      <w:r w:rsidRPr="00426B27">
        <w:rPr>
          <w:rFonts w:ascii="Times New Roman" w:hAnsi="Times New Roman"/>
          <w:b/>
          <w:i/>
          <w:sz w:val="28"/>
          <w:szCs w:val="28"/>
        </w:rPr>
        <w:t>за вычетом базового значения такого параметра</w:t>
      </w:r>
      <w:r w:rsidRPr="00426B27">
        <w:rPr>
          <w:rFonts w:ascii="Times New Roman" w:hAnsi="Times New Roman"/>
          <w:sz w:val="28"/>
          <w:szCs w:val="28"/>
        </w:rPr>
        <w:t xml:space="preserve">; </w:t>
      </w:r>
    </w:p>
    <w:p w:rsidR="000D29DE" w:rsidRPr="00426B27" w:rsidRDefault="00B34CB0" w:rsidP="00B34CB0">
      <w:pPr>
        <w:pStyle w:val="af9"/>
        <w:tabs>
          <w:tab w:val="left" w:pos="709"/>
        </w:tabs>
        <w:spacing w:line="36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lastRenderedPageBreak/>
        <w:t xml:space="preserve">- фактическим значением параметра является фактическое значение параметра за отчетный период </w:t>
      </w:r>
      <w:r w:rsidRPr="00426B27">
        <w:rPr>
          <w:rFonts w:ascii="Times New Roman" w:hAnsi="Times New Roman"/>
          <w:b/>
          <w:i/>
          <w:sz w:val="28"/>
          <w:szCs w:val="28"/>
        </w:rPr>
        <w:t>за вычетом базового значения такого параметра</w:t>
      </w:r>
      <w:r w:rsidR="00DE2B94" w:rsidRPr="00426B27">
        <w:rPr>
          <w:rFonts w:ascii="Times New Roman" w:hAnsi="Times New Roman"/>
          <w:sz w:val="28"/>
          <w:szCs w:val="28"/>
        </w:rPr>
        <w:t>;</w:t>
      </w:r>
    </w:p>
    <w:p w:rsidR="00B34CB0" w:rsidRPr="00426B27" w:rsidRDefault="00B34CB0" w:rsidP="00B34CB0">
      <w:pPr>
        <w:pStyle w:val="af9"/>
        <w:tabs>
          <w:tab w:val="left" w:pos="709"/>
          <w:tab w:val="left" w:pos="1134"/>
        </w:tabs>
        <w:spacing w:line="36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2.2. для параметров, спланированных не нарастающим итогом:</w:t>
      </w:r>
    </w:p>
    <w:p w:rsidR="00B34CB0" w:rsidRPr="00426B27" w:rsidRDefault="00B34CB0" w:rsidP="00B34CB0">
      <w:pPr>
        <w:pStyle w:val="af9"/>
        <w:tabs>
          <w:tab w:val="left" w:pos="709"/>
        </w:tabs>
        <w:spacing w:line="36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- плановым значением параметра является </w:t>
      </w:r>
      <w:r w:rsidR="00D947BA" w:rsidRPr="00426B27">
        <w:rPr>
          <w:rFonts w:ascii="Times New Roman" w:hAnsi="Times New Roman"/>
          <w:sz w:val="28"/>
          <w:szCs w:val="28"/>
        </w:rPr>
        <w:t xml:space="preserve">сумма </w:t>
      </w:r>
      <w:r w:rsidRPr="00426B27">
        <w:rPr>
          <w:rFonts w:ascii="Times New Roman" w:hAnsi="Times New Roman"/>
          <w:sz w:val="28"/>
          <w:szCs w:val="28"/>
        </w:rPr>
        <w:t>планов</w:t>
      </w:r>
      <w:r w:rsidR="00D947BA" w:rsidRPr="00426B27">
        <w:rPr>
          <w:rFonts w:ascii="Times New Roman" w:hAnsi="Times New Roman"/>
          <w:sz w:val="28"/>
          <w:szCs w:val="28"/>
        </w:rPr>
        <w:t>ых</w:t>
      </w:r>
      <w:r w:rsidRPr="00426B27">
        <w:rPr>
          <w:rFonts w:ascii="Times New Roman" w:hAnsi="Times New Roman"/>
          <w:sz w:val="28"/>
          <w:szCs w:val="28"/>
        </w:rPr>
        <w:t xml:space="preserve"> </w:t>
      </w:r>
      <w:r w:rsidR="00D947BA" w:rsidRPr="00426B27">
        <w:rPr>
          <w:rFonts w:ascii="Times New Roman" w:hAnsi="Times New Roman"/>
          <w:sz w:val="28"/>
          <w:szCs w:val="28"/>
        </w:rPr>
        <w:t xml:space="preserve">значений </w:t>
      </w:r>
      <w:r w:rsidRPr="00426B27">
        <w:rPr>
          <w:rFonts w:ascii="Times New Roman" w:hAnsi="Times New Roman"/>
          <w:sz w:val="28"/>
          <w:szCs w:val="28"/>
        </w:rPr>
        <w:t xml:space="preserve">параметра </w:t>
      </w:r>
      <w:r w:rsidR="00D947BA" w:rsidRPr="00426B27">
        <w:rPr>
          <w:rFonts w:ascii="Times New Roman" w:hAnsi="Times New Roman"/>
          <w:sz w:val="28"/>
          <w:szCs w:val="28"/>
        </w:rPr>
        <w:t>с начала до</w:t>
      </w:r>
      <w:r w:rsidRPr="00426B27">
        <w:rPr>
          <w:rFonts w:ascii="Times New Roman" w:hAnsi="Times New Roman"/>
          <w:sz w:val="28"/>
          <w:szCs w:val="28"/>
        </w:rPr>
        <w:t xml:space="preserve"> кон</w:t>
      </w:r>
      <w:r w:rsidR="00D947BA" w:rsidRPr="00426B27">
        <w:rPr>
          <w:rFonts w:ascii="Times New Roman" w:hAnsi="Times New Roman"/>
          <w:sz w:val="28"/>
          <w:szCs w:val="28"/>
        </w:rPr>
        <w:t>ца</w:t>
      </w:r>
      <w:r w:rsidRPr="00426B27">
        <w:rPr>
          <w:rFonts w:ascii="Times New Roman" w:hAnsi="Times New Roman"/>
          <w:sz w:val="28"/>
          <w:szCs w:val="28"/>
        </w:rPr>
        <w:t xml:space="preserve"> реализации соответствующего параметра;</w:t>
      </w:r>
    </w:p>
    <w:p w:rsidR="00B34CB0" w:rsidRPr="00426B27" w:rsidRDefault="00B34CB0" w:rsidP="00B34CB0">
      <w:pPr>
        <w:pStyle w:val="af9"/>
        <w:tabs>
          <w:tab w:val="left" w:pos="709"/>
        </w:tabs>
        <w:spacing w:line="36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- фактическим значением параметра является </w:t>
      </w:r>
      <w:r w:rsidR="00D947BA" w:rsidRPr="00426B27">
        <w:rPr>
          <w:rFonts w:ascii="Times New Roman" w:hAnsi="Times New Roman"/>
          <w:sz w:val="28"/>
          <w:szCs w:val="28"/>
        </w:rPr>
        <w:t xml:space="preserve">сумма фактических значений </w:t>
      </w:r>
      <w:r w:rsidRPr="00426B27">
        <w:rPr>
          <w:rFonts w:ascii="Times New Roman" w:hAnsi="Times New Roman"/>
          <w:sz w:val="28"/>
          <w:szCs w:val="28"/>
        </w:rPr>
        <w:t xml:space="preserve">параметра за </w:t>
      </w:r>
      <w:r w:rsidR="00D947BA" w:rsidRPr="00426B27">
        <w:rPr>
          <w:rFonts w:ascii="Times New Roman" w:hAnsi="Times New Roman"/>
          <w:sz w:val="28"/>
          <w:szCs w:val="28"/>
        </w:rPr>
        <w:t>весь срок реализации</w:t>
      </w:r>
      <w:r w:rsidRPr="00426B27">
        <w:rPr>
          <w:rFonts w:ascii="Times New Roman" w:hAnsi="Times New Roman"/>
          <w:sz w:val="28"/>
          <w:szCs w:val="28"/>
        </w:rPr>
        <w:t>.</w:t>
      </w:r>
    </w:p>
    <w:p w:rsidR="00B34CB0" w:rsidRPr="00426B27" w:rsidRDefault="00B34CB0" w:rsidP="00B34CB0">
      <w:pPr>
        <w:pStyle w:val="af9"/>
        <w:tabs>
          <w:tab w:val="left" w:pos="709"/>
        </w:tabs>
        <w:spacing w:line="360" w:lineRule="atLeast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3) до ввода в эксплуатацию соответствующих компонентов и модулей системы "</w:t>
      </w:r>
      <w:r w:rsidRPr="00426B27">
        <w:rPr>
          <w:rFonts w:ascii="Times New Roman" w:hAnsi="Times New Roman"/>
          <w:sz w:val="28"/>
          <w:szCs w:val="28"/>
        </w:rPr>
        <w:t>Электронный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бюджет" расчет уровня достижения за весь срок реализации в отношении национальных проектов, государственных программ и их структурных элементов, инициатив осуществляется в порядке, аналогичном порядкам расчета уровня достижения национальных проектов, государственных программ и их структурных элементов, инициатив с учетом особенностей:</w:t>
      </w:r>
    </w:p>
    <w:p w:rsidR="00B34CB0" w:rsidRPr="00426B27" w:rsidRDefault="00B34CB0" w:rsidP="00B34CB0">
      <w:pPr>
        <w:pStyle w:val="af9"/>
        <w:tabs>
          <w:tab w:val="left" w:pos="709"/>
        </w:tabs>
        <w:spacing w:line="36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- плановым значением параметра является последнее запланированное значение параметра на конец реализации проекта до 2030 г. (промежуточные значения в расчет не включаются);</w:t>
      </w:r>
    </w:p>
    <w:p w:rsidR="00B34CB0" w:rsidRPr="00426B27" w:rsidRDefault="00B34CB0" w:rsidP="00B34CB0">
      <w:pPr>
        <w:pStyle w:val="af9"/>
        <w:tabs>
          <w:tab w:val="left" w:pos="709"/>
        </w:tabs>
        <w:spacing w:line="36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- фактическим значением параметра является последнее представленное фактическое значение параметра на момент расчета.</w:t>
      </w:r>
    </w:p>
    <w:p w:rsidR="00393112" w:rsidRPr="00426B27" w:rsidRDefault="00393112" w:rsidP="00393112">
      <w:pPr>
        <w:pStyle w:val="ConsPlusNorma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3112" w:rsidRPr="00426B27" w:rsidRDefault="00393112" w:rsidP="00393112">
      <w:pPr>
        <w:pStyle w:val="2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eastAsia="ru-RU"/>
        </w:rPr>
        <w:t xml:space="preserve">IV. Оценка вклада уровня достижения национальной цели развития </w:t>
      </w:r>
      <w:r w:rsidRPr="00426B27">
        <w:rPr>
          <w:rFonts w:ascii="Times New Roman" w:hAnsi="Times New Roman"/>
          <w:b/>
          <w:lang w:eastAsia="ru-RU"/>
        </w:rPr>
        <w:br/>
        <w:t xml:space="preserve">за отчетный период в целевое значение национальной цели развития </w:t>
      </w:r>
      <w:r w:rsidRPr="00426B27">
        <w:rPr>
          <w:rFonts w:ascii="Times New Roman" w:hAnsi="Times New Roman"/>
          <w:b/>
          <w:lang w:eastAsia="ru-RU"/>
        </w:rPr>
        <w:br/>
        <w:t>к 2030 и 2036 годам</w:t>
      </w:r>
    </w:p>
    <w:p w:rsidR="00393112" w:rsidRPr="00426B27" w:rsidRDefault="00393112" w:rsidP="00393112">
      <w:pPr>
        <w:spacing w:after="0" w:line="264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93112" w:rsidRPr="00426B27" w:rsidRDefault="00393112" w:rsidP="00393112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4. Вклад уровня достижения национальной цели развития (</w: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8"/>
        </w:rPr>
        <w:pict>
          <v:shape id="_x0000_i1060" type="#_x0000_t75" alt="" style="width:12.25pt;height:17.6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4C5B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934C5B&quot; wsp:rsidP=&quot;00934C5B&quot;&gt;&lt;m:oMathPara&gt;&lt;m:oMath&gt;&lt;m:sSub&gt;&lt;m:sSubPr&gt;&lt;m:ctrlPr&gt;&lt;aml:annotation aml:id=&quot;0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S&lt;/m:t&gt;&lt;/aml:content&gt;&lt;/aml:annotation&gt;&lt;/m:r&gt;&lt;/m:e&gt;&lt;m:sub&gt;&lt;m:r&gt;&lt;aml:annotation aml:id=&quot;2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t&lt;/m:t&gt;&lt;/aml:content&gt;&lt;/aml:annotation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9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8"/>
        </w:rPr>
        <w:pict>
          <v:shape id="_x0000_i1059" type="#_x0000_t75" alt="" style="width:12.25pt;height:17.6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4C5B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934C5B&quot; wsp:rsidP=&quot;00934C5B&quot;&gt;&lt;m:oMathPara&gt;&lt;m:oMath&gt;&lt;m:sSub&gt;&lt;m:sSubPr&gt;&lt;m:ctrlPr&gt;&lt;aml:annotation aml:id=&quot;0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S&lt;/m:t&gt;&lt;/aml:content&gt;&lt;/aml:annotation&gt;&lt;/m:r&gt;&lt;/m:e&gt;&lt;m:sub&gt;&lt;m:r&gt;&lt;aml:annotation aml:id=&quot;2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t&lt;/m:t&gt;&lt;/aml:content&gt;&lt;/aml:annotation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9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Pr="00426B27">
        <w:rPr>
          <w:rFonts w:ascii="Times New Roman" w:hAnsi="Times New Roman"/>
          <w:sz w:val="28"/>
          <w:szCs w:val="28"/>
          <w:lang w:eastAsia="ru-RU"/>
        </w:rPr>
        <w:t>) (процентов) за отчетный периоде (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t</w:t>
      </w:r>
      <w:r w:rsidRPr="00426B27">
        <w:rPr>
          <w:rFonts w:ascii="Times New Roman" w:hAnsi="Times New Roman"/>
          <w:sz w:val="28"/>
          <w:szCs w:val="28"/>
          <w:lang w:eastAsia="ru-RU"/>
        </w:rPr>
        <w:t>) рассчитывается по следующей формуле:</w:t>
      </w:r>
    </w:p>
    <w:p w:rsidR="00393112" w:rsidRPr="00426B27" w:rsidRDefault="00393112" w:rsidP="00393112">
      <w:pPr>
        <w:spacing w:after="0" w:line="264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3112" w:rsidRPr="00426B27" w:rsidRDefault="00651346" w:rsidP="00393112">
      <w:pPr>
        <w:spacing w:after="0" w:line="264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7"/>
        </w:rPr>
        <w:pict>
          <v:shape id="_x0000_i1058" type="#_x0000_t75" alt="" style="width:95.45pt;height:25.0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66DB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7A66DB&quot; wsp:rsidP=&quot;007A66DB&quot;&gt;&lt;m:oMathPara&gt;&lt;m:oMath&gt;&lt;m:sSub&gt;&lt;m:sSubPr&gt;&lt;m:ctrlPr&gt;&lt;aml:annotation aml:id=&quot;0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S&lt;/m:t&gt;&lt;/aml:content&gt;&lt;/aml:annotation&gt;&lt;/m:r&gt;&lt;/m:e&gt;&lt;m:sub&gt;&lt;m:r&gt;&lt;aml:annotation aml:id=&quot;2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t&lt;/m:t&gt;&lt;/aml:content&gt;&lt;/aml:annotation&gt;&lt;/m:r&gt;&lt;/m:sub&gt;&lt;/m:sSub&gt;&lt;m:r&gt;&lt;aml:annotation aml:id=&quot;3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=&lt;/m:t&gt;&lt;/aml:content&gt;&lt;/aml:annotation&gt;&lt;/m:r&gt;&lt;m:f&gt;&lt;m:fPr&gt;&lt;m:ctrlPr&gt;&lt;aml:annotation aml:id=&quot;4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fPr&gt;&lt;m:num&gt;&lt;m:r&gt;&lt;aml:annotation aml:id=&quot;5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1&lt;/m:t&gt;&lt;/aml:content&gt;&lt;/aml:annotation&gt;&lt;/m:r&gt;&lt;/m:num&gt;&lt;m:den&gt;&lt;m:r&gt;&lt;aml:annotation aml:id=&quot;6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 w:fareast=&quot;RU&quot;/&gt;&lt;/w:rPr&gt;&lt;m:t&gt;n&lt;/m:t&gt;&lt;/aml:content&gt;&lt;/aml:annotation&gt;&lt;/m:r&gt;&lt;/m:den&gt;&lt;/m:f&gt;&lt;m:r&gt;&lt;aml:annotation aml:id=&quot;7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√Ч&lt;/m:t&gt;&lt;/aml:content&gt;&lt;/aml:annotation&gt;&lt;/m:r&gt;&lt;m:nary&gt;&lt;m:naryPr&gt;&lt;m:chr m:val=&quot;вИС&quot;/&gt;&lt;m:limLoc m:val=&quot;subSup&quot;/&gt;&lt;m:ctrlPr&gt;&lt;aml:annotation aml:id=&quot;8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naryPr&gt;&lt;m:sub&gt;&lt;m:r&gt;&lt;aml:annotation aml:id=&quot;9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i=1&lt;/m:t&gt;&lt;/aml:content&gt;&lt;/aml:annotation&gt;&lt;/m:r&gt;&lt;/m:sub&gt;&lt;m:sup&gt;&lt;m:r&gt;&lt;aml:annotation aml:id=&quot;10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 w:fareast=&quot;RU&quot;/&gt;&lt;/w:rPr&gt;&lt;m:t&gt;n&lt;/m:t&gt;&lt;/aml:content&gt;&lt;/aml:annotation&gt;&lt;/m:r&gt;&lt;/m:sup&gt;&lt;m:e&gt;&lt;m:sSubSup&gt;&lt;m:sSubSupPr&gt;&lt;m:ctrlPr&gt;&lt;aml:annotation aml:id=&quot;11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12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V&lt;/m:t&gt;&lt;/aml:content&gt;&lt;/aml:annotation&gt;&lt;/m:r&gt;&lt;/m:e&gt;&lt;m:sub&gt;&lt;m:r&gt;&lt;aml:annotation aml:id=&quot;13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t&lt;/m:t&gt;&lt;/aml:content&gt;&lt;/aml:annotation&gt;&lt;/m:r&gt;&lt;/m:sub&gt;&lt;m:sup&gt;&lt;m:r&gt;&lt;aml:annotation aml:id=&quot;14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i&lt;/m:t&gt;&lt;/aml:content&gt;&lt;/aml:annotation&gt;&lt;/m:r&gt;&lt;/m:sup&gt;&lt;/m:sSub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0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7"/>
        </w:rPr>
        <w:pict>
          <v:shape id="_x0000_i1057" type="#_x0000_t75" alt="" style="width:95.45pt;height:25.0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66DB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7A66DB&quot; wsp:rsidP=&quot;007A66DB&quot;&gt;&lt;m:oMathPara&gt;&lt;m:oMath&gt;&lt;m:sSub&gt;&lt;m:sSubPr&gt;&lt;m:ctrlPr&gt;&lt;aml:annotation aml:id=&quot;0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Pr&gt;&lt;m:e&gt;&lt;m:r&gt;&lt;aml:annotation aml:id=&quot;1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S&lt;/m:t&gt;&lt;/aml:content&gt;&lt;/aml:annotation&gt;&lt;/m:r&gt;&lt;/m:e&gt;&lt;m:sub&gt;&lt;m:r&gt;&lt;aml:annotation aml:id=&quot;2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t&lt;/m:t&gt;&lt;/aml:content&gt;&lt;/aml:annotation&gt;&lt;/m:r&gt;&lt;/m:sub&gt;&lt;/m:sSub&gt;&lt;m:r&gt;&lt;aml:annotation aml:id=&quot;3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=&lt;/m:t&gt;&lt;/aml:content&gt;&lt;/aml:annotation&gt;&lt;/m:r&gt;&lt;m:f&gt;&lt;m:fPr&gt;&lt;m:ctrlPr&gt;&lt;aml:annotation aml:id=&quot;4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fPr&gt;&lt;m:num&gt;&lt;m:r&gt;&lt;aml:annotation aml:id=&quot;5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1&lt;/m:t&gt;&lt;/aml:content&gt;&lt;/aml:annotation&gt;&lt;/m:r&gt;&lt;/m:num&gt;&lt;m:den&gt;&lt;m:r&gt;&lt;aml:annotation aml:id=&quot;6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 w:fareast=&quot;RU&quot;/&gt;&lt;/w:rPr&gt;&lt;m:t&gt;n&lt;/m:t&gt;&lt;/aml:content&gt;&lt;/aml:annotation&gt;&lt;/m:r&gt;&lt;/m:den&gt;&lt;/m:f&gt;&lt;m:r&gt;&lt;aml:annotation aml:id=&quot;7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√Ч&lt;/m:t&gt;&lt;/aml:content&gt;&lt;/aml:annotation&gt;&lt;/m:r&gt;&lt;m:nary&gt;&lt;m:naryPr&gt;&lt;m:chr m:val=&quot;вИС&quot;/&gt;&lt;m:limLoc m:val=&quot;subSup&quot;/&gt;&lt;m:ctrlPr&gt;&lt;aml:annotation aml:id=&quot;8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naryPr&gt;&lt;m:sub&gt;&lt;m:r&gt;&lt;aml:annotation aml:id=&quot;9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i=1&lt;/m:t&gt;&lt;/aml:content&gt;&lt;/aml:annotation&gt;&lt;/m:r&gt;&lt;/m:sub&gt;&lt;m:sup&gt;&lt;m:r&gt;&lt;aml:annotation aml:id=&quot;10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 w:fareast=&quot;RU&quot;/&gt;&lt;/w:rPr&gt;&lt;m:t&gt;n&lt;/m:t&gt;&lt;/aml:content&gt;&lt;/aml:annotation&gt;&lt;/m:r&gt;&lt;/m:sup&gt;&lt;m:e&gt;&lt;m:sSubSup&gt;&lt;m:sSubSupPr&gt;&lt;m:ctrlPr&gt;&lt;aml:annotation aml:id=&quot;11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12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V&lt;/m:t&gt;&lt;/aml:content&gt;&lt;/aml:annotation&gt;&lt;/m:r&gt;&lt;/m:e&gt;&lt;m:sub&gt;&lt;m:r&gt;&lt;aml:annotation aml:id=&quot;13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t&lt;/m:t&gt;&lt;/aml:content&gt;&lt;/aml:annotation&gt;&lt;/m:r&gt;&lt;/m:sub&gt;&lt;m:sup&gt;&lt;m:r&gt;&lt;aml:annotation aml:id=&quot;14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i&lt;/m:t&gt;&lt;/aml:content&gt;&lt;/aml:annotation&gt;&lt;/m:r&gt;&lt;/m:sup&gt;&lt;/m:sSub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0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393112" w:rsidRPr="00426B27">
        <w:rPr>
          <w:rFonts w:ascii="Times New Roman" w:hAnsi="Times New Roman"/>
          <w:sz w:val="28"/>
          <w:szCs w:val="28"/>
          <w:lang w:eastAsia="ru-RU"/>
        </w:rPr>
        <w:t xml:space="preserve">, </w:t>
      </w:r>
    </w:p>
    <w:p w:rsidR="00393112" w:rsidRPr="00426B27" w:rsidRDefault="00393112" w:rsidP="00393112">
      <w:pPr>
        <w:spacing w:after="0" w:line="264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3112" w:rsidRPr="00426B27" w:rsidRDefault="00393112" w:rsidP="00426B27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393112" w:rsidRPr="00426B27" w:rsidRDefault="00393112" w:rsidP="00393112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val="en-US" w:eastAsia="ru-RU"/>
        </w:rPr>
        <w:t>n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– количество показателей, характеризующих достижение национальной цели развития, используемых при расчете уровня достижения национальной цели развития;</w:t>
      </w:r>
    </w:p>
    <w:p w:rsidR="00393112" w:rsidRPr="00426B27" w:rsidRDefault="00651346" w:rsidP="00393112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9"/>
        </w:rPr>
        <w:pict>
          <v:shape id="_x0000_i1056" type="#_x0000_t75" alt="" style="width:13.35pt;height:18.6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4F92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924F92&quot; wsp:rsidP=&quot;00924F92&quot;&gt;&lt;m:oMathPara&gt;&lt;m:oMath&gt;&lt;m:sSubSup&gt;&lt;m:sSubSupPr&gt;&lt;m:ctrlPr&gt;&lt;aml:annotation aml:id=&quot;0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1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V&lt;/m:t&gt;&lt;/aml:content&gt;&lt;/aml:annotation&gt;&lt;/m:r&gt;&lt;/m:e&gt;&lt;m:sub&gt;&lt;m:r&gt;&lt;aml:annotation aml:id=&quot;2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t&lt;/m:t&gt;&lt;/aml:content&gt;&lt;/aml:annotation&gt;&lt;/m:r&gt;&lt;/m:sub&gt;&lt;m:sup&gt;&lt;m:r&gt;&lt;aml:annotation aml:id=&quot;3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i&lt;/m:t&gt;&lt;/aml:content&gt;&lt;/aml:annotation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1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9"/>
        </w:rPr>
        <w:pict>
          <v:shape id="_x0000_i1055" type="#_x0000_t75" alt="" style="width:13.35pt;height:18.6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4F92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924F92&quot; wsp:rsidP=&quot;00924F92&quot;&gt;&lt;m:oMathPara&gt;&lt;m:oMath&gt;&lt;m:sSubSup&gt;&lt;m:sSubSupPr&gt;&lt;m:ctrlPr&gt;&lt;aml:annotation aml:id=&quot;0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1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V&lt;/m:t&gt;&lt;/aml:content&gt;&lt;/aml:annotation&gt;&lt;/m:r&gt;&lt;/m:e&gt;&lt;m:sub&gt;&lt;m:r&gt;&lt;aml:annotation aml:id=&quot;2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t&lt;/m:t&gt;&lt;/aml:content&gt;&lt;/aml:annotation&gt;&lt;/m:r&gt;&lt;/m:sub&gt;&lt;m:sup&gt;&lt;m:r&gt;&lt;aml:annotation aml:id=&quot;3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i&lt;/m:t&gt;&lt;/aml:content&gt;&lt;/aml:annotation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1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393112" w:rsidRPr="00426B27">
        <w:rPr>
          <w:rFonts w:ascii="Times New Roman" w:hAnsi="Times New Roman"/>
          <w:sz w:val="28"/>
          <w:szCs w:val="28"/>
          <w:lang w:eastAsia="ru-RU"/>
        </w:rPr>
        <w:t xml:space="preserve"> – вклад уровня достижения в отчетном периоде (t) значений показателей, характеризующих достижение национальной цели развития, в целевое значение к 2030 и 2036 годам.</w:t>
      </w:r>
    </w:p>
    <w:p w:rsidR="00393112" w:rsidRPr="00426B27" w:rsidRDefault="00393112" w:rsidP="0039311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5. Для показателей, характеризующих достижение национальной цели развития, спланированных </w:t>
      </w:r>
      <w:r w:rsidRPr="00426B27">
        <w:rPr>
          <w:rFonts w:ascii="Times New Roman" w:hAnsi="Times New Roman"/>
          <w:b/>
          <w:i/>
          <w:sz w:val="28"/>
          <w:szCs w:val="28"/>
          <w:lang w:eastAsia="ru-RU"/>
        </w:rPr>
        <w:t>нарастающим итогом</w:t>
      </w:r>
      <w:r w:rsidRPr="00426B27">
        <w:rPr>
          <w:rFonts w:ascii="Times New Roman" w:hAnsi="Times New Roman"/>
          <w:sz w:val="28"/>
          <w:szCs w:val="28"/>
          <w:lang w:eastAsia="ru-RU"/>
        </w:rPr>
        <w:t>, вклад уровня достижения в отчетном периоде (t) значений показателей (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V</w:t>
      </w:r>
      <w:r w:rsidRPr="00426B27">
        <w:rPr>
          <w:rFonts w:ascii="Times New Roman" w:hAnsi="Times New Roman"/>
          <w:sz w:val="28"/>
          <w:szCs w:val="28"/>
          <w:vertAlign w:val="superscript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>) рассчитывается по следующей формуле:</w:t>
      </w:r>
    </w:p>
    <w:p w:rsidR="00393112" w:rsidRPr="00426B27" w:rsidRDefault="00393112" w:rsidP="00393112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70EC6" w:rsidRPr="00426B27" w:rsidRDefault="00F70EC6" w:rsidP="00F70EC6">
      <w:pPr>
        <w:spacing w:after="0" w:line="264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25"/>
        </w:rPr>
        <w:pict>
          <v:shape id="_x0000_i1054" type="#_x0000_t75" alt="" style="width:142.4pt;height:34.6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97B9C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47D6A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B25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2748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96C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4244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0EC6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3F6F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22A5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86496C&quot; wsp:rsidP=&quot;0086496C&quot;&gt;&lt;m:oMathPara&gt;&lt;m:oMath&gt;&lt;m:sSubSup&gt;&lt;m:sSubSupPr&gt;&lt;m:ctrlPr&gt;&lt;aml:annotation aml:id=&quot;0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1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V&lt;/m:t&gt;&lt;/aml:content&gt;&lt;/aml:annotation&gt;&lt;/m:r&gt;&lt;/m:e&gt;&lt;m:sub&gt;&lt;m:r&gt;&lt;aml:annotation aml:id=&quot;2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t&lt;/m:t&gt;&lt;/aml:content&gt;&lt;/aml:annotation&gt;&lt;/m:r&gt;&lt;/m:sub&gt;&lt;m:sup&gt;&lt;m:r&gt;&lt;aml:annotation aml:id=&quot;3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i&lt;/m:t&gt;&lt;/aml:content&gt;&lt;/aml:annotation&gt;&lt;/m:r&gt;&lt;/m:sup&gt;&lt;/m:sSubSup&gt;&lt;m:r&gt;&lt;aml:annotation aml:id=&quot;4&quot; w:type=&quot;Word.Insertion&quot; aml:author=&quot;cr&quot; aml:createdate=&quot;2024-10-03T09:30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=&lt;/m:t&gt;&lt;/aml:content&gt;&lt;/aml:annotation&gt;&lt;/m:r&gt;&lt;m:f&gt;&lt;m:fPr&gt;&lt;m:ctrlPr&gt;&lt;aml:annotation aml:id=&quot;5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fPr&gt;&lt;m:num&gt;&lt;m:sSubSup&gt;&lt;m:sSubSupPr&gt;&lt;m:ctrlPr&gt;&lt;aml:annotation aml:id=&quot;6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7&quot; w:type=&quot;Word.Insertion&quot; aml:author=&quot;cr&quot; aml:createdate=&quot;2024-10-03T09:30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ќ±&lt;/m:t&gt;&lt;/aml:content&gt;&lt;/aml:annotation&gt;&lt;/m:r&gt;&lt;/m:e&gt;&lt;m:sub&gt;&lt;m:r&gt;&lt;aml:annotation aml:id=&quot;8&quot; w:type=&quot;Word.Insertion&quot; aml:author=&quot;cr&quot; aml:createdate=&quot;2024-10-03T09:30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t —Д–∞–Ї—В&lt;/m:t&gt;&lt;/aml:content&gt;&lt;/aml:annotation&gt;&lt;/m:r&gt;&lt;/m:sub&gt;&lt;m:sup&gt;&lt;m:r&gt;&lt;aml:annotation aml:id=&quot;9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p&gt;&lt;/m:sSubSup&gt;&lt;m:r&gt;&lt;aml:annotation aml:id=&quot;10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&lt;/m:t&gt;&lt;/aml:content&gt;&lt;/aml:annotation&gt;&lt;/m:r&gt;&lt;m:sSubSup&gt;&lt;m:sSubSupPr&gt;&lt;m:ctrlPr&gt;&lt;aml:annotation aml:id=&quot;11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12&quot; w:type=&quot;Word.Insertion&quot; aml:author=&quot;cr&quot; aml:createdate=&quot;2024-10-03T09:30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ќ±&lt;/m:t&gt;&lt;/aml:content&gt;&lt;/aml:annotation&gt;&lt;/m:r&gt;&lt;/m:e&gt;&lt;m:sub/&gt;&lt;m:sup&gt;&lt;m:r&gt;&lt;aml:annotation aml:id=&quot;13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p&gt;&lt;/m:sSubSup&gt;&lt;/m:num&gt;&lt;m:den&gt;&lt;m:sSubSup&gt;&lt;m:sSubSupPr&gt;&lt;m:ctrlPr&gt;&lt;aml:annotation aml:id=&quot;14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15&quot; w:type=&quot;Word.Insertion&quot; aml:author=&quot;cr&quot; aml:createdate=&quot;2024-10-03T09:30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ќ±&lt;/m:t&gt;&lt;/aml:content&gt;&lt;/aml:annotation&gt;&lt;/m:r&gt;&lt;/m:e&gt;&lt;m:sub&gt;&lt;m:r&gt;&lt;aml:annotation aml:id=&quot;16&quot; w:type=&quot;Word.Insertion&quot; aml:author=&quot;cr&quot; aml:createdate=&quot;2024-10-03T09:30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2030; 2036&lt;/m:t&gt;&lt;/aml:content&gt;&lt;/aml:annotation&gt;&lt;/m:r&gt;&lt;/m:sub&gt;&lt;m:sup&gt;&lt;m:r&gt;&lt;aml:annotation aml:id=&quot;17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p&gt;&lt;/m:sSubSup&gt;&lt;m:r&gt;&lt;aml:annotation aml:id=&quot;18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&lt;/m:t&gt;&lt;/aml:content&gt;&lt;/aml:annotation&gt;&lt;/m:r&gt;&lt;m:sSubSup&gt;&lt;m:sSubSupPr&gt;&lt;m:ctrlPr&gt;&lt;aml:annotation aml:id=&quot;19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20&quot; w:type=&quot;Word.Insertion&quot; aml:author=&quot;cr&quot; aml:createdate=&quot;2024-10-03T09:30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ќ±&lt;/m:t&gt;&lt;/aml:content&gt;&lt;/aml:annotation&gt;&lt;/m:r&gt;&lt;/m:e&gt;&lt;m:sub/&gt;&lt;m:sup&gt;&lt;m:r&gt;&lt;aml:annotation aml:id=&quot;21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p&gt;&lt;/m:sSubSup&gt;&lt;/m:den&gt;&lt;/m:f&gt;&lt;m:r&gt;&lt;aml:annotation aml:id=&quot;22&quot; w:type=&quot;Word.Insertion&quot; aml:author=&quot;cr&quot; aml:createdate=&quot;2024-10-03T09:30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√Ч100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2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25"/>
        </w:rPr>
        <w:pict>
          <v:shape id="_x0000_i1053" type="#_x0000_t75" alt="" style="width:142.4pt;height:34.6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97B9C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47D6A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B25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2748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96C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4244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0EC6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3F6F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22A5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86496C&quot; wsp:rsidP=&quot;0086496C&quot;&gt;&lt;m:oMathPara&gt;&lt;m:oMath&gt;&lt;m:sSubSup&gt;&lt;m:sSubSupPr&gt;&lt;m:ctrlPr&gt;&lt;aml:annotation aml:id=&quot;0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1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V&lt;/m:t&gt;&lt;/aml:content&gt;&lt;/aml:annotation&gt;&lt;/m:r&gt;&lt;/m:e&gt;&lt;m:sub&gt;&lt;m:r&gt;&lt;aml:annotation aml:id=&quot;2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t&lt;/m:t&gt;&lt;/aml:content&gt;&lt;/aml:annotation&gt;&lt;/m:r&gt;&lt;/m:sub&gt;&lt;m:sup&gt;&lt;m:r&gt;&lt;aml:annotation aml:id=&quot;3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i&lt;/m:t&gt;&lt;/aml:content&gt;&lt;/aml:annotation&gt;&lt;/m:r&gt;&lt;/m:sup&gt;&lt;/m:sSubSup&gt;&lt;m:r&gt;&lt;aml:annotation aml:id=&quot;4&quot; w:type=&quot;Word.Insertion&quot; aml:author=&quot;cr&quot; aml:createdate=&quot;2024-10-03T09:30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=&lt;/m:t&gt;&lt;/aml:content&gt;&lt;/aml:annotation&gt;&lt;/m:r&gt;&lt;m:f&gt;&lt;m:fPr&gt;&lt;m:ctrlPr&gt;&lt;aml:annotation aml:id=&quot;5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fPr&gt;&lt;m:num&gt;&lt;m:sSubSup&gt;&lt;m:sSubSupPr&gt;&lt;m:ctrlPr&gt;&lt;aml:annotation aml:id=&quot;6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7&quot; w:type=&quot;Word.Insertion&quot; aml:author=&quot;cr&quot; aml:createdate=&quot;2024-10-03T09:30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ќ±&lt;/m:t&gt;&lt;/aml:content&gt;&lt;/aml:annotation&gt;&lt;/m:r&gt;&lt;/m:e&gt;&lt;m:sub&gt;&lt;m:r&gt;&lt;aml:annotation aml:id=&quot;8&quot; w:type=&quot;Word.Insertion&quot; aml:author=&quot;cr&quot; aml:createdate=&quot;2024-10-03T09:30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t —Д–∞–Ї—В&lt;/m:t&gt;&lt;/aml:content&gt;&lt;/aml:annotation&gt;&lt;/m:r&gt;&lt;/m:sub&gt;&lt;m:sup&gt;&lt;m:r&gt;&lt;aml:annotation aml:id=&quot;9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p&gt;&lt;/m:sSubSup&gt;&lt;m:r&gt;&lt;aml:annotation aml:id=&quot;10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&lt;/m:t&gt;&lt;/aml:content&gt;&lt;/aml:annotation&gt;&lt;/m:r&gt;&lt;m:sSubSup&gt;&lt;m:sSubSupPr&gt;&lt;m:ctrlPr&gt;&lt;aml:annotation aml:id=&quot;11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12&quot; w:type=&quot;Word.Insertion&quot; aml:author=&quot;cr&quot; aml:createdate=&quot;2024-10-03T09:30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ќ±&lt;/m:t&gt;&lt;/aml:content&gt;&lt;/aml:annotation&gt;&lt;/m:r&gt;&lt;/m:e&gt;&lt;m:sub/&gt;&lt;m:sup&gt;&lt;m:r&gt;&lt;aml:annotation aml:id=&quot;13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p&gt;&lt;/m:sSubSup&gt;&lt;/m:num&gt;&lt;m:den&gt;&lt;m:sSubSup&gt;&lt;m:sSubSupPr&gt;&lt;m:ctrlPr&gt;&lt;aml:annotation aml:id=&quot;14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15&quot; w:type=&quot;Word.Insertion&quot; aml:author=&quot;cr&quot; aml:createdate=&quot;2024-10-03T09:30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ќ±&lt;/m:t&gt;&lt;/aml:content&gt;&lt;/aml:annotation&gt;&lt;/m:r&gt;&lt;/m:e&gt;&lt;m:sub&gt;&lt;m:r&gt;&lt;aml:annotation aml:id=&quot;16&quot; w:type=&quot;Word.Insertion&quot; aml:author=&quot;cr&quot; aml:createdate=&quot;2024-10-03T09:30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2030; 2036&lt;/m:t&gt;&lt;/aml:content&gt;&lt;/aml:annotation&gt;&lt;/m:r&gt;&lt;/m:sub&gt;&lt;m:sup&gt;&lt;m:r&gt;&lt;aml:annotation aml:id=&quot;17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p&gt;&lt;/m:sSubSup&gt;&lt;m:r&gt;&lt;aml:annotation aml:id=&quot;18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-&lt;/m:t&gt;&lt;/aml:content&gt;&lt;/aml:annotation&gt;&lt;/m:r&gt;&lt;m:sSubSup&gt;&lt;m:sSubSupPr&gt;&lt;m:ctrlPr&gt;&lt;aml:annotation aml:id=&quot;19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20&quot; w:type=&quot;Word.Insertion&quot; aml:author=&quot;cr&quot; aml:createdate=&quot;2024-10-03T09:30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ќ±&lt;/m:t&gt;&lt;/aml:content&gt;&lt;/aml:annotation&gt;&lt;/m:r&gt;&lt;/m:e&gt;&lt;m:sub/&gt;&lt;m:sup&gt;&lt;m:r&gt;&lt;aml:annotation aml:id=&quot;21&quot; w:type=&quot;Word.Insertion&quot; aml:author=&quot;cr&quot; aml:createdate=&quot;2024-10-03T09:30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p&gt;&lt;/m:sSubSup&gt;&lt;/m:den&gt;&lt;/m:f&gt;&lt;m:r&gt;&lt;aml:annotation aml:id=&quot;22&quot; w:type=&quot;Word.Insertion&quot; aml:author=&quot;cr&quot; aml:createdate=&quot;2024-10-03T09:30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√Ч100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2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Pr="00426B27">
        <w:rPr>
          <w:rFonts w:ascii="Times New Roman" w:hAnsi="Times New Roman"/>
          <w:sz w:val="28"/>
          <w:szCs w:val="28"/>
          <w:lang w:eastAsia="ru-RU"/>
        </w:rPr>
        <w:t>,</w:t>
      </w:r>
    </w:p>
    <w:p w:rsidR="00F70EC6" w:rsidRPr="00426B27" w:rsidRDefault="00F70EC6" w:rsidP="00393112">
      <w:pPr>
        <w:spacing w:after="0" w:line="264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93112" w:rsidRPr="00426B27" w:rsidRDefault="00393112" w:rsidP="00393112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393112" w:rsidRPr="00426B27" w:rsidRDefault="00651346" w:rsidP="00393112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4"/>
        </w:rPr>
        <w:pict>
          <v:shape id="_x0000_i1052" type="#_x0000_t75" alt="" style="width:37.35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82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805D82&quot; wsp:rsidP=&quot;00805D82&quot;&gt;&lt;m:oMathPara&gt;&lt;m:oMath&gt;&lt;m:sSubSup&gt;&lt;m:sSubSupPr&gt;&lt;m:ctrlPr&gt;&lt;aml:annotation aml:id=&quot;0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1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ќ±&lt;/m:t&gt;&lt;/aml:content&gt;&lt;/aml:annotation&gt;&lt;/m:r&gt;&lt;/m:e&gt;&lt;m:sub&gt;&lt;m:r&gt;&lt;aml:annotation aml:id=&quot;2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 w:fareast=&quot;RU&quot;/&gt;&lt;/w:rPr&gt;&lt;m:t&gt;t&lt;/m:t&gt;&lt;/aml:content&gt;&lt;/aml:annotation&gt;&lt;/m:r&gt;&lt;m:r&gt;&lt;aml:annotation aml:id=&quot;3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 —Д–∞–Ї—В&lt;/m:t&gt;&lt;/aml:content&gt;&lt;/aml:annotation&gt;&lt;/m:r&gt;&lt;/m:sub&gt;&lt;m:sup&gt;&lt;m:r&gt;&lt;aml:annotation aml:id=&quot;4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3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4"/>
        </w:rPr>
        <w:pict>
          <v:shape id="_x0000_i1051" type="#_x0000_t75" alt="" style="width:37.35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82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805D82&quot; wsp:rsidP=&quot;00805D82&quot;&gt;&lt;m:oMathPara&gt;&lt;m:oMath&gt;&lt;m:sSubSup&gt;&lt;m:sSubSupPr&gt;&lt;m:ctrlPr&gt;&lt;aml:annotation aml:id=&quot;0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1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ќ±&lt;/m:t&gt;&lt;/aml:content&gt;&lt;/aml:annotation&gt;&lt;/m:r&gt;&lt;/m:e&gt;&lt;m:sub&gt;&lt;m:r&gt;&lt;aml:annotation aml:id=&quot;2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 w:fareast=&quot;RU&quot;/&gt;&lt;/w:rPr&gt;&lt;m:t&gt;t&lt;/m:t&gt;&lt;/aml:content&gt;&lt;/aml:annotation&gt;&lt;/m:r&gt;&lt;m:r&gt;&lt;aml:annotation aml:id=&quot;3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 —Д–∞–Ї—В&lt;/m:t&gt;&lt;/aml:content&gt;&lt;/aml:annotation&gt;&lt;/m:r&gt;&lt;/m:sub&gt;&lt;m:sup&gt;&lt;m:r&gt;&lt;aml:annotation aml:id=&quot;4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3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393112" w:rsidRPr="00426B27">
        <w:rPr>
          <w:rFonts w:ascii="Times New Roman" w:hAnsi="Times New Roman"/>
          <w:sz w:val="28"/>
          <w:szCs w:val="28"/>
          <w:lang w:eastAsia="ru-RU"/>
        </w:rPr>
        <w:t xml:space="preserve"> – фактическое значение показателя, характеризующего достижение национальной цели развития в отчетном периоде;</w:t>
      </w:r>
    </w:p>
    <w:p w:rsidR="00393112" w:rsidRPr="00426B27" w:rsidRDefault="00F70EC6" w:rsidP="00393112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0"/>
        </w:rPr>
        <w:pict>
          <v:shape id="_x0000_i1050" type="#_x0000_t75" alt="" style="width:17.6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97B9C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47D6A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B25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2748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0F6C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4244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0EC6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3F6F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22A5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AD0F6C&quot; wsp:rsidP=&quot;00AD0F6C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ќ±&lt;/m:t&gt;&lt;/m:r&gt;&lt;/m:e&gt;&lt;m:sub/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4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0"/>
        </w:rPr>
        <w:pict>
          <v:shape id="_x0000_i1049" type="#_x0000_t75" alt="" style="width:17.6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97B9C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47D6A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B25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2748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0F6C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4244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0EC6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3F6F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22A5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AD0F6C&quot; wsp:rsidP=&quot;00AD0F6C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ќ±&lt;/m:t&gt;&lt;/m:r&gt;&lt;/m:e&gt;&lt;m:sub/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4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393112" w:rsidRPr="00426B27">
        <w:rPr>
          <w:rFonts w:ascii="Times New Roman" w:hAnsi="Times New Roman"/>
          <w:sz w:val="28"/>
          <w:szCs w:val="28"/>
          <w:lang w:eastAsia="ru-RU"/>
        </w:rPr>
        <w:t xml:space="preserve"> – базовое значение показателя национальной цели развития;</w:t>
      </w:r>
    </w:p>
    <w:p w:rsidR="00393112" w:rsidRPr="00426B27" w:rsidRDefault="00651346" w:rsidP="00393112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1"/>
        </w:rPr>
        <w:pict>
          <v:shape id="_x0000_i1048" type="#_x0000_t75" alt="" style="width:66.1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45CB4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145CB4&quot; wsp:rsidP=&quot;00145CB4&quot;&gt;&lt;m:oMathPara&gt;&lt;m:oMath&gt;&lt;m:sSubSup&gt;&lt;m:sSubSupPr&gt;&lt;m:ctrlPr&gt;&lt;aml:annotation aml:id=&quot;0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1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ќ±&lt;/m:t&gt;&lt;/aml:content&gt;&lt;/aml:annotation&gt;&lt;/m:r&gt;&lt;/m:e&gt;&lt;m:sub&gt;&lt;m:r&gt;&lt;aml:annotation aml:id=&quot;2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 w:fareast=&quot;RU&quot;/&gt;&lt;/w:rPr&gt;&lt;m:t&gt;t&lt;/m:t&gt;&lt;/aml:content&gt;&lt;/aml:annotation&gt;&lt;/m:r&gt;&lt;m:r&gt;&lt;aml:annotation aml:id=&quot;3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 2030; 2036&lt;/m:t&gt;&lt;/aml:content&gt;&lt;/aml:annotation&gt;&lt;/m:r&gt;&lt;/m:sub&gt;&lt;m:sup&gt;&lt;m:r&gt;&lt;aml:annotation aml:id=&quot;4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5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1"/>
        </w:rPr>
        <w:pict>
          <v:shape id="_x0000_i1047" type="#_x0000_t75" alt="" style="width:66.1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45CB4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145CB4&quot; wsp:rsidP=&quot;00145CB4&quot;&gt;&lt;m:oMathPara&gt;&lt;m:oMath&gt;&lt;m:sSubSup&gt;&lt;m:sSubSupPr&gt;&lt;m:ctrlPr&gt;&lt;aml:annotation aml:id=&quot;0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1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ќ±&lt;/m:t&gt;&lt;/aml:content&gt;&lt;/aml:annotation&gt;&lt;/m:r&gt;&lt;/m:e&gt;&lt;m:sub&gt;&lt;m:r&gt;&lt;aml:annotation aml:id=&quot;2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 w:fareast=&quot;RU&quot;/&gt;&lt;/w:rPr&gt;&lt;m:t&gt;t&lt;/m:t&gt;&lt;/aml:content&gt;&lt;/aml:annotation&gt;&lt;/m:r&gt;&lt;m:r&gt;&lt;aml:annotation aml:id=&quot;3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 2030; 2036&lt;/m:t&gt;&lt;/aml:content&gt;&lt;/aml:annotation&gt;&lt;/m:r&gt;&lt;/m:sub&gt;&lt;m:sup&gt;&lt;m:r&gt;&lt;aml:annotation aml:id=&quot;4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5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393112" w:rsidRPr="00426B27">
        <w:rPr>
          <w:rFonts w:ascii="Times New Roman" w:hAnsi="Times New Roman"/>
          <w:sz w:val="28"/>
          <w:szCs w:val="28"/>
          <w:lang w:eastAsia="ru-RU"/>
        </w:rPr>
        <w:t xml:space="preserve"> – целевое значение показателя, характеризующего достижение национальной цели развития в 2030 или 2036 годах.</w:t>
      </w:r>
    </w:p>
    <w:p w:rsidR="00393112" w:rsidRPr="00426B27" w:rsidRDefault="00393112" w:rsidP="00393112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</w:rPr>
        <w:t>Если показатель участвует в расчете и при этом у него отсутствуют фактические значения (</w:t>
      </w:r>
      <w:r w:rsidR="00651346" w:rsidRPr="00426B27">
        <w:rPr>
          <w:rFonts w:ascii="Times New Roman" w:hAnsi="Times New Roman"/>
          <w:sz w:val="28"/>
          <w:szCs w:val="28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</w:rPr>
        <w:instrText xml:space="preserve"> QUOTE </w:instrText>
      </w:r>
      <w:r w:rsidR="00490C55" w:rsidRPr="00426B27">
        <w:rPr>
          <w:noProof/>
          <w:position w:val="-14"/>
        </w:rPr>
        <w:pict>
          <v:shape id="_x0000_i1046" type="#_x0000_t75" alt="" style="width:37.35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6156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66156&quot; wsp:rsidP=&quot;00C66156&quot;&gt;&lt;m:oMathPara&gt;&lt;m:oMath&gt;&lt;m:sSubSup&gt;&lt;m:sSubSupPr&gt;&lt;m:ctrlPr&gt;&lt;aml:annotation aml:id=&quot;0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1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ќ±&lt;/m:t&gt;&lt;/aml:content&gt;&lt;/aml:annotation&gt;&lt;/m:r&gt;&lt;/m:e&gt;&lt;m:sub&gt;&lt;m:r&gt;&lt;aml:annotation aml:id=&quot;2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 w:fareast=&quot;RU&quot;/&gt;&lt;/w:rPr&gt;&lt;m:t&gt;t&lt;/m:t&gt;&lt;/aml:content&gt;&lt;/aml:annotation&gt;&lt;/m:r&gt;&lt;m:r&gt;&lt;aml:annotation aml:id=&quot;3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 —Д–∞–Ї—В&lt;/m:t&gt;&lt;/aml:content&gt;&lt;/aml:annotation&gt;&lt;/m:r&gt;&lt;/m:sub&gt;&lt;m:sup&gt;&lt;m:r&gt;&lt;aml:annotation aml:id=&quot;4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3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</w:rPr>
        <w:fldChar w:fldCharType="separate"/>
      </w:r>
      <w:r w:rsidR="00490C55" w:rsidRPr="00426B27">
        <w:rPr>
          <w:noProof/>
          <w:position w:val="-14"/>
        </w:rPr>
        <w:pict>
          <v:shape id="_x0000_i1045" type="#_x0000_t75" alt="" style="width:37.35pt;height:21.3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6156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66156&quot; wsp:rsidP=&quot;00C66156&quot;&gt;&lt;m:oMathPara&gt;&lt;m:oMath&gt;&lt;m:sSubSup&gt;&lt;m:sSubSupPr&gt;&lt;m:ctrlPr&gt;&lt;aml:annotation aml:id=&quot;0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1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ќ±&lt;/m:t&gt;&lt;/aml:content&gt;&lt;/aml:annotation&gt;&lt;/m:r&gt;&lt;/m:e&gt;&lt;m:sub&gt;&lt;m:r&gt;&lt;aml:annotation aml:id=&quot;2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 w:fareast=&quot;RU&quot;/&gt;&lt;/w:rPr&gt;&lt;m:t&gt;t&lt;/m:t&gt;&lt;/aml:content&gt;&lt;/aml:annotation&gt;&lt;/m:r&gt;&lt;m:r&gt;&lt;aml:annotation aml:id=&quot;3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 —Д–∞–Ї—В&lt;/m:t&gt;&lt;/aml:content&gt;&lt;/aml:annotation&gt;&lt;/m:r&gt;&lt;/m:sub&gt;&lt;m:sup&gt;&lt;m:r&gt;&lt;aml:annotation aml:id=&quot;4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3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</w:rPr>
        <w:fldChar w:fldCharType="end"/>
      </w:r>
      <w:r w:rsidRPr="00426B27">
        <w:rPr>
          <w:rFonts w:ascii="Times New Roman" w:hAnsi="Times New Roman"/>
          <w:sz w:val="28"/>
          <w:szCs w:val="28"/>
        </w:rPr>
        <w:t>), в качестве фактического значения такого показателя используется его базовое значение</w:t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393112" w:rsidRPr="00426B27" w:rsidRDefault="00393112" w:rsidP="00393112">
      <w:pPr>
        <w:spacing w:after="0" w:line="264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Отрицательные значения </w: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8"/>
        </w:rPr>
        <w:pict>
          <v:shape id="_x0000_i1044" type="#_x0000_t75" alt="" style="width:13.85pt;height:18.6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A7F44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A7F44&quot; wsp:rsidP=&quot;00CA7F44&quot;&gt;&lt;m:oMathPara&gt;&lt;m:oMath&gt;&lt;m:sSubSup&gt;&lt;m:sSubSupPr&gt;&lt;m:ctrlPr&gt;&lt;aml:annotation aml:id=&quot;0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1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V&lt;/m:t&gt;&lt;/aml:content&gt;&lt;/aml:annotation&gt;&lt;/m:r&gt;&lt;/m:e&gt;&lt;m:sub&gt;&lt;m:r&gt;&lt;aml:annotation aml:id=&quot;2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t&lt;/m:t&gt;&lt;/aml:content&gt;&lt;/aml:annotation&gt;&lt;/m:r&gt;&lt;/m:sub&gt;&lt;m:sup&gt;&lt;m:r&gt;&lt;aml:annotation aml:id=&quot;3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i&lt;/m:t&gt;&lt;/aml:content&gt;&lt;/aml:annotation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6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8"/>
        </w:rPr>
        <w:pict>
          <v:shape id="_x0000_i1043" type="#_x0000_t75" alt="" style="width:13.85pt;height:18.6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A7F44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A7F44&quot; wsp:rsidP=&quot;00CA7F44&quot;&gt;&lt;m:oMathPara&gt;&lt;m:oMath&gt;&lt;m:sSubSup&gt;&lt;m:sSubSupPr&gt;&lt;m:ctrlPr&gt;&lt;aml:annotation aml:id=&quot;0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1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V&lt;/m:t&gt;&lt;/aml:content&gt;&lt;/aml:annotation&gt;&lt;/m:r&gt;&lt;/m:e&gt;&lt;m:sub&gt;&lt;m:r&gt;&lt;aml:annotation aml:id=&quot;2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t&lt;/m:t&gt;&lt;/aml:content&gt;&lt;/aml:annotation&gt;&lt;/m:r&gt;&lt;/m:sub&gt;&lt;m:sup&gt;&lt;m:r&gt;&lt;aml:annotation aml:id=&quot;3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i&lt;/m:t&gt;&lt;/aml:content&gt;&lt;/aml:annotation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6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принимаются равными нулю.</w:t>
      </w:r>
    </w:p>
    <w:p w:rsidR="00393112" w:rsidRPr="00426B27" w:rsidRDefault="00393112" w:rsidP="0039311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6. Для показателей, характеризующих достижение национальной цели развития, спланированных </w:t>
      </w:r>
      <w:r w:rsidRPr="00426B27">
        <w:rPr>
          <w:rFonts w:ascii="Times New Roman" w:hAnsi="Times New Roman"/>
          <w:b/>
          <w:i/>
          <w:sz w:val="28"/>
          <w:szCs w:val="28"/>
          <w:lang w:eastAsia="ru-RU"/>
        </w:rPr>
        <w:t>не нарастающим итогом</w:t>
      </w:r>
      <w:r w:rsidRPr="00426B27">
        <w:rPr>
          <w:rFonts w:ascii="Times New Roman" w:hAnsi="Times New Roman"/>
          <w:sz w:val="28"/>
          <w:szCs w:val="28"/>
          <w:lang w:eastAsia="ru-RU"/>
        </w:rPr>
        <w:t>, вклад уровня достижения в отчетном периоде (t) значений показателей (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V</w:t>
      </w:r>
      <w:r w:rsidRPr="00426B27">
        <w:rPr>
          <w:rFonts w:ascii="Times New Roman" w:hAnsi="Times New Roman"/>
          <w:sz w:val="28"/>
          <w:szCs w:val="28"/>
          <w:vertAlign w:val="superscript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>) рассчитывается по следующей формуле:</w:t>
      </w:r>
    </w:p>
    <w:p w:rsidR="00393112" w:rsidRPr="00426B27" w:rsidRDefault="00393112" w:rsidP="0039311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70EC6" w:rsidRPr="00426B27" w:rsidRDefault="00F70EC6" w:rsidP="00393112">
      <w:pPr>
        <w:spacing w:after="0" w:line="264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Style w:val="ac"/>
        </w:rPr>
        <w:fldChar w:fldCharType="begin"/>
      </w:r>
      <w:r w:rsidRPr="00426B27">
        <w:rPr>
          <w:rStyle w:val="ac"/>
        </w:rPr>
        <w:instrText xml:space="preserve"> QUOTE </w:instrText>
      </w:r>
      <w:r w:rsidR="00490C55" w:rsidRPr="00426B27">
        <w:rPr>
          <w:noProof/>
          <w:position w:val="-23"/>
        </w:rPr>
        <w:pict>
          <v:shape id="_x0000_i1042" type="#_x0000_t75" alt="" style="width:106.65pt;height:32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97B9C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47D6A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B25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2748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08A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4244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0EC6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3F6F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22A5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BD108A&quot; wsp:rsidP=&quot;00BD108A&quot;&gt;&lt;m:oMathPara&gt;&lt;m:oMath&gt;&lt;m:sSubSup&gt;&lt;m:sSubSupPr&gt;&lt;m:ctrlPr&gt;&lt;aml:annotation aml:id=&quot;0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1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V&lt;/m:t&gt;&lt;/aml:content&gt;&lt;/aml:annotation&gt;&lt;/m:r&gt;&lt;/m:e&gt;&lt;m:sub&gt;&lt;m:r&gt;&lt;aml:annotation aml:id=&quot;2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t&lt;/m:t&gt;&lt;/aml:content&gt;&lt;/aml:annotation&gt;&lt;/m:r&gt;&lt;/m:sub&gt;&lt;m:sup&gt;&lt;m:r&gt;&lt;aml:annotation aml:id=&quot;3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i&lt;/m:t&gt;&lt;/aml:content&gt;&lt;/aml:annotation&gt;&lt;/m:r&gt;&lt;/m:sup&gt;&lt;/m:sSubSup&gt;&lt;m:r&gt;&lt;aml:annotation aml:id=&quot;4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=&lt;/m:t&gt;&lt;/aml:content&gt;&lt;/aml:annotation&gt;&lt;/m:r&gt;&lt;m:f&gt;&lt;m:fPr&gt;&lt;m:ctrlPr&gt;&lt;aml:annotation aml:id=&quot;5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fPr&gt;&lt;m:num&gt;&lt;m:nary&gt;&lt;m:naryPr&gt;&lt;m:chr m:val=&quot;вИС&quot;/&gt;&lt;m:limLoc m:val=&quot;subSup&quot;/&gt;&lt;m:ctrlPr&gt;&lt;aml:annotation aml:id=&quot;6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naryPr&gt;&lt;m:sub&gt;&lt;m:r&gt;&lt;aml:annotation aml:id=&quot;7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m:r&gt;&lt;aml:annotation aml:id=&quot;8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aml:content&gt;&lt;/aml:annotation&gt;&lt;/m:r&gt;&lt;/m:sub&gt;&lt;m:sup&gt;&lt;m:r&gt;&lt;aml:annotation aml:id=&quot;9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t&lt;/m:t&gt;&lt;/aml:content&gt;&lt;/aml:annotation&gt;&lt;/m:r&gt;&lt;/m:sup&gt;&lt;m:e&gt;&lt;m:sSub&gt;&lt;m:sSubPr&gt;&lt;m:ctrlPr&gt;&lt;aml:annotation aml:id=&quot;10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1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aml:content&gt;&lt;/aml:annotation&gt;&lt;/m:r&gt;&lt;/m:e&gt;&lt;m:sub&gt;&lt;m:r&gt;&lt;aml:annotation aml:id=&quot;12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t&lt;/m:t&gt;&lt;/aml:content&gt;&lt;/aml:annotation&gt;&lt;/m:r&gt;&lt;/m:sub&gt;&lt;/m:sSub&gt;&lt;/m:e&gt;&lt;/m:nary&gt;&lt;/m:num&gt;&lt;m:den&gt;&lt;m:nary&gt;&lt;m:naryPr&gt;&lt;m:chr m:val=&quot;вИС&quot;/&gt;&lt;m:limLoc m:val=&quot;subSup&quot;/&gt;&lt;m:ctrlPr&gt;&lt;aml:annotation aml:id=&quot;13&quot; w:type=&quot;Word.Insertion&quot; aml:author=&quot;cr&quot; aml:createdate=&quot;2024-10-03T09:3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naryPr&gt;&lt;m:sub&gt;&lt;m:r&gt;&lt;aml:annotation aml:id=&quot;14&quot; w:type=&quot;Word.Insertion&quot; aml:author=&quot;cr&quot; aml:createdate=&quot;2024-10-03T09:31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m:r&gt;&lt;aml:annotation aml:id=&quot;15&quot; w:type=&quot;Word.Insertion&quot; aml:author=&quot;cr&quot; aml:createdate=&quot;2024-10-03T09:3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aml:content&gt;&lt;/aml:annotation&gt;&lt;/m:r&gt;&lt;/m:sub&gt;&lt;m:sup&gt;&lt;m:r&gt;&lt;aml:annotation aml:id=&quot;16&quot; w:type=&quot;Word.Insertion&quot; aml:author=&quot;cr&quot; aml:createdate=&quot;2024-10-03T09:31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t&lt;/m:t&gt;&lt;/aml:content&gt;&lt;/aml:annotation&gt;&lt;/m:r&gt;&lt;/m:sup&gt;&lt;m:e&gt;&lt;m:r&gt;&lt;aml:annotation aml:id=&quot;17&quot; w:type=&quot;Word.Insertion&quot; aml:author=&quot;cr&quot; aml:createdate=&quot;2024-10-03T09:3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–њ&lt;/m:t&gt;&lt;/aml:content&gt;&lt;/aml:annotation&gt;&lt;/m:r&gt;&lt;/m:e&gt;&lt;/m:nary&gt;&lt;/m:den&gt;&lt;/m:f&gt;&lt;m:r&gt;&lt;aml:annotation aml:id=&quot;18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√Ч100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7" o:title="" chromakey="white"/>
          </v:shape>
        </w:pict>
      </w:r>
      <w:r w:rsidRPr="00426B27">
        <w:rPr>
          <w:rStyle w:val="ac"/>
        </w:rPr>
        <w:instrText xml:space="preserve"> </w:instrText>
      </w:r>
      <w:r w:rsidRPr="00426B27">
        <w:rPr>
          <w:rStyle w:val="ac"/>
        </w:rPr>
        <w:fldChar w:fldCharType="separate"/>
      </w:r>
      <w:r w:rsidR="00490C55" w:rsidRPr="00426B27">
        <w:rPr>
          <w:noProof/>
          <w:position w:val="-23"/>
        </w:rPr>
        <w:pict>
          <v:shape id="_x0000_i1041" type="#_x0000_t75" alt="" style="width:106.65pt;height:32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97B9C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47D6A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B25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2748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08A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4244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0EC6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3F6F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22A5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BD108A&quot; wsp:rsidP=&quot;00BD108A&quot;&gt;&lt;m:oMathPara&gt;&lt;m:oMath&gt;&lt;m:sSubSup&gt;&lt;m:sSubSupPr&gt;&lt;m:ctrlPr&gt;&lt;aml:annotation aml:id=&quot;0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1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V&lt;/m:t&gt;&lt;/aml:content&gt;&lt;/aml:annotation&gt;&lt;/m:r&gt;&lt;/m:e&gt;&lt;m:sub&gt;&lt;m:r&gt;&lt;aml:annotation aml:id=&quot;2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t&lt;/m:t&gt;&lt;/aml:content&gt;&lt;/aml:annotation&gt;&lt;/m:r&gt;&lt;/m:sub&gt;&lt;m:sup&gt;&lt;m:r&gt;&lt;aml:annotation aml:id=&quot;3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i&lt;/m:t&gt;&lt;/aml:content&gt;&lt;/aml:annotation&gt;&lt;/m:r&gt;&lt;/m:sup&gt;&lt;/m:sSubSup&gt;&lt;m:r&gt;&lt;aml:annotation aml:id=&quot;4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=&lt;/m:t&gt;&lt;/aml:content&gt;&lt;/aml:annotation&gt;&lt;/m:r&gt;&lt;m:f&gt;&lt;m:fPr&gt;&lt;m:ctrlPr&gt;&lt;aml:annotation aml:id=&quot;5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fPr&gt;&lt;m:num&gt;&lt;m:nary&gt;&lt;m:naryPr&gt;&lt;m:chr m:val=&quot;вИС&quot;/&gt;&lt;m:limLoc m:val=&quot;subSup&quot;/&gt;&lt;m:ctrlPr&gt;&lt;aml:annotation aml:id=&quot;6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naryPr&gt;&lt;m:sub&gt;&lt;m:r&gt;&lt;aml:annotation aml:id=&quot;7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m:r&gt;&lt;aml:annotation aml:id=&quot;8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aml:content&gt;&lt;/aml:annotation&gt;&lt;/m:r&gt;&lt;/m:sub&gt;&lt;m:sup&gt;&lt;m:r&gt;&lt;aml:annotation aml:id=&quot;9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t&lt;/m:t&gt;&lt;/aml:content&gt;&lt;/aml:annotation&gt;&lt;/m:r&gt;&lt;/m:sup&gt;&lt;m:e&gt;&lt;m:sSub&gt;&lt;m:sSubPr&gt;&lt;m:ctrlPr&gt;&lt;aml:annotation aml:id=&quot;10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sSubPr&gt;&lt;m:e&gt;&lt;m:r&gt;&lt;aml:annotation aml:id=&quot;11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aml:content&gt;&lt;/aml:annotation&gt;&lt;/m:r&gt;&lt;/m:e&gt;&lt;m:sub&gt;&lt;m:r&gt;&lt;aml:annotation aml:id=&quot;12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t&lt;/m:t&gt;&lt;/aml:content&gt;&lt;/aml:annotation&gt;&lt;/m:r&gt;&lt;/m:sub&gt;&lt;/m:sSub&gt;&lt;/m:e&gt;&lt;/m:nary&gt;&lt;/m:num&gt;&lt;m:den&gt;&lt;m:nary&gt;&lt;m:naryPr&gt;&lt;m:chr m:val=&quot;вИС&quot;/&gt;&lt;m:limLoc m:val=&quot;subSup&quot;/&gt;&lt;m:ctrlPr&gt;&lt;aml:annotation aml:id=&quot;13&quot; w:type=&quot;Word.Insertion&quot; aml:author=&quot;cr&quot; aml:createdate=&quot;2024-10-03T09:3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aml:content&gt;&lt;/aml:annotation&gt;&lt;/m:ctrlPr&gt;&lt;/m:naryPr&gt;&lt;m:sub&gt;&lt;m:r&gt;&lt;aml:annotation aml:id=&quot;14&quot; w:type=&quot;Word.Insertion&quot; aml:author=&quot;cr&quot; aml:createdate=&quot;2024-10-03T09:31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aml:content&gt;&lt;/aml:annotation&gt;&lt;/m:r&gt;&lt;m:r&gt;&lt;aml:annotation aml:id=&quot;15&quot; w:type=&quot;Word.Insertion&quot; aml:author=&quot;cr&quot; aml:createdate=&quot;2024-10-03T09:3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aml:content&gt;&lt;/aml:annotation&gt;&lt;/m:r&gt;&lt;/m:sub&gt;&lt;m:sup&gt;&lt;m:r&gt;&lt;aml:annotation aml:id=&quot;16&quot; w:type=&quot;Word.Insertion&quot; aml:author=&quot;cr&quot; aml:createdate=&quot;2024-10-03T09:31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t&lt;/m:t&gt;&lt;/aml:content&gt;&lt;/aml:annotation&gt;&lt;/m:r&gt;&lt;/m:sup&gt;&lt;m:e&gt;&lt;m:r&gt;&lt;aml:annotation aml:id=&quot;17&quot; w:type=&quot;Word.Insertion&quot; aml:author=&quot;cr&quot; aml:createdate=&quot;2024-10-03T09:3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–њ&lt;/m:t&gt;&lt;/aml:content&gt;&lt;/aml:annotation&gt;&lt;/m:r&gt;&lt;/m:e&gt;&lt;/m:nary&gt;&lt;/m:den&gt;&lt;/m:f&gt;&lt;m:r&gt;&lt;aml:annotation aml:id=&quot;18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√Ч100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7" o:title="" chromakey="white"/>
          </v:shape>
        </w:pict>
      </w:r>
      <w:r w:rsidRPr="00426B27">
        <w:rPr>
          <w:rStyle w:val="ac"/>
        </w:rPr>
        <w:fldChar w:fldCharType="end"/>
      </w:r>
    </w:p>
    <w:p w:rsidR="00393112" w:rsidRPr="00426B27" w:rsidRDefault="00393112" w:rsidP="0039311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393112" w:rsidRPr="00426B27" w:rsidRDefault="00393112" w:rsidP="0039311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Ф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t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F70EC6" w:rsidRPr="00426B27">
        <w:rPr>
          <w:rFonts w:ascii="Times New Roman" w:hAnsi="Times New Roman"/>
          <w:sz w:val="28"/>
          <w:szCs w:val="28"/>
          <w:lang w:eastAsia="ru-RU"/>
        </w:rPr>
        <w:t xml:space="preserve">сумма </w:t>
      </w:r>
      <w:r w:rsidRPr="00426B27">
        <w:rPr>
          <w:rFonts w:ascii="Times New Roman" w:hAnsi="Times New Roman"/>
          <w:sz w:val="28"/>
          <w:szCs w:val="28"/>
          <w:lang w:eastAsia="ru-RU"/>
        </w:rPr>
        <w:t>фактическ</w:t>
      </w:r>
      <w:r w:rsidR="00F70EC6" w:rsidRPr="00426B27">
        <w:rPr>
          <w:rFonts w:ascii="Times New Roman" w:hAnsi="Times New Roman"/>
          <w:sz w:val="28"/>
          <w:szCs w:val="28"/>
          <w:lang w:eastAsia="ru-RU"/>
        </w:rPr>
        <w:t>их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значени</w:t>
      </w:r>
      <w:r w:rsidR="00F70EC6" w:rsidRPr="00426B27">
        <w:rPr>
          <w:rFonts w:ascii="Times New Roman" w:hAnsi="Times New Roman"/>
          <w:sz w:val="28"/>
          <w:szCs w:val="28"/>
          <w:lang w:eastAsia="ru-RU"/>
        </w:rPr>
        <w:t>й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показателя </w:t>
      </w:r>
      <w:r w:rsidR="00F70EC6" w:rsidRPr="00426B27">
        <w:rPr>
          <w:rFonts w:ascii="Times New Roman" w:hAnsi="Times New Roman"/>
          <w:sz w:val="28"/>
          <w:szCs w:val="28"/>
          <w:lang w:eastAsia="ru-RU"/>
        </w:rPr>
        <w:t>к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t</w:t>
      </w:r>
      <w:r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="00F70EC6" w:rsidRPr="00426B27">
        <w:rPr>
          <w:rFonts w:ascii="Times New Roman" w:hAnsi="Times New Roman"/>
          <w:sz w:val="28"/>
          <w:szCs w:val="28"/>
          <w:lang w:eastAsia="ru-RU"/>
        </w:rPr>
        <w:t>ому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период;</w:t>
      </w:r>
    </w:p>
    <w:p w:rsidR="00393112" w:rsidRPr="00426B27" w:rsidRDefault="00393112" w:rsidP="0039311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Пп</w:t>
      </w:r>
      <w:r w:rsidR="00F70EC6" w:rsidRPr="00426B27">
        <w:rPr>
          <w:rFonts w:ascii="Times New Roman" w:hAnsi="Times New Roman"/>
          <w:sz w:val="28"/>
          <w:szCs w:val="28"/>
          <w:lang w:eastAsia="ru-RU"/>
        </w:rPr>
        <w:t xml:space="preserve"> - сумма плановых </w:t>
      </w:r>
      <w:r w:rsidRPr="00426B27">
        <w:rPr>
          <w:rFonts w:ascii="Times New Roman" w:hAnsi="Times New Roman"/>
          <w:sz w:val="28"/>
          <w:szCs w:val="28"/>
          <w:lang w:eastAsia="ru-RU"/>
        </w:rPr>
        <w:t>целев</w:t>
      </w:r>
      <w:r w:rsidR="00F70EC6" w:rsidRPr="00426B27">
        <w:rPr>
          <w:rFonts w:ascii="Times New Roman" w:hAnsi="Times New Roman"/>
          <w:sz w:val="28"/>
          <w:szCs w:val="28"/>
          <w:lang w:eastAsia="ru-RU"/>
        </w:rPr>
        <w:t>ых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значени</w:t>
      </w:r>
      <w:r w:rsidR="00F70EC6" w:rsidRPr="00426B27">
        <w:rPr>
          <w:rFonts w:ascii="Times New Roman" w:hAnsi="Times New Roman"/>
          <w:sz w:val="28"/>
          <w:szCs w:val="28"/>
          <w:lang w:eastAsia="ru-RU"/>
        </w:rPr>
        <w:t>й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показателя, характеризующего достижение национальной цели развития </w:t>
      </w:r>
      <w:r w:rsidR="00F70EC6" w:rsidRPr="00426B27">
        <w:rPr>
          <w:rFonts w:ascii="Times New Roman" w:hAnsi="Times New Roman"/>
          <w:sz w:val="28"/>
          <w:szCs w:val="28"/>
          <w:lang w:eastAsia="ru-RU"/>
        </w:rPr>
        <w:t>к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2030 или 2036 год</w:t>
      </w:r>
      <w:r w:rsidR="00F70EC6" w:rsidRPr="00426B27">
        <w:rPr>
          <w:rFonts w:ascii="Times New Roman" w:hAnsi="Times New Roman"/>
          <w:sz w:val="28"/>
          <w:szCs w:val="28"/>
          <w:lang w:eastAsia="ru-RU"/>
        </w:rPr>
        <w:t>у</w:t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393112" w:rsidRPr="00426B27" w:rsidRDefault="00393112" w:rsidP="0039311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7. Для показателей, характеризующих достижение национальной цели развития, у которых планирование осуществляется </w:t>
      </w:r>
      <w:r w:rsidRPr="00426B27">
        <w:rPr>
          <w:rFonts w:ascii="Times New Roman" w:hAnsi="Times New Roman"/>
          <w:b/>
          <w:i/>
          <w:sz w:val="28"/>
          <w:szCs w:val="28"/>
          <w:lang w:eastAsia="ru-RU"/>
        </w:rPr>
        <w:t>нарастающим итогом в пределах года</w:t>
      </w:r>
      <w:r w:rsidR="0067231C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 w:rsidR="0067231C" w:rsidRPr="00426B27">
        <w:rPr>
          <w:rFonts w:ascii="Times New Roman" w:hAnsi="Times New Roman"/>
          <w:sz w:val="28"/>
          <w:szCs w:val="28"/>
          <w:lang w:eastAsia="ru-RU"/>
        </w:rPr>
        <w:t>(планирование с начала года с 0)</w:t>
      </w:r>
      <w:r w:rsidRPr="00426B27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 w:rsidR="0067231C">
        <w:rPr>
          <w:rFonts w:ascii="Times New Roman" w:hAnsi="Times New Roman"/>
          <w:b/>
          <w:i/>
          <w:sz w:val="28"/>
          <w:szCs w:val="28"/>
          <w:lang w:eastAsia="ru-RU"/>
        </w:rPr>
        <w:t>и</w:t>
      </w:r>
      <w:r w:rsidRPr="00426B27">
        <w:rPr>
          <w:rFonts w:ascii="Times New Roman" w:hAnsi="Times New Roman"/>
          <w:b/>
          <w:i/>
          <w:sz w:val="28"/>
          <w:szCs w:val="28"/>
          <w:lang w:eastAsia="ru-RU"/>
        </w:rPr>
        <w:t xml:space="preserve"> не нарастающим</w:t>
      </w:r>
      <w:r w:rsidR="006E0292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 w:rsidR="0067231C">
        <w:rPr>
          <w:rFonts w:ascii="Times New Roman" w:hAnsi="Times New Roman"/>
          <w:b/>
          <w:i/>
          <w:sz w:val="28"/>
          <w:szCs w:val="28"/>
          <w:lang w:eastAsia="ru-RU"/>
        </w:rPr>
        <w:t xml:space="preserve">(признак </w:t>
      </w:r>
      <w:r w:rsidR="0067231C" w:rsidRPr="0067231C">
        <w:rPr>
          <w:rFonts w:ascii="Times New Roman" w:hAnsi="Times New Roman"/>
          <w:b/>
          <w:i/>
          <w:sz w:val="28"/>
          <w:szCs w:val="28"/>
          <w:lang w:eastAsia="ru-RU"/>
        </w:rPr>
        <w:t>"</w:t>
      </w:r>
      <w:r w:rsidR="0067231C">
        <w:rPr>
          <w:rFonts w:ascii="Times New Roman" w:hAnsi="Times New Roman"/>
          <w:b/>
          <w:i/>
          <w:sz w:val="28"/>
          <w:szCs w:val="28"/>
          <w:lang w:eastAsia="ru-RU"/>
        </w:rPr>
        <w:t>поддерживающий</w:t>
      </w:r>
      <w:r w:rsidR="0067231C" w:rsidRPr="0067231C">
        <w:rPr>
          <w:rFonts w:ascii="Times New Roman" w:hAnsi="Times New Roman"/>
          <w:b/>
          <w:i/>
          <w:sz w:val="28"/>
          <w:szCs w:val="28"/>
          <w:lang w:eastAsia="ru-RU"/>
        </w:rPr>
        <w:t>"</w:t>
      </w:r>
      <w:r w:rsidR="0067231C">
        <w:rPr>
          <w:rFonts w:ascii="Times New Roman" w:hAnsi="Times New Roman"/>
          <w:b/>
          <w:i/>
          <w:sz w:val="28"/>
          <w:szCs w:val="28"/>
          <w:lang w:eastAsia="ru-RU"/>
        </w:rPr>
        <w:t>) или нарастающим</w:t>
      </w:r>
      <w:r w:rsidRPr="00426B27">
        <w:rPr>
          <w:rFonts w:ascii="Times New Roman" w:hAnsi="Times New Roman"/>
          <w:b/>
          <w:i/>
          <w:sz w:val="28"/>
          <w:szCs w:val="28"/>
          <w:lang w:eastAsia="ru-RU"/>
        </w:rPr>
        <w:t xml:space="preserve"> итогом между годами</w:t>
      </w:r>
      <w:r w:rsidR="00F91B59" w:rsidRPr="00426B2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вклад уровня достижения в отчетном </w:t>
      </w:r>
      <w:r w:rsidRPr="00426B27">
        <w:rPr>
          <w:rFonts w:ascii="Times New Roman" w:hAnsi="Times New Roman"/>
          <w:b/>
          <w:sz w:val="28"/>
          <w:szCs w:val="28"/>
          <w:lang w:eastAsia="ru-RU"/>
        </w:rPr>
        <w:t>году (t)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значений показателей (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V</w:t>
      </w:r>
      <w:r w:rsidRPr="00426B27">
        <w:rPr>
          <w:rFonts w:ascii="Times New Roman" w:hAnsi="Times New Roman"/>
          <w:sz w:val="28"/>
          <w:szCs w:val="28"/>
          <w:vertAlign w:val="superscript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>) рассчитывается по следующей формуле:</w:t>
      </w:r>
    </w:p>
    <w:p w:rsidR="00393112" w:rsidRPr="00426B27" w:rsidRDefault="00393112" w:rsidP="0039311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3112" w:rsidRPr="00426B27" w:rsidRDefault="00651346" w:rsidP="00393112">
      <w:pPr>
        <w:spacing w:after="0" w:line="264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7"/>
        </w:rPr>
        <w:pict>
          <v:shape id="_x0000_i1040" type="#_x0000_t75" alt="" style="width:84.25pt;height:25.0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47EC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7547EC&quot; wsp:rsidP=&quot;007547EC&quot;&gt;&lt;m:oMathPara&gt;&lt;m:oMath&gt;&lt;m:sSubSup&gt;&lt;m:sSubSupPr&gt;&lt;m:ctrlPr&gt;&lt;aml:annotation aml:id=&quot;0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1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V&lt;/m:t&gt;&lt;/aml:content&gt;&lt;/aml:annotation&gt;&lt;/m:r&gt;&lt;/m:e&gt;&lt;m:sub&gt;&lt;m:r&gt;&lt;aml:annotation aml:id=&quot;2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t&lt;/m:t&gt;&lt;/aml:content&gt;&lt;/aml:annotation&gt;&lt;/m:r&gt;&lt;/m:sub&gt;&lt;m:sup&gt;&lt;m:r&gt;&lt;aml:annotation aml:id=&quot;3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i&lt;/m:t&gt;&lt;/aml:content&gt;&lt;/aml:annotation&gt;&lt;/m:r&gt;&lt;/m:sup&gt;&lt;/m:sSubSup&gt;&lt;m:r&gt;&lt;aml:annotation aml:id=&quot;4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=&lt;/m:t&gt;&lt;/aml:content&gt;&lt;/aml:annotation&gt;&lt;/m:r&gt;&lt;m:f&gt;&lt;m:fPr&gt;&lt;m:ctrlPr&gt;&lt;aml:annotation aml:id=&quot;5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fPr&gt;&lt;m:num&gt;&lt;m:r&gt;&lt;aml:annotation aml:id=&quot;6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aml:content&gt;&lt;/aml:annotation&gt;&lt;/m:r&gt;&lt;m:r&gt;&lt;aml:annotation aml:id=&quot;7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t&lt;/m:t&gt;&lt;/aml:content&gt;&lt;/aml:annotation&gt;&lt;/m:r&gt;&lt;/m:num&gt;&lt;m:den&gt;&lt;m:r&gt;&lt;aml:annotation aml:id=&quot;8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–њ&lt;/m:t&gt;&lt;/aml:content&gt;&lt;/aml:annotation&gt;&lt;/m:r&gt;&lt;/m:den&gt;&lt;/m:f&gt;&lt;m:r&gt;&lt;aml:annotation aml:id=&quot;9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√Ч100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8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7"/>
        </w:rPr>
        <w:pict>
          <v:shape id="_x0000_i1039" type="#_x0000_t75" alt="" style="width:84.25pt;height:25.0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47EC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7547EC&quot; wsp:rsidP=&quot;007547EC&quot;&gt;&lt;m:oMathPara&gt;&lt;m:oMath&gt;&lt;m:sSubSup&gt;&lt;m:sSubSupPr&gt;&lt;m:ctrlPr&gt;&lt;aml:annotation aml:id=&quot;0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1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V&lt;/m:t&gt;&lt;/aml:content&gt;&lt;/aml:annotation&gt;&lt;/m:r&gt;&lt;/m:e&gt;&lt;m:sub&gt;&lt;m:r&gt;&lt;aml:annotation aml:id=&quot;2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t&lt;/m:t&gt;&lt;/aml:content&gt;&lt;/aml:annotation&gt;&lt;/m:r&gt;&lt;/m:sub&gt;&lt;m:sup&gt;&lt;m:r&gt;&lt;aml:annotation aml:id=&quot;3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i&lt;/m:t&gt;&lt;/aml:content&gt;&lt;/aml:annotation&gt;&lt;/m:r&gt;&lt;/m:sup&gt;&lt;/m:sSubSup&gt;&lt;m:r&gt;&lt;aml:annotation aml:id=&quot;4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=&lt;/m:t&gt;&lt;/aml:content&gt;&lt;/aml:annotation&gt;&lt;/m:r&gt;&lt;m:f&gt;&lt;m:fPr&gt;&lt;m:ctrlPr&gt;&lt;aml:annotation aml:id=&quot;5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fPr&gt;&lt;m:num&gt;&lt;m:r&gt;&lt;aml:annotation aml:id=&quot;6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aml:content&gt;&lt;/aml:annotation&gt;&lt;/m:r&gt;&lt;m:r&gt;&lt;aml:annotation aml:id=&quot;7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t&lt;/m:t&gt;&lt;/aml:content&gt;&lt;/aml:annotation&gt;&lt;/m:r&gt;&lt;/m:num&gt;&lt;m:den&gt;&lt;m:r&gt;&lt;aml:annotation aml:id=&quot;8&quot; w:type=&quot;Word.Insertion&quot; aml:author=&quot;defusr&quot; aml:createdate=&quot;2024-09-27T21:47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–њ&lt;/m:t&gt;&lt;/aml:content&gt;&lt;/aml:annotation&gt;&lt;/m:r&gt;&lt;/m:den&gt;&lt;/m:f&gt;&lt;m:r&gt;&lt;aml:annotation aml:id=&quot;9&quot; w:type=&quot;Word.Insertion&quot; aml:author=&quot;defusr&quot; aml:createdate=&quot;2024-09-27T21:47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√Ч100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8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393112" w:rsidRPr="00426B27">
        <w:rPr>
          <w:rFonts w:ascii="Times New Roman" w:hAnsi="Times New Roman"/>
          <w:sz w:val="28"/>
          <w:szCs w:val="28"/>
          <w:lang w:eastAsia="ru-RU"/>
        </w:rPr>
        <w:t>,</w:t>
      </w:r>
    </w:p>
    <w:p w:rsidR="00393112" w:rsidRPr="00426B27" w:rsidRDefault="00393112" w:rsidP="0039311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393112" w:rsidRPr="00426B27" w:rsidRDefault="00393112" w:rsidP="0039311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Ф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t</w:t>
      </w:r>
      <w:r w:rsidR="007315CB"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>- фактическое значение показателя за</w:t>
      </w:r>
      <w:r w:rsidR="007315CB" w:rsidRPr="00426B27">
        <w:rPr>
          <w:rFonts w:ascii="Times New Roman" w:hAnsi="Times New Roman"/>
          <w:sz w:val="28"/>
          <w:szCs w:val="28"/>
          <w:lang w:eastAsia="ru-RU"/>
        </w:rPr>
        <w:t xml:space="preserve"> год, предшествующий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t</w:t>
      </w:r>
      <w:r w:rsidRPr="00426B27">
        <w:rPr>
          <w:rFonts w:ascii="Times New Roman" w:hAnsi="Times New Roman"/>
          <w:sz w:val="28"/>
          <w:szCs w:val="28"/>
          <w:lang w:eastAsia="ru-RU"/>
        </w:rPr>
        <w:t>-</w:t>
      </w:r>
      <w:r w:rsidR="007315CB" w:rsidRPr="00426B27">
        <w:rPr>
          <w:rFonts w:ascii="Times New Roman" w:hAnsi="Times New Roman"/>
          <w:sz w:val="28"/>
          <w:szCs w:val="28"/>
          <w:lang w:eastAsia="ru-RU"/>
        </w:rPr>
        <w:t>ому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b/>
          <w:sz w:val="28"/>
          <w:szCs w:val="28"/>
          <w:lang w:eastAsia="ru-RU"/>
        </w:rPr>
        <w:t>год</w:t>
      </w:r>
      <w:r w:rsidR="007315CB" w:rsidRPr="00426B27">
        <w:rPr>
          <w:rFonts w:ascii="Times New Roman" w:hAnsi="Times New Roman"/>
          <w:b/>
          <w:sz w:val="28"/>
          <w:szCs w:val="28"/>
          <w:lang w:eastAsia="ru-RU"/>
        </w:rPr>
        <w:t>у</w:t>
      </w:r>
      <w:r w:rsidRPr="00426B27">
        <w:rPr>
          <w:rFonts w:ascii="Times New Roman" w:hAnsi="Times New Roman"/>
          <w:b/>
          <w:sz w:val="28"/>
          <w:szCs w:val="28"/>
          <w:lang w:eastAsia="ru-RU"/>
        </w:rPr>
        <w:t>;</w:t>
      </w:r>
    </w:p>
    <w:p w:rsidR="007315CB" w:rsidRPr="00426B27" w:rsidRDefault="00393112" w:rsidP="007315CB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Пп - целевое значение показателя, характеризующего достижение национальной цели развития в 2030 или 2036 годах.</w:t>
      </w:r>
    </w:p>
    <w:p w:rsidR="00F91B59" w:rsidRPr="00426B27" w:rsidRDefault="00F91B59" w:rsidP="00F91B59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lastRenderedPageBreak/>
        <w:t>8. Для показателей, характеризующих достижение национальной цели развития, у которых установлен признак "поддерживающий", вклад уровня достижения в отчетном периоде (t) значений показателей (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V</w:t>
      </w:r>
      <w:r w:rsidRPr="00426B27">
        <w:rPr>
          <w:rFonts w:ascii="Times New Roman" w:hAnsi="Times New Roman"/>
          <w:sz w:val="28"/>
          <w:szCs w:val="28"/>
          <w:vertAlign w:val="superscript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>) рассчитывается по следующей формуле:</w:t>
      </w:r>
    </w:p>
    <w:p w:rsidR="00F91B59" w:rsidRPr="00426B27" w:rsidRDefault="00F91B59" w:rsidP="00F91B59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91B59" w:rsidRPr="00426B27" w:rsidRDefault="00651346" w:rsidP="00F91B59">
      <w:pPr>
        <w:spacing w:after="0" w:line="264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7"/>
        </w:rPr>
        <w:pict>
          <v:shape id="_x0000_i1038" type="#_x0000_t75" alt="" style="width:84.25pt;height:25.0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1F05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301F05&quot; wsp:rsidP=&quot;00301F05&quot;&gt;&lt;m:oMathPara&gt;&lt;m:oMath&gt;&lt;m:sSubSup&gt;&lt;m:sSubSupPr&gt;&lt;m:ctrlPr&gt;&lt;aml:annotation aml:id=&quot;0&quot; w:type=&quot;Word.Insertion&quot; aml:author=&quot;defusr&quot; aml:createdate=&quot;2024-09-27T22:31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1&quot; w:type=&quot;Word.Insertion&quot; aml:author=&quot;defusr&quot; aml:createdate=&quot;2024-09-27T22:31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V&lt;/m:t&gt;&lt;/aml:content&gt;&lt;/aml:annotation&gt;&lt;/m:r&gt;&lt;/m:e&gt;&lt;m:sub&gt;&lt;m:r&gt;&lt;aml:annotation aml:id=&quot;2&quot; w:type=&quot;Word.Insertion&quot; aml:author=&quot;defusr&quot; aml:createdate=&quot;2024-09-27T22:3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t&lt;/m:t&gt;&lt;/aml:content&gt;&lt;/aml:annotation&gt;&lt;/m:r&gt;&lt;/m:sub&gt;&lt;m:sup&gt;&lt;m:r&gt;&lt;aml:annotation aml:id=&quot;3&quot; w:type=&quot;Word.Insertion&quot; aml:author=&quot;defusr&quot; aml:createdate=&quot;2024-09-27T22:3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i&lt;/m:t&gt;&lt;/aml:content&gt;&lt;/aml:annotation&gt;&lt;/m:r&gt;&lt;/m:sup&gt;&lt;/m:sSubSup&gt;&lt;m:r&gt;&lt;aml:annotation aml:id=&quot;4&quot; w:type=&quot;Word.Insertion&quot; aml:author=&quot;defusr&quot; aml:createdate=&quot;2024-09-27T22:31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=&lt;/m:t&gt;&lt;/aml:content&gt;&lt;/aml:annotation&gt;&lt;/m:r&gt;&lt;m:f&gt;&lt;m:fPr&gt;&lt;m:ctrlPr&gt;&lt;aml:annotation aml:id=&quot;5&quot; w:type=&quot;Word.Insertion&quot; aml:author=&quot;defusr&quot; aml:createdate=&quot;2024-09-27T22:31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fPr&gt;&lt;m:num&gt;&lt;m:r&gt;&lt;aml:annotation aml:id=&quot;6&quot; w:type=&quot;Word.Insertion&quot; aml:author=&quot;defusr&quot; aml:createdate=&quot;2024-09-27T22:3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aml:content&gt;&lt;/aml:annotation&gt;&lt;/m:r&gt;&lt;m:r&gt;&lt;aml:annotation aml:id=&quot;7&quot; w:type=&quot;Word.Insertion&quot; aml:author=&quot;defusr&quot; aml:createdate=&quot;2024-09-27T22:31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t&lt;/m:t&gt;&lt;/aml:content&gt;&lt;/aml:annotation&gt;&lt;/m:r&gt;&lt;/m:num&gt;&lt;m:den&gt;&lt;m:r&gt;&lt;aml:annotation aml:id=&quot;8&quot; w:type=&quot;Word.Insertion&quot; aml:author=&quot;defusr&quot; aml:createdate=&quot;2024-09-27T22:3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–њ&lt;/m:t&gt;&lt;/aml:content&gt;&lt;/aml:annotation&gt;&lt;/m:r&gt;&lt;/m:den&gt;&lt;/m:f&gt;&lt;m:r&gt;&lt;aml:annotation aml:id=&quot;9&quot; w:type=&quot;Word.Insertion&quot; aml:author=&quot;defusr&quot; aml:createdate=&quot;2024-09-27T22:31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√Ч100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8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7"/>
        </w:rPr>
        <w:pict>
          <v:shape id="_x0000_i1037" type="#_x0000_t75" alt="" style="width:84.25pt;height:25.0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1F05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301F05&quot; wsp:rsidP=&quot;00301F05&quot;&gt;&lt;m:oMathPara&gt;&lt;m:oMath&gt;&lt;m:sSubSup&gt;&lt;m:sSubSupPr&gt;&lt;m:ctrlPr&gt;&lt;aml:annotation aml:id=&quot;0&quot; w:type=&quot;Word.Insertion&quot; aml:author=&quot;defusr&quot; aml:createdate=&quot;2024-09-27T22:31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sSubSupPr&gt;&lt;m:e&gt;&lt;m:r&gt;&lt;aml:annotation aml:id=&quot;1&quot; w:type=&quot;Word.Insertion&quot; aml:author=&quot;defusr&quot; aml:createdate=&quot;2024-09-27T22:31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V&lt;/m:t&gt;&lt;/aml:content&gt;&lt;/aml:annotation&gt;&lt;/m:r&gt;&lt;/m:e&gt;&lt;m:sub&gt;&lt;m:r&gt;&lt;aml:annotation aml:id=&quot;2&quot; w:type=&quot;Word.Insertion&quot; aml:author=&quot;defusr&quot; aml:createdate=&quot;2024-09-27T22:3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t&lt;/m:t&gt;&lt;/aml:content&gt;&lt;/aml:annotation&gt;&lt;/m:r&gt;&lt;/m:sub&gt;&lt;m:sup&gt;&lt;m:r&gt;&lt;aml:annotation aml:id=&quot;3&quot; w:type=&quot;Word.Insertion&quot; aml:author=&quot;defusr&quot; aml:createdate=&quot;2024-09-27T22:3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i&lt;/m:t&gt;&lt;/aml:content&gt;&lt;/aml:annotation&gt;&lt;/m:r&gt;&lt;/m:sup&gt;&lt;/m:sSubSup&gt;&lt;m:r&gt;&lt;aml:annotation aml:id=&quot;4&quot; w:type=&quot;Word.Insertion&quot; aml:author=&quot;defusr&quot; aml:createdate=&quot;2024-09-27T22:31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=&lt;/m:t&gt;&lt;/aml:content&gt;&lt;/aml:annotation&gt;&lt;/m:r&gt;&lt;m:f&gt;&lt;m:fPr&gt;&lt;m:ctrlPr&gt;&lt;aml:annotation aml:id=&quot;5&quot; w:type=&quot;Word.Insertion&quot; aml:author=&quot;defusr&quot; aml:createdate=&quot;2024-09-27T22:31:00Z&quot;&gt;&lt;aml:content&gt;&lt;w:rPr&gt;&lt;w:rFonts w:ascii=&quot;Cambria Math&quot; w:h-ansi=&quot;Cambria Math&quot;/&gt;&lt;wx:font wx:val=&quot;Cambria Math&quot;/&gt;&lt;w:sz w:val=&quot;28&quot;/&gt;&lt;w:sz-cs w:val=&quot;28&quot;/&gt;&lt;w:lang w:fareast=&quot;RU&quot;/&gt;&lt;/w:rPr&gt;&lt;/aml:content&gt;&lt;/aml:annotation&gt;&lt;/m:ctrlPr&gt;&lt;/m:fPr&gt;&lt;m:num&gt;&lt;m:r&gt;&lt;aml:annotation aml:id=&quot;6&quot; w:type=&quot;Word.Insertion&quot; aml:author=&quot;defusr&quot; aml:createdate=&quot;2024-09-27T22:3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§&lt;/m:t&gt;&lt;/aml:content&gt;&lt;/aml:annotation&gt;&lt;/m:r&gt;&lt;m:r&gt;&lt;aml:annotation aml:id=&quot;7&quot; w:type=&quot;Word.Insertion&quot; aml:author=&quot;defusr&quot; aml:createdate=&quot;2024-09-27T22:31:00Z&quot;&gt;&lt;aml:content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t&lt;/m:t&gt;&lt;/aml:content&gt;&lt;/aml:annotation&gt;&lt;/m:r&gt;&lt;/m:num&gt;&lt;m:den&gt;&lt;m:r&gt;&lt;aml:annotation aml:id=&quot;8&quot; w:type=&quot;Word.Insertion&quot; aml:author=&quot;defusr&quot; aml:createdate=&quot;2024-09-27T22:31:00Z&quot;&gt;&lt;aml:content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Я–њ&lt;/m:t&gt;&lt;/aml:content&gt;&lt;/aml:annotation&gt;&lt;/m:r&gt;&lt;/m:den&gt;&lt;/m:f&gt;&lt;m:r&gt;&lt;aml:annotation aml:id=&quot;9&quot; w:type=&quot;Word.Insertion&quot; aml:author=&quot;defusr&quot; aml:createdate=&quot;2024-09-27T22:31:00Z&quot;&gt;&lt;aml:content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√Ч100&lt;/m:t&gt;&lt;/aml:content&gt;&lt;/aml:annotation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8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F91B59" w:rsidRPr="00426B27">
        <w:rPr>
          <w:rFonts w:ascii="Times New Roman" w:hAnsi="Times New Roman"/>
          <w:sz w:val="28"/>
          <w:szCs w:val="28"/>
          <w:lang w:eastAsia="ru-RU"/>
        </w:rPr>
        <w:t>,</w:t>
      </w:r>
    </w:p>
    <w:p w:rsidR="00F91B59" w:rsidRPr="00426B27" w:rsidRDefault="00F91B59" w:rsidP="00F91B59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F91B59" w:rsidRPr="00426B27" w:rsidRDefault="00F91B59" w:rsidP="00F91B59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Ф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t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- фактическое значение показателя за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t</w:t>
      </w:r>
      <w:r w:rsidRPr="00426B27">
        <w:rPr>
          <w:rFonts w:ascii="Times New Roman" w:hAnsi="Times New Roman"/>
          <w:sz w:val="28"/>
          <w:szCs w:val="28"/>
          <w:lang w:eastAsia="ru-RU"/>
        </w:rPr>
        <w:t>-ый период</w:t>
      </w:r>
      <w:r w:rsidRPr="00426B27">
        <w:rPr>
          <w:rFonts w:ascii="Times New Roman" w:hAnsi="Times New Roman"/>
          <w:b/>
          <w:sz w:val="28"/>
          <w:szCs w:val="28"/>
          <w:lang w:eastAsia="ru-RU"/>
        </w:rPr>
        <w:t>;</w:t>
      </w:r>
    </w:p>
    <w:p w:rsidR="00F91B59" w:rsidRPr="00426B27" w:rsidRDefault="00F91B59" w:rsidP="00F91B59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Пп - целевое значение показателя, характеризующего достижение национальной цели развития в 2030 или 2036 годах.</w:t>
      </w:r>
    </w:p>
    <w:p w:rsidR="00F91B59" w:rsidRPr="00426B27" w:rsidRDefault="00F91B59" w:rsidP="0039311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3112" w:rsidRPr="00426B27" w:rsidRDefault="00393112" w:rsidP="00451BC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B0423" w:rsidRPr="00426B27" w:rsidRDefault="00CB0423" w:rsidP="00451BC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51BC5" w:rsidRPr="00426B27" w:rsidRDefault="00451BC5" w:rsidP="00451BC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B1E4C">
      <w:pPr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4B1E4C" w:rsidRPr="00426B27" w:rsidRDefault="004B1E4C" w:rsidP="004B1E4C">
      <w:pPr>
        <w:pStyle w:val="ConsPlusNormal"/>
        <w:ind w:left="4536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>Приложение № 8 к Методическим рекомендациям по расчету уровня достижения национальных целей развития Российской Федерации, национальных проектов (программ), государственных программ Российской Федерации и их структурных элементов, инициатив социально-экономического развития Российской Федерации, региональных проектов</w:t>
      </w:r>
    </w:p>
    <w:p w:rsidR="004B1E4C" w:rsidRPr="00426B27" w:rsidRDefault="004B1E4C" w:rsidP="004B1E4C">
      <w:pPr>
        <w:pStyle w:val="ConsPlusNormal"/>
        <w:spacing w:line="360" w:lineRule="atLeast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4B1E4C" w:rsidRPr="00426B27" w:rsidRDefault="004B1E4C" w:rsidP="004B1E4C">
      <w:pPr>
        <w:pStyle w:val="ConsPlusNormal"/>
        <w:ind w:left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26B27">
        <w:rPr>
          <w:rFonts w:ascii="Times New Roman" w:hAnsi="Times New Roman" w:cs="Times New Roman"/>
          <w:sz w:val="28"/>
          <w:szCs w:val="28"/>
        </w:rPr>
        <w:tab/>
      </w:r>
      <w:r w:rsidRPr="00426B27">
        <w:rPr>
          <w:rFonts w:ascii="Times New Roman" w:hAnsi="Times New Roman" w:cs="Times New Roman"/>
          <w:b/>
          <w:sz w:val="28"/>
          <w:szCs w:val="28"/>
        </w:rPr>
        <w:t>Порядок определения уровня достижения приоритетных проектов</w:t>
      </w:r>
    </w:p>
    <w:p w:rsidR="004B1E4C" w:rsidRPr="00426B27" w:rsidRDefault="004B1E4C" w:rsidP="004B1E4C">
      <w:pPr>
        <w:tabs>
          <w:tab w:val="left" w:pos="6246"/>
        </w:tabs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B1E4C" w:rsidRPr="00426B27" w:rsidRDefault="004B1E4C" w:rsidP="004B1E4C">
      <w:pPr>
        <w:pStyle w:val="2"/>
        <w:numPr>
          <w:ilvl w:val="0"/>
          <w:numId w:val="30"/>
        </w:numPr>
        <w:spacing w:before="0" w:line="360" w:lineRule="exact"/>
        <w:jc w:val="center"/>
        <w:rPr>
          <w:rFonts w:ascii="Times New Roman" w:hAnsi="Times New Roman"/>
          <w:b/>
          <w:lang w:val="en-US" w:eastAsia="ru-RU"/>
        </w:rPr>
      </w:pPr>
      <w:r w:rsidRPr="00426B27">
        <w:rPr>
          <w:rFonts w:ascii="Times New Roman" w:hAnsi="Times New Roman"/>
          <w:b/>
          <w:lang w:eastAsia="ru-RU"/>
        </w:rPr>
        <w:t>Общие положения</w:t>
      </w:r>
    </w:p>
    <w:p w:rsidR="004B1E4C" w:rsidRPr="00426B27" w:rsidRDefault="004B1E4C" w:rsidP="004B1E4C">
      <w:pPr>
        <w:spacing w:line="360" w:lineRule="exact"/>
        <w:rPr>
          <w:lang w:val="en-US" w:eastAsia="ru-RU"/>
        </w:rPr>
      </w:pPr>
    </w:p>
    <w:p w:rsidR="004B1E4C" w:rsidRPr="00426B27" w:rsidRDefault="004B1E4C" w:rsidP="004B1E4C">
      <w:pPr>
        <w:pStyle w:val="af9"/>
        <w:numPr>
          <w:ilvl w:val="0"/>
          <w:numId w:val="29"/>
        </w:numPr>
        <w:tabs>
          <w:tab w:val="left" w:pos="993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</w:rPr>
        <w:t xml:space="preserve">Настоящий порядок подготовлен в целях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определения уровня достижения приоритетных проектов, </w:t>
      </w:r>
      <w:r w:rsidRPr="00426B27">
        <w:rPr>
          <w:rFonts w:ascii="Times New Roman" w:hAnsi="Times New Roman"/>
          <w:sz w:val="28"/>
          <w:szCs w:val="28"/>
        </w:rPr>
        <w:t>их образа результата, показателей, мероприятий (результатов) образа результата (далее при совместном упоминании показатели, результаты – параметры приоритетного проекта) и контрольных событий (точек) при реализации расширенного мониторинга приоритетных проектов</w:t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4B1E4C" w:rsidRPr="00426B27" w:rsidRDefault="004B1E4C" w:rsidP="004B1E4C">
      <w:pPr>
        <w:pStyle w:val="af9"/>
        <w:numPr>
          <w:ilvl w:val="0"/>
          <w:numId w:val="29"/>
        </w:numPr>
        <w:tabs>
          <w:tab w:val="left" w:pos="993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Расчет уровня достижения цели приоритетного проекта </w:t>
      </w:r>
      <w:r w:rsidRPr="00426B27">
        <w:rPr>
          <w:rFonts w:ascii="Times New Roman" w:hAnsi="Times New Roman"/>
          <w:sz w:val="28"/>
          <w:szCs w:val="28"/>
        </w:rPr>
        <w:t>осуществляется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Аналитическим центром при Правительстве Российской Федерации (далее – Аналитический центр) в рамках проведения экспертизы расширенного мониторинга приоритетных проектов. </w:t>
      </w:r>
    </w:p>
    <w:p w:rsidR="004B1E4C" w:rsidRPr="00426B27" w:rsidRDefault="004B1E4C" w:rsidP="004B1E4C">
      <w:pPr>
        <w:pStyle w:val="af9"/>
        <w:numPr>
          <w:ilvl w:val="0"/>
          <w:numId w:val="29"/>
        </w:numPr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Понятия, используемые в настоящих порядке, соответствуют терминам и определениям, приведенным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в постановлении Правительства Российской Федерации от 31 октября 2018 г. № 1288 «Об организации проектной деятельности в Правительстве Российской Федерации», </w:t>
      </w:r>
      <w:r w:rsidRPr="00426B27">
        <w:rPr>
          <w:rFonts w:ascii="Times New Roman" w:hAnsi="Times New Roman"/>
          <w:sz w:val="28"/>
          <w:szCs w:val="28"/>
        </w:rPr>
        <w:t xml:space="preserve">положении о Центре управления проектами, утвержденным Заместителем Председателя Правительства Российской Федерации – Руководителем Аппарата Правительства Российской Федерации </w:t>
      </w:r>
      <w:r w:rsidRPr="00426B27">
        <w:rPr>
          <w:rFonts w:ascii="Times New Roman" w:hAnsi="Times New Roman"/>
          <w:sz w:val="28"/>
          <w:szCs w:val="28"/>
          <w:lang w:eastAsia="ru-RU"/>
        </w:rPr>
        <w:t>Д. Ю. Григоренко от 13 июня 2023 г. № 3671-П6-ДГ,</w:t>
      </w:r>
      <w:r w:rsidRPr="00426B27">
        <w:rPr>
          <w:rFonts w:ascii="Times New Roman" w:hAnsi="Times New Roman"/>
          <w:sz w:val="28"/>
          <w:szCs w:val="28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временном регламенте расширенного мониторинга приоритетных проектов, утвержденным </w:t>
      </w:r>
      <w:r w:rsidRPr="00426B27">
        <w:rPr>
          <w:rFonts w:ascii="Times New Roman" w:hAnsi="Times New Roman"/>
          <w:sz w:val="28"/>
          <w:szCs w:val="28"/>
        </w:rPr>
        <w:t xml:space="preserve">Заместителем Председателя Правительства Российской Федерации – Руководителем Аппарата Правительства Российской Федерации Д. Ю. Григоренко </w:t>
      </w:r>
      <w:r w:rsidRPr="00426B27">
        <w:rPr>
          <w:rFonts w:ascii="Times New Roman" w:hAnsi="Times New Roman"/>
          <w:sz w:val="28"/>
          <w:szCs w:val="28"/>
          <w:lang w:eastAsia="ru-RU"/>
        </w:rPr>
        <w:t>от 26 июня 2023 г. № 4380-П6-ДГ (далее – временный регламент)</w:t>
      </w:r>
      <w:r w:rsidRPr="00426B27">
        <w:rPr>
          <w:rFonts w:ascii="Times New Roman" w:hAnsi="Times New Roman"/>
          <w:sz w:val="28"/>
          <w:szCs w:val="28"/>
        </w:rPr>
        <w:t>.</w:t>
      </w:r>
    </w:p>
    <w:p w:rsidR="004B1E4C" w:rsidRPr="00426B27" w:rsidRDefault="004B1E4C" w:rsidP="004B1E4C">
      <w:pPr>
        <w:pStyle w:val="af9"/>
        <w:numPr>
          <w:ilvl w:val="0"/>
          <w:numId w:val="29"/>
        </w:numPr>
        <w:tabs>
          <w:tab w:val="left" w:pos="993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Для целей настоящего Порядка используются следующие термины и сокращения:</w:t>
      </w:r>
    </w:p>
    <w:p w:rsidR="004B1E4C" w:rsidRPr="00426B27" w:rsidRDefault="004B1E4C" w:rsidP="004B1E4C">
      <w:pPr>
        <w:pStyle w:val="af9"/>
        <w:tabs>
          <w:tab w:val="left" w:pos="993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приоритетный проект – социально-значимый проект, имеющий затяжной характер (перенос сроков), а также отклонения от плановых значений параметров, и </w:t>
      </w:r>
      <w:r w:rsidRPr="00426B27">
        <w:rPr>
          <w:rFonts w:ascii="Times New Roman" w:hAnsi="Times New Roman"/>
          <w:sz w:val="28"/>
          <w:szCs w:val="28"/>
        </w:rPr>
        <w:lastRenderedPageBreak/>
        <w:t>включенный в перечень приоритетных проектов, утвержденный Председателем Правительства Российской Федерации;</w:t>
      </w:r>
    </w:p>
    <w:p w:rsidR="004B1E4C" w:rsidRPr="00426B27" w:rsidRDefault="004B1E4C" w:rsidP="004B1E4C">
      <w:pPr>
        <w:pStyle w:val="af9"/>
        <w:tabs>
          <w:tab w:val="left" w:pos="993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паспорт приоритетного проекта – документ, подготовленный по форме, приведенной в приложении № 2 ко временному регламенту, и утверждаемый куратором приоритетного проекта </w:t>
      </w:r>
    </w:p>
    <w:p w:rsidR="004B1E4C" w:rsidRPr="00426B27" w:rsidRDefault="004B1E4C" w:rsidP="004B1E4C">
      <w:pPr>
        <w:pStyle w:val="af9"/>
        <w:tabs>
          <w:tab w:val="left" w:pos="993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образ результата приоритетного проекта (далее – ОР) –результаты и показатели (в случае их наличия) приоритетного проекта с количественной и качественной характеристикой, приведенный в разделе 2 паспорта приоритетного проекта;</w:t>
      </w:r>
    </w:p>
    <w:p w:rsidR="004B1E4C" w:rsidRPr="00426B27" w:rsidRDefault="004B1E4C" w:rsidP="004B1E4C">
      <w:pPr>
        <w:pStyle w:val="af9"/>
        <w:tabs>
          <w:tab w:val="left" w:pos="993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параметры приоритетного проекта – перечень результатов и показателей (в случае их наличия) приоритетного проекта с группировкой по ОР и детализацией значений результатов и значений показателей приоритетного проекта по месяцам и (или) годам реализации, приведенный в разделе 4 паспорта приоритетного проекта;</w:t>
      </w:r>
    </w:p>
    <w:p w:rsidR="004B1E4C" w:rsidRPr="00426B27" w:rsidRDefault="004B1E4C" w:rsidP="004B1E4C">
      <w:pPr>
        <w:pStyle w:val="af9"/>
        <w:tabs>
          <w:tab w:val="left" w:pos="993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>план расширенного мониторинга приоритетного проекта (далее – ПРМ) – документ, подготовленный по форме, приведенной в приложении № 3 ко временному регламенту, и утверждаемый проектным офисом Правительства Российской Федерации, содержащий перечень мероприятий и контрольных точек с группировкой по ОР приоритетного проекта.</w:t>
      </w:r>
    </w:p>
    <w:p w:rsidR="004B1E4C" w:rsidRPr="00426B27" w:rsidRDefault="004B1E4C" w:rsidP="004B1E4C">
      <w:pPr>
        <w:pStyle w:val="af9"/>
        <w:tabs>
          <w:tab w:val="left" w:pos="993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</w:rPr>
        <w:t xml:space="preserve">сводный результат (далее – СР) – результат приоритетного проекта, отраженное в разделе 4 паспорта приоритетного проекта, взаимосвязанное с соответствующими мероприятиями и контрольными точками соответствующего ОР, отраженными в плане расширенного мониторинга приоритетного проекта. </w:t>
      </w:r>
    </w:p>
    <w:p w:rsidR="004B1E4C" w:rsidRPr="00426B27" w:rsidRDefault="004B1E4C" w:rsidP="004B1E4C">
      <w:pPr>
        <w:pStyle w:val="af9"/>
        <w:tabs>
          <w:tab w:val="left" w:pos="993"/>
        </w:tabs>
        <w:spacing w:after="0" w:line="360" w:lineRule="exact"/>
        <w:ind w:left="709"/>
        <w:jc w:val="both"/>
        <w:rPr>
          <w:rFonts w:ascii="Times New Roman" w:hAnsi="Times New Roman"/>
          <w:sz w:val="28"/>
          <w:szCs w:val="28"/>
        </w:rPr>
      </w:pPr>
    </w:p>
    <w:p w:rsidR="004B1E4C" w:rsidRPr="00426B27" w:rsidRDefault="004B1E4C" w:rsidP="004B1E4C">
      <w:pPr>
        <w:pStyle w:val="2"/>
        <w:spacing w:before="0" w:line="360" w:lineRule="exact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eastAsia="ru-RU"/>
        </w:rPr>
        <w:t xml:space="preserve">II. Определение уровня достижения </w:t>
      </w:r>
    </w:p>
    <w:p w:rsidR="004B1E4C" w:rsidRPr="00426B27" w:rsidRDefault="004B1E4C" w:rsidP="004B1E4C">
      <w:pPr>
        <w:pStyle w:val="2"/>
        <w:spacing w:before="0" w:line="360" w:lineRule="exact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eastAsia="ru-RU"/>
        </w:rPr>
        <w:t xml:space="preserve">приоритетных проектов </w:t>
      </w:r>
    </w:p>
    <w:p w:rsidR="004B1E4C" w:rsidRPr="00426B27" w:rsidRDefault="004B1E4C" w:rsidP="004B1E4C">
      <w:pPr>
        <w:spacing w:after="0" w:line="360" w:lineRule="exact"/>
        <w:rPr>
          <w:lang w:eastAsia="ru-RU"/>
        </w:rPr>
      </w:pPr>
    </w:p>
    <w:p w:rsidR="004B1E4C" w:rsidRPr="00426B27" w:rsidRDefault="004B1E4C" w:rsidP="004B1E4C">
      <w:pPr>
        <w:pStyle w:val="af9"/>
        <w:numPr>
          <w:ilvl w:val="0"/>
          <w:numId w:val="29"/>
        </w:numPr>
        <w:tabs>
          <w:tab w:val="left" w:pos="993"/>
        </w:tabs>
        <w:spacing w:after="0" w:line="360" w:lineRule="exact"/>
        <w:ind w:left="0" w:firstLine="709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 xml:space="preserve">Уровень достижения всех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приоритетных</w:t>
      </w:r>
      <w:r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 xml:space="preserve"> проектов </w:t>
      </w:r>
      <w:r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(</w: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2"/>
        </w:rPr>
        <w:pict>
          <v:shape id="_x0000_i1036" type="#_x0000_t75" alt="" style="width:34.6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86C3D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B86C3D&quot; wsp:rsidP=&quot;00B86C3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Я–Я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9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2"/>
        </w:rPr>
        <w:pict>
          <v:shape id="_x0000_i1035" type="#_x0000_t75" alt="" style="width:34.6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86C3D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B86C3D&quot; wsp:rsidP=&quot;00B86C3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Я–Я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9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) рассчитывается по формуле</w: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аналогичной формуле расчета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уровня</w:t>
      </w:r>
      <w:r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 xml:space="preserve"> достижения всех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национальных </w:t>
      </w:r>
      <w:r w:rsidRPr="00426B27" w:rsidDel="00414B52">
        <w:rPr>
          <w:rFonts w:ascii="Times New Roman" w:eastAsia="Arial Unicode MS" w:hAnsi="Times New Roman"/>
          <w:sz w:val="28"/>
          <w:szCs w:val="28"/>
          <w:lang w:eastAsia="ru-RU"/>
        </w:rPr>
        <w:t>проектов</w: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, указанной в пункте </w:t>
      </w:r>
      <w:r w:rsidRPr="00426B27">
        <w:rPr>
          <w:rFonts w:ascii="Times New Roman" w:hAnsi="Times New Roman"/>
          <w:sz w:val="28"/>
          <w:szCs w:val="28"/>
        </w:rPr>
        <w:t>10 приложения 2 к настоящим методическим рекомендациям</w:t>
      </w:r>
      <w:r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:</w:t>
      </w:r>
    </w:p>
    <w:p w:rsidR="004B1E4C" w:rsidRPr="00426B27" w:rsidRDefault="004B1E4C" w:rsidP="004B1E4C">
      <w:pPr>
        <w:pStyle w:val="af9"/>
        <w:numPr>
          <w:ilvl w:val="0"/>
          <w:numId w:val="29"/>
        </w:numPr>
        <w:spacing w:after="0" w:line="360" w:lineRule="atLeast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Уровень достижения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>–ого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>приоритетного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проекта </w: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(</w: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2"/>
        </w:rPr>
        <w:pict>
          <v:shape id="_x0000_i1034" type="#_x0000_t75" alt="" style="width:37.3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260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56260&quot; wsp:rsidP=&quot;00C5626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Я–Я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0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2"/>
        </w:rPr>
        <w:pict>
          <v:shape id="_x0000_i1033" type="#_x0000_t75" alt="" style="width:37.35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260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56260&quot; wsp:rsidP=&quot;00C5626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Я–Я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0" o:title="" chromakey="white"/>
          </v:shape>
        </w:pict>
      </w:r>
      <w:r w:rsidR="00651346"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) равен </w:t>
      </w:r>
      <w:r w:rsidRPr="00426B27">
        <w:rPr>
          <w:rFonts w:ascii="Times New Roman" w:hAnsi="Times New Roman"/>
          <w:sz w:val="28"/>
          <w:szCs w:val="28"/>
          <w:lang w:eastAsia="ru-RU"/>
        </w:rPr>
        <w:t>уровню достижения образа результата (далее – ОР, 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ОР ср.</w:t>
      </w:r>
      <w:r w:rsidRPr="00426B27">
        <w:rPr>
          <w:rFonts w:ascii="Times New Roman" w:hAnsi="Times New Roman"/>
          <w:sz w:val="28"/>
          <w:szCs w:val="28"/>
          <w:lang w:eastAsia="ru-RU"/>
        </w:rPr>
        <w:t>) и рассчитывается по формуле: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Del="00414B52" w:rsidRDefault="00651346" w:rsidP="004B1E4C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21"/>
        </w:rPr>
        <w:pict>
          <v:shape id="_x0000_i1032" type="#_x0000_t75" alt="" style="width:164.25pt;height:30.9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6485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876485&quot; wsp:rsidP=&quot;0087648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Я–Я&lt;/m:t&gt;&lt;/m:r&gt;&lt;m:r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val=&quot;EN-US&quot; w:fareast=&quot;RU&quot;/&gt;&lt;/w:rPr&gt;&lt;m:t&gt;i&lt;/m:t&gt;&lt;/m:r&gt;&lt;/m:sub&gt;&lt;/m:sSub&gt;&lt;m:r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 = 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Ю–†—Б—А&lt;/m:t&gt;&lt;/m:r&gt;&lt;m:r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.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k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Ь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Ю–†&lt;/m:t&gt;&lt;/m:r&gt;&lt;m:r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val=&quot;EN-US&quot; w:fareast=&quot;RU&quot;/&gt;&lt;/w:rPr&gt;&lt;m:t&gt;k&lt;/m:t&gt;&lt;/m:r&gt;&lt;/m:sub&gt;&lt;/m:sSub&gt;&lt;/m:e&gt;&lt;/m:nary&gt;&lt;/m:num&gt;&lt;m:den&gt;&lt;m:r&gt;&lt;m:rPr&gt;&lt;m:nor/&gt;&lt;/m:rPr&gt;&lt;w:rPr&gt;&lt;w:rFonts w:ascii=&quot;Cambria Math&quot; w:h-ansi=&quot;Times New Roman&quot;/&gt;&lt;wx:font wx:val=&quot;Cambria Math&quot;/&gt;&lt;w:sz w:val=&quot;28&quot;/&gt;&lt;w:sz-cs w:val=&quot;28&quot;/&gt;&lt;w:lang w:val=&quot;EN-US&quot; w:fareast=&quot;RU&quot;/&gt;&lt;/w:rPr&gt;&lt;m:t&gt;M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1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21"/>
        </w:rPr>
        <w:pict>
          <v:shape id="_x0000_i1031" type="#_x0000_t75" alt="" style="width:164.25pt;height:30.9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6485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876485&quot; wsp:rsidP=&quot;0087648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Я–Я&lt;/m:t&gt;&lt;/m:r&gt;&lt;m:r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val=&quot;EN-US&quot; w:fareast=&quot;RU&quot;/&gt;&lt;/w:rPr&gt;&lt;m:t&gt;i&lt;/m:t&gt;&lt;/m:r&gt;&lt;/m:sub&gt;&lt;/m:sSub&gt;&lt;m:r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 = 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Ю–†—Б—А&lt;/m:t&gt;&lt;/m:r&gt;&lt;m:r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.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k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Ь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Ю–†&lt;/m:t&gt;&lt;/m:r&gt;&lt;m:r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val=&quot;EN-US&quot; w:fareast=&quot;RU&quot;/&gt;&lt;/w:rPr&gt;&lt;m:t&gt;k&lt;/m:t&gt;&lt;/m:r&gt;&lt;/m:sub&gt;&lt;/m:sSub&gt;&lt;/m:e&gt;&lt;/m:nary&gt;&lt;/m:num&gt;&lt;m:den&gt;&lt;m:r&gt;&lt;m:rPr&gt;&lt;m:nor/&gt;&lt;/m:rPr&gt;&lt;w:rPr&gt;&lt;w:rFonts w:ascii=&quot;Cambria Math&quot; w:h-ansi=&quot;Times New Roman&quot;/&gt;&lt;wx:font wx:val=&quot;Cambria Math&quot;/&gt;&lt;w:sz w:val=&quot;28&quot;/&gt;&lt;w:sz-cs w:val=&quot;28&quot;/&gt;&lt;w:lang w:val=&quot;EN-US&quot; w:fareast=&quot;RU&quot;/&gt;&lt;/w:rPr&gt;&lt;m:t&gt;M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1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>,</w:t>
      </w:r>
    </w:p>
    <w:p w:rsidR="004B1E4C" w:rsidRPr="00426B27" w:rsidDel="00414B52" w:rsidRDefault="004B1E4C" w:rsidP="004B1E4C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>де</w:t>
      </w:r>
      <w:r w:rsidRPr="00426B27">
        <w:rPr>
          <w:rFonts w:ascii="Times New Roman" w:hAnsi="Times New Roman"/>
          <w:sz w:val="28"/>
          <w:szCs w:val="28"/>
          <w:lang w:eastAsia="ru-RU"/>
        </w:rPr>
        <w:t>:</w:t>
      </w:r>
    </w:p>
    <w:p w:rsidR="004B1E4C" w:rsidRPr="00426B27" w:rsidDel="00414B52" w:rsidRDefault="00651346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QUOTE </w:instrText>
      </w:r>
      <w:r w:rsidR="00490C55" w:rsidRPr="00426B27">
        <w:rPr>
          <w:noProof/>
          <w:position w:val="-12"/>
        </w:rPr>
        <w:pict>
          <v:shape id="_x0000_i1030" type="#_x0000_t75" alt="" style="width:38.4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56F9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DB56F9&quot; wsp:rsidP=&quot;00DB56F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Ю–†&lt;/m:t&gt;&lt;/m:r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val=&quot;EN-US&quot; w:fareast=&quot;RU&quot;/&gt;&lt;/w:rPr&gt;&lt;m:t&gt;k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separate"/>
      </w:r>
      <w:r w:rsidR="00490C55" w:rsidRPr="00426B27">
        <w:rPr>
          <w:noProof/>
          <w:position w:val="-12"/>
        </w:rPr>
        <w:pict>
          <v:shape id="_x0000_i1029" type="#_x0000_t75" alt="" style="width:38.4pt;height:19.7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56F9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DB56F9&quot; wsp:rsidP=&quot;00DB56F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Ю–†&lt;/m:t&gt;&lt;/m:r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val=&quot;EN-US&quot; w:fareast=&quot;RU&quot;/&gt;&lt;/w:rPr&gt;&lt;m:t&gt;k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fldChar w:fldCharType="end"/>
      </w:r>
      <w:r w:rsidR="004B1E4C" w:rsidRPr="00426B27" w:rsidDel="00414B5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– уровень достижения </w:t>
      </w:r>
      <w:r w:rsidR="004B1E4C" w:rsidRPr="00426B27">
        <w:rPr>
          <w:rFonts w:ascii="Times New Roman" w:hAnsi="Times New Roman"/>
          <w:sz w:val="28"/>
          <w:szCs w:val="28"/>
          <w:lang w:val="en-US" w:eastAsia="ru-RU"/>
        </w:rPr>
        <w:t>k</w:t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>–</w:t>
      </w:r>
      <w:r w:rsidR="004B1E4C"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ого </w:t>
      </w:r>
      <w:r w:rsidR="004B1E4C" w:rsidRPr="00426B27">
        <w:rPr>
          <w:rFonts w:ascii="Times New Roman" w:hAnsi="Times New Roman"/>
          <w:sz w:val="28"/>
          <w:szCs w:val="28"/>
        </w:rPr>
        <w:t>ОР;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sz w:val="28"/>
          <w:szCs w:val="28"/>
          <w:lang w:val="en-US" w:eastAsia="ru-RU"/>
        </w:rPr>
        <w:t>M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 – количество </w:t>
      </w:r>
      <w:r w:rsidRPr="00426B27">
        <w:rPr>
          <w:rFonts w:ascii="Times New Roman" w:hAnsi="Times New Roman"/>
          <w:sz w:val="28"/>
          <w:szCs w:val="28"/>
        </w:rPr>
        <w:t>ОР.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Не включаются в расчет уровня достижения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>–ого</w:t>
      </w:r>
      <w:r w:rsidRPr="00426B27">
        <w:rPr>
          <w:rFonts w:ascii="Times New Roman" w:hAnsi="Times New Roman"/>
          <w:sz w:val="28"/>
          <w:szCs w:val="28"/>
        </w:rPr>
        <w:t xml:space="preserve"> приоритетного проекта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, плановые значения показателей, результаты, </w:t>
      </w:r>
      <w:r w:rsidRPr="00426B27">
        <w:rPr>
          <w:rFonts w:ascii="Times New Roman" w:hAnsi="Times New Roman"/>
          <w:sz w:val="28"/>
          <w:szCs w:val="28"/>
        </w:rPr>
        <w:t>приоритетного проекта, отраженные в разделе 4 паспорта приоритетного проекта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, а также отраженные в </w:t>
      </w:r>
      <w:r w:rsidRPr="00426B27">
        <w:rPr>
          <w:rFonts w:ascii="Times New Roman" w:hAnsi="Times New Roman"/>
          <w:sz w:val="28"/>
          <w:szCs w:val="28"/>
        </w:rPr>
        <w:t xml:space="preserve">ПРМ приоритетного проекта </w:t>
      </w:r>
      <w:r w:rsidRPr="00426B27">
        <w:rPr>
          <w:rFonts w:ascii="Times New Roman" w:hAnsi="Times New Roman"/>
          <w:sz w:val="28"/>
          <w:szCs w:val="28"/>
          <w:lang w:eastAsia="ru-RU"/>
        </w:rPr>
        <w:t>запланированные мероприятия и контрольные точки которые имеют признак "аналитический".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B1E4C" w:rsidP="004B1E4C">
      <w:pPr>
        <w:pStyle w:val="af9"/>
        <w:numPr>
          <w:ilvl w:val="0"/>
          <w:numId w:val="29"/>
        </w:numPr>
        <w:spacing w:after="0" w:line="360" w:lineRule="atLeast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Уровень достижения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k</w:t>
      </w:r>
      <w:r w:rsidRPr="00426B27">
        <w:rPr>
          <w:rFonts w:ascii="Times New Roman" w:hAnsi="Times New Roman"/>
          <w:sz w:val="28"/>
          <w:szCs w:val="28"/>
          <w:lang w:eastAsia="ru-RU"/>
        </w:rPr>
        <w:t>–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>ого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ОР (УД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ОР</w:t>
      </w:r>
      <w:r w:rsidRPr="00426B27">
        <w:rPr>
          <w:rFonts w:ascii="Times New Roman" w:hAnsi="Times New Roman"/>
          <w:sz w:val="28"/>
          <w:szCs w:val="28"/>
          <w:vertAlign w:val="subscript"/>
          <w:lang w:val="en-US" w:eastAsia="ru-RU"/>
        </w:rPr>
        <w:t>k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) рассчитывается </w:t>
      </w:r>
      <w:r w:rsidRPr="00426B27">
        <w:rPr>
          <w:rFonts w:ascii="Times New Roman" w:hAnsi="Times New Roman"/>
          <w:sz w:val="28"/>
          <w:szCs w:val="28"/>
          <w:lang w:eastAsia="ru-RU"/>
        </w:rPr>
        <w:br/>
        <w:t>по формуле:</w:t>
      </w:r>
    </w:p>
    <w:p w:rsidR="004B1E4C" w:rsidRPr="00426B27" w:rsidRDefault="004B1E4C" w:rsidP="004B1E4C">
      <w:pPr>
        <w:spacing w:after="0" w:line="360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90C55" w:rsidP="004B1E4C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noProof/>
        </w:rPr>
        <w:pict>
          <v:shape id="_x0000_i1028" type="#_x0000_t75" alt="" style="width:256pt;height:110.4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0673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Pr=&quot;00210673&quot; wsp:rsidRDefault=&quot;00210673&quot; wsp:rsidP=&quot;0021067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Ю–†&lt;/m:t&gt;&lt;/m:r&gt;&lt;m:r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val=&quot;EN-US&quot; w:fareast=&quot;RU&quot;/&gt;&lt;/w:rPr&gt;&lt;m:t&gt;k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d&gt;&lt;m:dPr&gt;&lt;m:begChr m:val=&quot;{&quot;/&gt;&lt;m:endChr m:val=&quot;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dPr&gt;&lt;m:e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eqArrPr&gt;&lt;m:e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0,5&lt;/m:t&gt;&lt;/m:r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вИЩ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–Я–Я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+0,5&lt;/m:t&gt;&lt;/m:r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вИЩ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°–†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m:rPr&gt;&lt;m:nor/&gt;&lt;/m:rPr&gt;&lt;w:rPr&gt;&lt;w:rFonts w:ascii=&quot;Cambria Math&quot; w:h-ansi=&quot;Times New Roman&quot;/&gt;&lt;wx:font wx:val=&quot;Cambria Math&quot;/&gt;&lt;w:sz w:val=&quot;28&quot;/&gt;&lt;w:sz-cs w:val=&quot;28&quot;/&gt;&lt;w:lang w:val=&quot;EN-US&quot; w:fareast=&quot;RU&quot;/&gt;&lt;/w:rPr&gt;&lt;m:t&gt;N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;&lt;/m:t&gt;&lt;/m:r&gt;&lt;/m:e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–µ—Б–ї–Є 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0,  —В–Њ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°–†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m:rPr&gt;&lt;m:nor/&gt;&lt;/m:rPr&gt;&lt;w:rPr&gt;&lt;w:rFonts w:ascii=&quot;Cambria Math&quot; w:h-ansi=&quot;Times New Roman&quot;/&gt;&lt;wx:font wx:val=&quot;Cambria Math&quot;/&gt;&lt;w:sz w:val=&quot;28&quot;/&gt;&lt;w:sz-cs w:val=&quot;28&quot;/&gt;&lt;w:lang w:val=&quot;EN-US&quot; w:fareast=&quot;RU&quot;/&gt;&lt;/w:rPr&gt;&lt;m:t&gt;N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;&lt;/m:t&gt;&lt;/m:r&gt;&lt;/m:e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—Б–ї–Є 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N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0,  —В–Њ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nary&gt;&lt;m:naryPr&gt;&lt;m:chr m:val=&quot;вИС&quot;/&gt;&lt;m:limLoc m:val=&quot;subSup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i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њ–Я–Я&lt;/m:t&gt;&lt;/m:r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val=&quot;EN-US&quot; w:fareast=&quot;RU&quot;/&gt;&lt;/w:rPr&gt;&lt;m:t&gt;i&lt;/m:t&gt;&lt;/m:r&gt;&lt;/m:sub&gt;&lt;/m:sSub&gt;&lt;/m:e&gt;&lt;/m:nary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L&lt;/m:t&gt;&lt;/m:r&gt;&lt;m:r&gt;&lt;m:rPr&gt;&lt;m:nor/&gt;&lt;/m:rPr&gt;&lt;w:rPr&gt;&lt;w:rFonts w:ascii=&quot;Times New Roman&quot; w:h-ansi=&quot;Times New Roman&quot;/&gt;&lt;wx:font wx:val=&quot;Times New Roman&quot;/&gt;&lt;w:i/&gt;&lt;w:sz w:val=&quot;28&quot;/&gt;&lt;w:sz-cs w:val=&quot;28&quot;/&gt;&lt;w:lang w:fareast=&quot;RU&quot;/&gt;&lt;/w:rPr&gt;&lt;m:t&gt; 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.&lt;/m:t&gt;&lt;/m:r&gt;&lt;/m:e&gt;&lt;/m:eqArr&gt;&lt;/m:e&gt;&lt;/m:d&gt;&lt;/m:oMath&gt;&lt;/m:oMathPara&gt;&lt;/w:p&gt;&lt;w:sectPr wsp:rsidR=&quot;00000000&quot; wsp:rsidRPr=&quot;00210673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3" o:title="" chromakey="white"/>
          </v:shape>
        </w:pic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пППi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– уровень достижения i–го показателя приоритетного проекта </w:t>
      </w:r>
      <w:r w:rsidRPr="00426B27">
        <w:rPr>
          <w:rFonts w:ascii="Times New Roman" w:hAnsi="Times New Roman"/>
          <w:sz w:val="28"/>
          <w:szCs w:val="28"/>
          <w:lang w:eastAsia="ru-RU"/>
        </w:rPr>
        <w:br/>
        <w:t xml:space="preserve">в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k</w:t>
      </w:r>
      <w:r w:rsidRPr="00426B27">
        <w:rPr>
          <w:rFonts w:ascii="Times New Roman" w:hAnsi="Times New Roman"/>
          <w:sz w:val="28"/>
          <w:szCs w:val="28"/>
          <w:lang w:eastAsia="ru-RU"/>
        </w:rPr>
        <w:t>-ом ОР;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i/>
          <w:sz w:val="28"/>
          <w:szCs w:val="28"/>
          <w:lang w:eastAsia="ru-RU"/>
        </w:rPr>
        <w:t>L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– количество запланированных и (или) досрочно достигнутых показателей приоритетного проекта в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k</w:t>
      </w:r>
      <w:r w:rsidRPr="00426B27">
        <w:rPr>
          <w:rFonts w:ascii="Times New Roman" w:hAnsi="Times New Roman"/>
          <w:sz w:val="28"/>
          <w:szCs w:val="28"/>
          <w:lang w:eastAsia="ru-RU"/>
        </w:rPr>
        <w:t>-ом ОР;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СР</w:t>
      </w:r>
      <w:r w:rsidRPr="00426B27">
        <w:rPr>
          <w:rFonts w:ascii="Times New Roman" w:hAnsi="Times New Roman"/>
          <w:sz w:val="28"/>
          <w:szCs w:val="28"/>
          <w:vertAlign w:val="subscript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– уровень достижения </w:t>
      </w:r>
      <w:r w:rsidRPr="00426B27" w:rsidDel="00414B52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>–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ого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СР </w:t>
      </w:r>
      <w:r w:rsidRPr="00426B27">
        <w:rPr>
          <w:rFonts w:ascii="Times New Roman" w:hAnsi="Times New Roman"/>
          <w:sz w:val="28"/>
          <w:szCs w:val="28"/>
          <w:lang w:val="en-US"/>
        </w:rPr>
        <w:t>k</w:t>
      </w:r>
      <w:r w:rsidRPr="00426B27">
        <w:rPr>
          <w:rFonts w:ascii="Times New Roman" w:hAnsi="Times New Roman"/>
          <w:sz w:val="28"/>
          <w:szCs w:val="28"/>
        </w:rPr>
        <w:t xml:space="preserve">-го ОР приоритетного проекта. 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val="en-US" w:eastAsia="ru-RU"/>
        </w:rPr>
        <w:t>N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Pr="00426B27">
        <w:rPr>
          <w:rFonts w:ascii="Times New Roman" w:hAnsi="Times New Roman"/>
          <w:sz w:val="28"/>
          <w:szCs w:val="28"/>
          <w:lang w:eastAsia="ru-RU"/>
        </w:rPr>
        <w:t>к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оличество </w:t>
      </w:r>
      <w:r w:rsidRPr="00426B27">
        <w:rPr>
          <w:rFonts w:ascii="Times New Roman" w:hAnsi="Times New Roman"/>
          <w:sz w:val="28"/>
          <w:szCs w:val="28"/>
        </w:rPr>
        <w:t xml:space="preserve">СР </w:t>
      </w:r>
      <w:r w:rsidRPr="00426B27">
        <w:rPr>
          <w:rFonts w:ascii="Times New Roman" w:hAnsi="Times New Roman"/>
          <w:sz w:val="28"/>
          <w:szCs w:val="28"/>
          <w:lang w:val="en-US"/>
        </w:rPr>
        <w:t>k</w:t>
      </w:r>
      <w:r w:rsidRPr="00426B27">
        <w:rPr>
          <w:rFonts w:ascii="Times New Roman" w:hAnsi="Times New Roman"/>
          <w:sz w:val="28"/>
          <w:szCs w:val="28"/>
        </w:rPr>
        <w:t>-го ОР приоритетного проекта.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Не производится расчет уровня достижения </w:t>
      </w:r>
      <w:r w:rsidRPr="00426B27">
        <w:rPr>
          <w:rFonts w:ascii="Times New Roman" w:hAnsi="Times New Roman"/>
          <w:sz w:val="28"/>
          <w:szCs w:val="28"/>
        </w:rPr>
        <w:t>ОР приоритетного проекта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, для которого в отчётном периоде отсутствуют плановые значения показателей, результатов, </w:t>
      </w:r>
      <w:r w:rsidRPr="00426B27">
        <w:rPr>
          <w:rFonts w:ascii="Times New Roman" w:hAnsi="Times New Roman"/>
          <w:sz w:val="28"/>
          <w:szCs w:val="28"/>
        </w:rPr>
        <w:t>приоритетного проекта, отраженные в разделе 4 паспорта приоритетного проекта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, а также отсутствуют отраженные в </w:t>
      </w:r>
      <w:r w:rsidRPr="00426B27">
        <w:rPr>
          <w:rFonts w:ascii="Times New Roman" w:hAnsi="Times New Roman"/>
          <w:sz w:val="28"/>
          <w:szCs w:val="28"/>
        </w:rPr>
        <w:t xml:space="preserve">ПРМ приоритетного проекта </w:t>
      </w:r>
      <w:r w:rsidRPr="00426B27">
        <w:rPr>
          <w:rFonts w:ascii="Times New Roman" w:hAnsi="Times New Roman"/>
          <w:sz w:val="28"/>
          <w:szCs w:val="28"/>
          <w:lang w:eastAsia="ru-RU"/>
        </w:rPr>
        <w:t>запланированные мероприятий и контрольные точки.</w:t>
      </w:r>
    </w:p>
    <w:p w:rsidR="004B1E4C" w:rsidRPr="00426B27" w:rsidRDefault="004B1E4C" w:rsidP="004B1E4C">
      <w:pPr>
        <w:pStyle w:val="af9"/>
        <w:numPr>
          <w:ilvl w:val="0"/>
          <w:numId w:val="29"/>
        </w:numPr>
        <w:spacing w:after="0" w:line="360" w:lineRule="atLeast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Уровень достижения </w:t>
      </w:r>
      <w:r w:rsidRPr="00426B27" w:rsidDel="00414B52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>–</w:t>
      </w:r>
      <w:r w:rsidRPr="00426B27" w:rsidDel="00414B52">
        <w:rPr>
          <w:rFonts w:ascii="Times New Roman" w:hAnsi="Times New Roman"/>
          <w:sz w:val="28"/>
          <w:szCs w:val="28"/>
          <w:lang w:eastAsia="ru-RU"/>
        </w:rPr>
        <w:t xml:space="preserve">ого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СР </w:t>
      </w:r>
      <w:r w:rsidRPr="00426B27">
        <w:rPr>
          <w:rFonts w:ascii="Times New Roman" w:hAnsi="Times New Roman"/>
          <w:sz w:val="28"/>
          <w:szCs w:val="28"/>
        </w:rPr>
        <w:t xml:space="preserve">приоритетного проекта, </w:t>
      </w:r>
      <w:r w:rsidRPr="00426B27">
        <w:rPr>
          <w:rFonts w:ascii="Times New Roman" w:hAnsi="Times New Roman"/>
          <w:sz w:val="28"/>
          <w:szCs w:val="28"/>
          <w:lang w:eastAsia="ru-RU"/>
        </w:rPr>
        <w:t>(УД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СР</w:t>
      </w:r>
      <w:r w:rsidRPr="00426B27">
        <w:rPr>
          <w:rFonts w:ascii="Times New Roman" w:hAnsi="Times New Roman"/>
          <w:sz w:val="28"/>
          <w:szCs w:val="28"/>
          <w:vertAlign w:val="subscript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>) рассчитывается по формуле: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651346" w:rsidP="004B1E4C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QUOTE </w:instrText>
      </w:r>
      <w:r w:rsidR="00490C55" w:rsidRPr="00426B27">
        <w:rPr>
          <w:noProof/>
          <w:position w:val="-19"/>
        </w:rPr>
        <w:pict>
          <v:shape id="_x0000_i1027" type="#_x0000_t75" alt="" style="width:222.4pt;height:32.5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1CEE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91CEE&quot; wsp:rsidP=&quot;00C91CE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°–†&lt;/m:t&gt;&lt;/m:r&gt;&lt;m:r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val=&quot;EN-US&quot; w:fareast=&quot;RU&quot;/&gt;&lt;/w:rPr&gt;&lt;m:t&gt;i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0,7&lt;/m:t&gt;&lt;/m:r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вИЩ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sSubPr&gt;&lt;m:e&gt;&lt;m:nary&gt;&lt;m:naryPr&gt;&lt;m:chr m:val=&quot;вИС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T&lt;/m:t&gt;&lt;/m:r&gt;&lt;/m:sup&gt;&lt;m:e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–£–Ф&lt;/m:t&gt;&lt;/m:r&gt;&lt;/m:e&gt;&lt;/m:nary&gt;&lt;/m:e&gt;&lt;m: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–Ь–†&lt;/m:t&gt;&lt;/m:r&gt;&lt;m:r&gt;&lt;m:rPr&gt;&lt;m:nor/&gt;&lt;/m:rPr&gt;&lt;w:rPr&gt;&lt;w:rFonts w:ascii=&quot;Cambria Math&quot; w:h-ansi=&quot;Times New Roman&quot;/&gt;&lt;wx:font wx:val=&quot;Times New Roman&quot;/&gt;&lt;w:sz w:val=&quot;28&quot;/&gt;&lt;w:sz-cs w:val=&quot;28&quot;/&gt;&lt;w:lang w:fareast=&quot;RU&quot;/&gt;&lt;/w:rPr&gt;&lt;m:t&gt;–µ–Ј&lt;/m:t&gt;&lt;/m:r&gt;&lt;m:r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_&lt;/m:t&gt;&lt;/m:r&gt;&lt;m:r&gt;&lt;m:rPr&gt;&lt;m:nor/&gt;&lt;/m:rPr&gt;&lt;w:rPr&gt;&lt;w:rFonts w:ascii=&quot;Cambria Math&quot; w:h-ansi=&quot;Times New Roman&quot;/&gt;&lt;wx:font wx:val=&quot;Times New Roman&quot;/&gt;&lt;w:sz w:val=&quot;28&quot;/&gt;&lt;w:sz-cs w:val=&quot;28&quot;/&gt;&lt;w:lang w:fareast=&quot;RU&quot;/&gt;&lt;/w:rPr&gt;&lt;m:t&gt;–Я&lt;/m:t&gt;&lt;/m:r&gt;&lt;m:r&gt;&lt;m:rPr&gt;&lt;m:nor/&gt;&lt;/m:rPr&gt;&lt;w:rPr&gt;&lt;w:rFonts w:ascii=&quot;Cambria Math&quot; w:h-ansi=&quot;Times New Roman&quot;/&gt;&lt;wx:font wx:val=&quot;Cambria Math&quot;/&gt;&lt;w:sz w:val=&quot;28&quot;/&gt;&lt;w:sz-cs w:val=&quot;28&quot;/&gt;&lt;w:lang w:val=&quot;EN-US&quot; w:fareast=&quot;RU&quot;/&gt;&lt;/w:rPr&gt;&lt;m:t&gt;i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+0,&lt;/m:t&gt;&lt;/m:r&gt;&lt;m:r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3&lt;/m:t&gt;&lt;/m:r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вИЩ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sSubPr&gt;&lt;m:e&gt;&lt;m:nary&gt;&lt;m:naryPr&gt;&lt;m:chr m:val=&quot;вИС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Y&lt;/m:t&gt;&lt;/m:r&gt;&lt;/m:sup&gt;&lt;m:e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–£–Ф&lt;/m:t&gt;&lt;/m:r&gt;&lt;/m:e&gt;&lt;/m:nary&gt;&lt;/m:e&gt;&lt;m: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–Ь–µ—А&lt;/m:t&gt;&lt;/m:r&gt;&lt;m:r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_&lt;/m:t&gt;&lt;/m:r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–Я&lt;/m:t&gt;&lt;/m:r&gt;&lt;m:r&gt;&lt;m:rPr&gt;&lt;m:nor/&gt;&lt;/m:rPr&gt;&lt;w:rPr&gt;&lt;w:rFonts w:ascii=&quot;Cambria Math&quot; w:h-ansi=&quot;Times New Roman&quot;/&gt;&lt;wx:font wx:val=&quot;Times New Roman&quot;/&gt;&lt;w:sz w:val=&quot;28&quot;/&gt;&lt;w:sz-cs w:val=&quot;28&quot;/&gt;&lt;w:lang w:fareast=&quot;RU&quot;/&gt;&lt;/w:rPr&gt;&lt;m:t&gt;–†–Ь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0,7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вИЩ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+0,3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вИЩ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Y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4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instrText xml:space="preserve"> </w:instrTex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separate"/>
      </w:r>
      <w:r w:rsidR="00490C55" w:rsidRPr="00426B27">
        <w:rPr>
          <w:noProof/>
          <w:position w:val="-19"/>
        </w:rPr>
        <w:pict>
          <v:shape id="_x0000_i1026" type="#_x0000_t75" alt="" style="width:222.4pt;height:32.5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1CEE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Default=&quot;00C91CEE&quot; wsp:rsidP=&quot;00C91CE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°–†&lt;/m:t&gt;&lt;/m:r&gt;&lt;m:r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val=&quot;EN-US&quot; w:fareast=&quot;RU&quot;/&gt;&lt;/w:rPr&gt;&lt;m:t&gt;i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fPr&gt;&lt;m:num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0,7&lt;/m:t&gt;&lt;/m:r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вИЩ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sSubPr&gt;&lt;m:e&gt;&lt;m:nary&gt;&lt;m:naryPr&gt;&lt;m:chr m:val=&quot;вИС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T&lt;/m:t&gt;&lt;/m:r&gt;&lt;/m:sup&gt;&lt;m:e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–£–Ф&lt;/m:t&gt;&lt;/m:r&gt;&lt;/m:e&gt;&lt;/m:nary&gt;&lt;/m:e&gt;&lt;m: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–Ь–†&lt;/m:t&gt;&lt;/m:r&gt;&lt;m:r&gt;&lt;m:rPr&gt;&lt;m:nor/&gt;&lt;/m:rPr&gt;&lt;w:rPr&gt;&lt;w:rFonts w:ascii=&quot;Cambria Math&quot; w:h-ansi=&quot;Times New Roman&quot;/&gt;&lt;wx:font wx:val=&quot;Times New Roman&quot;/&gt;&lt;w:sz w:val=&quot;28&quot;/&gt;&lt;w:sz-cs w:val=&quot;28&quot;/&gt;&lt;w:lang w:fareast=&quot;RU&quot;/&gt;&lt;/w:rPr&gt;&lt;m:t&gt;–µ–Ј&lt;/m:t&gt;&lt;/m:r&gt;&lt;m:r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_&lt;/m:t&gt;&lt;/m:r&gt;&lt;m:r&gt;&lt;m:rPr&gt;&lt;m:nor/&gt;&lt;/m:rPr&gt;&lt;w:rPr&gt;&lt;w:rFonts w:ascii=&quot;Cambria Math&quot; w:h-ansi=&quot;Times New Roman&quot;/&gt;&lt;wx:font wx:val=&quot;Times New Roman&quot;/&gt;&lt;w:sz w:val=&quot;28&quot;/&gt;&lt;w:sz-cs w:val=&quot;28&quot;/&gt;&lt;w:lang w:fareast=&quot;RU&quot;/&gt;&lt;/w:rPr&gt;&lt;m:t&gt;–Я&lt;/m:t&gt;&lt;/m:r&gt;&lt;m:r&gt;&lt;m:rPr&gt;&lt;m:nor/&gt;&lt;/m:rPr&gt;&lt;w:rPr&gt;&lt;w:rFonts w:ascii=&quot;Cambria Math&quot; w:h-ansi=&quot;Times New Roman&quot;/&gt;&lt;wx:font wx:val=&quot;Cambria Math&quot;/&gt;&lt;w:sz w:val=&quot;28&quot;/&gt;&lt;w:sz-cs w:val=&quot;28&quot;/&gt;&lt;w:lang w:val=&quot;EN-US&quot; w:fareast=&quot;RU&quot;/&gt;&lt;/w:rPr&gt;&lt;m:t&gt;i&lt;/m:t&gt;&lt;/m:r&gt;&lt;/m:sub&gt;&lt;/m:s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+0,&lt;/m:t&gt;&lt;/m:r&gt;&lt;m:r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3&lt;/m:t&gt;&lt;/m:r&gt;&lt;m:r&gt;&lt;m:rPr&gt;&lt;m:nor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вИЩ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/m:ctrlPr&gt;&lt;/m:sSubPr&gt;&lt;m:e&gt;&lt;m:nary&gt;&lt;m:naryPr&gt;&lt;m:chr m:val=&quot;вИС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Y&lt;/m:t&gt;&lt;/m:r&gt;&lt;/m:sup&gt;&lt;m:e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–£–Ф&lt;/m:t&gt;&lt;/m:r&gt;&lt;/m:e&gt;&lt;/m:nary&gt;&lt;/m:e&gt;&lt;m:sub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–Ь–µ—А&lt;/m:t&gt;&lt;/m:r&gt;&lt;m:r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_&lt;/m:t&gt;&lt;/m:r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–Я&lt;/m:t&gt;&lt;/m:r&gt;&lt;m:r&gt;&lt;m:rPr&gt;&lt;m:nor/&gt;&lt;/m:rPr&gt;&lt;w:rPr&gt;&lt;w:rFonts w:ascii=&quot;Cambria Math&quot; w:h-ansi=&quot;Times New Roman&quot;/&gt;&lt;wx:font wx:val=&quot;Times New Roman&quot;/&gt;&lt;w:sz w:val=&quot;28&quot;/&gt;&lt;w:sz-cs w:val=&quot;28&quot;/&gt;&lt;w:lang w:fareast=&quot;RU&quot;/&gt;&lt;/w:rPr&gt;&lt;m:t&gt;–†–Ь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0,7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вИЩ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T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+0,3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вИЩ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 w:fareast=&quot;RU&quot;/&gt;&lt;/w:rPr&gt;&lt;m:t&gt;Y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4" o:title="" chromakey="white"/>
          </v:shape>
        </w:pict>
      </w:r>
      <w:r w:rsidRPr="00426B27">
        <w:rPr>
          <w:rFonts w:ascii="Times New Roman" w:hAnsi="Times New Roman"/>
          <w:sz w:val="28"/>
          <w:szCs w:val="28"/>
          <w:lang w:eastAsia="ru-RU"/>
        </w:rPr>
        <w:fldChar w:fldCharType="end"/>
      </w:r>
      <w:r w:rsidR="004B1E4C" w:rsidRPr="00426B27">
        <w:rPr>
          <w:rFonts w:ascii="Times New Roman" w:hAnsi="Times New Roman"/>
          <w:sz w:val="28"/>
          <w:szCs w:val="28"/>
          <w:lang w:eastAsia="ru-RU"/>
        </w:rPr>
        <w:t>;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МРез_П</w:t>
      </w:r>
      <w:r w:rsidRPr="00426B27">
        <w:rPr>
          <w:rFonts w:ascii="Times New Roman" w:hAnsi="Times New Roman"/>
          <w:sz w:val="28"/>
          <w:szCs w:val="28"/>
          <w:vertAlign w:val="subscript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– уровень достижения i–го значения результата,</w:t>
      </w:r>
      <w:r w:rsidRPr="00426B27">
        <w:rPr>
          <w:rFonts w:ascii="Times New Roman" w:hAnsi="Times New Roman"/>
          <w:sz w:val="28"/>
          <w:szCs w:val="28"/>
        </w:rPr>
        <w:t xml:space="preserve"> отраженного в разделе 4 паспорта приоритетного проекта</w:t>
      </w:r>
      <w:r w:rsidRPr="00426B27">
        <w:rPr>
          <w:rFonts w:ascii="Times New Roman" w:hAnsi="Times New Roman"/>
          <w:sz w:val="28"/>
          <w:szCs w:val="28"/>
          <w:lang w:eastAsia="ru-RU"/>
        </w:rPr>
        <w:t>, у которого на дату расчета наступила плановая дата достижения и (или) имеется информация о его фактическом досрочном достижении.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lastRenderedPageBreak/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Мер_ПРМ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– уровень достижения мероприятия, отраженного в </w:t>
      </w:r>
      <w:r w:rsidRPr="00426B27">
        <w:rPr>
          <w:rFonts w:ascii="Times New Roman" w:hAnsi="Times New Roman"/>
          <w:sz w:val="28"/>
          <w:szCs w:val="28"/>
        </w:rPr>
        <w:t>плане расширенного мониторинга приоритетного проекта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, связанного с i–м значением результата. 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val="en-US" w:eastAsia="ru-RU"/>
        </w:rPr>
        <w:t>T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– количество значений результата,</w:t>
      </w:r>
      <w:r w:rsidRPr="00426B27">
        <w:rPr>
          <w:rFonts w:ascii="Times New Roman" w:hAnsi="Times New Roman"/>
          <w:sz w:val="28"/>
          <w:szCs w:val="28"/>
        </w:rPr>
        <w:t xml:space="preserve"> отраженного в разделе 4 паспорта приоритетного проекта</w:t>
      </w:r>
      <w:r w:rsidRPr="00426B27">
        <w:rPr>
          <w:rFonts w:ascii="Times New Roman" w:hAnsi="Times New Roman"/>
          <w:sz w:val="28"/>
          <w:szCs w:val="28"/>
          <w:lang w:eastAsia="ru-RU"/>
        </w:rPr>
        <w:t>, у которого на дату расчета наступила плановая дата достижения и (или) имеется информация о его фактическом досрочном достижении;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i/>
          <w:sz w:val="28"/>
          <w:szCs w:val="28"/>
          <w:lang w:val="en-US" w:eastAsia="ru-RU"/>
        </w:rPr>
        <w:t>Y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– количество мероприятий, отраженных в </w:t>
      </w:r>
      <w:r w:rsidRPr="00426B27">
        <w:rPr>
          <w:rFonts w:ascii="Times New Roman" w:hAnsi="Times New Roman"/>
          <w:sz w:val="28"/>
          <w:szCs w:val="28"/>
        </w:rPr>
        <w:t>плане расширенного мониторинга приоритетного проекта</w:t>
      </w:r>
      <w:r w:rsidRPr="00426B27">
        <w:rPr>
          <w:rFonts w:ascii="Times New Roman" w:hAnsi="Times New Roman"/>
          <w:sz w:val="28"/>
          <w:szCs w:val="28"/>
          <w:lang w:eastAsia="ru-RU"/>
        </w:rPr>
        <w:t>, связанных с i–м значением результата.</w:t>
      </w:r>
    </w:p>
    <w:p w:rsidR="004B1E4C" w:rsidRPr="00426B27" w:rsidRDefault="004B1E4C" w:rsidP="004B1E4C">
      <w:pPr>
        <w:pStyle w:val="af9"/>
        <w:numPr>
          <w:ilvl w:val="0"/>
          <w:numId w:val="29"/>
        </w:numPr>
        <w:spacing w:after="0" w:line="360" w:lineRule="atLeast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Уровень достижения мероприятия, отраженного в </w:t>
      </w:r>
      <w:r w:rsidRPr="00426B27">
        <w:rPr>
          <w:rFonts w:ascii="Times New Roman" w:hAnsi="Times New Roman"/>
          <w:sz w:val="28"/>
          <w:szCs w:val="28"/>
        </w:rPr>
        <w:t>плане расширенного мониторинга приоритетного проекта</w:t>
      </w:r>
      <w:r w:rsidRPr="00426B27">
        <w:rPr>
          <w:rFonts w:ascii="Times New Roman" w:hAnsi="Times New Roman"/>
          <w:sz w:val="28"/>
          <w:szCs w:val="28"/>
          <w:lang w:eastAsia="ru-RU"/>
        </w:rPr>
        <w:t>, связанного с i–м значением результата (УД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Мер_ПРМ</w:t>
      </w:r>
      <w:r w:rsidRPr="00426B27">
        <w:rPr>
          <w:rFonts w:ascii="Times New Roman" w:hAnsi="Times New Roman"/>
          <w:sz w:val="28"/>
          <w:szCs w:val="28"/>
          <w:lang w:eastAsia="ru-RU"/>
        </w:rPr>
        <w:t>) рассчитывается по формуле: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90C55" w:rsidP="004B1E4C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noProof/>
        </w:rPr>
        <w:pict>
          <v:shape id="_x0000_i1025" type="#_x0000_t75" alt="" style="width:406.95pt;height:102.95pt;mso-width-percent:0;mso-height-percent:0;mso-width-percent:0;mso-height-percent: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80A66&quot;/&gt;&lt;wsp:rsid wsp:val=&quot;00000DF1&quot;/&gt;&lt;wsp:rsid wsp:val=&quot;000069B3&quot;/&gt;&lt;wsp:rsid wsp:val=&quot;00006DD2&quot;/&gt;&lt;wsp:rsid wsp:val=&quot;00007F5A&quot;/&gt;&lt;wsp:rsid wsp:val=&quot;00010160&quot;/&gt;&lt;wsp:rsid wsp:val=&quot;0001269E&quot;/&gt;&lt;wsp:rsid wsp:val=&quot;0001424C&quot;/&gt;&lt;wsp:rsid wsp:val=&quot;00014AD2&quot;/&gt;&lt;wsp:rsid wsp:val=&quot;00014C4C&quot;/&gt;&lt;wsp:rsid wsp:val=&quot;00015675&quot;/&gt;&lt;wsp:rsid wsp:val=&quot;000166A2&quot;/&gt;&lt;wsp:rsid wsp:val=&quot;00017375&quot;/&gt;&lt;wsp:rsid wsp:val=&quot;00020220&quot;/&gt;&lt;wsp:rsid wsp:val=&quot;00020816&quot;/&gt;&lt;wsp:rsid wsp:val=&quot;00020C03&quot;/&gt;&lt;wsp:rsid wsp:val=&quot;00020EB6&quot;/&gt;&lt;wsp:rsid wsp:val=&quot;00020F4D&quot;/&gt;&lt;wsp:rsid wsp:val=&quot;00021613&quot;/&gt;&lt;wsp:rsid wsp:val=&quot;00022023&quot;/&gt;&lt;wsp:rsid wsp:val=&quot;00023614&quot;/&gt;&lt;wsp:rsid wsp:val=&quot;0002485B&quot;/&gt;&lt;wsp:rsid wsp:val=&quot;00026543&quot;/&gt;&lt;wsp:rsid wsp:val=&quot;00030822&quot;/&gt;&lt;wsp:rsid wsp:val=&quot;00032B42&quot;/&gt;&lt;wsp:rsid wsp:val=&quot;0003572F&quot;/&gt;&lt;wsp:rsid wsp:val=&quot;000363DE&quot;/&gt;&lt;wsp:rsid wsp:val=&quot;00036AC5&quot;/&gt;&lt;wsp:rsid wsp:val=&quot;00036DE5&quot;/&gt;&lt;wsp:rsid wsp:val=&quot;000379CB&quot;/&gt;&lt;wsp:rsid wsp:val=&quot;00041A87&quot;/&gt;&lt;wsp:rsid wsp:val=&quot;0004353B&quot;/&gt;&lt;wsp:rsid wsp:val=&quot;00043FAB&quot;/&gt;&lt;wsp:rsid wsp:val=&quot;000475C1&quot;/&gt;&lt;wsp:rsid wsp:val=&quot;00055D5B&quot;/&gt;&lt;wsp:rsid wsp:val=&quot;00055E17&quot;/&gt;&lt;wsp:rsid wsp:val=&quot;00062294&quot;/&gt;&lt;wsp:rsid wsp:val=&quot;000629EB&quot;/&gt;&lt;wsp:rsid wsp:val=&quot;0006345C&quot;/&gt;&lt;wsp:rsid wsp:val=&quot;00065BEE&quot;/&gt;&lt;wsp:rsid wsp:val=&quot;000661D7&quot;/&gt;&lt;wsp:rsid wsp:val=&quot;00067024&quot;/&gt;&lt;wsp:rsid wsp:val=&quot;00067344&quot;/&gt;&lt;wsp:rsid wsp:val=&quot;00067824&quot;/&gt;&lt;wsp:rsid wsp:val=&quot;00070E82&quot;/&gt;&lt;wsp:rsid wsp:val=&quot;0007126C&quot;/&gt;&lt;wsp:rsid wsp:val=&quot;0007231D&quot;/&gt;&lt;wsp:rsid wsp:val=&quot;00072453&quot;/&gt;&lt;wsp:rsid wsp:val=&quot;0007329C&quot;/&gt;&lt;wsp:rsid wsp:val=&quot;000734B7&quot;/&gt;&lt;wsp:rsid wsp:val=&quot;00073D6C&quot;/&gt;&lt;wsp:rsid wsp:val=&quot;00074016&quot;/&gt;&lt;wsp:rsid wsp:val=&quot;0007524E&quot;/&gt;&lt;wsp:rsid wsp:val=&quot;00075B90&quot;/&gt;&lt;wsp:rsid wsp:val=&quot;0007799D&quot;/&gt;&lt;wsp:rsid wsp:val=&quot;00077DFE&quot;/&gt;&lt;wsp:rsid wsp:val=&quot;000808B4&quot;/&gt;&lt;wsp:rsid wsp:val=&quot;0008395A&quot;/&gt;&lt;wsp:rsid wsp:val=&quot;000847FE&quot;/&gt;&lt;wsp:rsid wsp:val=&quot;00084967&quot;/&gt;&lt;wsp:rsid wsp:val=&quot;00087D17&quot;/&gt;&lt;wsp:rsid wsp:val=&quot;00090844&quot;/&gt;&lt;wsp:rsid wsp:val=&quot;000921A3&quot;/&gt;&lt;wsp:rsid wsp:val=&quot;00092F2D&quot;/&gt;&lt;wsp:rsid wsp:val=&quot;0009310F&quot;/&gt;&lt;wsp:rsid wsp:val=&quot;00095A15&quot;/&gt;&lt;wsp:rsid wsp:val=&quot;000963F4&quot;/&gt;&lt;wsp:rsid wsp:val=&quot;000966E9&quot;/&gt;&lt;wsp:rsid wsp:val=&quot;00097E11&quot;/&gt;&lt;wsp:rsid wsp:val=&quot;000A3EF3&quot;/&gt;&lt;wsp:rsid wsp:val=&quot;000A62D8&quot;/&gt;&lt;wsp:rsid wsp:val=&quot;000A6910&quot;/&gt;&lt;wsp:rsid wsp:val=&quot;000A6B43&quot;/&gt;&lt;wsp:rsid wsp:val=&quot;000A6D3E&quot;/&gt;&lt;wsp:rsid wsp:val=&quot;000A7250&quot;/&gt;&lt;wsp:rsid wsp:val=&quot;000B036F&quot;/&gt;&lt;wsp:rsid wsp:val=&quot;000B042B&quot;/&gt;&lt;wsp:rsid wsp:val=&quot;000B26F4&quot;/&gt;&lt;wsp:rsid wsp:val=&quot;000B2FED&quot;/&gt;&lt;wsp:rsid wsp:val=&quot;000B3235&quot;/&gt;&lt;wsp:rsid wsp:val=&quot;000B7F8A&quot;/&gt;&lt;wsp:rsid wsp:val=&quot;000C1909&quot;/&gt;&lt;wsp:rsid wsp:val=&quot;000C7377&quot;/&gt;&lt;wsp:rsid wsp:val=&quot;000D0361&quot;/&gt;&lt;wsp:rsid wsp:val=&quot;000D29DE&quot;/&gt;&lt;wsp:rsid wsp:val=&quot;000D2E16&quot;/&gt;&lt;wsp:rsid wsp:val=&quot;000D41C1&quot;/&gt;&lt;wsp:rsid wsp:val=&quot;000D5798&quot;/&gt;&lt;wsp:rsid wsp:val=&quot;000E26D6&quot;/&gt;&lt;wsp:rsid wsp:val=&quot;000E5475&quot;/&gt;&lt;wsp:rsid wsp:val=&quot;000E5CF7&quot;/&gt;&lt;wsp:rsid wsp:val=&quot;000E66AD&quot;/&gt;&lt;wsp:rsid wsp:val=&quot;000E691A&quot;/&gt;&lt;wsp:rsid wsp:val=&quot;000E6E49&quot;/&gt;&lt;wsp:rsid wsp:val=&quot;000E7F70&quot;/&gt;&lt;wsp:rsid wsp:val=&quot;000F0136&quot;/&gt;&lt;wsp:rsid wsp:val=&quot;000F0267&quot;/&gt;&lt;wsp:rsid wsp:val=&quot;000F06CF&quot;/&gt;&lt;wsp:rsid wsp:val=&quot;000F1685&quot;/&gt;&lt;wsp:rsid wsp:val=&quot;000F177D&quot;/&gt;&lt;wsp:rsid wsp:val=&quot;000F2BF8&quot;/&gt;&lt;wsp:rsid wsp:val=&quot;000F3645&quot;/&gt;&lt;wsp:rsid wsp:val=&quot;000F4A88&quot;/&gt;&lt;wsp:rsid wsp:val=&quot;0010072D&quot;/&gt;&lt;wsp:rsid wsp:val=&quot;001012FA&quot;/&gt;&lt;wsp:rsid wsp:val=&quot;00102914&quot;/&gt;&lt;wsp:rsid wsp:val=&quot;00103207&quot;/&gt;&lt;wsp:rsid wsp:val=&quot;0010349D&quot;/&gt;&lt;wsp:rsid wsp:val=&quot;00104EA3&quot;/&gt;&lt;wsp:rsid wsp:val=&quot;001061D1&quot;/&gt;&lt;wsp:rsid wsp:val=&quot;0010704C&quot;/&gt;&lt;wsp:rsid wsp:val=&quot;0010741C&quot;/&gt;&lt;wsp:rsid wsp:val=&quot;00107947&quot;/&gt;&lt;wsp:rsid wsp:val=&quot;00110076&quot;/&gt;&lt;wsp:rsid wsp:val=&quot;0011016B&quot;/&gt;&lt;wsp:rsid wsp:val=&quot;001112F8&quot;/&gt;&lt;wsp:rsid wsp:val=&quot;00111B48&quot;/&gt;&lt;wsp:rsid wsp:val=&quot;001124D6&quot;/&gt;&lt;wsp:rsid wsp:val=&quot;00112745&quot;/&gt;&lt;wsp:rsid wsp:val=&quot;00112B16&quot;/&gt;&lt;wsp:rsid wsp:val=&quot;00113818&quot;/&gt;&lt;wsp:rsid wsp:val=&quot;00117E2B&quot;/&gt;&lt;wsp:rsid wsp:val=&quot;00122025&quot;/&gt;&lt;wsp:rsid wsp:val=&quot;00122523&quot;/&gt;&lt;wsp:rsid wsp:val=&quot;00122CA8&quot;/&gt;&lt;wsp:rsid wsp:val=&quot;001233A0&quot;/&gt;&lt;wsp:rsid wsp:val=&quot;00124CC4&quot;/&gt;&lt;wsp:rsid wsp:val=&quot;00125420&quot;/&gt;&lt;wsp:rsid wsp:val=&quot;00126913&quot;/&gt;&lt;wsp:rsid wsp:val=&quot;00127BA0&quot;/&gt;&lt;wsp:rsid wsp:val=&quot;00127F60&quot;/&gt;&lt;wsp:rsid wsp:val=&quot;00130EB1&quot;/&gt;&lt;wsp:rsid wsp:val=&quot;00131395&quot;/&gt;&lt;wsp:rsid wsp:val=&quot;00132F4B&quot;/&gt;&lt;wsp:rsid wsp:val=&quot;00133D15&quot;/&gt;&lt;wsp:rsid wsp:val=&quot;0013555C&quot;/&gt;&lt;wsp:rsid wsp:val=&quot;0013644C&quot;/&gt;&lt;wsp:rsid wsp:val=&quot;00136A2F&quot;/&gt;&lt;wsp:rsid wsp:val=&quot;00137488&quot;/&gt;&lt;wsp:rsid wsp:val=&quot;00140E6B&quot;/&gt;&lt;wsp:rsid wsp:val=&quot;0014154D&quot;/&gt;&lt;wsp:rsid wsp:val=&quot;001427EF&quot;/&gt;&lt;wsp:rsid wsp:val=&quot;001442AB&quot;/&gt;&lt;wsp:rsid wsp:val=&quot;00152936&quot;/&gt;&lt;wsp:rsid wsp:val=&quot;00153C2C&quot;/&gt;&lt;wsp:rsid wsp:val=&quot;00156C65&quot;/&gt;&lt;wsp:rsid wsp:val=&quot;00161568&quot;/&gt;&lt;wsp:rsid wsp:val=&quot;001617E2&quot;/&gt;&lt;wsp:rsid wsp:val=&quot;001619EE&quot;/&gt;&lt;wsp:rsid wsp:val=&quot;00161E4C&quot;/&gt;&lt;wsp:rsid wsp:val=&quot;00162226&quot;/&gt;&lt;wsp:rsid wsp:val=&quot;00162AC1&quot;/&gt;&lt;wsp:rsid wsp:val=&quot;00163DA0&quot;/&gt;&lt;wsp:rsid wsp:val=&quot;00164C9D&quot;/&gt;&lt;wsp:rsid wsp:val=&quot;001658D1&quot;/&gt;&lt;wsp:rsid wsp:val=&quot;00166F15&quot;/&gt;&lt;wsp:rsid wsp:val=&quot;001673DB&quot;/&gt;&lt;wsp:rsid wsp:val=&quot;00170642&quot;/&gt;&lt;wsp:rsid wsp:val=&quot;001713D0&quot;/&gt;&lt;wsp:rsid wsp:val=&quot;00172C3A&quot;/&gt;&lt;wsp:rsid wsp:val=&quot;0017485A&quot;/&gt;&lt;wsp:rsid wsp:val=&quot;00175D26&quot;/&gt;&lt;wsp:rsid wsp:val=&quot;001764AA&quot;/&gt;&lt;wsp:rsid wsp:val=&quot;001767A7&quot;/&gt;&lt;wsp:rsid wsp:val=&quot;00176FB0&quot;/&gt;&lt;wsp:rsid wsp:val=&quot;00177E40&quot;/&gt;&lt;wsp:rsid wsp:val=&quot;001809D6&quot;/&gt;&lt;wsp:rsid wsp:val=&quot;00180AF4&quot;/&gt;&lt;wsp:rsid wsp:val=&quot;00181AA4&quot;/&gt;&lt;wsp:rsid wsp:val=&quot;00182329&quot;/&gt;&lt;wsp:rsid wsp:val=&quot;00182CB2&quot;/&gt;&lt;wsp:rsid wsp:val=&quot;00182D7A&quot;/&gt;&lt;wsp:rsid wsp:val=&quot;00182E40&quot;/&gt;&lt;wsp:rsid wsp:val=&quot;00183B59&quot;/&gt;&lt;wsp:rsid wsp:val=&quot;001857B3&quot;/&gt;&lt;wsp:rsid wsp:val=&quot;0018762F&quot;/&gt;&lt;wsp:rsid wsp:val=&quot;001938BC&quot;/&gt;&lt;wsp:rsid wsp:val=&quot;00194B3D&quot;/&gt;&lt;wsp:rsid wsp:val=&quot;00194DDE&quot;/&gt;&lt;wsp:rsid wsp:val=&quot;00195218&quot;/&gt;&lt;wsp:rsid wsp:val=&quot;001957A5&quot;/&gt;&lt;wsp:rsid wsp:val=&quot;001962CB&quot;/&gt;&lt;wsp:rsid wsp:val=&quot;001A0900&quot;/&gt;&lt;wsp:rsid wsp:val=&quot;001A179E&quot;/&gt;&lt;wsp:rsid wsp:val=&quot;001A38CE&quot;/&gt;&lt;wsp:rsid wsp:val=&quot;001A47E9&quot;/&gt;&lt;wsp:rsid wsp:val=&quot;001A59CD&quot;/&gt;&lt;wsp:rsid wsp:val=&quot;001A7109&quot;/&gt;&lt;wsp:rsid wsp:val=&quot;001A7184&quot;/&gt;&lt;wsp:rsid wsp:val=&quot;001B2833&quot;/&gt;&lt;wsp:rsid wsp:val=&quot;001B31C3&quot;/&gt;&lt;wsp:rsid wsp:val=&quot;001B33F6&quot;/&gt;&lt;wsp:rsid wsp:val=&quot;001B3B1E&quot;/&gt;&lt;wsp:rsid wsp:val=&quot;001B3E66&quot;/&gt;&lt;wsp:rsid wsp:val=&quot;001B45AA&quot;/&gt;&lt;wsp:rsid wsp:val=&quot;001B6B94&quot;/&gt;&lt;wsp:rsid wsp:val=&quot;001B6D91&quot;/&gt;&lt;wsp:rsid wsp:val=&quot;001C057C&quot;/&gt;&lt;wsp:rsid wsp:val=&quot;001C1F47&quot;/&gt;&lt;wsp:rsid wsp:val=&quot;001C3FA6&quot;/&gt;&lt;wsp:rsid wsp:val=&quot;001C404A&quot;/&gt;&lt;wsp:rsid wsp:val=&quot;001C46CB&quot;/&gt;&lt;wsp:rsid wsp:val=&quot;001C4703&quot;/&gt;&lt;wsp:rsid wsp:val=&quot;001C58AB&quot;/&gt;&lt;wsp:rsid wsp:val=&quot;001C6A2D&quot;/&gt;&lt;wsp:rsid wsp:val=&quot;001C7724&quot;/&gt;&lt;wsp:rsid wsp:val=&quot;001D1967&quot;/&gt;&lt;wsp:rsid wsp:val=&quot;001D19DE&quot;/&gt;&lt;wsp:rsid wsp:val=&quot;001D3B72&quot;/&gt;&lt;wsp:rsid wsp:val=&quot;001D6041&quot;/&gt;&lt;wsp:rsid wsp:val=&quot;001D6553&quot;/&gt;&lt;wsp:rsid wsp:val=&quot;001E1079&quot;/&gt;&lt;wsp:rsid wsp:val=&quot;001E12D8&quot;/&gt;&lt;wsp:rsid wsp:val=&quot;001E21AC&quot;/&gt;&lt;wsp:rsid wsp:val=&quot;001E3BB9&quot;/&gt;&lt;wsp:rsid wsp:val=&quot;001E5053&quot;/&gt;&lt;wsp:rsid wsp:val=&quot;001E7E2B&quot;/&gt;&lt;wsp:rsid wsp:val=&quot;001F12EC&quot;/&gt;&lt;wsp:rsid wsp:val=&quot;001F51E4&quot;/&gt;&lt;wsp:rsid wsp:val=&quot;001F7B08&quot;/&gt;&lt;wsp:rsid wsp:val=&quot;0020235A&quot;/&gt;&lt;wsp:rsid wsp:val=&quot;00202CDD&quot;/&gt;&lt;wsp:rsid wsp:val=&quot;002032C6&quot;/&gt;&lt;wsp:rsid wsp:val=&quot;00203C7F&quot;/&gt;&lt;wsp:rsid wsp:val=&quot;00206A2C&quot;/&gt;&lt;wsp:rsid wsp:val=&quot;00211578&quot;/&gt;&lt;wsp:rsid wsp:val=&quot;002129E8&quot;/&gt;&lt;wsp:rsid wsp:val=&quot;00214889&quot;/&gt;&lt;wsp:rsid wsp:val=&quot;002179BD&quot;/&gt;&lt;wsp:rsid wsp:val=&quot;00220D2D&quot;/&gt;&lt;wsp:rsid wsp:val=&quot;002250C8&quot;/&gt;&lt;wsp:rsid wsp:val=&quot;00227B88&quot;/&gt;&lt;wsp:rsid wsp:val=&quot;002303EC&quot;/&gt;&lt;wsp:rsid wsp:val=&quot;00231F73&quot;/&gt;&lt;wsp:rsid wsp:val=&quot;00234D59&quot;/&gt;&lt;wsp:rsid wsp:val=&quot;00235167&quot;/&gt;&lt;wsp:rsid wsp:val=&quot;002353D6&quot;/&gt;&lt;wsp:rsid wsp:val=&quot;00235959&quot;/&gt;&lt;wsp:rsid wsp:val=&quot;002362CE&quot;/&gt;&lt;wsp:rsid wsp:val=&quot;0024072A&quot;/&gt;&lt;wsp:rsid wsp:val=&quot;002426B2&quot;/&gt;&lt;wsp:rsid wsp:val=&quot;002430F4&quot;/&gt;&lt;wsp:rsid wsp:val=&quot;002434B0&quot;/&gt;&lt;wsp:rsid wsp:val=&quot;00243759&quot;/&gt;&lt;wsp:rsid wsp:val=&quot;00244C07&quot;/&gt;&lt;wsp:rsid wsp:val=&quot;00245B79&quot;/&gt;&lt;wsp:rsid wsp:val=&quot;00246FA4&quot;/&gt;&lt;wsp:rsid wsp:val=&quot;00247058&quot;/&gt;&lt;wsp:rsid wsp:val=&quot;00250F91&quot;/&gt;&lt;wsp:rsid wsp:val=&quot;00251706&quot;/&gt;&lt;wsp:rsid wsp:val=&quot;002540CB&quot;/&gt;&lt;wsp:rsid wsp:val=&quot;00254DC5&quot;/&gt;&lt;wsp:rsid wsp:val=&quot;00255CA7&quot;/&gt;&lt;wsp:rsid wsp:val=&quot;00255E65&quot;/&gt;&lt;wsp:rsid wsp:val=&quot;00255F3C&quot;/&gt;&lt;wsp:rsid wsp:val=&quot;00263E34&quot;/&gt;&lt;wsp:rsid wsp:val=&quot;00265D0F&quot;/&gt;&lt;wsp:rsid wsp:val=&quot;00266BD5&quot;/&gt;&lt;wsp:rsid wsp:val=&quot;00266D26&quot;/&gt;&lt;wsp:rsid wsp:val=&quot;0026781F&quot;/&gt;&lt;wsp:rsid wsp:val=&quot;00267A34&quot;/&gt;&lt;wsp:rsid wsp:val=&quot;0027096E&quot;/&gt;&lt;wsp:rsid wsp:val=&quot;00270CB8&quot;/&gt;&lt;wsp:rsid wsp:val=&quot;00270FEB&quot;/&gt;&lt;wsp:rsid wsp:val=&quot;002713D9&quot;/&gt;&lt;wsp:rsid wsp:val=&quot;00271AE4&quot;/&gt;&lt;wsp:rsid wsp:val=&quot;00273110&quot;/&gt;&lt;wsp:rsid wsp:val=&quot;00273A0B&quot;/&gt;&lt;wsp:rsid wsp:val=&quot;00273F64&quot;/&gt;&lt;wsp:rsid wsp:val=&quot;00274427&quot;/&gt;&lt;wsp:rsid wsp:val=&quot;002744B8&quot;/&gt;&lt;wsp:rsid wsp:val=&quot;00275606&quot;/&gt;&lt;wsp:rsid wsp:val=&quot;00275AED&quot;/&gt;&lt;wsp:rsid wsp:val=&quot;002769E3&quot;/&gt;&lt;wsp:rsid wsp:val=&quot;00277A8F&quot;/&gt;&lt;wsp:rsid wsp:val=&quot;0028089E&quot;/&gt;&lt;wsp:rsid wsp:val=&quot;00281787&quot;/&gt;&lt;wsp:rsid wsp:val=&quot;00281DBA&quot;/&gt;&lt;wsp:rsid wsp:val=&quot;00281E59&quot;/&gt;&lt;wsp:rsid wsp:val=&quot;002821A3&quot;/&gt;&lt;wsp:rsid wsp:val=&quot;00282BDA&quot;/&gt;&lt;wsp:rsid wsp:val=&quot;00283EA8&quot;/&gt;&lt;wsp:rsid wsp:val=&quot;00284BEF&quot;/&gt;&lt;wsp:rsid wsp:val=&quot;0028689A&quot;/&gt;&lt;wsp:rsid wsp:val=&quot;002877DF&quot;/&gt;&lt;wsp:rsid wsp:val=&quot;00291D0B&quot;/&gt;&lt;wsp:rsid wsp:val=&quot;0029356E&quot;/&gt;&lt;wsp:rsid wsp:val=&quot;00293BCE&quot;/&gt;&lt;wsp:rsid wsp:val=&quot;00295F39&quot;/&gt;&lt;wsp:rsid wsp:val=&quot;002A396C&quot;/&gt;&lt;wsp:rsid wsp:val=&quot;002A46E6&quot;/&gt;&lt;wsp:rsid wsp:val=&quot;002A5B08&quot;/&gt;&lt;wsp:rsid wsp:val=&quot;002B0D22&quot;/&gt;&lt;wsp:rsid wsp:val=&quot;002B171E&quot;/&gt;&lt;wsp:rsid wsp:val=&quot;002B2664&quot;/&gt;&lt;wsp:rsid wsp:val=&quot;002B65D2&quot;/&gt;&lt;wsp:rsid wsp:val=&quot;002B6AAC&quot;/&gt;&lt;wsp:rsid wsp:val=&quot;002B7D0B&quot;/&gt;&lt;wsp:rsid wsp:val=&quot;002C09D6&quot;/&gt;&lt;wsp:rsid wsp:val=&quot;002C1628&quot;/&gt;&lt;wsp:rsid wsp:val=&quot;002C1BD9&quot;/&gt;&lt;wsp:rsid wsp:val=&quot;002C2B1E&quot;/&gt;&lt;wsp:rsid wsp:val=&quot;002C2BA3&quot;/&gt;&lt;wsp:rsid wsp:val=&quot;002C2E83&quot;/&gt;&lt;wsp:rsid wsp:val=&quot;002C4D63&quot;/&gt;&lt;wsp:rsid wsp:val=&quot;002C5636&quot;/&gt;&lt;wsp:rsid wsp:val=&quot;002C5EF0&quot;/&gt;&lt;wsp:rsid wsp:val=&quot;002C60F3&quot;/&gt;&lt;wsp:rsid wsp:val=&quot;002D0F8D&quot;/&gt;&lt;wsp:rsid wsp:val=&quot;002D12C2&quot;/&gt;&lt;wsp:rsid wsp:val=&quot;002D3E18&quot;/&gt;&lt;wsp:rsid wsp:val=&quot;002D4CBD&quot;/&gt;&lt;wsp:rsid wsp:val=&quot;002D5C2C&quot;/&gt;&lt;wsp:rsid wsp:val=&quot;002D659F&quot;/&gt;&lt;wsp:rsid wsp:val=&quot;002D7330&quot;/&gt;&lt;wsp:rsid wsp:val=&quot;002E000C&quot;/&gt;&lt;wsp:rsid wsp:val=&quot;002E05B6&quot;/&gt;&lt;wsp:rsid wsp:val=&quot;002E0732&quot;/&gt;&lt;wsp:rsid wsp:val=&quot;002E361E&quot;/&gt;&lt;wsp:rsid wsp:val=&quot;002E3737&quot;/&gt;&lt;wsp:rsid wsp:val=&quot;002E47F2&quot;/&gt;&lt;wsp:rsid wsp:val=&quot;002E57F1&quot;/&gt;&lt;wsp:rsid wsp:val=&quot;002E708D&quot;/&gt;&lt;wsp:rsid wsp:val=&quot;002F34B8&quot;/&gt;&lt;wsp:rsid wsp:val=&quot;002F39E5&quot;/&gt;&lt;wsp:rsid wsp:val=&quot;002F401C&quot;/&gt;&lt;wsp:rsid wsp:val=&quot;002F45C3&quot;/&gt;&lt;wsp:rsid wsp:val=&quot;002F60A5&quot;/&gt;&lt;wsp:rsid wsp:val=&quot;002F647F&quot;/&gt;&lt;wsp:rsid wsp:val=&quot;002F6850&quot;/&gt;&lt;wsp:rsid wsp:val=&quot;002F6A71&quot;/&gt;&lt;wsp:rsid wsp:val=&quot;002F7538&quot;/&gt;&lt;wsp:rsid wsp:val=&quot;003001D0&quot;/&gt;&lt;wsp:rsid wsp:val=&quot;00301CAD&quot;/&gt;&lt;wsp:rsid wsp:val=&quot;00302324&quot;/&gt;&lt;wsp:rsid wsp:val=&quot;003026E8&quot;/&gt;&lt;wsp:rsid wsp:val=&quot;00305BC4&quot;/&gt;&lt;wsp:rsid wsp:val=&quot;003068BD&quot;/&gt;&lt;wsp:rsid wsp:val=&quot;00310C7D&quot;/&gt;&lt;wsp:rsid wsp:val=&quot;00311A2B&quot;/&gt;&lt;wsp:rsid wsp:val=&quot;00311B81&quot;/&gt;&lt;wsp:rsid wsp:val=&quot;00314111&quot;/&gt;&lt;wsp:rsid wsp:val=&quot;003153EA&quot;/&gt;&lt;wsp:rsid wsp:val=&quot;00320988&quot;/&gt;&lt;wsp:rsid wsp:val=&quot;00320A7C&quot;/&gt;&lt;wsp:rsid wsp:val=&quot;00322FC5&quot;/&gt;&lt;wsp:rsid wsp:val=&quot;00325CC8&quot;/&gt;&lt;wsp:rsid wsp:val=&quot;003264D2&quot;/&gt;&lt;wsp:rsid wsp:val=&quot;00327022&quot;/&gt;&lt;wsp:rsid wsp:val=&quot;00330308&quot;/&gt;&lt;wsp:rsid wsp:val=&quot;0033089F&quot;/&gt;&lt;wsp:rsid wsp:val=&quot;00330F5D&quot;/&gt;&lt;wsp:rsid wsp:val=&quot;00331E9A&quot;/&gt;&lt;wsp:rsid wsp:val=&quot;00333A1E&quot;/&gt;&lt;wsp:rsid wsp:val=&quot;00334D58&quot;/&gt;&lt;wsp:rsid wsp:val=&quot;0033604F&quot;/&gt;&lt;wsp:rsid wsp:val=&quot;0033634F&quot;/&gt;&lt;wsp:rsid wsp:val=&quot;00336EF3&quot;/&gt;&lt;wsp:rsid wsp:val=&quot;00337588&quot;/&gt;&lt;wsp:rsid wsp:val=&quot;00337E54&quot;/&gt;&lt;wsp:rsid wsp:val=&quot;00340C8B&quot;/&gt;&lt;wsp:rsid wsp:val=&quot;00342E33&quot;/&gt;&lt;wsp:rsid wsp:val=&quot;00343930&quot;/&gt;&lt;wsp:rsid wsp:val=&quot;00343A41&quot;/&gt;&lt;wsp:rsid wsp:val=&quot;00343ACA&quot;/&gt;&lt;wsp:rsid wsp:val=&quot;0034476B&quot;/&gt;&lt;wsp:rsid wsp:val=&quot;00345DA5&quot;/&gt;&lt;wsp:rsid wsp:val=&quot;00346EAF&quot;/&gt;&lt;wsp:rsid wsp:val=&quot;00347415&quot;/&gt;&lt;wsp:rsid wsp:val=&quot;00347F29&quot;/&gt;&lt;wsp:rsid wsp:val=&quot;0035268A&quot;/&gt;&lt;wsp:rsid wsp:val=&quot;00353DC0&quot;/&gt;&lt;wsp:rsid wsp:val=&quot;00354ED0&quot;/&gt;&lt;wsp:rsid wsp:val=&quot;0035788D&quot;/&gt;&lt;wsp:rsid wsp:val=&quot;003617A0&quot;/&gt;&lt;wsp:rsid wsp:val=&quot;00361FF7&quot;/&gt;&lt;wsp:rsid wsp:val=&quot;00362FCE&quot;/&gt;&lt;wsp:rsid wsp:val=&quot;00363554&quot;/&gt;&lt;wsp:rsid wsp:val=&quot;00364391&quot;/&gt;&lt;wsp:rsid wsp:val=&quot;003649D4&quot;/&gt;&lt;wsp:rsid wsp:val=&quot;00370E05&quot;/&gt;&lt;wsp:rsid wsp:val=&quot;0037118E&quot;/&gt;&lt;wsp:rsid wsp:val=&quot;00372F8A&quot;/&gt;&lt;wsp:rsid wsp:val=&quot;0037508D&quot;/&gt;&lt;wsp:rsid wsp:val=&quot;0037724F&quot;/&gt;&lt;wsp:rsid wsp:val=&quot;00380302&quot;/&gt;&lt;wsp:rsid wsp:val=&quot;003822CD&quot;/&gt;&lt;wsp:rsid wsp:val=&quot;00382B6A&quot;/&gt;&lt;wsp:rsid wsp:val=&quot;003839C3&quot;/&gt;&lt;wsp:rsid wsp:val=&quot;00383CAB&quot;/&gt;&lt;wsp:rsid wsp:val=&quot;00384B7D&quot;/&gt;&lt;wsp:rsid wsp:val=&quot;003852A0&quot;/&gt;&lt;wsp:rsid wsp:val=&quot;0038667B&quot;/&gt;&lt;wsp:rsid wsp:val=&quot;003905A1&quot;/&gt;&lt;wsp:rsid wsp:val=&quot;00391382&quot;/&gt;&lt;wsp:rsid wsp:val=&quot;00391C79&quot;/&gt;&lt;wsp:rsid wsp:val=&quot;00392AC4&quot;/&gt;&lt;wsp:rsid wsp:val=&quot;00393112&quot;/&gt;&lt;wsp:rsid wsp:val=&quot;00393373&quot;/&gt;&lt;wsp:rsid wsp:val=&quot;00393536&quot;/&gt;&lt;wsp:rsid wsp:val=&quot;0039383E&quot;/&gt;&lt;wsp:rsid wsp:val=&quot;00393EC3&quot;/&gt;&lt;wsp:rsid wsp:val=&quot;00394293&quot;/&gt;&lt;wsp:rsid wsp:val=&quot;00394FA0&quot;/&gt;&lt;wsp:rsid wsp:val=&quot;003A1F21&quot;/&gt;&lt;wsp:rsid wsp:val=&quot;003A23B5&quot;/&gt;&lt;wsp:rsid wsp:val=&quot;003A2460&quot;/&gt;&lt;wsp:rsid wsp:val=&quot;003A500C&quot;/&gt;&lt;wsp:rsid wsp:val=&quot;003A6F3B&quot;/&gt;&lt;wsp:rsid wsp:val=&quot;003B1C08&quot;/&gt;&lt;wsp:rsid wsp:val=&quot;003B2B22&quot;/&gt;&lt;wsp:rsid wsp:val=&quot;003B31A3&quot;/&gt;&lt;wsp:rsid wsp:val=&quot;003B3C3E&quot;/&gt;&lt;wsp:rsid wsp:val=&quot;003B40D5&quot;/&gt;&lt;wsp:rsid wsp:val=&quot;003B72D3&quot;/&gt;&lt;wsp:rsid wsp:val=&quot;003C02E8&quot;/&gt;&lt;wsp:rsid wsp:val=&quot;003C03A0&quot;/&gt;&lt;wsp:rsid wsp:val=&quot;003C18E9&quot;/&gt;&lt;wsp:rsid wsp:val=&quot;003C20F5&quot;/&gt;&lt;wsp:rsid wsp:val=&quot;003C36FD&quot;/&gt;&lt;wsp:rsid wsp:val=&quot;003C3E44&quot;/&gt;&lt;wsp:rsid wsp:val=&quot;003C51A6&quot;/&gt;&lt;wsp:rsid wsp:val=&quot;003C6F38&quot;/&gt;&lt;wsp:rsid wsp:val=&quot;003C7241&quot;/&gt;&lt;wsp:rsid wsp:val=&quot;003D0D67&quot;/&gt;&lt;wsp:rsid wsp:val=&quot;003D2173&quot;/&gt;&lt;wsp:rsid wsp:val=&quot;003D2355&quot;/&gt;&lt;wsp:rsid wsp:val=&quot;003D27B0&quot;/&gt;&lt;wsp:rsid wsp:val=&quot;003D33ED&quot;/&gt;&lt;wsp:rsid wsp:val=&quot;003D37D8&quot;/&gt;&lt;wsp:rsid wsp:val=&quot;003D461E&quot;/&gt;&lt;wsp:rsid wsp:val=&quot;003D7F3B&quot;/&gt;&lt;wsp:rsid wsp:val=&quot;003E01D1&quot;/&gt;&lt;wsp:rsid wsp:val=&quot;003E0B88&quot;/&gt;&lt;wsp:rsid wsp:val=&quot;003E3D79&quot;/&gt;&lt;wsp:rsid wsp:val=&quot;003E43A6&quot;/&gt;&lt;wsp:rsid wsp:val=&quot;003E4602&quot;/&gt;&lt;wsp:rsid wsp:val=&quot;003E6A09&quot;/&gt;&lt;wsp:rsid wsp:val=&quot;003F27CE&quot;/&gt;&lt;wsp:rsid wsp:val=&quot;003F2C73&quot;/&gt;&lt;wsp:rsid wsp:val=&quot;003F4507&quot;/&gt;&lt;wsp:rsid wsp:val=&quot;003F616A&quot;/&gt;&lt;wsp:rsid wsp:val=&quot;003F76A1&quot;/&gt;&lt;wsp:rsid wsp:val=&quot;003F7A5D&quot;/&gt;&lt;wsp:rsid wsp:val=&quot;0040026A&quot;/&gt;&lt;wsp:rsid wsp:val=&quot;004005D6&quot;/&gt;&lt;wsp:rsid wsp:val=&quot;004007FC&quot;/&gt;&lt;wsp:rsid wsp:val=&quot;00402557&quot;/&gt;&lt;wsp:rsid wsp:val=&quot;004046FA&quot;/&gt;&lt;wsp:rsid wsp:val=&quot;00404A29&quot;/&gt;&lt;wsp:rsid wsp:val=&quot;00405F9C&quot;/&gt;&lt;wsp:rsid wsp:val=&quot;004063C6&quot;/&gt;&lt;wsp:rsid wsp:val=&quot;0040742E&quot;/&gt;&lt;wsp:rsid wsp:val=&quot;0041085F&quot;/&gt;&lt;wsp:rsid wsp:val=&quot;004128C9&quot;/&gt;&lt;wsp:rsid wsp:val=&quot;0041449A&quot;/&gt;&lt;wsp:rsid wsp:val=&quot;0041461C&quot;/&gt;&lt;wsp:rsid wsp:val=&quot;00414B52&quot;/&gt;&lt;wsp:rsid wsp:val=&quot;00415C5E&quot;/&gt;&lt;wsp:rsid wsp:val=&quot;004161F5&quot;/&gt;&lt;wsp:rsid wsp:val=&quot;00416598&quot;/&gt;&lt;wsp:rsid wsp:val=&quot;00416655&quot;/&gt;&lt;wsp:rsid wsp:val=&quot;004225D3&quot;/&gt;&lt;wsp:rsid wsp:val=&quot;004270A1&quot;/&gt;&lt;wsp:rsid wsp:val=&quot;00430191&quot;/&gt;&lt;wsp:rsid wsp:val=&quot;004305DF&quot;/&gt;&lt;wsp:rsid wsp:val=&quot;00434E0E&quot;/&gt;&lt;wsp:rsid wsp:val=&quot;004363C2&quot;/&gt;&lt;wsp:rsid wsp:val=&quot;0043681D&quot;/&gt;&lt;wsp:rsid wsp:val=&quot;00436AA7&quot;/&gt;&lt;wsp:rsid wsp:val=&quot;00437D83&quot;/&gt;&lt;wsp:rsid wsp:val=&quot;004433BE&quot;/&gt;&lt;wsp:rsid wsp:val=&quot;004437F5&quot;/&gt;&lt;wsp:rsid wsp:val=&quot;00445870&quot;/&gt;&lt;wsp:rsid wsp:val=&quot;00446D5D&quot;/&gt;&lt;wsp:rsid wsp:val=&quot;004512F4&quot;/&gt;&lt;wsp:rsid wsp:val=&quot;00451BC5&quot;/&gt;&lt;wsp:rsid wsp:val=&quot;00452221&quot;/&gt;&lt;wsp:rsid wsp:val=&quot;00454B87&quot;/&gt;&lt;wsp:rsid wsp:val=&quot;00456664&quot;/&gt;&lt;wsp:rsid wsp:val=&quot;00457FE9&quot;/&gt;&lt;wsp:rsid wsp:val=&quot;0046041A&quot;/&gt;&lt;wsp:rsid wsp:val=&quot;0046315C&quot;/&gt;&lt;wsp:rsid wsp:val=&quot;00463178&quot;/&gt;&lt;wsp:rsid wsp:val=&quot;004646BD&quot;/&gt;&lt;wsp:rsid wsp:val=&quot;00465473&quot;/&gt;&lt;wsp:rsid wsp:val=&quot;00466CB1&quot;/&gt;&lt;wsp:rsid wsp:val=&quot;00467D1F&quot;/&gt;&lt;wsp:rsid wsp:val=&quot;004743F7&quot;/&gt;&lt;wsp:rsid wsp:val=&quot;0047646D&quot;/&gt;&lt;wsp:rsid wsp:val=&quot;004776EB&quot;/&gt;&lt;wsp:rsid wsp:val=&quot;00480E9E&quot;/&gt;&lt;wsp:rsid wsp:val=&quot;0048181B&quot;/&gt;&lt;wsp:rsid wsp:val=&quot;00481E9B&quot;/&gt;&lt;wsp:rsid wsp:val=&quot;00486D6D&quot;/&gt;&lt;wsp:rsid wsp:val=&quot;00487E91&quot;/&gt;&lt;wsp:rsid wsp:val=&quot;0049094B&quot;/&gt;&lt;wsp:rsid wsp:val=&quot;004922F1&quot;/&gt;&lt;wsp:rsid wsp:val=&quot;00492E72&quot;/&gt;&lt;wsp:rsid wsp:val=&quot;004931D6&quot;/&gt;&lt;wsp:rsid wsp:val=&quot;004943AB&quot;/&gt;&lt;wsp:rsid wsp:val=&quot;00495DFE&quot;/&gt;&lt;wsp:rsid wsp:val=&quot;004965CF&quot;/&gt;&lt;wsp:rsid wsp:val=&quot;0049751A&quot;/&gt;&lt;wsp:rsid wsp:val=&quot;004A0349&quot;/&gt;&lt;wsp:rsid wsp:val=&quot;004A0D06&quot;/&gt;&lt;wsp:rsid wsp:val=&quot;004A33A8&quot;/&gt;&lt;wsp:rsid wsp:val=&quot;004A3DC6&quot;/&gt;&lt;wsp:rsid wsp:val=&quot;004A4333&quot;/&gt;&lt;wsp:rsid wsp:val=&quot;004A5490&quot;/&gt;&lt;wsp:rsid wsp:val=&quot;004A6194&quot;/&gt;&lt;wsp:rsid wsp:val=&quot;004A6530&quot;/&gt;&lt;wsp:rsid wsp:val=&quot;004A667F&quot;/&gt;&lt;wsp:rsid wsp:val=&quot;004A6983&quot;/&gt;&lt;wsp:rsid wsp:val=&quot;004A7448&quot;/&gt;&lt;wsp:rsid wsp:val=&quot;004B1E4C&quot;/&gt;&lt;wsp:rsid wsp:val=&quot;004B1F63&quot;/&gt;&lt;wsp:rsid wsp:val=&quot;004B354C&quot;/&gt;&lt;wsp:rsid wsp:val=&quot;004B40D9&quot;/&gt;&lt;wsp:rsid wsp:val=&quot;004B6A33&quot;/&gt;&lt;wsp:rsid wsp:val=&quot;004C03DA&quot;/&gt;&lt;wsp:rsid wsp:val=&quot;004C202F&quot;/&gt;&lt;wsp:rsid wsp:val=&quot;004C2112&quot;/&gt;&lt;wsp:rsid wsp:val=&quot;004C2682&quot;/&gt;&lt;wsp:rsid wsp:val=&quot;004C3B20&quot;/&gt;&lt;wsp:rsid wsp:val=&quot;004C4A28&quot;/&gt;&lt;wsp:rsid wsp:val=&quot;004C6094&quot;/&gt;&lt;wsp:rsid wsp:val=&quot;004C63B4&quot;/&gt;&lt;wsp:rsid wsp:val=&quot;004C6D40&quot;/&gt;&lt;wsp:rsid wsp:val=&quot;004C7A5C&quot;/&gt;&lt;wsp:rsid wsp:val=&quot;004D0ED9&quot;/&gt;&lt;wsp:rsid wsp:val=&quot;004D213C&quot;/&gt;&lt;wsp:rsid wsp:val=&quot;004D298E&quot;/&gt;&lt;wsp:rsid wsp:val=&quot;004D3C5A&quot;/&gt;&lt;wsp:rsid wsp:val=&quot;004D5504&quot;/&gt;&lt;wsp:rsid wsp:val=&quot;004D61D9&quot;/&gt;&lt;wsp:rsid wsp:val=&quot;004E439C&quot;/&gt;&lt;wsp:rsid wsp:val=&quot;004E4844&quot;/&gt;&lt;wsp:rsid wsp:val=&quot;004E572D&quot;/&gt;&lt;wsp:rsid wsp:val=&quot;004F06FE&quot;/&gt;&lt;wsp:rsid wsp:val=&quot;004F3299&quot;/&gt;&lt;wsp:rsid wsp:val=&quot;004F4E7F&quot;/&gt;&lt;wsp:rsid wsp:val=&quot;004F5273&quot;/&gt;&lt;wsp:rsid wsp:val=&quot;004F631E&quot;/&gt;&lt;wsp:rsid wsp:val=&quot;004F6A16&quot;/&gt;&lt;wsp:rsid wsp:val=&quot;004F6BA2&quot;/&gt;&lt;wsp:rsid wsp:val=&quot;004F7FFA&quot;/&gt;&lt;wsp:rsid wsp:val=&quot;00501C98&quot;/&gt;&lt;wsp:rsid wsp:val=&quot;005026DE&quot;/&gt;&lt;wsp:rsid wsp:val=&quot;00504878&quot;/&gt;&lt;wsp:rsid wsp:val=&quot;0050539D&quot;/&gt;&lt;wsp:rsid wsp:val=&quot;0050573E&quot;/&gt;&lt;wsp:rsid wsp:val=&quot;0050601A&quot;/&gt;&lt;wsp:rsid wsp:val=&quot;0050637C&quot;/&gt;&lt;wsp:rsid wsp:val=&quot;0050718F&quot;/&gt;&lt;wsp:rsid wsp:val=&quot;00507896&quot;/&gt;&lt;wsp:rsid wsp:val=&quot;00507B6A&quot;/&gt;&lt;wsp:rsid wsp:val=&quot;005116AD&quot;/&gt;&lt;wsp:rsid wsp:val=&quot;00511DF6&quot;/&gt;&lt;wsp:rsid wsp:val=&quot;005124E3&quot;/&gt;&lt;wsp:rsid wsp:val=&quot;00512ED9&quot;/&gt;&lt;wsp:rsid wsp:val=&quot;00513676&quot;/&gt;&lt;wsp:rsid wsp:val=&quot;0051434E&quot;/&gt;&lt;wsp:rsid wsp:val=&quot;00514EAA&quot;/&gt;&lt;wsp:rsid wsp:val=&quot;00515B7B&quot;/&gt;&lt;wsp:rsid wsp:val=&quot;00516EC7&quot;/&gt;&lt;wsp:rsid wsp:val=&quot;0052183E&quot;/&gt;&lt;wsp:rsid wsp:val=&quot;005232E8&quot;/&gt;&lt;wsp:rsid wsp:val=&quot;00523F9D&quot;/&gt;&lt;wsp:rsid wsp:val=&quot;00525245&quot;/&gt;&lt;wsp:rsid wsp:val=&quot;005253B2&quot;/&gt;&lt;wsp:rsid wsp:val=&quot;005260BB&quot;/&gt;&lt;wsp:rsid wsp:val=&quot;00526A39&quot;/&gt;&lt;wsp:rsid wsp:val=&quot;0053096A&quot;/&gt;&lt;wsp:rsid wsp:val=&quot;00530C06&quot;/&gt;&lt;wsp:rsid wsp:val=&quot;00531784&quot;/&gt;&lt;wsp:rsid wsp:val=&quot;00533976&quot;/&gt;&lt;wsp:rsid wsp:val=&quot;00533A0C&quot;/&gt;&lt;wsp:rsid wsp:val=&quot;00536B94&quot;/&gt;&lt;wsp:rsid wsp:val=&quot;005379B1&quot;/&gt;&lt;wsp:rsid wsp:val=&quot;00543F00&quot;/&gt;&lt;wsp:rsid wsp:val=&quot;0054679F&quot;/&gt;&lt;wsp:rsid wsp:val=&quot;00546A9A&quot;/&gt;&lt;wsp:rsid wsp:val=&quot;00546E30&quot;/&gt;&lt;wsp:rsid wsp:val=&quot;005508F4&quot;/&gt;&lt;wsp:rsid wsp:val=&quot;00553C81&quot;/&gt;&lt;wsp:rsid wsp:val=&quot;005544E7&quot;/&gt;&lt;wsp:rsid wsp:val=&quot;00554D41&quot;/&gt;&lt;wsp:rsid wsp:val=&quot;00561EF7&quot;/&gt;&lt;wsp:rsid wsp:val=&quot;005625D9&quot;/&gt;&lt;wsp:rsid wsp:val=&quot;00563154&quot;/&gt;&lt;wsp:rsid wsp:val=&quot;005651A8&quot;/&gt;&lt;wsp:rsid wsp:val=&quot;00565A7B&quot;/&gt;&lt;wsp:rsid wsp:val=&quot;00566375&quot;/&gt;&lt;wsp:rsid wsp:val=&quot;005663D2&quot;/&gt;&lt;wsp:rsid wsp:val=&quot;0057051A&quot;/&gt;&lt;wsp:rsid wsp:val=&quot;00570A47&quot;/&gt;&lt;wsp:rsid wsp:val=&quot;00571270&quot;/&gt;&lt;wsp:rsid wsp:val=&quot;0057131B&quot;/&gt;&lt;wsp:rsid wsp:val=&quot;00573674&quot;/&gt;&lt;wsp:rsid wsp:val=&quot;00573CB9&quot;/&gt;&lt;wsp:rsid wsp:val=&quot;005769F3&quot;/&gt;&lt;wsp:rsid wsp:val=&quot;00577B64&quot;/&gt;&lt;wsp:rsid wsp:val=&quot;00580153&quot;/&gt;&lt;wsp:rsid wsp:val=&quot;005802FB&quot;/&gt;&lt;wsp:rsid wsp:val=&quot;00582755&quot;/&gt;&lt;wsp:rsid wsp:val=&quot;00582D99&quot;/&gt;&lt;wsp:rsid wsp:val=&quot;00583DC2&quot;/&gt;&lt;wsp:rsid wsp:val=&quot;00583DF0&quot;/&gt;&lt;wsp:rsid wsp:val=&quot;00585F13&quot;/&gt;&lt;wsp:rsid wsp:val=&quot;00594018&quot;/&gt;&lt;wsp:rsid wsp:val=&quot;0059437B&quot;/&gt;&lt;wsp:rsid wsp:val=&quot;00595E32&quot;/&gt;&lt;wsp:rsid wsp:val=&quot;005A0553&quot;/&gt;&lt;wsp:rsid wsp:val=&quot;005A2421&quot;/&gt;&lt;wsp:rsid wsp:val=&quot;005A37E2&quot;/&gt;&lt;wsp:rsid wsp:val=&quot;005A5206&quot;/&gt;&lt;wsp:rsid wsp:val=&quot;005A7A46&quot;/&gt;&lt;wsp:rsid wsp:val=&quot;005B0049&quot;/&gt;&lt;wsp:rsid wsp:val=&quot;005B34A9&quot;/&gt;&lt;wsp:rsid wsp:val=&quot;005B3D2D&quot;/&gt;&lt;wsp:rsid wsp:val=&quot;005B5B52&quot;/&gt;&lt;wsp:rsid wsp:val=&quot;005B733F&quot;/&gt;&lt;wsp:rsid wsp:val=&quot;005C2C40&quot;/&gt;&lt;wsp:rsid wsp:val=&quot;005C5039&quot;/&gt;&lt;wsp:rsid wsp:val=&quot;005C55A8&quot;/&gt;&lt;wsp:rsid wsp:val=&quot;005C6F3F&quot;/&gt;&lt;wsp:rsid wsp:val=&quot;005C708A&quot;/&gt;&lt;wsp:rsid wsp:val=&quot;005D5A2B&quot;/&gt;&lt;wsp:rsid wsp:val=&quot;005D735D&quot;/&gt;&lt;wsp:rsid wsp:val=&quot;005E0E0F&quot;/&gt;&lt;wsp:rsid wsp:val=&quot;005E3971&quot;/&gt;&lt;wsp:rsid wsp:val=&quot;005E60DC&quot;/&gt;&lt;wsp:rsid wsp:val=&quot;005E7774&quot;/&gt;&lt;wsp:rsid wsp:val=&quot;005F3794&quot;/&gt;&lt;wsp:rsid wsp:val=&quot;00601766&quot;/&gt;&lt;wsp:rsid wsp:val=&quot;00603BE1&quot;/&gt;&lt;wsp:rsid wsp:val=&quot;00606C51&quot;/&gt;&lt;wsp:rsid wsp:val=&quot;0061118A&quot;/&gt;&lt;wsp:rsid wsp:val=&quot;00613814&quot;/&gt;&lt;wsp:rsid wsp:val=&quot;00613AD3&quot;/&gt;&lt;wsp:rsid wsp:val=&quot;006152CC&quot;/&gt;&lt;wsp:rsid wsp:val=&quot;0061770D&quot;/&gt;&lt;wsp:rsid wsp:val=&quot;0062111F&quot;/&gt;&lt;wsp:rsid wsp:val=&quot;00623118&quot;/&gt;&lt;wsp:rsid wsp:val=&quot;00623FE5&quot;/&gt;&lt;wsp:rsid wsp:val=&quot;00623FF2&quot;/&gt;&lt;wsp:rsid wsp:val=&quot;00624056&quot;/&gt;&lt;wsp:rsid wsp:val=&quot;00625FBA&quot;/&gt;&lt;wsp:rsid wsp:val=&quot;006262C4&quot;/&gt;&lt;wsp:rsid wsp:val=&quot;00626325&quot;/&gt;&lt;wsp:rsid wsp:val=&quot;00626A80&quot;/&gt;&lt;wsp:rsid wsp:val=&quot;00631AFC&quot;/&gt;&lt;wsp:rsid wsp:val=&quot;00632271&quot;/&gt;&lt;wsp:rsid wsp:val=&quot;006326F6&quot;/&gt;&lt;wsp:rsid wsp:val=&quot;006336BA&quot;/&gt;&lt;wsp:rsid wsp:val=&quot;00633CE4&quot;/&gt;&lt;wsp:rsid wsp:val=&quot;00634F79&quot;/&gt;&lt;wsp:rsid wsp:val=&quot;0063735E&quot;/&gt;&lt;wsp:rsid wsp:val=&quot;00641876&quot;/&gt;&lt;wsp:rsid wsp:val=&quot;0064273D&quot;/&gt;&lt;wsp:rsid wsp:val=&quot;00642A2C&quot;/&gt;&lt;wsp:rsid wsp:val=&quot;00643D4D&quot;/&gt;&lt;wsp:rsid wsp:val=&quot;00644B93&quot;/&gt;&lt;wsp:rsid wsp:val=&quot;00651346&quot;/&gt;&lt;wsp:rsid wsp:val=&quot;00651361&quot;/&gt;&lt;wsp:rsid wsp:val=&quot;00654A55&quot;/&gt;&lt;wsp:rsid wsp:val=&quot;00654CBD&quot;/&gt;&lt;wsp:rsid wsp:val=&quot;006577EA&quot;/&gt;&lt;wsp:rsid wsp:val=&quot;006603DD&quot;/&gt;&lt;wsp:rsid wsp:val=&quot;00661B9C&quot;/&gt;&lt;wsp:rsid wsp:val=&quot;00661DB7&quot;/&gt;&lt;wsp:rsid wsp:val=&quot;00661FB2&quot;/&gt;&lt;wsp:rsid wsp:val=&quot;00663072&quot;/&gt;&lt;wsp:rsid wsp:val=&quot;00663645&quot;/&gt;&lt;wsp:rsid wsp:val=&quot;0066429D&quot;/&gt;&lt;wsp:rsid wsp:val=&quot;006649F6&quot;/&gt;&lt;wsp:rsid wsp:val=&quot;00665751&quot;/&gt;&lt;wsp:rsid wsp:val=&quot;006658DF&quot;/&gt;&lt;wsp:rsid wsp:val=&quot;00665FEE&quot;/&gt;&lt;wsp:rsid wsp:val=&quot;00666928&quot;/&gt;&lt;wsp:rsid wsp:val=&quot;00670B32&quot;/&gt;&lt;wsp:rsid wsp:val=&quot;00672581&quot;/&gt;&lt;wsp:rsid wsp:val=&quot;00672DBC&quot;/&gt;&lt;wsp:rsid wsp:val=&quot;00673151&quot;/&gt;&lt;wsp:rsid wsp:val=&quot;00675A64&quot;/&gt;&lt;wsp:rsid wsp:val=&quot;00677468&quot;/&gt;&lt;wsp:rsid wsp:val=&quot;0067777C&quot;/&gt;&lt;wsp:rsid wsp:val=&quot;0068049F&quot;/&gt;&lt;wsp:rsid wsp:val=&quot;00680A66&quot;/&gt;&lt;wsp:rsid wsp:val=&quot;00681621&quot;/&gt;&lt;wsp:rsid wsp:val=&quot;006821D5&quot;/&gt;&lt;wsp:rsid wsp:val=&quot;00682A58&quot;/&gt;&lt;wsp:rsid wsp:val=&quot;00683EBE&quot;/&gt;&lt;wsp:rsid wsp:val=&quot;00684D3D&quot;/&gt;&lt;wsp:rsid wsp:val=&quot;00684E58&quot;/&gt;&lt;wsp:rsid wsp:val=&quot;0068545C&quot;/&gt;&lt;wsp:rsid wsp:val=&quot;0068561C&quot;/&gt;&lt;wsp:rsid wsp:val=&quot;00685654&quot;/&gt;&lt;wsp:rsid wsp:val=&quot;00685B13&quot;/&gt;&lt;wsp:rsid wsp:val=&quot;00685C1F&quot;/&gt;&lt;wsp:rsid wsp:val=&quot;00686590&quot;/&gt;&lt;wsp:rsid wsp:val=&quot;0068670F&quot;/&gt;&lt;wsp:rsid wsp:val=&quot;00686747&quot;/&gt;&lt;wsp:rsid wsp:val=&quot;006904A9&quot;/&gt;&lt;wsp:rsid wsp:val=&quot;00691E6C&quot;/&gt;&lt;wsp:rsid wsp:val=&quot;00692B44&quot;/&gt;&lt;wsp:rsid wsp:val=&quot;00692FD9&quot;/&gt;&lt;wsp:rsid wsp:val=&quot;00693273&quot;/&gt;&lt;wsp:rsid wsp:val=&quot;00694302&quot;/&gt;&lt;wsp:rsid wsp:val=&quot;00694A93&quot;/&gt;&lt;wsp:rsid wsp:val=&quot;00695C01&quot;/&gt;&lt;wsp:rsid wsp:val=&quot;006974C2&quot;/&gt;&lt;wsp:rsid wsp:val=&quot;006A15D1&quot;/&gt;&lt;wsp:rsid wsp:val=&quot;006A1DEE&quot;/&gt;&lt;wsp:rsid wsp:val=&quot;006A3546&quot;/&gt;&lt;wsp:rsid wsp:val=&quot;006A735A&quot;/&gt;&lt;wsp:rsid wsp:val=&quot;006B1CAD&quot;/&gt;&lt;wsp:rsid wsp:val=&quot;006B323B&quot;/&gt;&lt;wsp:rsid wsp:val=&quot;006B330F&quot;/&gt;&lt;wsp:rsid wsp:val=&quot;006B3716&quot;/&gt;&lt;wsp:rsid wsp:val=&quot;006B6031&quot;/&gt;&lt;wsp:rsid wsp:val=&quot;006B6435&quot;/&gt;&lt;wsp:rsid wsp:val=&quot;006C0B86&quot;/&gt;&lt;wsp:rsid wsp:val=&quot;006C2129&quot;/&gt;&lt;wsp:rsid wsp:val=&quot;006C28D0&quot;/&gt;&lt;wsp:rsid wsp:val=&quot;006C4D17&quot;/&gt;&lt;wsp:rsid wsp:val=&quot;006C4FDD&quot;/&gt;&lt;wsp:rsid wsp:val=&quot;006C5EB5&quot;/&gt;&lt;wsp:rsid wsp:val=&quot;006C7E20&quot;/&gt;&lt;wsp:rsid wsp:val=&quot;006C7EF4&quot;/&gt;&lt;wsp:rsid wsp:val=&quot;006D45B4&quot;/&gt;&lt;wsp:rsid wsp:val=&quot;006D6CAE&quot;/&gt;&lt;wsp:rsid wsp:val=&quot;006E0F61&quot;/&gt;&lt;wsp:rsid wsp:val=&quot;006E0FF7&quot;/&gt;&lt;wsp:rsid wsp:val=&quot;006E2153&quot;/&gt;&lt;wsp:rsid wsp:val=&quot;006E467D&quot;/&gt;&lt;wsp:rsid wsp:val=&quot;006E5291&quot;/&gt;&lt;wsp:rsid wsp:val=&quot;006E56F6&quot;/&gt;&lt;wsp:rsid wsp:val=&quot;006F08C8&quot;/&gt;&lt;wsp:rsid wsp:val=&quot;006F1653&quot;/&gt;&lt;wsp:rsid wsp:val=&quot;006F1EC7&quot;/&gt;&lt;wsp:rsid wsp:val=&quot;006F23FF&quot;/&gt;&lt;wsp:rsid wsp:val=&quot;006F2D61&quot;/&gt;&lt;wsp:rsid wsp:val=&quot;006F414A&quot;/&gt;&lt;wsp:rsid wsp:val=&quot;006F44A5&quot;/&gt;&lt;wsp:rsid wsp:val=&quot;006F526D&quot;/&gt;&lt;wsp:rsid wsp:val=&quot;006F69B9&quot;/&gt;&lt;wsp:rsid wsp:val=&quot;006F7D2E&quot;/&gt;&lt;wsp:rsid wsp:val=&quot;007016CB&quot;/&gt;&lt;wsp:rsid wsp:val=&quot;007020A5&quot;/&gt;&lt;wsp:rsid wsp:val=&quot;00702FE2&quot;/&gt;&lt;wsp:rsid wsp:val=&quot;007036D0&quot;/&gt;&lt;wsp:rsid wsp:val=&quot;00703A53&quot;/&gt;&lt;wsp:rsid wsp:val=&quot;00703BE7&quot;/&gt;&lt;wsp:rsid wsp:val=&quot;007057D3&quot;/&gt;&lt;wsp:rsid wsp:val=&quot;00705FFD&quot;/&gt;&lt;wsp:rsid wsp:val=&quot;007062EA&quot;/&gt;&lt;wsp:rsid wsp:val=&quot;00707791&quot;/&gt;&lt;wsp:rsid wsp:val=&quot;0071291A&quot;/&gt;&lt;wsp:rsid wsp:val=&quot;00714038&quot;/&gt;&lt;wsp:rsid wsp:val=&quot;00714C6E&quot;/&gt;&lt;wsp:rsid wsp:val=&quot;0071561A&quot;/&gt;&lt;wsp:rsid wsp:val=&quot;00716B39&quot;/&gt;&lt;wsp:rsid wsp:val=&quot;0071760F&quot;/&gt;&lt;wsp:rsid wsp:val=&quot;007205DE&quot;/&gt;&lt;wsp:rsid wsp:val=&quot;007209DF&quot;/&gt;&lt;wsp:rsid wsp:val=&quot;00721237&quot;/&gt;&lt;wsp:rsid wsp:val=&quot;007212C3&quot;/&gt;&lt;wsp:rsid wsp:val=&quot;00722E6C&quot;/&gt;&lt;wsp:rsid wsp:val=&quot;007243CD&quot;/&gt;&lt;wsp:rsid wsp:val=&quot;00724F0C&quot;/&gt;&lt;wsp:rsid wsp:val=&quot;0072576D&quot;/&gt;&lt;wsp:rsid wsp:val=&quot;00725DDC&quot;/&gt;&lt;wsp:rsid wsp:val=&quot;00726173&quot;/&gt;&lt;wsp:rsid wsp:val=&quot;00730347&quot;/&gt;&lt;wsp:rsid wsp:val=&quot;007315CB&quot;/&gt;&lt;wsp:rsid wsp:val=&quot;00735F15&quot;/&gt;&lt;wsp:rsid wsp:val=&quot;00736274&quot;/&gt;&lt;wsp:rsid wsp:val=&quot;00737956&quot;/&gt;&lt;wsp:rsid wsp:val=&quot;00740E04&quot;/&gt;&lt;wsp:rsid wsp:val=&quot;0074128A&quot;/&gt;&lt;wsp:rsid wsp:val=&quot;00741B8B&quot;/&gt;&lt;wsp:rsid wsp:val=&quot;007433D3&quot;/&gt;&lt;wsp:rsid wsp:val=&quot;00743640&quot;/&gt;&lt;wsp:rsid wsp:val=&quot;00743AEB&quot;/&gt;&lt;wsp:rsid wsp:val=&quot;00743B62&quot;/&gt;&lt;wsp:rsid wsp:val=&quot;0074665B&quot;/&gt;&lt;wsp:rsid wsp:val=&quot;0074687D&quot;/&gt;&lt;wsp:rsid wsp:val=&quot;00751144&quot;/&gt;&lt;wsp:rsid wsp:val=&quot;007516D2&quot;/&gt;&lt;wsp:rsid wsp:val=&quot;00752057&quot;/&gt;&lt;wsp:rsid wsp:val=&quot;007540D2&quot;/&gt;&lt;wsp:rsid wsp:val=&quot;00754384&quot;/&gt;&lt;wsp:rsid wsp:val=&quot;007544CE&quot;/&gt;&lt;wsp:rsid wsp:val=&quot;007559CB&quot;/&gt;&lt;wsp:rsid wsp:val=&quot;0075697F&quot;/&gt;&lt;wsp:rsid wsp:val=&quot;00757AD3&quot;/&gt;&lt;wsp:rsid wsp:val=&quot;00760897&quot;/&gt;&lt;wsp:rsid wsp:val=&quot;00761088&quot;/&gt;&lt;wsp:rsid wsp:val=&quot;007614F9&quot;/&gt;&lt;wsp:rsid wsp:val=&quot;007615B8&quot;/&gt;&lt;wsp:rsid wsp:val=&quot;00762A2E&quot;/&gt;&lt;wsp:rsid wsp:val=&quot;007640C5&quot;/&gt;&lt;wsp:rsid wsp:val=&quot;007644F6&quot;/&gt;&lt;wsp:rsid wsp:val=&quot;0076468A&quot;/&gt;&lt;wsp:rsid wsp:val=&quot;0077393C&quot;/&gt;&lt;wsp:rsid wsp:val=&quot;007745F6&quot;/&gt;&lt;wsp:rsid wsp:val=&quot;0078108D&quot;/&gt;&lt;wsp:rsid wsp:val=&quot;0078146B&quot;/&gt;&lt;wsp:rsid wsp:val=&quot;00781CF7&quot;/&gt;&lt;wsp:rsid wsp:val=&quot;007825C0&quot;/&gt;&lt;wsp:rsid wsp:val=&quot;00783FA5&quot;/&gt;&lt;wsp:rsid wsp:val=&quot;00784A76&quot;/&gt;&lt;wsp:rsid wsp:val=&quot;00787B82&quot;/&gt;&lt;wsp:rsid wsp:val=&quot;007919AF&quot;/&gt;&lt;wsp:rsid wsp:val=&quot;007945C0&quot;/&gt;&lt;wsp:rsid wsp:val=&quot;007A386C&quot;/&gt;&lt;wsp:rsid wsp:val=&quot;007A41FE&quot;/&gt;&lt;wsp:rsid wsp:val=&quot;007A72FA&quot;/&gt;&lt;wsp:rsid wsp:val=&quot;007A7FCE&quot;/&gt;&lt;wsp:rsid wsp:val=&quot;007B06F0&quot;/&gt;&lt;wsp:rsid wsp:val=&quot;007B128D&quot;/&gt;&lt;wsp:rsid wsp:val=&quot;007B16B3&quot;/&gt;&lt;wsp:rsid wsp:val=&quot;007B3488&quot;/&gt;&lt;wsp:rsid wsp:val=&quot;007B417F&quot;/&gt;&lt;wsp:rsid wsp:val=&quot;007B4319&quot;/&gt;&lt;wsp:rsid wsp:val=&quot;007B4D5D&quot;/&gt;&lt;wsp:rsid wsp:val=&quot;007B4E77&quot;/&gt;&lt;wsp:rsid wsp:val=&quot;007B551E&quot;/&gt;&lt;wsp:rsid wsp:val=&quot;007B5717&quot;/&gt;&lt;wsp:rsid wsp:val=&quot;007B58F4&quot;/&gt;&lt;wsp:rsid wsp:val=&quot;007C0267&quot;/&gt;&lt;wsp:rsid wsp:val=&quot;007C309F&quot;/&gt;&lt;wsp:rsid wsp:val=&quot;007C3BB4&quot;/&gt;&lt;wsp:rsid wsp:val=&quot;007C3CFC&quot;/&gt;&lt;wsp:rsid wsp:val=&quot;007C3E4F&quot;/&gt;&lt;wsp:rsid wsp:val=&quot;007C48AC&quot;/&gt;&lt;wsp:rsid wsp:val=&quot;007C4A23&quot;/&gt;&lt;wsp:rsid wsp:val=&quot;007C5538&quot;/&gt;&lt;wsp:rsid wsp:val=&quot;007C7828&quot;/&gt;&lt;wsp:rsid wsp:val=&quot;007D1545&quot;/&gt;&lt;wsp:rsid wsp:val=&quot;007D29AA&quot;/&gt;&lt;wsp:rsid wsp:val=&quot;007D4955&quot;/&gt;&lt;wsp:rsid wsp:val=&quot;007D4F28&quot;/&gt;&lt;wsp:rsid wsp:val=&quot;007D4F97&quot;/&gt;&lt;wsp:rsid wsp:val=&quot;007D72C6&quot;/&gt;&lt;wsp:rsid wsp:val=&quot;007E3306&quot;/&gt;&lt;wsp:rsid wsp:val=&quot;007E44D9&quot;/&gt;&lt;wsp:rsid wsp:val=&quot;007E45AA&quot;/&gt;&lt;wsp:rsid wsp:val=&quot;007E4A4B&quot;/&gt;&lt;wsp:rsid wsp:val=&quot;007E560A&quot;/&gt;&lt;wsp:rsid wsp:val=&quot;007E6444&quot;/&gt;&lt;wsp:rsid wsp:val=&quot;007F4DCD&quot;/&gt;&lt;wsp:rsid wsp:val=&quot;007F50EA&quot;/&gt;&lt;wsp:rsid wsp:val=&quot;007F5F45&quot;/&gt;&lt;wsp:rsid wsp:val=&quot;0080059C&quot;/&gt;&lt;wsp:rsid wsp:val=&quot;00800D3D&quot;/&gt;&lt;wsp:rsid wsp:val=&quot;00800DC0&quot;/&gt;&lt;wsp:rsid wsp:val=&quot;00800F17&quot;/&gt;&lt;wsp:rsid wsp:val=&quot;008010E6&quot;/&gt;&lt;wsp:rsid wsp:val=&quot;00802678&quot;/&gt;&lt;wsp:rsid wsp:val=&quot;00803A87&quot;/&gt;&lt;wsp:rsid wsp:val=&quot;00803C4F&quot;/&gt;&lt;wsp:rsid wsp:val=&quot;00804CA1&quot;/&gt;&lt;wsp:rsid wsp:val=&quot;00805DEF&quot;/&gt;&lt;wsp:rsid wsp:val=&quot;00807DF1&quot;/&gt;&lt;wsp:rsid wsp:val=&quot;008108F4&quot;/&gt;&lt;wsp:rsid wsp:val=&quot;00810991&quot;/&gt;&lt;wsp:rsid wsp:val=&quot;00810CE4&quot;/&gt;&lt;wsp:rsid wsp:val=&quot;00811880&quot;/&gt;&lt;wsp:rsid wsp:val=&quot;00812FEC&quot;/&gt;&lt;wsp:rsid wsp:val=&quot;0081394C&quot;/&gt;&lt;wsp:rsid wsp:val=&quot;00814E11&quot;/&gt;&lt;wsp:rsid wsp:val=&quot;008169E9&quot;/&gt;&lt;wsp:rsid wsp:val=&quot;00817632&quot;/&gt;&lt;wsp:rsid wsp:val=&quot;00817B60&quot;/&gt;&lt;wsp:rsid wsp:val=&quot;00821C04&quot;/&gt;&lt;wsp:rsid wsp:val=&quot;00821FEA&quot;/&gt;&lt;wsp:rsid wsp:val=&quot;0082285D&quot;/&gt;&lt;wsp:rsid wsp:val=&quot;008235B4&quot;/&gt;&lt;wsp:rsid wsp:val=&quot;00826D74&quot;/&gt;&lt;wsp:rsid wsp:val=&quot;00827C1B&quot;/&gt;&lt;wsp:rsid wsp:val=&quot;008307D6&quot;/&gt;&lt;wsp:rsid wsp:val=&quot;008316A1&quot;/&gt;&lt;wsp:rsid wsp:val=&quot;008316B0&quot;/&gt;&lt;wsp:rsid wsp:val=&quot;008316B4&quot;/&gt;&lt;wsp:rsid wsp:val=&quot;008317E6&quot;/&gt;&lt;wsp:rsid wsp:val=&quot;0083185A&quot;/&gt;&lt;wsp:rsid wsp:val=&quot;00831C3E&quot;/&gt;&lt;wsp:rsid wsp:val=&quot;00844E86&quot;/&gt;&lt;wsp:rsid wsp:val=&quot;00850FF2&quot;/&gt;&lt;wsp:rsid wsp:val=&quot;0085138C&quot;/&gt;&lt;wsp:rsid wsp:val=&quot;00853B46&quot;/&gt;&lt;wsp:rsid wsp:val=&quot;0085419E&quot;/&gt;&lt;wsp:rsid wsp:val=&quot;00855036&quot;/&gt;&lt;wsp:rsid wsp:val=&quot;00855678&quot;/&gt;&lt;wsp:rsid wsp:val=&quot;00855869&quot;/&gt;&lt;wsp:rsid wsp:val=&quot;00856637&quot;/&gt;&lt;wsp:rsid wsp:val=&quot;0085756A&quot;/&gt;&lt;wsp:rsid wsp:val=&quot;0086328A&quot;/&gt;&lt;wsp:rsid wsp:val=&quot;00864FFD&quot;/&gt;&lt;wsp:rsid wsp:val=&quot;0086644E&quot;/&gt;&lt;wsp:rsid wsp:val=&quot;00866E38&quot;/&gt;&lt;wsp:rsid wsp:val=&quot;00867512&quot;/&gt;&lt;wsp:rsid wsp:val=&quot;00871ACA&quot;/&gt;&lt;wsp:rsid wsp:val=&quot;008731E7&quot;/&gt;&lt;wsp:rsid wsp:val=&quot;008739FE&quot;/&gt;&lt;wsp:rsid wsp:val=&quot;00877369&quot;/&gt;&lt;wsp:rsid wsp:val=&quot;00880D08&quot;/&gt;&lt;wsp:rsid wsp:val=&quot;00881074&quot;/&gt;&lt;wsp:rsid wsp:val=&quot;0088228A&quot;/&gt;&lt;wsp:rsid wsp:val=&quot;00883263&quot;/&gt;&lt;wsp:rsid wsp:val=&quot;00884521&quot;/&gt;&lt;wsp:rsid wsp:val=&quot;008859B2&quot;/&gt;&lt;wsp:rsid wsp:val=&quot;00886CC9&quot;/&gt;&lt;wsp:rsid wsp:val=&quot;008919D4&quot;/&gt;&lt;wsp:rsid wsp:val=&quot;00892D16&quot;/&gt;&lt;wsp:rsid wsp:val=&quot;00894C44&quot;/&gt;&lt;wsp:rsid wsp:val=&quot;00896C68&quot;/&gt;&lt;wsp:rsid wsp:val=&quot;0089716C&quot;/&gt;&lt;wsp:rsid wsp:val=&quot;008A0FC1&quot;/&gt;&lt;wsp:rsid wsp:val=&quot;008A2812&quot;/&gt;&lt;wsp:rsid wsp:val=&quot;008A3BB5&quot;/&gt;&lt;wsp:rsid wsp:val=&quot;008A6650&quot;/&gt;&lt;wsp:rsid wsp:val=&quot;008A6B99&quot;/&gt;&lt;wsp:rsid wsp:val=&quot;008A73AF&quot;/&gt;&lt;wsp:rsid wsp:val=&quot;008B1059&quot;/&gt;&lt;wsp:rsid wsp:val=&quot;008B150C&quot;/&gt;&lt;wsp:rsid wsp:val=&quot;008B27D0&quot;/&gt;&lt;wsp:rsid wsp:val=&quot;008B2D54&quot;/&gt;&lt;wsp:rsid wsp:val=&quot;008B3D4C&quot;/&gt;&lt;wsp:rsid wsp:val=&quot;008B42F0&quot;/&gt;&lt;wsp:rsid wsp:val=&quot;008C0C2A&quot;/&gt;&lt;wsp:rsid wsp:val=&quot;008C2843&quot;/&gt;&lt;wsp:rsid wsp:val=&quot;008C2BC3&quot;/&gt;&lt;wsp:rsid wsp:val=&quot;008C546D&quot;/&gt;&lt;wsp:rsid wsp:val=&quot;008C55AE&quot;/&gt;&lt;wsp:rsid wsp:val=&quot;008D09F7&quot;/&gt;&lt;wsp:rsid wsp:val=&quot;008D1159&quot;/&gt;&lt;wsp:rsid wsp:val=&quot;008D291B&quot;/&gt;&lt;wsp:rsid wsp:val=&quot;008D3513&quot;/&gt;&lt;wsp:rsid wsp:val=&quot;008D49ED&quot;/&gt;&lt;wsp:rsid wsp:val=&quot;008D4FF7&quot;/&gt;&lt;wsp:rsid wsp:val=&quot;008D5B4B&quot;/&gt;&lt;wsp:rsid wsp:val=&quot;008E109E&quot;/&gt;&lt;wsp:rsid wsp:val=&quot;008E1A74&quot;/&gt;&lt;wsp:rsid wsp:val=&quot;008E4BF6&quot;/&gt;&lt;wsp:rsid wsp:val=&quot;008F1B76&quot;/&gt;&lt;wsp:rsid wsp:val=&quot;008F1C2E&quot;/&gt;&lt;wsp:rsid wsp:val=&quot;008F2BEC&quot;/&gt;&lt;wsp:rsid wsp:val=&quot;008F4303&quot;/&gt;&lt;wsp:rsid wsp:val=&quot;008F5403&quot;/&gt;&lt;wsp:rsid wsp:val=&quot;008F70F9&quot;/&gt;&lt;wsp:rsid wsp:val=&quot;008F72A1&quot;/&gt;&lt;wsp:rsid wsp:val=&quot;008F7B67&quot;/&gt;&lt;wsp:rsid wsp:val=&quot;00900C71&quot;/&gt;&lt;wsp:rsid wsp:val=&quot;0090202E&quot;/&gt;&lt;wsp:rsid wsp:val=&quot;009049AB&quot;/&gt;&lt;wsp:rsid wsp:val=&quot;009049F8&quot;/&gt;&lt;wsp:rsid wsp:val=&quot;009109A1&quot;/&gt;&lt;wsp:rsid wsp:val=&quot;00910CA3&quot;/&gt;&lt;wsp:rsid wsp:val=&quot;00912689&quot;/&gt;&lt;wsp:rsid wsp:val=&quot;009128E6&quot;/&gt;&lt;wsp:rsid wsp:val=&quot;0091362F&quot;/&gt;&lt;wsp:rsid wsp:val=&quot;009164DC&quot;/&gt;&lt;wsp:rsid wsp:val=&quot;00922512&quot;/&gt;&lt;wsp:rsid wsp:val=&quot;0092310C&quot;/&gt;&lt;wsp:rsid wsp:val=&quot;00923BD3&quot;/&gt;&lt;wsp:rsid wsp:val=&quot;00923CDA&quot;/&gt;&lt;wsp:rsid wsp:val=&quot;009256A1&quot;/&gt;&lt;wsp:rsid wsp:val=&quot;00926AE1&quot;/&gt;&lt;wsp:rsid wsp:val=&quot;00931BBD&quot;/&gt;&lt;wsp:rsid wsp:val=&quot;00935AFE&quot;/&gt;&lt;wsp:rsid wsp:val=&quot;00935C45&quot;/&gt;&lt;wsp:rsid wsp:val=&quot;00941055&quot;/&gt;&lt;wsp:rsid wsp:val=&quot;00942736&quot;/&gt;&lt;wsp:rsid wsp:val=&quot;00944B69&quot;/&gt;&lt;wsp:rsid wsp:val=&quot;00945016&quot;/&gt;&lt;wsp:rsid wsp:val=&quot;009459DF&quot;/&gt;&lt;wsp:rsid wsp:val=&quot;009468D4&quot;/&gt;&lt;wsp:rsid wsp:val=&quot;00946904&quot;/&gt;&lt;wsp:rsid wsp:val=&quot;00946FD1&quot;/&gt;&lt;wsp:rsid wsp:val=&quot;009478F7&quot;/&gt;&lt;wsp:rsid wsp:val=&quot;00947ED2&quot;/&gt;&lt;wsp:rsid wsp:val=&quot;00950071&quot;/&gt;&lt;wsp:rsid wsp:val=&quot;00951C45&quot;/&gt;&lt;wsp:rsid wsp:val=&quot;00952EDE&quot;/&gt;&lt;wsp:rsid wsp:val=&quot;009533F3&quot;/&gt;&lt;wsp:rsid wsp:val=&quot;0095390E&quot;/&gt;&lt;wsp:rsid wsp:val=&quot;00953A2F&quot;/&gt;&lt;wsp:rsid wsp:val=&quot;00954CB1&quot;/&gt;&lt;wsp:rsid wsp:val=&quot;00955D77&quot;/&gt;&lt;wsp:rsid wsp:val=&quot;009572D2&quot;/&gt;&lt;wsp:rsid wsp:val=&quot;00960991&quot;/&gt;&lt;wsp:rsid wsp:val=&quot;00961C99&quot;/&gt;&lt;wsp:rsid wsp:val=&quot;00962588&quot;/&gt;&lt;wsp:rsid wsp:val=&quot;0096303B&quot;/&gt;&lt;wsp:rsid wsp:val=&quot;00963592&quot;/&gt;&lt;wsp:rsid wsp:val=&quot;009641AD&quot;/&gt;&lt;wsp:rsid wsp:val=&quot;0096539B&quot;/&gt;&lt;wsp:rsid wsp:val=&quot;009656F3&quot;/&gt;&lt;wsp:rsid wsp:val=&quot;0096661F&quot;/&gt;&lt;wsp:rsid wsp:val=&quot;0096669E&quot;/&gt;&lt;wsp:rsid wsp:val=&quot;00967138&quot;/&gt;&lt;wsp:rsid wsp:val=&quot;00967A6A&quot;/&gt;&lt;wsp:rsid wsp:val=&quot;00967CF6&quot;/&gt;&lt;wsp:rsid wsp:val=&quot;00970BA4&quot;/&gt;&lt;wsp:rsid wsp:val=&quot;00974DBC&quot;/&gt;&lt;wsp:rsid wsp:val=&quot;00975F82&quot;/&gt;&lt;wsp:rsid wsp:val=&quot;00977562&quot;/&gt;&lt;wsp:rsid wsp:val=&quot;00977F95&quot;/&gt;&lt;wsp:rsid wsp:val=&quot;00984D24&quot;/&gt;&lt;wsp:rsid wsp:val=&quot;00985959&quot;/&gt;&lt;wsp:rsid wsp:val=&quot;00990366&quot;/&gt;&lt;wsp:rsid wsp:val=&quot;0099088A&quot;/&gt;&lt;wsp:rsid wsp:val=&quot;009922DE&quot;/&gt;&lt;wsp:rsid wsp:val=&quot;00993BB1&quot;/&gt;&lt;wsp:rsid wsp:val=&quot;00997ABE&quot;/&gt;&lt;wsp:rsid wsp:val=&quot;009A1B0F&quot;/&gt;&lt;wsp:rsid wsp:val=&quot;009A1FE3&quot;/&gt;&lt;wsp:rsid wsp:val=&quot;009A2F65&quot;/&gt;&lt;wsp:rsid wsp:val=&quot;009A31DB&quot;/&gt;&lt;wsp:rsid wsp:val=&quot;009A39FF&quot;/&gt;&lt;wsp:rsid wsp:val=&quot;009A3B02&quot;/&gt;&lt;wsp:rsid wsp:val=&quot;009A45BA&quot;/&gt;&lt;wsp:rsid wsp:val=&quot;009A4D59&quot;/&gt;&lt;wsp:rsid wsp:val=&quot;009A5E87&quot;/&gt;&lt;wsp:rsid wsp:val=&quot;009A6513&quot;/&gt;&lt;wsp:rsid wsp:val=&quot;009A652D&quot;/&gt;&lt;wsp:rsid wsp:val=&quot;009A7AC0&quot;/&gt;&lt;wsp:rsid wsp:val=&quot;009B2F0F&quot;/&gt;&lt;wsp:rsid wsp:val=&quot;009B5DFC&quot;/&gt;&lt;wsp:rsid wsp:val=&quot;009B60CE&quot;/&gt;&lt;wsp:rsid wsp:val=&quot;009B6984&quot;/&gt;&lt;wsp:rsid wsp:val=&quot;009B7324&quot;/&gt;&lt;wsp:rsid wsp:val=&quot;009B7F9A&quot;/&gt;&lt;wsp:rsid wsp:val=&quot;009C0668&quot;/&gt;&lt;wsp:rsid wsp:val=&quot;009C0768&quot;/&gt;&lt;wsp:rsid wsp:val=&quot;009C078B&quot;/&gt;&lt;wsp:rsid wsp:val=&quot;009C1CB2&quot;/&gt;&lt;wsp:rsid wsp:val=&quot;009C21FF&quot;/&gt;&lt;wsp:rsid wsp:val=&quot;009D27F6&quot;/&gt;&lt;wsp:rsid wsp:val=&quot;009E40B9&quot;/&gt;&lt;wsp:rsid wsp:val=&quot;009E4CB6&quot;/&gt;&lt;wsp:rsid wsp:val=&quot;009E638E&quot;/&gt;&lt;wsp:rsid wsp:val=&quot;009E7464&quot;/&gt;&lt;wsp:rsid wsp:val=&quot;009F00A5&quot;/&gt;&lt;wsp:rsid wsp:val=&quot;009F05A0&quot;/&gt;&lt;wsp:rsid wsp:val=&quot;009F173A&quot;/&gt;&lt;wsp:rsid wsp:val=&quot;009F1B2D&quot;/&gt;&lt;wsp:rsid wsp:val=&quot;009F411C&quot;/&gt;&lt;wsp:rsid wsp:val=&quot;009F47ED&quot;/&gt;&lt;wsp:rsid wsp:val=&quot;009F58F7&quot;/&gt;&lt;wsp:rsid wsp:val=&quot;009F732B&quot;/&gt;&lt;wsp:rsid wsp:val=&quot;009F7AE5&quot;/&gt;&lt;wsp:rsid wsp:val=&quot;00A01906&quot;/&gt;&lt;wsp:rsid wsp:val=&quot;00A023BB&quot;/&gt;&lt;wsp:rsid wsp:val=&quot;00A04C00&quot;/&gt;&lt;wsp:rsid wsp:val=&quot;00A04DBD&quot;/&gt;&lt;wsp:rsid wsp:val=&quot;00A0512C&quot;/&gt;&lt;wsp:rsid wsp:val=&quot;00A0602C&quot;/&gt;&lt;wsp:rsid wsp:val=&quot;00A100A1&quot;/&gt;&lt;wsp:rsid wsp:val=&quot;00A11E41&quot;/&gt;&lt;wsp:rsid wsp:val=&quot;00A126FF&quot;/&gt;&lt;wsp:rsid wsp:val=&quot;00A1433E&quot;/&gt;&lt;wsp:rsid wsp:val=&quot;00A14453&quot;/&gt;&lt;wsp:rsid wsp:val=&quot;00A16D8D&quot;/&gt;&lt;wsp:rsid wsp:val=&quot;00A179AF&quot;/&gt;&lt;wsp:rsid wsp:val=&quot;00A207B0&quot;/&gt;&lt;wsp:rsid wsp:val=&quot;00A21327&quot;/&gt;&lt;wsp:rsid wsp:val=&quot;00A21FE1&quot;/&gt;&lt;wsp:rsid wsp:val=&quot;00A2366C&quot;/&gt;&lt;wsp:rsid wsp:val=&quot;00A24389&quot;/&gt;&lt;wsp:rsid wsp:val=&quot;00A27B8A&quot;/&gt;&lt;wsp:rsid wsp:val=&quot;00A31762&quot;/&gt;&lt;wsp:rsid wsp:val=&quot;00A32F4B&quot;/&gt;&lt;wsp:rsid wsp:val=&quot;00A349E6&quot;/&gt;&lt;wsp:rsid wsp:val=&quot;00A34F3C&quot;/&gt;&lt;wsp:rsid wsp:val=&quot;00A3554E&quot;/&gt;&lt;wsp:rsid wsp:val=&quot;00A403AA&quot;/&gt;&lt;wsp:rsid wsp:val=&quot;00A406F8&quot;/&gt;&lt;wsp:rsid wsp:val=&quot;00A40875&quot;/&gt;&lt;wsp:rsid wsp:val=&quot;00A40943&quot;/&gt;&lt;wsp:rsid wsp:val=&quot;00A42D06&quot;/&gt;&lt;wsp:rsid wsp:val=&quot;00A43D0E&quot;/&gt;&lt;wsp:rsid wsp:val=&quot;00A47CF6&quot;/&gt;&lt;wsp:rsid wsp:val=&quot;00A505CD&quot;/&gt;&lt;wsp:rsid wsp:val=&quot;00A50C7F&quot;/&gt;&lt;wsp:rsid wsp:val=&quot;00A51AEE&quot;/&gt;&lt;wsp:rsid wsp:val=&quot;00A549EC&quot;/&gt;&lt;wsp:rsid wsp:val=&quot;00A54FCD&quot;/&gt;&lt;wsp:rsid wsp:val=&quot;00A56194&quot;/&gt;&lt;wsp:rsid wsp:val=&quot;00A57277&quot;/&gt;&lt;wsp:rsid wsp:val=&quot;00A57EBF&quot;/&gt;&lt;wsp:rsid wsp:val=&quot;00A65217&quot;/&gt;&lt;wsp:rsid wsp:val=&quot;00A6727B&quot;/&gt;&lt;wsp:rsid wsp:val=&quot;00A701B9&quot;/&gt;&lt;wsp:rsid wsp:val=&quot;00A73557&quot;/&gt;&lt;wsp:rsid wsp:val=&quot;00A735A5&quot;/&gt;&lt;wsp:rsid wsp:val=&quot;00A81327&quot;/&gt;&lt;wsp:rsid wsp:val=&quot;00A82FB0&quot;/&gt;&lt;wsp:rsid wsp:val=&quot;00A861C6&quot;/&gt;&lt;wsp:rsid wsp:val=&quot;00A8785D&quot;/&gt;&lt;wsp:rsid wsp:val=&quot;00A9202D&quot;/&gt;&lt;wsp:rsid wsp:val=&quot;00A925C6&quot;/&gt;&lt;wsp:rsid wsp:val=&quot;00A93B18&quot;/&gt;&lt;wsp:rsid wsp:val=&quot;00A93B67&quot;/&gt;&lt;wsp:rsid wsp:val=&quot;00A97D39&quot;/&gt;&lt;wsp:rsid wsp:val=&quot;00AA01D5&quot;/&gt;&lt;wsp:rsid wsp:val=&quot;00AA080F&quot;/&gt;&lt;wsp:rsid wsp:val=&quot;00AA0B5A&quot;/&gt;&lt;wsp:rsid wsp:val=&quot;00AA1391&quot;/&gt;&lt;wsp:rsid wsp:val=&quot;00AA1715&quot;/&gt;&lt;wsp:rsid wsp:val=&quot;00AA2CE8&quot;/&gt;&lt;wsp:rsid wsp:val=&quot;00AA4E8B&quot;/&gt;&lt;wsp:rsid wsp:val=&quot;00AA60EA&quot;/&gt;&lt;wsp:rsid wsp:val=&quot;00AB0D9E&quot;/&gt;&lt;wsp:rsid wsp:val=&quot;00AB19FF&quot;/&gt;&lt;wsp:rsid wsp:val=&quot;00AB1D6E&quot;/&gt;&lt;wsp:rsid wsp:val=&quot;00AB35B2&quot;/&gt;&lt;wsp:rsid wsp:val=&quot;00AB51DD&quot;/&gt;&lt;wsp:rsid wsp:val=&quot;00AB77E5&quot;/&gt;&lt;wsp:rsid wsp:val=&quot;00AC0007&quot;/&gt;&lt;wsp:rsid wsp:val=&quot;00AC007A&quot;/&gt;&lt;wsp:rsid wsp:val=&quot;00AC5C9E&quot;/&gt;&lt;wsp:rsid wsp:val=&quot;00AC74AB&quot;/&gt;&lt;wsp:rsid wsp:val=&quot;00AC770C&quot;/&gt;&lt;wsp:rsid wsp:val=&quot;00AC7C61&quot;/&gt;&lt;wsp:rsid wsp:val=&quot;00AD1502&quot;/&gt;&lt;wsp:rsid wsp:val=&quot;00AD17D8&quot;/&gt;&lt;wsp:rsid wsp:val=&quot;00AD22AA&quot;/&gt;&lt;wsp:rsid wsp:val=&quot;00AD2733&quot;/&gt;&lt;wsp:rsid wsp:val=&quot;00AD381E&quot;/&gt;&lt;wsp:rsid wsp:val=&quot;00AD3D28&quot;/&gt;&lt;wsp:rsid wsp:val=&quot;00AD631E&quot;/&gt;&lt;wsp:rsid wsp:val=&quot;00AE0CF0&quot;/&gt;&lt;wsp:rsid wsp:val=&quot;00AE12F1&quot;/&gt;&lt;wsp:rsid wsp:val=&quot;00AE1F37&quot;/&gt;&lt;wsp:rsid wsp:val=&quot;00AE5D02&quot;/&gt;&lt;wsp:rsid wsp:val=&quot;00AE769A&quot;/&gt;&lt;wsp:rsid wsp:val=&quot;00AE7A32&quot;/&gt;&lt;wsp:rsid wsp:val=&quot;00AF1FB7&quot;/&gt;&lt;wsp:rsid wsp:val=&quot;00AF3CF1&quot;/&gt;&lt;wsp:rsid wsp:val=&quot;00AF4352&quot;/&gt;&lt;wsp:rsid wsp:val=&quot;00AF4F23&quot;/&gt;&lt;wsp:rsid wsp:val=&quot;00AF643D&quot;/&gt;&lt;wsp:rsid wsp:val=&quot;00AF648F&quot;/&gt;&lt;wsp:rsid wsp:val=&quot;00AF732D&quot;/&gt;&lt;wsp:rsid wsp:val=&quot;00B02436&quot;/&gt;&lt;wsp:rsid wsp:val=&quot;00B03152&quot;/&gt;&lt;wsp:rsid wsp:val=&quot;00B0355E&quot;/&gt;&lt;wsp:rsid wsp:val=&quot;00B03581&quot;/&gt;&lt;wsp:rsid wsp:val=&quot;00B04E58&quot;/&gt;&lt;wsp:rsid wsp:val=&quot;00B05100&quot;/&gt;&lt;wsp:rsid wsp:val=&quot;00B06E58&quot;/&gt;&lt;wsp:rsid wsp:val=&quot;00B07194&quot;/&gt;&lt;wsp:rsid wsp:val=&quot;00B1017C&quot;/&gt;&lt;wsp:rsid wsp:val=&quot;00B10290&quot;/&gt;&lt;wsp:rsid wsp:val=&quot;00B11BC5&quot;/&gt;&lt;wsp:rsid wsp:val=&quot;00B11D06&quot;/&gt;&lt;wsp:rsid wsp:val=&quot;00B11DBB&quot;/&gt;&lt;wsp:rsid wsp:val=&quot;00B13D57&quot;/&gt;&lt;wsp:rsid wsp:val=&quot;00B13E3F&quot;/&gt;&lt;wsp:rsid wsp:val=&quot;00B15545&quot;/&gt;&lt;wsp:rsid wsp:val=&quot;00B158E4&quot;/&gt;&lt;wsp:rsid wsp:val=&quot;00B167D3&quot;/&gt;&lt;wsp:rsid wsp:val=&quot;00B1785E&quot;/&gt;&lt;wsp:rsid wsp:val=&quot;00B2125E&quot;/&gt;&lt;wsp:rsid wsp:val=&quot;00B21359&quot;/&gt;&lt;wsp:rsid wsp:val=&quot;00B24A11&quot;/&gt;&lt;wsp:rsid wsp:val=&quot;00B24AA3&quot;/&gt;&lt;wsp:rsid wsp:val=&quot;00B312D0&quot;/&gt;&lt;wsp:rsid wsp:val=&quot;00B322DF&quot;/&gt;&lt;wsp:rsid wsp:val=&quot;00B32359&quot;/&gt;&lt;wsp:rsid wsp:val=&quot;00B323C7&quot;/&gt;&lt;wsp:rsid wsp:val=&quot;00B34CB0&quot;/&gt;&lt;wsp:rsid wsp:val=&quot;00B3631F&quot;/&gt;&lt;wsp:rsid wsp:val=&quot;00B36F86&quot;/&gt;&lt;wsp:rsid wsp:val=&quot;00B3765F&quot;/&gt;&lt;wsp:rsid wsp:val=&quot;00B415AB&quot;/&gt;&lt;wsp:rsid wsp:val=&quot;00B41801&quot;/&gt;&lt;wsp:rsid wsp:val=&quot;00B42270&quot;/&gt;&lt;wsp:rsid wsp:val=&quot;00B42469&quot;/&gt;&lt;wsp:rsid wsp:val=&quot;00B436D8&quot;/&gt;&lt;wsp:rsid wsp:val=&quot;00B45684&quot;/&gt;&lt;wsp:rsid wsp:val=&quot;00B4588C&quot;/&gt;&lt;wsp:rsid wsp:val=&quot;00B46454&quot;/&gt;&lt;wsp:rsid wsp:val=&quot;00B526AD&quot;/&gt;&lt;wsp:rsid wsp:val=&quot;00B54F1D&quot;/&gt;&lt;wsp:rsid wsp:val=&quot;00B550E1&quot;/&gt;&lt;wsp:rsid wsp:val=&quot;00B55597&quot;/&gt;&lt;wsp:rsid wsp:val=&quot;00B55AEC&quot;/&gt;&lt;wsp:rsid wsp:val=&quot;00B56440&quot;/&gt;&lt;wsp:rsid wsp:val=&quot;00B566DA&quot;/&gt;&lt;wsp:rsid wsp:val=&quot;00B5773F&quot;/&gt;&lt;wsp:rsid wsp:val=&quot;00B60459&quot;/&gt;&lt;wsp:rsid wsp:val=&quot;00B60C7F&quot;/&gt;&lt;wsp:rsid wsp:val=&quot;00B6109F&quot;/&gt;&lt;wsp:rsid wsp:val=&quot;00B61FF3&quot;/&gt;&lt;wsp:rsid wsp:val=&quot;00B62E67&quot;/&gt;&lt;wsp:rsid wsp:val=&quot;00B65ACC&quot;/&gt;&lt;wsp:rsid wsp:val=&quot;00B65CD6&quot;/&gt;&lt;wsp:rsid wsp:val=&quot;00B663C9&quot;/&gt;&lt;wsp:rsid wsp:val=&quot;00B66E32&quot;/&gt;&lt;wsp:rsid wsp:val=&quot;00B676ED&quot;/&gt;&lt;wsp:rsid wsp:val=&quot;00B70BCA&quot;/&gt;&lt;wsp:rsid wsp:val=&quot;00B73EF5&quot;/&gt;&lt;wsp:rsid wsp:val=&quot;00B75226&quot;/&gt;&lt;wsp:rsid wsp:val=&quot;00B755BE&quot;/&gt;&lt;wsp:rsid wsp:val=&quot;00B759D6&quot;/&gt;&lt;wsp:rsid wsp:val=&quot;00B76584&quot;/&gt;&lt;wsp:rsid wsp:val=&quot;00B77FE5&quot;/&gt;&lt;wsp:rsid wsp:val=&quot;00B80807&quot;/&gt;&lt;wsp:rsid wsp:val=&quot;00B8153F&quot;/&gt;&lt;wsp:rsid wsp:val=&quot;00B81836&quot;/&gt;&lt;wsp:rsid wsp:val=&quot;00B82A92&quot;/&gt;&lt;wsp:rsid wsp:val=&quot;00B84DD2&quot;/&gt;&lt;wsp:rsid wsp:val=&quot;00B85546&quot;/&gt;&lt;wsp:rsid wsp:val=&quot;00B859AF&quot;/&gt;&lt;wsp:rsid wsp:val=&quot;00B86968&quot;/&gt;&lt;wsp:rsid wsp:val=&quot;00B91A41&quot;/&gt;&lt;wsp:rsid wsp:val=&quot;00B92651&quot;/&gt;&lt;wsp:rsid wsp:val=&quot;00B92F08&quot;/&gt;&lt;wsp:rsid wsp:val=&quot;00B944BB&quot;/&gt;&lt;wsp:rsid wsp:val=&quot;00B94CB4&quot;/&gt;&lt;wsp:rsid wsp:val=&quot;00B9673D&quot;/&gt;&lt;wsp:rsid wsp:val=&quot;00B97632&quot;/&gt;&lt;wsp:rsid wsp:val=&quot;00BA0AF5&quot;/&gt;&lt;wsp:rsid wsp:val=&quot;00BA0EC3&quot;/&gt;&lt;wsp:rsid wsp:val=&quot;00BA195D&quot;/&gt;&lt;wsp:rsid wsp:val=&quot;00BA4B32&quot;/&gt;&lt;wsp:rsid wsp:val=&quot;00BA61B2&quot;/&gt;&lt;wsp:rsid wsp:val=&quot;00BB234A&quot;/&gt;&lt;wsp:rsid wsp:val=&quot;00BB37FE&quot;/&gt;&lt;wsp:rsid wsp:val=&quot;00BB4722&quot;/&gt;&lt;wsp:rsid wsp:val=&quot;00BB4C84&quot;/&gt;&lt;wsp:rsid wsp:val=&quot;00BB4EC4&quot;/&gt;&lt;wsp:rsid wsp:val=&quot;00BB50C8&quot;/&gt;&lt;wsp:rsid wsp:val=&quot;00BB7F3A&quot;/&gt;&lt;wsp:rsid wsp:val=&quot;00BC1216&quot;/&gt;&lt;wsp:rsid wsp:val=&quot;00BC2F57&quot;/&gt;&lt;wsp:rsid wsp:val=&quot;00BC3A6A&quot;/&gt;&lt;wsp:rsid wsp:val=&quot;00BC507E&quot;/&gt;&lt;wsp:rsid wsp:val=&quot;00BC5238&quot;/&gt;&lt;wsp:rsid wsp:val=&quot;00BC5ADB&quot;/&gt;&lt;wsp:rsid wsp:val=&quot;00BC63C8&quot;/&gt;&lt;wsp:rsid wsp:val=&quot;00BD1855&quot;/&gt;&lt;wsp:rsid wsp:val=&quot;00BD268F&quot;/&gt;&lt;wsp:rsid wsp:val=&quot;00BD2697&quot;/&gt;&lt;wsp:rsid wsp:val=&quot;00BD3662&quot;/&gt;&lt;wsp:rsid wsp:val=&quot;00BD3A4F&quot;/&gt;&lt;wsp:rsid wsp:val=&quot;00BD5B28&quot;/&gt;&lt;wsp:rsid wsp:val=&quot;00BD65D4&quot;/&gt;&lt;wsp:rsid wsp:val=&quot;00BE32C6&quot;/&gt;&lt;wsp:rsid wsp:val=&quot;00BE62D3&quot;/&gt;&lt;wsp:rsid wsp:val=&quot;00BF0531&quot;/&gt;&lt;wsp:rsid wsp:val=&quot;00BF0618&quot;/&gt;&lt;wsp:rsid wsp:val=&quot;00BF372A&quot;/&gt;&lt;wsp:rsid wsp:val=&quot;00BF4D60&quot;/&gt;&lt;wsp:rsid wsp:val=&quot;00BF65FA&quot;/&gt;&lt;wsp:rsid wsp:val=&quot;00BF6B3F&quot;/&gt;&lt;wsp:rsid wsp:val=&quot;00BF6F69&quot;/&gt;&lt;wsp:rsid wsp:val=&quot;00C0119B&quot;/&gt;&lt;wsp:rsid wsp:val=&quot;00C05B0A&quot;/&gt;&lt;wsp:rsid wsp:val=&quot;00C07AA4&quot;/&gt;&lt;wsp:rsid wsp:val=&quot;00C124CC&quot;/&gt;&lt;wsp:rsid wsp:val=&quot;00C1303D&quot;/&gt;&lt;wsp:rsid wsp:val=&quot;00C1465F&quot;/&gt;&lt;wsp:rsid wsp:val=&quot;00C15A20&quot;/&gt;&lt;wsp:rsid wsp:val=&quot;00C15AC7&quot;/&gt;&lt;wsp:rsid wsp:val=&quot;00C16719&quot;/&gt;&lt;wsp:rsid wsp:val=&quot;00C21393&quot;/&gt;&lt;wsp:rsid wsp:val=&quot;00C22732&quot;/&gt;&lt;wsp:rsid wsp:val=&quot;00C229E5&quot;/&gt;&lt;wsp:rsid wsp:val=&quot;00C24540&quot;/&gt;&lt;wsp:rsid wsp:val=&quot;00C34D4A&quot;/&gt;&lt;wsp:rsid wsp:val=&quot;00C37BA9&quot;/&gt;&lt;wsp:rsid wsp:val=&quot;00C41911&quot;/&gt;&lt;wsp:rsid wsp:val=&quot;00C475F4&quot;/&gt;&lt;wsp:rsid wsp:val=&quot;00C50AE7&quot;/&gt;&lt;wsp:rsid wsp:val=&quot;00C543D1&quot;/&gt;&lt;wsp:rsid wsp:val=&quot;00C56BBC&quot;/&gt;&lt;wsp:rsid wsp:val=&quot;00C6340A&quot;/&gt;&lt;wsp:rsid wsp:val=&quot;00C6409A&quot;/&gt;&lt;wsp:rsid wsp:val=&quot;00C65452&quot;/&gt;&lt;wsp:rsid wsp:val=&quot;00C67BF4&quot;/&gt;&lt;wsp:rsid wsp:val=&quot;00C700F5&quot;/&gt;&lt;wsp:rsid wsp:val=&quot;00C71C9B&quot;/&gt;&lt;wsp:rsid wsp:val=&quot;00C7367B&quot;/&gt;&lt;wsp:rsid wsp:val=&quot;00C73A62&quot;/&gt;&lt;wsp:rsid wsp:val=&quot;00C76BD7&quot;/&gt;&lt;wsp:rsid wsp:val=&quot;00C81139&quot;/&gt;&lt;wsp:rsid wsp:val=&quot;00C834B8&quot;/&gt;&lt;wsp:rsid wsp:val=&quot;00C8392C&quot;/&gt;&lt;wsp:rsid wsp:val=&quot;00C84FDE&quot;/&gt;&lt;wsp:rsid wsp:val=&quot;00C856BE&quot;/&gt;&lt;wsp:rsid wsp:val=&quot;00C86085&quot;/&gt;&lt;wsp:rsid wsp:val=&quot;00C872BC&quot;/&gt;&lt;wsp:rsid wsp:val=&quot;00C90E9C&quot;/&gt;&lt;wsp:rsid wsp:val=&quot;00C919B4&quot;/&gt;&lt;wsp:rsid wsp:val=&quot;00C920AA&quot;/&gt;&lt;wsp:rsid wsp:val=&quot;00C9280A&quot;/&gt;&lt;wsp:rsid wsp:val=&quot;00C9398C&quot;/&gt;&lt;wsp:rsid wsp:val=&quot;00C93EF8&quot;/&gt;&lt;wsp:rsid wsp:val=&quot;00C940D6&quot;/&gt;&lt;wsp:rsid wsp:val=&quot;00C9465E&quot;/&gt;&lt;wsp:rsid wsp:val=&quot;00C959F3&quot;/&gt;&lt;wsp:rsid wsp:val=&quot;00C95EB6&quot;/&gt;&lt;wsp:rsid wsp:val=&quot;00C97C6A&quot;/&gt;&lt;wsp:rsid wsp:val=&quot;00C97F76&quot;/&gt;&lt;wsp:rsid wsp:val=&quot;00CA2020&quot;/&gt;&lt;wsp:rsid wsp:val=&quot;00CA20DF&quot;/&gt;&lt;wsp:rsid wsp:val=&quot;00CA25BD&quot;/&gt;&lt;wsp:rsid wsp:val=&quot;00CA3B77&quot;/&gt;&lt;wsp:rsid wsp:val=&quot;00CA49E6&quot;/&gt;&lt;wsp:rsid wsp:val=&quot;00CA5453&quot;/&gt;&lt;wsp:rsid wsp:val=&quot;00CA6091&quot;/&gt;&lt;wsp:rsid wsp:val=&quot;00CA79D4&quot;/&gt;&lt;wsp:rsid wsp:val=&quot;00CA7DE8&quot;/&gt;&lt;wsp:rsid wsp:val=&quot;00CB0423&quot;/&gt;&lt;wsp:rsid wsp:val=&quot;00CB07EC&quot;/&gt;&lt;wsp:rsid wsp:val=&quot;00CB17A9&quot;/&gt;&lt;wsp:rsid wsp:val=&quot;00CB268F&quot;/&gt;&lt;wsp:rsid wsp:val=&quot;00CB5087&quot;/&gt;&lt;wsp:rsid wsp:val=&quot;00CB57A1&quot;/&gt;&lt;wsp:rsid wsp:val=&quot;00CB5C53&quot;/&gt;&lt;wsp:rsid wsp:val=&quot;00CB5E42&quot;/&gt;&lt;wsp:rsid wsp:val=&quot;00CB6FF3&quot;/&gt;&lt;wsp:rsid wsp:val=&quot;00CC0138&quot;/&gt;&lt;wsp:rsid wsp:val=&quot;00CC052D&quot;/&gt;&lt;wsp:rsid wsp:val=&quot;00CC22FD&quot;/&gt;&lt;wsp:rsid wsp:val=&quot;00CC3449&quot;/&gt;&lt;wsp:rsid wsp:val=&quot;00CC6A05&quot;/&gt;&lt;wsp:rsid wsp:val=&quot;00CD1CDC&quot;/&gt;&lt;wsp:rsid wsp:val=&quot;00CD2DC3&quot;/&gt;&lt;wsp:rsid wsp:val=&quot;00CD3DBA&quot;/&gt;&lt;wsp:rsid wsp:val=&quot;00CD4713&quot;/&gt;&lt;wsp:rsid wsp:val=&quot;00CD542F&quot;/&gt;&lt;wsp:rsid wsp:val=&quot;00CD6B3F&quot;/&gt;&lt;wsp:rsid wsp:val=&quot;00CD6D2F&quot;/&gt;&lt;wsp:rsid wsp:val=&quot;00CD7523&quot;/&gt;&lt;wsp:rsid wsp:val=&quot;00CE19D2&quot;/&gt;&lt;wsp:rsid wsp:val=&quot;00CE1A0A&quot;/&gt;&lt;wsp:rsid wsp:val=&quot;00CE200C&quot;/&gt;&lt;wsp:rsid wsp:val=&quot;00CE38CF&quot;/&gt;&lt;wsp:rsid wsp:val=&quot;00CE490E&quot;/&gt;&lt;wsp:rsid wsp:val=&quot;00CE50BE&quot;/&gt;&lt;wsp:rsid wsp:val=&quot;00CE5409&quot;/&gt;&lt;wsp:rsid wsp:val=&quot;00CE6AC9&quot;/&gt;&lt;wsp:rsid wsp:val=&quot;00CE6C13&quot;/&gt;&lt;wsp:rsid wsp:val=&quot;00CF02CA&quot;/&gt;&lt;wsp:rsid wsp:val=&quot;00CF21D2&quot;/&gt;&lt;wsp:rsid wsp:val=&quot;00CF255B&quot;/&gt;&lt;wsp:rsid wsp:val=&quot;00CF276E&quot;/&gt;&lt;wsp:rsid wsp:val=&quot;00CF2987&quot;/&gt;&lt;wsp:rsid wsp:val=&quot;00CF3665&quot;/&gt;&lt;wsp:rsid wsp:val=&quot;00CF37F2&quot;/&gt;&lt;wsp:rsid wsp:val=&quot;00CF39E9&quot;/&gt;&lt;wsp:rsid wsp:val=&quot;00CF42AA&quot;/&gt;&lt;wsp:rsid wsp:val=&quot;00CF45B2&quot;/&gt;&lt;wsp:rsid wsp:val=&quot;00CF516B&quot;/&gt;&lt;wsp:rsid wsp:val=&quot;00CF5E4A&quot;/&gt;&lt;wsp:rsid wsp:val=&quot;00CF6D35&quot;/&gt;&lt;wsp:rsid wsp:val=&quot;00D01557&quot;/&gt;&lt;wsp:rsid wsp:val=&quot;00D02543&quot;/&gt;&lt;wsp:rsid wsp:val=&quot;00D04B76&quot;/&gt;&lt;wsp:rsid wsp:val=&quot;00D05C63&quot;/&gt;&lt;wsp:rsid wsp:val=&quot;00D10A7F&quot;/&gt;&lt;wsp:rsid wsp:val=&quot;00D129B3&quot;/&gt;&lt;wsp:rsid wsp:val=&quot;00D13598&quot;/&gt;&lt;wsp:rsid wsp:val=&quot;00D138A4&quot;/&gt;&lt;wsp:rsid wsp:val=&quot;00D13FE5&quot;/&gt;&lt;wsp:rsid wsp:val=&quot;00D154EC&quot;/&gt;&lt;wsp:rsid wsp:val=&quot;00D15D76&quot;/&gt;&lt;wsp:rsid wsp:val=&quot;00D173F4&quot;/&gt;&lt;wsp:rsid wsp:val=&quot;00D1757F&quot;/&gt;&lt;wsp:rsid wsp:val=&quot;00D17741&quot;/&gt;&lt;wsp:rsid wsp:val=&quot;00D218AF&quot;/&gt;&lt;wsp:rsid wsp:val=&quot;00D23E16&quot;/&gt;&lt;wsp:rsid wsp:val=&quot;00D23E4B&quot;/&gt;&lt;wsp:rsid wsp:val=&quot;00D30198&quot;/&gt;&lt;wsp:rsid wsp:val=&quot;00D302E2&quot;/&gt;&lt;wsp:rsid wsp:val=&quot;00D324DB&quot;/&gt;&lt;wsp:rsid wsp:val=&quot;00D33807&quot;/&gt;&lt;wsp:rsid wsp:val=&quot;00D34455&quot;/&gt;&lt;wsp:rsid wsp:val=&quot;00D350E3&quot;/&gt;&lt;wsp:rsid wsp:val=&quot;00D361CE&quot;/&gt;&lt;wsp:rsid wsp:val=&quot;00D36787&quot;/&gt;&lt;wsp:rsid wsp:val=&quot;00D40776&quot;/&gt;&lt;wsp:rsid wsp:val=&quot;00D420CD&quot;/&gt;&lt;wsp:rsid wsp:val=&quot;00D431FF&quot;/&gt;&lt;wsp:rsid wsp:val=&quot;00D43DBE&quot;/&gt;&lt;wsp:rsid wsp:val=&quot;00D43E9C&quot;/&gt;&lt;wsp:rsid wsp:val=&quot;00D46403&quot;/&gt;&lt;wsp:rsid wsp:val=&quot;00D50409&quot;/&gt;&lt;wsp:rsid wsp:val=&quot;00D527C8&quot;/&gt;&lt;wsp:rsid wsp:val=&quot;00D53181&quot;/&gt;&lt;wsp:rsid wsp:val=&quot;00D5779C&quot;/&gt;&lt;wsp:rsid wsp:val=&quot;00D6007C&quot;/&gt;&lt;wsp:rsid wsp:val=&quot;00D62B24&quot;/&gt;&lt;wsp:rsid wsp:val=&quot;00D64B51&quot;/&gt;&lt;wsp:rsid wsp:val=&quot;00D65123&quot;/&gt;&lt;wsp:rsid wsp:val=&quot;00D65A62&quot;/&gt;&lt;wsp:rsid wsp:val=&quot;00D660D2&quot;/&gt;&lt;wsp:rsid wsp:val=&quot;00D66216&quot;/&gt;&lt;wsp:rsid wsp:val=&quot;00D728E3&quot;/&gt;&lt;wsp:rsid wsp:val=&quot;00D7383C&quot;/&gt;&lt;wsp:rsid wsp:val=&quot;00D73E1F&quot;/&gt;&lt;wsp:rsid wsp:val=&quot;00D74447&quot;/&gt;&lt;wsp:rsid wsp:val=&quot;00D750CB&quot;/&gt;&lt;wsp:rsid wsp:val=&quot;00D75F4E&quot;/&gt;&lt;wsp:rsid wsp:val=&quot;00D804A1&quot;/&gt;&lt;wsp:rsid wsp:val=&quot;00D826FE&quot;/&gt;&lt;wsp:rsid wsp:val=&quot;00D83F90&quot;/&gt;&lt;wsp:rsid wsp:val=&quot;00D8440D&quot;/&gt;&lt;wsp:rsid wsp:val=&quot;00D86077&quot;/&gt;&lt;wsp:rsid wsp:val=&quot;00D86177&quot;/&gt;&lt;wsp:rsid wsp:val=&quot;00D8634A&quot;/&gt;&lt;wsp:rsid wsp:val=&quot;00D86C08&quot;/&gt;&lt;wsp:rsid wsp:val=&quot;00D86D5C&quot;/&gt;&lt;wsp:rsid wsp:val=&quot;00D91B82&quot;/&gt;&lt;wsp:rsid wsp:val=&quot;00D93448&quot;/&gt;&lt;wsp:rsid wsp:val=&quot;00D93B37&quot;/&gt;&lt;wsp:rsid wsp:val=&quot;00D94579&quot;/&gt;&lt;wsp:rsid wsp:val=&quot;00D947BA&quot;/&gt;&lt;wsp:rsid wsp:val=&quot;00D97053&quot;/&gt;&lt;wsp:rsid wsp:val=&quot;00D97483&quot;/&gt;&lt;wsp:rsid wsp:val=&quot;00DA071F&quot;/&gt;&lt;wsp:rsid wsp:val=&quot;00DA2E77&quot;/&gt;&lt;wsp:rsid wsp:val=&quot;00DA3253&quot;/&gt;&lt;wsp:rsid wsp:val=&quot;00DA6E5F&quot;/&gt;&lt;wsp:rsid wsp:val=&quot;00DA7393&quot;/&gt;&lt;wsp:rsid wsp:val=&quot;00DA7B18&quot;/&gt;&lt;wsp:rsid wsp:val=&quot;00DA7FAE&quot;/&gt;&lt;wsp:rsid wsp:val=&quot;00DB1838&quot;/&gt;&lt;wsp:rsid wsp:val=&quot;00DB26FD&quot;/&gt;&lt;wsp:rsid wsp:val=&quot;00DB275D&quot;/&gt;&lt;wsp:rsid wsp:val=&quot;00DB2FAA&quot;/&gt;&lt;wsp:rsid wsp:val=&quot;00DB36AF&quot;/&gt;&lt;wsp:rsid wsp:val=&quot;00DB3ED4&quot;/&gt;&lt;wsp:rsid wsp:val=&quot;00DB6277&quot;/&gt;&lt;wsp:rsid wsp:val=&quot;00DB799D&quot;/&gt;&lt;wsp:rsid wsp:val=&quot;00DC01ED&quot;/&gt;&lt;wsp:rsid wsp:val=&quot;00DC13A2&quot;/&gt;&lt;wsp:rsid wsp:val=&quot;00DC57CD&quot;/&gt;&lt;wsp:rsid wsp:val=&quot;00DC635E&quot;/&gt;&lt;wsp:rsid wsp:val=&quot;00DC65F0&quot;/&gt;&lt;wsp:rsid wsp:val=&quot;00DD0477&quot;/&gt;&lt;wsp:rsid wsp:val=&quot;00DD0622&quot;/&gt;&lt;wsp:rsid wsp:val=&quot;00DD2C85&quot;/&gt;&lt;wsp:rsid wsp:val=&quot;00DD4A30&quot;/&gt;&lt;wsp:rsid wsp:val=&quot;00DD56D8&quot;/&gt;&lt;wsp:rsid wsp:val=&quot;00DD60BF&quot;/&gt;&lt;wsp:rsid wsp:val=&quot;00DD6C30&quot;/&gt;&lt;wsp:rsid wsp:val=&quot;00DD70C7&quot;/&gt;&lt;wsp:rsid wsp:val=&quot;00DE2B94&quot;/&gt;&lt;wsp:rsid wsp:val=&quot;00DE2DB3&quot;/&gt;&lt;wsp:rsid wsp:val=&quot;00DE37C2&quot;/&gt;&lt;wsp:rsid wsp:val=&quot;00DE5DDA&quot;/&gt;&lt;wsp:rsid wsp:val=&quot;00DE62BE&quot;/&gt;&lt;wsp:rsid wsp:val=&quot;00DE64A3&quot;/&gt;&lt;wsp:rsid wsp:val=&quot;00DE7270&quot;/&gt;&lt;wsp:rsid wsp:val=&quot;00DE72A5&quot;/&gt;&lt;wsp:rsid wsp:val=&quot;00DE7D7C&quot;/&gt;&lt;wsp:rsid wsp:val=&quot;00DF0989&quot;/&gt;&lt;wsp:rsid wsp:val=&quot;00DF0FD7&quot;/&gt;&lt;wsp:rsid wsp:val=&quot;00DF229B&quot;/&gt;&lt;wsp:rsid wsp:val=&quot;00DF2630&quot;/&gt;&lt;wsp:rsid wsp:val=&quot;00DF56F8&quot;/&gt;&lt;wsp:rsid wsp:val=&quot;00DF586A&quot;/&gt;&lt;wsp:rsid wsp:val=&quot;00E01DA8&quot;/&gt;&lt;wsp:rsid wsp:val=&quot;00E03A61&quot;/&gt;&lt;wsp:rsid wsp:val=&quot;00E04B5D&quot;/&gt;&lt;wsp:rsid wsp:val=&quot;00E04D7B&quot;/&gt;&lt;wsp:rsid wsp:val=&quot;00E04F56&quot;/&gt;&lt;wsp:rsid wsp:val=&quot;00E0515D&quot;/&gt;&lt;wsp:rsid wsp:val=&quot;00E070DB&quot;/&gt;&lt;wsp:rsid wsp:val=&quot;00E1009B&quot;/&gt;&lt;wsp:rsid wsp:val=&quot;00E11127&quot;/&gt;&lt;wsp:rsid wsp:val=&quot;00E1190C&quot;/&gt;&lt;wsp:rsid wsp:val=&quot;00E14335&quot;/&gt;&lt;wsp:rsid wsp:val=&quot;00E1482C&quot;/&gt;&lt;wsp:rsid wsp:val=&quot;00E1492E&quot;/&gt;&lt;wsp:rsid wsp:val=&quot;00E21C72&quot;/&gt;&lt;wsp:rsid wsp:val=&quot;00E2443E&quot;/&gt;&lt;wsp:rsid wsp:val=&quot;00E25859&quot;/&gt;&lt;wsp:rsid wsp:val=&quot;00E2719B&quot;/&gt;&lt;wsp:rsid wsp:val=&quot;00E2791E&quot;/&gt;&lt;wsp:rsid wsp:val=&quot;00E3020B&quot;/&gt;&lt;wsp:rsid wsp:val=&quot;00E30732&quot;/&gt;&lt;wsp:rsid wsp:val=&quot;00E3188F&quot;/&gt;&lt;wsp:rsid wsp:val=&quot;00E34A23&quot;/&gt;&lt;wsp:rsid wsp:val=&quot;00E35F1E&quot;/&gt;&lt;wsp:rsid wsp:val=&quot;00E363B2&quot;/&gt;&lt;wsp:rsid wsp:val=&quot;00E36680&quot;/&gt;&lt;wsp:rsid wsp:val=&quot;00E44105&quot;/&gt;&lt;wsp:rsid wsp:val=&quot;00E503CA&quot;/&gt;&lt;wsp:rsid wsp:val=&quot;00E506B0&quot;/&gt;&lt;wsp:rsid wsp:val=&quot;00E50C9A&quot;/&gt;&lt;wsp:rsid wsp:val=&quot;00E524C8&quot;/&gt;&lt;wsp:rsid wsp:val=&quot;00E52ABC&quot;/&gt;&lt;wsp:rsid wsp:val=&quot;00E55117&quot;/&gt;&lt;wsp:rsid wsp:val=&quot;00E55ABF&quot;/&gt;&lt;wsp:rsid wsp:val=&quot;00E5614D&quot;/&gt;&lt;wsp:rsid wsp:val=&quot;00E565EC&quot;/&gt;&lt;wsp:rsid wsp:val=&quot;00E568D4&quot;/&gt;&lt;wsp:rsid wsp:val=&quot;00E577DF&quot;/&gt;&lt;wsp:rsid wsp:val=&quot;00E64991&quot;/&gt;&lt;wsp:rsid wsp:val=&quot;00E668DA&quot;/&gt;&lt;wsp:rsid wsp:val=&quot;00E6703B&quot;/&gt;&lt;wsp:rsid wsp:val=&quot;00E73C33&quot;/&gt;&lt;wsp:rsid wsp:val=&quot;00E74315&quot;/&gt;&lt;wsp:rsid wsp:val=&quot;00E74375&quot;/&gt;&lt;wsp:rsid wsp:val=&quot;00E7580B&quot;/&gt;&lt;wsp:rsid wsp:val=&quot;00E76545&quot;/&gt;&lt;wsp:rsid wsp:val=&quot;00E7667B&quot;/&gt;&lt;wsp:rsid wsp:val=&quot;00E777D6&quot;/&gt;&lt;wsp:rsid wsp:val=&quot;00E80179&quot;/&gt;&lt;wsp:rsid wsp:val=&quot;00E802CD&quot;/&gt;&lt;wsp:rsid wsp:val=&quot;00E809D7&quot;/&gt;&lt;wsp:rsid wsp:val=&quot;00E80EC8&quot;/&gt;&lt;wsp:rsid wsp:val=&quot;00E86274&quot;/&gt;&lt;wsp:rsid wsp:val=&quot;00E863CE&quot;/&gt;&lt;wsp:rsid wsp:val=&quot;00E8659F&quot;/&gt;&lt;wsp:rsid wsp:val=&quot;00E87264&quot;/&gt;&lt;wsp:rsid wsp:val=&quot;00E87DEA&quot;/&gt;&lt;wsp:rsid wsp:val=&quot;00E9078D&quot;/&gt;&lt;wsp:rsid wsp:val=&quot;00E915A4&quot;/&gt;&lt;wsp:rsid wsp:val=&quot;00E93CC6&quot;/&gt;&lt;wsp:rsid wsp:val=&quot;00E93E76&quot;/&gt;&lt;wsp:rsid wsp:val=&quot;00E96660&quot;/&gt;&lt;wsp:rsid wsp:val=&quot;00EA185A&quot;/&gt;&lt;wsp:rsid wsp:val=&quot;00EA4746&quot;/&gt;&lt;wsp:rsid wsp:val=&quot;00EA6227&quot;/&gt;&lt;wsp:rsid wsp:val=&quot;00EA7C3F&quot;/&gt;&lt;wsp:rsid wsp:val=&quot;00EB1DD1&quot;/&gt;&lt;wsp:rsid wsp:val=&quot;00EB3B28&quot;/&gt;&lt;wsp:rsid wsp:val=&quot;00EB5A35&quot;/&gt;&lt;wsp:rsid wsp:val=&quot;00EB7FEC&quot;/&gt;&lt;wsp:rsid wsp:val=&quot;00EC3609&quot;/&gt;&lt;wsp:rsid wsp:val=&quot;00EC58F1&quot;/&gt;&lt;wsp:rsid wsp:val=&quot;00EC5B18&quot;/&gt;&lt;wsp:rsid wsp:val=&quot;00EC7BA6&quot;/&gt;&lt;wsp:rsid wsp:val=&quot;00ED163C&quot;/&gt;&lt;wsp:rsid wsp:val=&quot;00ED2A6A&quot;/&gt;&lt;wsp:rsid wsp:val=&quot;00ED2EE9&quot;/&gt;&lt;wsp:rsid wsp:val=&quot;00ED5F2D&quot;/&gt;&lt;wsp:rsid wsp:val=&quot;00ED7296&quot;/&gt;&lt;wsp:rsid wsp:val=&quot;00ED7A8B&quot;/&gt;&lt;wsp:rsid wsp:val=&quot;00EE04D0&quot;/&gt;&lt;wsp:rsid wsp:val=&quot;00EE113A&quot;/&gt;&lt;wsp:rsid wsp:val=&quot;00EE1365&quot;/&gt;&lt;wsp:rsid wsp:val=&quot;00EE3CE9&quot;/&gt;&lt;wsp:rsid wsp:val=&quot;00EE3F1D&quot;/&gt;&lt;wsp:rsid wsp:val=&quot;00EE3FCB&quot;/&gt;&lt;wsp:rsid wsp:val=&quot;00EE4BEC&quot;/&gt;&lt;wsp:rsid wsp:val=&quot;00EE50E5&quot;/&gt;&lt;wsp:rsid wsp:val=&quot;00EE52F3&quot;/&gt;&lt;wsp:rsid wsp:val=&quot;00EE5963&quot;/&gt;&lt;wsp:rsid wsp:val=&quot;00EE5B39&quot;/&gt;&lt;wsp:rsid wsp:val=&quot;00EE608F&quot;/&gt;&lt;wsp:rsid wsp:val=&quot;00EE6E92&quot;/&gt;&lt;wsp:rsid wsp:val=&quot;00EE759B&quot;/&gt;&lt;wsp:rsid wsp:val=&quot;00EE7EE9&quot;/&gt;&lt;wsp:rsid wsp:val=&quot;00EF2CEA&quot;/&gt;&lt;wsp:rsid wsp:val=&quot;00F01401&quot;/&gt;&lt;wsp:rsid wsp:val=&quot;00F01C33&quot;/&gt;&lt;wsp:rsid wsp:val=&quot;00F01FFF&quot;/&gt;&lt;wsp:rsid wsp:val=&quot;00F020C8&quot;/&gt;&lt;wsp:rsid wsp:val=&quot;00F026BB&quot;/&gt;&lt;wsp:rsid wsp:val=&quot;00F02FFE&quot;/&gt;&lt;wsp:rsid wsp:val=&quot;00F032F3&quot;/&gt;&lt;wsp:rsid wsp:val=&quot;00F036CF&quot;/&gt;&lt;wsp:rsid wsp:val=&quot;00F067AD&quot;/&gt;&lt;wsp:rsid wsp:val=&quot;00F074F6&quot;/&gt;&lt;wsp:rsid wsp:val=&quot;00F076CB&quot;/&gt;&lt;wsp:rsid wsp:val=&quot;00F07D7A&quot;/&gt;&lt;wsp:rsid wsp:val=&quot;00F104D5&quot;/&gt;&lt;wsp:rsid wsp:val=&quot;00F11254&quot;/&gt;&lt;wsp:rsid wsp:val=&quot;00F12DE5&quot;/&gt;&lt;wsp:rsid wsp:val=&quot;00F14225&quot;/&gt;&lt;wsp:rsid wsp:val=&quot;00F160F4&quot;/&gt;&lt;wsp:rsid wsp:val=&quot;00F17008&quot;/&gt;&lt;wsp:rsid wsp:val=&quot;00F20147&quot;/&gt;&lt;wsp:rsid wsp:val=&quot;00F21B5B&quot;/&gt;&lt;wsp:rsid wsp:val=&quot;00F21F9A&quot;/&gt;&lt;wsp:rsid wsp:val=&quot;00F227B3&quot;/&gt;&lt;wsp:rsid wsp:val=&quot;00F235C3&quot;/&gt;&lt;wsp:rsid wsp:val=&quot;00F24303&quot;/&gt;&lt;wsp:rsid wsp:val=&quot;00F24D27&quot;/&gt;&lt;wsp:rsid wsp:val=&quot;00F261DF&quot;/&gt;&lt;wsp:rsid wsp:val=&quot;00F261FA&quot;/&gt;&lt;wsp:rsid wsp:val=&quot;00F2700F&quot;/&gt;&lt;wsp:rsid wsp:val=&quot;00F31BAD&quot;/&gt;&lt;wsp:rsid wsp:val=&quot;00F344C8&quot;/&gt;&lt;wsp:rsid wsp:val=&quot;00F3619D&quot;/&gt;&lt;wsp:rsid wsp:val=&quot;00F42CA0&quot;/&gt;&lt;wsp:rsid wsp:val=&quot;00F43DC7&quot;/&gt;&lt;wsp:rsid wsp:val=&quot;00F47E2C&quot;/&gt;&lt;wsp:rsid wsp:val=&quot;00F52287&quot;/&gt;&lt;wsp:rsid wsp:val=&quot;00F52A90&quot;/&gt;&lt;wsp:rsid wsp:val=&quot;00F52B97&quot;/&gt;&lt;wsp:rsid wsp:val=&quot;00F5334F&quot;/&gt;&lt;wsp:rsid wsp:val=&quot;00F553FA&quot;/&gt;&lt;wsp:rsid wsp:val=&quot;00F55480&quot;/&gt;&lt;wsp:rsid wsp:val=&quot;00F56319&quot;/&gt;&lt;wsp:rsid wsp:val=&quot;00F5634E&quot;/&gt;&lt;wsp:rsid wsp:val=&quot;00F5635A&quot;/&gt;&lt;wsp:rsid wsp:val=&quot;00F60CAF&quot;/&gt;&lt;wsp:rsid wsp:val=&quot;00F63C72&quot;/&gt;&lt;wsp:rsid wsp:val=&quot;00F650F9&quot;/&gt;&lt;wsp:rsid wsp:val=&quot;00F651B0&quot;/&gt;&lt;wsp:rsid wsp:val=&quot;00F66D43&quot;/&gt;&lt;wsp:rsid wsp:val=&quot;00F66E0C&quot;/&gt;&lt;wsp:rsid wsp:val=&quot;00F67437&quot;/&gt;&lt;wsp:rsid wsp:val=&quot;00F74F16&quot;/&gt;&lt;wsp:rsid wsp:val=&quot;00F756B3&quot;/&gt;&lt;wsp:rsid wsp:val=&quot;00F76311&quot;/&gt;&lt;wsp:rsid wsp:val=&quot;00F800CA&quot;/&gt;&lt;wsp:rsid wsp:val=&quot;00F810C1&quot;/&gt;&lt;wsp:rsid wsp:val=&quot;00F81FE0&quot;/&gt;&lt;wsp:rsid wsp:val=&quot;00F84FA9&quot;/&gt;&lt;wsp:rsid wsp:val=&quot;00F87EEA&quot;/&gt;&lt;wsp:rsid wsp:val=&quot;00F90853&quot;/&gt;&lt;wsp:rsid wsp:val=&quot;00F9143D&quot;/&gt;&lt;wsp:rsid wsp:val=&quot;00F91B59&quot;/&gt;&lt;wsp:rsid wsp:val=&quot;00F91C40&quot;/&gt;&lt;wsp:rsid wsp:val=&quot;00F91D23&quot;/&gt;&lt;wsp:rsid wsp:val=&quot;00F93A51&quot;/&gt;&lt;wsp:rsid wsp:val=&quot;00F947B4&quot;/&gt;&lt;wsp:rsid wsp:val=&quot;00F95002&quot;/&gt;&lt;wsp:rsid wsp:val=&quot;00F96875&quot;/&gt;&lt;wsp:rsid wsp:val=&quot;00F96DAE&quot;/&gt;&lt;wsp:rsid wsp:val=&quot;00F97120&quot;/&gt;&lt;wsp:rsid wsp:val=&quot;00F973C0&quot;/&gt;&lt;wsp:rsid wsp:val=&quot;00F97E33&quot;/&gt;&lt;wsp:rsid wsp:val=&quot;00FA02C7&quot;/&gt;&lt;wsp:rsid wsp:val=&quot;00FA190F&quot;/&gt;&lt;wsp:rsid wsp:val=&quot;00FA2471&quot;/&gt;&lt;wsp:rsid wsp:val=&quot;00FA2783&quot;/&gt;&lt;wsp:rsid wsp:val=&quot;00FA67EF&quot;/&gt;&lt;wsp:rsid wsp:val=&quot;00FA69B0&quot;/&gt;&lt;wsp:rsid wsp:val=&quot;00FA75A1&quot;/&gt;&lt;wsp:rsid wsp:val=&quot;00FB2B26&quot;/&gt;&lt;wsp:rsid wsp:val=&quot;00FB2F88&quot;/&gt;&lt;wsp:rsid wsp:val=&quot;00FB3922&quot;/&gt;&lt;wsp:rsid wsp:val=&quot;00FB4568&quot;/&gt;&lt;wsp:rsid wsp:val=&quot;00FB4E4C&quot;/&gt;&lt;wsp:rsid wsp:val=&quot;00FB5411&quot;/&gt;&lt;wsp:rsid wsp:val=&quot;00FC1692&quot;/&gt;&lt;wsp:rsid wsp:val=&quot;00FC1F60&quot;/&gt;&lt;wsp:rsid wsp:val=&quot;00FC32CA&quot;/&gt;&lt;wsp:rsid wsp:val=&quot;00FC5EF6&quot;/&gt;&lt;wsp:rsid wsp:val=&quot;00FC6028&quot;/&gt;&lt;wsp:rsid wsp:val=&quot;00FC6FB4&quot;/&gt;&lt;wsp:rsid wsp:val=&quot;00FD020E&quot;/&gt;&lt;wsp:rsid wsp:val=&quot;00FD08F8&quot;/&gt;&lt;wsp:rsid wsp:val=&quot;00FD1F56&quot;/&gt;&lt;wsp:rsid wsp:val=&quot;00FD1FB9&quot;/&gt;&lt;wsp:rsid wsp:val=&quot;00FD4C90&quot;/&gt;&lt;wsp:rsid wsp:val=&quot;00FD6E56&quot;/&gt;&lt;wsp:rsid wsp:val=&quot;00FD795F&quot;/&gt;&lt;wsp:rsid wsp:val=&quot;00FE0014&quot;/&gt;&lt;wsp:rsid wsp:val=&quot;00FE3D8E&quot;/&gt;&lt;wsp:rsid wsp:val=&quot;00FE40B0&quot;/&gt;&lt;wsp:rsid wsp:val=&quot;00FE5E35&quot;/&gt;&lt;wsp:rsid wsp:val=&quot;00FE6538&quot;/&gt;&lt;wsp:rsid wsp:val=&quot;00FE7306&quot;/&gt;&lt;wsp:rsid wsp:val=&quot;00FE7594&quot;/&gt;&lt;wsp:rsid wsp:val=&quot;00FF065C&quot;/&gt;&lt;wsp:rsid wsp:val=&quot;00FF13E0&quot;/&gt;&lt;wsp:rsid wsp:val=&quot;00FF1E25&quot;/&gt;&lt;wsp:rsid wsp:val=&quot;00FF20E2&quot;/&gt;&lt;wsp:rsid wsp:val=&quot;00FF412A&quot;/&gt;&lt;wsp:rsid wsp:val=&quot;00FF4303&quot;/&gt;&lt;wsp:rsid wsp:val=&quot;00FF4900&quot;/&gt;&lt;wsp:rsid wsp:val=&quot;00FF520D&quot;/&gt;&lt;wsp:rsid wsp:val=&quot;00FF5E94&quot;/&gt;&lt;wsp:rsid wsp:val=&quot;00FF6CB7&quot;/&gt;&lt;/wsp:rsids&gt;&lt;/w:docPr&gt;&lt;w:body&gt;&lt;wx:sect&gt;&lt;w:p wsp:rsidR=&quot;00000000&quot; wsp:rsidRPr=&quot;005A0553&quot; wsp:rsidRDefault=&quot;005A0553&quot; wsp:rsidP=&quot;005A055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Ь–µ—А&lt;/m:t&gt;&lt;/m:r&gt;&lt;m:r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_&lt;/m:t&gt;&lt;/m:r&gt;&lt;m:r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Я–†–Ь&lt;/m:t&gt;&lt;/m:r&gt;&lt;/m:sub&gt;&lt;/m:sSub&gt;&lt;m:r&gt;&lt;m:rPr&gt;&lt;m:nor/&gt;&lt;/m:rPr&gt;&lt;w:rPr&gt;&lt;w:rFonts w:ascii=&quot;Cambria Math&quot; w:h-ansi=&quot;Times New Roman&quot;/&gt;&lt;wx:font wx:val=&quot;Cambria Math&quot;/&gt;&lt;w:sz w:val=&quot;28&quot;/&gt;&lt;w:sz-cs w:val=&quot;28&quot;/&gt;&lt;w:lang w:fareast=&quot;RU&quot;/&gt;&lt;/w:rPr&gt;&lt;m:t&gt; &lt;/m:t&gt;&lt;/m:r&gt;&lt;m:r&gt;&lt;m:rPr&gt;&lt;m:nor/&gt;&lt;/m:rPr&gt;&lt;w:rPr&gt;&lt;w:rFonts w:ascii=&quot;Times New Roman&quot; w:h-ansi=&quot;Times New Roman&quot;/&gt;&lt;wx:font wx:val=&quot;Times New Roman&quot;/&gt;&lt;w:sz w:val=&quot;28&quot;/&gt;&lt;w:sz-cs w:val=&quot;28&quot;/&gt;&lt;w:lang w:fareast=&quot;RU&quot;/&gt;&lt;/w:rPr&gt;&lt;m:t&gt;=&lt;/m:t&gt;&lt;/m:r&gt;&lt;m:d&gt;&lt;m:dPr&gt;&lt;m:begChr m:val=&quot;{&quot;/&gt;&lt;m:endChr m:val=&quot;&quot;/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dPr&gt;&lt;m:e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eqArr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Ь–µ—А&lt;/m:t&gt;&lt;/m:r&gt;&lt;m:r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_&lt;/m:t&gt;&lt;/m:r&gt;&lt;m:r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і–Њ—Б—В&lt;/m:t&gt;&lt;/m:r&gt;&lt;m:r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u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,&lt;/m:t&gt;&lt;/m:r&gt;&lt;/m:e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µ—Б–ї–Є –љ–∞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–і–∞—В—Г —А–∞—Б—З–µ—В–∞ –љ–∞—Б—В—Г–њ–Є–ї–∞ –њ–ї–∞–љ–Њ–≤–∞—П –і–∞—В–∞ &lt;/m:t&gt;&lt;/m:r&gt;&lt;m:ctrlPr&gt;&lt;w:rPr&gt;&lt;w:rFonts w:ascii=&quot;Cambria Math&quot; w:fareast=&quot;Cambria Math&quot; w:h-ansi=&quot;Cambria Math&quot; w:cs=&quot;Cambria Math&quot;/&gt;&lt;wx:font wx:val=&quot;Cambria Math&quot;/&gt;&lt;w:i/&gt;&lt;w:sz w:val=&quot;28&quot;/&gt;&lt;w:sz-cs w:val=&quot;28&quot;/&gt;&lt;/w:rPr&gt;&lt;/m:ctrlPr&gt;&lt;/m:e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–Є–ї–Є –µ—Б—В—М –і–Њ—Б—А–Њ—З–љ—Л–є —Д–∞–Ї—В&lt;/m:t&gt;&lt;/m:r&gt;&lt;m:ctrlPr&gt;&lt;w:rPr&gt;&lt;w:rFonts w:ascii=&quot;Cambria Math&quot; w:fareast=&quot;Cambria Math&quot; w:h-ansi=&quot;Cambria Math&quot; w:cs=&quot;Cambria Math&quot;/&gt;&lt;wx:font wx:val=&quot;Cambria Math&quot;/&gt;&lt;w:i/&gt;&lt;w:sz w:val=&quot;28&quot;/&gt;&lt;w:sz-cs w:val=&quot;28&quot;/&gt;&lt;/w:rPr&gt;&lt;/m:ctrlP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/m:ctrlPr&gt;&lt;/m:sSubPr&gt;&lt;m:e&gt;&lt;m:r&gt;&lt;m:rPr&gt;&lt;m:nor/&gt;&lt;/m:rPr&gt;&lt;w:rPr&gt;&lt;w:rFonts w:ascii=&quot;Times New Roman&quot; w:h-ansi=&quot;Times New Roman&quot;/&gt;&lt;wx:font wx:val=&quot;Times New Roman&quot;/&gt;&lt;w:i-cs/&gt;&lt;w:sz w:val=&quot;28&quot;/&gt;&lt;w:sz-cs w:val=&quot;28&quot;/&gt;&lt;w:lang w:fareast=&quot;RU&quot;/&gt;&lt;/w:rPr&gt;&lt;m:t&gt;–£–Ф&lt;/m:t&gt;&lt;/m:r&gt;&lt;/m:e&gt;&lt;m:sub&gt;&lt;m:r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Ь–µ—А&lt;/m:t&gt;&lt;/m:r&gt;&lt;m:r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_&lt;/m:t&gt;&lt;/m:r&gt;&lt;m:r&gt;&lt;m:rPr&gt;&lt;m:nor/&gt;&lt;/m:rPr&gt;&lt;w:rPr&gt;&lt;w:rFonts w:ascii=&quot;Cambria Math&quot; w:h-ansi=&quot;Times New Roman&quot;/&gt;&lt;wx:font wx:val=&quot;Times New Roman&quot;/&gt;&lt;w:i-cs/&gt;&lt;w:sz w:val=&quot;28&quot;/&gt;&lt;w:sz-cs w:val=&quot;28&quot;/&gt;&lt;w:lang w:fareast=&quot;RU&quot;/&gt;&lt;/w:rPr&gt;&lt;m:t&gt;–Є—Б–њ&lt;/m:t&gt;&lt;/m:r&gt;&lt;m:r&gt;&lt;m:rPr&gt;&lt;m:nor/&gt;&lt;/m:rPr&gt;&lt;w:rPr&gt;&lt;w:rFonts w:ascii=&quot;Cambria Math&quot; w:h-ansi=&quot;Times New Roman&quot;/&gt;&lt;wx:font wx:val=&quot;Cambria Math&quot;/&gt;&lt;w:i-cs/&gt;&lt;w:sz w:val=&quot;28&quot;/&gt;&lt;w:sz-cs w:val=&quot;28&quot;/&gt;&lt;w:lang w:fareast=&quot;RU&quot;/&gt;&lt;/w:rPr&gt;&lt;m:t&gt;j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,&lt;/m:t&gt;&lt;/m:r&gt;&lt;m:ctrlPr&gt;&lt;w:rPr&gt;&lt;w:rFonts w:ascii=&quot;Cambria Math&quot; w:fareast=&quot;Cambria Math&quot; w:h-ansi=&quot;Cambria Math&quot; w:cs=&quot;Cambria Math&quot;/&gt;&lt;wx:font wx:val=&quot;Cambria Math&quot;/&gt;&lt;w:i/&gt;&lt;w:sz w:val=&quot;28&quot;/&gt;&lt;w:sz-cs w:val=&quot;28&quot;/&gt;&lt;/w:rPr&gt;&lt;/m:ctrlPr&gt;&lt;/m:e&gt;&lt;m:e&gt;&lt;m:r&gt;&lt;w:rPr&gt;&lt;w:rFonts w:ascii=&quot;Cambria Math&quot; w:h-ansi=&quot;Cambria Math&quot;/&gt;&lt;wx:font wx:val=&quot;Cambria Math&quot;/&gt;&lt;w:i/&gt;&lt;w:sz w:val=&quot;28&quot;/&gt;&lt;w:sz-cs w:val=&quot;28&quot;/&gt;&lt;w:lang w:fareast=&quot;RU&quot;/&gt;&lt;/w:rPr&gt;&lt;m:t&gt; –µ—Б–ї–Є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fareast=&quot;RU&quot;/&gt;&lt;/w:rPr&gt;&lt;m:t&gt;–љ–∞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–і–∞—В—Г —А–∞—Б—З–µ—В–∞ –љ–µ –љ–∞—Б—В—Г–њ–Є–ї–∞ –њ–ї–∞–љ–Њ–≤–∞—П –і–∞—В–∞ &lt;/m:t&gt;&lt;/m:r&gt;&lt;m:ctrl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/m:ctrlPr&gt;&lt;/m:e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–Є –і–Њ—Б—А–Њ—З–љ–Њ–≥–Њ —Д–∞–Ї—В–∞&lt;/m:t&gt;&lt;/m:r&gt;&lt;/m:e&gt;&lt;/m:eqArr&gt;&lt;/m:e&gt;&lt;/m:d&gt;&lt;/m:oMath&gt;&lt;/m:oMathPara&gt;&lt;/w:p&gt;&lt;w:sectPr wsp:rsidR=&quot;00000000&quot; wsp:rsidRPr=&quot;005A0553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Мер_дост</w:t>
      </w:r>
      <w:r w:rsidRPr="00426B27">
        <w:rPr>
          <w:rFonts w:ascii="Times New Roman" w:hAnsi="Times New Roman"/>
          <w:sz w:val="28"/>
          <w:szCs w:val="28"/>
          <w:vertAlign w:val="subscript"/>
          <w:lang w:val="en-US" w:eastAsia="ru-RU"/>
        </w:rPr>
        <w:t>u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– уровень достижения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u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–го мероприятия, отраженного </w:t>
      </w:r>
      <w:r w:rsidRPr="00426B27">
        <w:rPr>
          <w:rFonts w:ascii="Times New Roman" w:hAnsi="Times New Roman"/>
          <w:sz w:val="28"/>
          <w:szCs w:val="28"/>
          <w:lang w:eastAsia="ru-RU"/>
        </w:rPr>
        <w:br/>
        <w:t xml:space="preserve">в </w:t>
      </w:r>
      <w:r w:rsidRPr="00426B27">
        <w:rPr>
          <w:rFonts w:ascii="Times New Roman" w:hAnsi="Times New Roman"/>
          <w:sz w:val="28"/>
          <w:szCs w:val="28"/>
        </w:rPr>
        <w:t>плане расширенного мониторинга приоритетного проекта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, и связанного </w:t>
      </w:r>
      <w:r w:rsidRPr="00426B27">
        <w:rPr>
          <w:rFonts w:ascii="Times New Roman" w:hAnsi="Times New Roman"/>
          <w:sz w:val="28"/>
          <w:szCs w:val="28"/>
          <w:lang w:eastAsia="ru-RU"/>
        </w:rPr>
        <w:br/>
        <w:t>с i–м значением результата, у которого на дату расчета наступила плановая дата достижения и (или) имеется информация о его фактическом досрочном достижении;</w:t>
      </w:r>
    </w:p>
    <w:p w:rsidR="004B1E4C" w:rsidRPr="00426B27" w:rsidRDefault="004B1E4C" w:rsidP="004B1E4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Мер_испj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– уровень достижения j–го мероприятия, отраженного в </w:t>
      </w:r>
      <w:r w:rsidRPr="00426B27">
        <w:rPr>
          <w:rFonts w:ascii="Times New Roman" w:hAnsi="Times New Roman"/>
          <w:sz w:val="28"/>
          <w:szCs w:val="28"/>
        </w:rPr>
        <w:t>плане расширенного мониторинга приоритетного проекта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, и связанного </w:t>
      </w:r>
      <w:r w:rsidRPr="00426B27">
        <w:rPr>
          <w:rFonts w:ascii="Times New Roman" w:hAnsi="Times New Roman"/>
          <w:sz w:val="28"/>
          <w:szCs w:val="28"/>
          <w:lang w:eastAsia="ru-RU"/>
        </w:rPr>
        <w:br/>
        <w:t xml:space="preserve">с i–м значением результата, у которого на дату расчета </w:t>
      </w:r>
      <w:r w:rsidRPr="00426B27">
        <w:rPr>
          <w:rFonts w:ascii="Times New Roman" w:hAnsi="Times New Roman"/>
          <w:sz w:val="28"/>
          <w:szCs w:val="28"/>
          <w:lang w:eastAsia="ru-RU"/>
        </w:rPr>
        <w:br/>
        <w:t>не наступила плановая дата достижения, нет информации о его фактическом досрочном достижении, но есть контрольные точки с наступившей плановой датой достижения или контрольные точки, по которым имеется информация об их досрочном достижении.</w:t>
      </w:r>
    </w:p>
    <w:p w:rsidR="004B1E4C" w:rsidRPr="00426B27" w:rsidRDefault="004B1E4C" w:rsidP="004B1E4C">
      <w:pPr>
        <w:pStyle w:val="af9"/>
        <w:numPr>
          <w:ilvl w:val="0"/>
          <w:numId w:val="29"/>
        </w:numPr>
        <w:tabs>
          <w:tab w:val="left" w:pos="993"/>
          <w:tab w:val="left" w:pos="1276"/>
          <w:tab w:val="left" w:pos="1942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Расчет уровня достижения параметров приоритетных проектов (i–го показателя приоритетного проекта (УД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пППi</w:t>
      </w:r>
      <w:r w:rsidRPr="00426B27">
        <w:rPr>
          <w:rFonts w:ascii="Times New Roman" w:hAnsi="Times New Roman"/>
          <w:sz w:val="28"/>
          <w:szCs w:val="28"/>
          <w:lang w:eastAsia="ru-RU"/>
        </w:rPr>
        <w:t>), i–го значения результата приоритетного проекта, отраженного в разделе 4 паспорта приоритетного проекта</w:t>
      </w:r>
      <w:r w:rsidRPr="00426B27">
        <w:rPr>
          <w:rFonts w:ascii="Times New Roman" w:hAnsi="Times New Roman"/>
          <w:sz w:val="28"/>
          <w:szCs w:val="28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>(УД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МРез_П</w:t>
      </w:r>
      <w:r w:rsidRPr="00426B27">
        <w:rPr>
          <w:rFonts w:ascii="Times New Roman" w:hAnsi="Times New Roman"/>
          <w:sz w:val="28"/>
          <w:szCs w:val="28"/>
          <w:vertAlign w:val="subscript"/>
          <w:lang w:val="en-US" w:eastAsia="ru-RU"/>
        </w:rPr>
        <w:t>i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), </w:t>
      </w:r>
      <w:r w:rsidRPr="00426B27">
        <w:rPr>
          <w:rFonts w:ascii="Times New Roman" w:hAnsi="Times New Roman"/>
          <w:sz w:val="28"/>
          <w:szCs w:val="28"/>
          <w:lang w:val="en-US" w:eastAsia="ru-RU"/>
        </w:rPr>
        <w:t>u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–го и j–го мероприятия, отраженного в </w:t>
      </w:r>
      <w:r w:rsidRPr="00426B27">
        <w:rPr>
          <w:rFonts w:ascii="Times New Roman" w:hAnsi="Times New Roman"/>
          <w:sz w:val="28"/>
          <w:szCs w:val="28"/>
        </w:rPr>
        <w:t>плане расширенного мониторинга приоритетного проекта</w:t>
      </w:r>
      <w:r w:rsidRPr="00426B27">
        <w:rPr>
          <w:rFonts w:ascii="Times New Roman" w:hAnsi="Times New Roman"/>
          <w:sz w:val="28"/>
          <w:szCs w:val="28"/>
          <w:lang w:eastAsia="ru-RU"/>
        </w:rPr>
        <w:t>, и связанного с i–м значением результата (УД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Мер_дост</w:t>
      </w:r>
      <w:r w:rsidRPr="00426B27">
        <w:rPr>
          <w:rFonts w:ascii="Times New Roman" w:hAnsi="Times New Roman"/>
          <w:sz w:val="28"/>
          <w:szCs w:val="28"/>
          <w:vertAlign w:val="subscript"/>
          <w:lang w:val="en-US" w:eastAsia="ru-RU"/>
        </w:rPr>
        <w:t>u</w:t>
      </w:r>
      <w:r w:rsidRPr="00426B27">
        <w:rPr>
          <w:rFonts w:ascii="Times New Roman" w:hAnsi="Times New Roman"/>
          <w:sz w:val="28"/>
          <w:szCs w:val="28"/>
          <w:lang w:eastAsia="ru-RU"/>
        </w:rPr>
        <w:t>, УД</w:t>
      </w:r>
      <w:r w:rsidRPr="00426B27">
        <w:rPr>
          <w:rFonts w:ascii="Times New Roman" w:hAnsi="Times New Roman"/>
          <w:sz w:val="28"/>
          <w:szCs w:val="28"/>
          <w:vertAlign w:val="subscript"/>
          <w:lang w:eastAsia="ru-RU"/>
        </w:rPr>
        <w:t>Мер_испj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) осуществляется в порядке, аналогичном порядку расчета уровня достижения показателей и мероприятий (результатов) национального проекта в соответствии с 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>пунктами 15-18</w:t>
      </w:r>
      <w:r w:rsidR="00F70EC6" w:rsidRPr="00426B27">
        <w:rPr>
          <w:rFonts w:ascii="Times New Roman" w:eastAsia="Arial Unicode MS" w:hAnsi="Times New Roman"/>
          <w:sz w:val="28"/>
          <w:szCs w:val="28"/>
          <w:lang w:eastAsia="ru-RU"/>
        </w:rPr>
        <w:t>(4)</w:t>
      </w:r>
      <w:r w:rsidRPr="00426B27">
        <w:rPr>
          <w:rFonts w:ascii="Times New Roman" w:eastAsia="Arial Unicode MS" w:hAnsi="Times New Roman"/>
          <w:sz w:val="28"/>
          <w:szCs w:val="28"/>
          <w:lang w:eastAsia="ru-RU"/>
        </w:rPr>
        <w:t xml:space="preserve">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раздела </w:t>
      </w:r>
      <w:r w:rsidRPr="00426B27">
        <w:rPr>
          <w:rFonts w:ascii="Times New Roman" w:eastAsia="Calibri" w:hAnsi="Times New Roman"/>
          <w:sz w:val="28"/>
          <w:szCs w:val="28"/>
          <w:lang w:val="en-US"/>
        </w:rPr>
        <w:t>II</w:t>
      </w:r>
      <w:r w:rsidRPr="00426B27">
        <w:rPr>
          <w:rFonts w:ascii="Times New Roman" w:eastAsia="Calibri" w:hAnsi="Times New Roman"/>
          <w:sz w:val="28"/>
          <w:szCs w:val="28"/>
        </w:rPr>
        <w:t xml:space="preserve"> приложения 2 к настоящим методическим рекомендациям</w:t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4B1E4C" w:rsidRPr="00426B27" w:rsidRDefault="004B1E4C" w:rsidP="004B1E4C">
      <w:pPr>
        <w:pStyle w:val="af9"/>
        <w:numPr>
          <w:ilvl w:val="0"/>
          <w:numId w:val="29"/>
        </w:numPr>
        <w:tabs>
          <w:tab w:val="left" w:pos="993"/>
          <w:tab w:val="left" w:pos="1276"/>
          <w:tab w:val="left" w:pos="1942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Для расчета уровня достижения параметров приоритетных проектов </w:t>
      </w:r>
      <w:r w:rsidRPr="00426B27">
        <w:rPr>
          <w:rFonts w:ascii="Times New Roman" w:hAnsi="Times New Roman"/>
          <w:sz w:val="28"/>
          <w:szCs w:val="28"/>
        </w:rPr>
        <w:t>учитываются плановые значения параметров и контрольных точек, определенные в паспорте и плане расширенного мониторинга приоритетного проекта для соответствующего отчетного периода.</w:t>
      </w:r>
    </w:p>
    <w:p w:rsidR="004B1E4C" w:rsidRPr="00426B27" w:rsidRDefault="004B1E4C" w:rsidP="004B1E4C">
      <w:pPr>
        <w:spacing w:after="0" w:line="36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4B1E4C" w:rsidRPr="00426B27" w:rsidRDefault="004B1E4C" w:rsidP="004B1E4C">
      <w:pPr>
        <w:pStyle w:val="3"/>
        <w:spacing w:before="0" w:line="360" w:lineRule="exact"/>
        <w:jc w:val="center"/>
        <w:rPr>
          <w:rFonts w:ascii="Times New Roman" w:hAnsi="Times New Roman"/>
          <w:b/>
          <w:color w:val="auto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color w:val="auto"/>
          <w:sz w:val="28"/>
          <w:szCs w:val="28"/>
          <w:lang w:eastAsia="ru-RU"/>
        </w:rPr>
        <w:t>I</w:t>
      </w:r>
      <w:r w:rsidRPr="00426B27">
        <w:rPr>
          <w:rFonts w:ascii="Times New Roman" w:hAnsi="Times New Roman"/>
          <w:b/>
          <w:color w:val="auto"/>
          <w:sz w:val="28"/>
          <w:lang w:val="en-US" w:eastAsia="ru-RU"/>
        </w:rPr>
        <w:t>II</w:t>
      </w:r>
      <w:r w:rsidRPr="00426B27">
        <w:rPr>
          <w:rFonts w:ascii="Times New Roman" w:hAnsi="Times New Roman"/>
          <w:b/>
          <w:color w:val="auto"/>
          <w:sz w:val="28"/>
          <w:szCs w:val="28"/>
          <w:lang w:eastAsia="ru-RU"/>
        </w:rPr>
        <w:t xml:space="preserve">. Особенности расчета уровня достижения </w:t>
      </w:r>
      <w:r w:rsidRPr="00426B27">
        <w:rPr>
          <w:rFonts w:ascii="Times New Roman" w:hAnsi="Times New Roman"/>
          <w:b/>
          <w:color w:val="auto"/>
          <w:sz w:val="28"/>
          <w:szCs w:val="28"/>
          <w:lang w:eastAsia="ru-RU"/>
        </w:rPr>
        <w:br/>
        <w:t>приоритетных проектов</w:t>
      </w:r>
    </w:p>
    <w:p w:rsidR="004B1E4C" w:rsidRPr="00426B27" w:rsidRDefault="004B1E4C" w:rsidP="004B1E4C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1E4C" w:rsidRPr="00426B27" w:rsidRDefault="004B1E4C" w:rsidP="004B1E4C">
      <w:pPr>
        <w:pStyle w:val="af9"/>
        <w:numPr>
          <w:ilvl w:val="0"/>
          <w:numId w:val="29"/>
        </w:numPr>
        <w:tabs>
          <w:tab w:val="left" w:pos="709"/>
          <w:tab w:val="left" w:pos="1134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>Расчет уровня достижения приоритетных проектов осуществляется в ГАС "Управление" по мере ввода в эксплуатацию ее компонентов и модулей и по данным Аналитического центра, получаемых от федеральных органов исполнительной власти, органов исполнительной власти субъектов Российской Федерации, органов местного самоуправления</w:t>
      </w:r>
      <w:r w:rsidRPr="00426B27">
        <w:rPr>
          <w:rFonts w:ascii="Times New Roman" w:hAnsi="Times New Roman"/>
          <w:sz w:val="28"/>
          <w:szCs w:val="28"/>
        </w:rPr>
        <w:t>,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содержащих информацию и данные о ходе реализации плана расширенного мониторинга приоритетных проектов с учетом особенностей, указанных в </w:t>
      </w:r>
      <w:r w:rsidRPr="00426B27">
        <w:rPr>
          <w:rFonts w:ascii="Times New Roman" w:hAnsi="Times New Roman"/>
          <w:sz w:val="28"/>
          <w:szCs w:val="28"/>
        </w:rPr>
        <w:t xml:space="preserve">разделе </w:t>
      </w:r>
      <w:r w:rsidRPr="00426B27">
        <w:rPr>
          <w:rFonts w:ascii="Times New Roman" w:hAnsi="Times New Roman"/>
          <w:sz w:val="28"/>
          <w:szCs w:val="28"/>
          <w:lang w:val="en-US"/>
        </w:rPr>
        <w:t>III</w:t>
      </w:r>
      <w:r w:rsidRPr="00426B27">
        <w:rPr>
          <w:rFonts w:ascii="Times New Roman" w:hAnsi="Times New Roman"/>
          <w:sz w:val="28"/>
          <w:szCs w:val="28"/>
        </w:rPr>
        <w:t xml:space="preserve"> приложения 2 и разделе </w:t>
      </w:r>
      <w:r w:rsidRPr="00426B27">
        <w:rPr>
          <w:rFonts w:ascii="Times New Roman" w:hAnsi="Times New Roman"/>
          <w:sz w:val="28"/>
          <w:szCs w:val="28"/>
          <w:lang w:val="en-US"/>
        </w:rPr>
        <w:t>III</w:t>
      </w:r>
      <w:r w:rsidRPr="00426B27">
        <w:rPr>
          <w:rFonts w:ascii="Times New Roman" w:hAnsi="Times New Roman"/>
          <w:sz w:val="28"/>
          <w:szCs w:val="28"/>
        </w:rPr>
        <w:t xml:space="preserve"> приложения 7 к настоящим методическим рекомендациям</w:t>
      </w:r>
      <w:r w:rsidRPr="00426B27">
        <w:rPr>
          <w:rStyle w:val="af6"/>
          <w:rFonts w:ascii="Times New Roman" w:hAnsi="Times New Roman"/>
          <w:sz w:val="28"/>
          <w:szCs w:val="28"/>
          <w:lang w:eastAsia="ru-RU"/>
        </w:rPr>
        <w:t xml:space="preserve"> </w:t>
      </w:r>
      <w:r w:rsidRPr="00426B27">
        <w:rPr>
          <w:rStyle w:val="af6"/>
          <w:rFonts w:ascii="Times New Roman" w:hAnsi="Times New Roman"/>
          <w:sz w:val="28"/>
          <w:szCs w:val="28"/>
          <w:lang w:eastAsia="ru-RU"/>
        </w:rPr>
        <w:footnoteReference w:id="2"/>
      </w:r>
      <w:r w:rsidRPr="00426B27">
        <w:rPr>
          <w:rFonts w:ascii="Times New Roman" w:hAnsi="Times New Roman"/>
          <w:sz w:val="28"/>
          <w:szCs w:val="28"/>
          <w:lang w:eastAsia="ru-RU"/>
        </w:rPr>
        <w:t>.</w:t>
      </w:r>
    </w:p>
    <w:p w:rsidR="004B1E4C" w:rsidRPr="00426B27" w:rsidRDefault="004B1E4C" w:rsidP="004B1E4C">
      <w:pPr>
        <w:pStyle w:val="af9"/>
        <w:numPr>
          <w:ilvl w:val="0"/>
          <w:numId w:val="29"/>
        </w:numPr>
        <w:tabs>
          <w:tab w:val="left" w:pos="709"/>
          <w:tab w:val="left" w:pos="1134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До ввода в эксплуатацию компонентов и модулей ГАС "Управление" расчет уровня достижения приоритетных проектов осуществляется Аналитическим центром с использованием </w:t>
      </w:r>
      <w:r w:rsidRPr="00426B27">
        <w:rPr>
          <w:rFonts w:ascii="Times New Roman" w:hAnsi="Times New Roman"/>
          <w:sz w:val="28"/>
          <w:szCs w:val="28"/>
        </w:rPr>
        <w:t>информационной системы управления внутренними процессами Аналитического центра, необходимыми для проведения экспертизы приоритетного проекта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 (далее - </w:t>
      </w:r>
      <w:r w:rsidRPr="00426B27">
        <w:rPr>
          <w:rFonts w:ascii="Times New Roman" w:hAnsi="Times New Roman"/>
          <w:sz w:val="28"/>
          <w:szCs w:val="28"/>
        </w:rPr>
        <w:t>информационная система мониторинга Аналитического центра) –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следующих </w:t>
      </w:r>
    </w:p>
    <w:p w:rsidR="004B1E4C" w:rsidRPr="00426B27" w:rsidRDefault="004B1E4C" w:rsidP="004B1E4C">
      <w:pPr>
        <w:pStyle w:val="af9"/>
        <w:numPr>
          <w:ilvl w:val="0"/>
          <w:numId w:val="29"/>
        </w:numPr>
        <w:tabs>
          <w:tab w:val="left" w:pos="709"/>
          <w:tab w:val="left" w:pos="1134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sz w:val="28"/>
          <w:szCs w:val="28"/>
          <w:lang w:eastAsia="ru-RU"/>
        </w:rPr>
        <w:t xml:space="preserve"> Для целей настоящего порядка осуществляется расчет уровня достижения приоритетных проектов:</w:t>
      </w:r>
    </w:p>
    <w:p w:rsidR="004B1E4C" w:rsidRPr="00426B27" w:rsidRDefault="004B1E4C" w:rsidP="004B1E4C">
      <w:pPr>
        <w:pStyle w:val="af9"/>
        <w:numPr>
          <w:ilvl w:val="0"/>
          <w:numId w:val="31"/>
        </w:numPr>
        <w:tabs>
          <w:tab w:val="left" w:pos="851"/>
          <w:tab w:val="left" w:pos="1134"/>
        </w:tabs>
        <w:spacing w:after="0" w:line="360" w:lineRule="exact"/>
        <w:ind w:left="0"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sz w:val="28"/>
          <w:szCs w:val="28"/>
          <w:lang w:eastAsia="ru-RU"/>
        </w:rPr>
        <w:t>Оперативный уровень достижения накопленным итогом на дату.</w:t>
      </w:r>
    </w:p>
    <w:p w:rsidR="004B1E4C" w:rsidRPr="00426B27" w:rsidRDefault="004B1E4C" w:rsidP="004B1E4C">
      <w:pPr>
        <w:pStyle w:val="af9"/>
        <w:numPr>
          <w:ilvl w:val="0"/>
          <w:numId w:val="31"/>
        </w:numPr>
        <w:tabs>
          <w:tab w:val="left" w:pos="851"/>
          <w:tab w:val="left" w:pos="1134"/>
          <w:tab w:val="left" w:pos="1276"/>
        </w:tabs>
        <w:spacing w:after="0" w:line="360" w:lineRule="exact"/>
        <w:ind w:left="0" w:firstLine="709"/>
        <w:jc w:val="both"/>
        <w:rPr>
          <w:rFonts w:ascii="Times New Roman" w:hAnsi="Times New Roman"/>
          <w:color w:val="0D0D0D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color w:val="0D0D0D"/>
          <w:sz w:val="28"/>
          <w:szCs w:val="28"/>
          <w:lang w:eastAsia="ru-RU"/>
        </w:rPr>
        <w:t xml:space="preserve">Фиксированный уровень достижения "ежемесячный" накопленным итогом, </w:t>
      </w:r>
      <w:r w:rsidRPr="00426B27">
        <w:rPr>
          <w:rFonts w:ascii="Times New Roman" w:hAnsi="Times New Roman"/>
          <w:color w:val="0D0D0D"/>
          <w:sz w:val="28"/>
          <w:szCs w:val="28"/>
          <w:lang w:eastAsia="ru-RU"/>
        </w:rPr>
        <w:t>при этом срок внесения уточняющих отчетов составляет 3 рабочих дня.</w:t>
      </w:r>
    </w:p>
    <w:p w:rsidR="004B1E4C" w:rsidRPr="00426B27" w:rsidRDefault="004B1E4C" w:rsidP="004B1E4C">
      <w:pPr>
        <w:pStyle w:val="af9"/>
        <w:numPr>
          <w:ilvl w:val="0"/>
          <w:numId w:val="31"/>
        </w:numPr>
        <w:tabs>
          <w:tab w:val="left" w:pos="851"/>
          <w:tab w:val="left" w:pos="1134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6B27">
        <w:rPr>
          <w:rFonts w:ascii="Times New Roman" w:hAnsi="Times New Roman"/>
          <w:b/>
          <w:color w:val="0D0D0D"/>
          <w:sz w:val="28"/>
          <w:szCs w:val="28"/>
          <w:lang w:eastAsia="ru-RU"/>
        </w:rPr>
        <w:t>Оперативный уровень достижения за отдельно взятый период</w:t>
      </w:r>
      <w:r w:rsidRPr="00426B27">
        <w:rPr>
          <w:rFonts w:ascii="Times New Roman" w:hAnsi="Times New Roman"/>
          <w:color w:val="0D0D0D"/>
          <w:sz w:val="28"/>
          <w:szCs w:val="28"/>
          <w:lang w:eastAsia="ru-RU"/>
        </w:rPr>
        <w:t xml:space="preserve">. Для расчета </w:t>
      </w:r>
      <w:r w:rsidRPr="00426B27">
        <w:rPr>
          <w:rFonts w:ascii="Times New Roman" w:hAnsi="Times New Roman"/>
          <w:b/>
          <w:color w:val="0D0D0D"/>
          <w:sz w:val="28"/>
          <w:szCs w:val="28"/>
          <w:lang w:eastAsia="ru-RU"/>
        </w:rPr>
        <w:t xml:space="preserve">оперативного уровня достижения за отдельно взятый период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временной период, определяется пользователем </w:t>
      </w:r>
      <w:r w:rsidRPr="00426B27">
        <w:rPr>
          <w:rFonts w:ascii="Times New Roman" w:hAnsi="Times New Roman"/>
          <w:sz w:val="28"/>
          <w:szCs w:val="28"/>
        </w:rPr>
        <w:t>ГАС "Управление" и (или) информационной системы мониторинга Аналитического центра, при этом такой период должен быть кратен месяцу.</w:t>
      </w:r>
    </w:p>
    <w:p w:rsidR="004B1E4C" w:rsidRPr="00426B27" w:rsidRDefault="004B1E4C" w:rsidP="004B1E4C">
      <w:pPr>
        <w:pStyle w:val="af9"/>
        <w:numPr>
          <w:ilvl w:val="0"/>
          <w:numId w:val="31"/>
        </w:numPr>
        <w:tabs>
          <w:tab w:val="left" w:pos="851"/>
          <w:tab w:val="left" w:pos="1134"/>
        </w:tabs>
        <w:spacing w:after="0" w:line="360" w:lineRule="exact"/>
        <w:ind w:left="0" w:firstLine="709"/>
        <w:jc w:val="both"/>
        <w:rPr>
          <w:rFonts w:ascii="Times New Roman" w:hAnsi="Times New Roman"/>
          <w:b/>
          <w:color w:val="0D0D0D"/>
          <w:sz w:val="28"/>
          <w:szCs w:val="28"/>
          <w:lang w:eastAsia="ru-RU"/>
        </w:rPr>
      </w:pPr>
      <w:r w:rsidRPr="00426B27">
        <w:rPr>
          <w:rFonts w:ascii="Times New Roman" w:hAnsi="Times New Roman"/>
          <w:b/>
          <w:sz w:val="28"/>
          <w:szCs w:val="28"/>
          <w:lang w:eastAsia="ru-RU"/>
        </w:rPr>
        <w:t xml:space="preserve">Оперативный уровень достижения накопленным итогом </w:t>
      </w:r>
      <w:r w:rsidRPr="00426B27">
        <w:rPr>
          <w:rFonts w:ascii="Times New Roman" w:hAnsi="Times New Roman"/>
          <w:b/>
          <w:color w:val="0D0D0D"/>
          <w:sz w:val="28"/>
          <w:szCs w:val="28"/>
          <w:lang w:eastAsia="ru-RU"/>
        </w:rPr>
        <w:t>за весь период реализации.</w:t>
      </w:r>
    </w:p>
    <w:p w:rsidR="004B1E4C" w:rsidRPr="00426B27" w:rsidRDefault="004B1E4C" w:rsidP="004B1E4C">
      <w:pPr>
        <w:pStyle w:val="af9"/>
        <w:numPr>
          <w:ilvl w:val="0"/>
          <w:numId w:val="31"/>
        </w:numPr>
        <w:tabs>
          <w:tab w:val="left" w:pos="851"/>
          <w:tab w:val="left" w:pos="1134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hAnsi="Times New Roman"/>
          <w:color w:val="0D0D0D"/>
          <w:sz w:val="28"/>
          <w:szCs w:val="28"/>
          <w:lang w:eastAsia="ru-RU"/>
        </w:rPr>
        <w:lastRenderedPageBreak/>
        <w:t xml:space="preserve">Иные виды расчетов уровня достижения, указанные в </w:t>
      </w:r>
      <w:r w:rsidRPr="00426B27">
        <w:rPr>
          <w:rFonts w:ascii="Times New Roman" w:hAnsi="Times New Roman"/>
          <w:sz w:val="28"/>
          <w:szCs w:val="28"/>
        </w:rPr>
        <w:t xml:space="preserve">разделе </w:t>
      </w:r>
      <w:r w:rsidRPr="00426B27">
        <w:rPr>
          <w:rFonts w:ascii="Times New Roman" w:hAnsi="Times New Roman"/>
          <w:sz w:val="28"/>
          <w:szCs w:val="28"/>
          <w:lang w:val="en-US"/>
        </w:rPr>
        <w:t>III</w:t>
      </w:r>
      <w:r w:rsidRPr="00426B27">
        <w:rPr>
          <w:rFonts w:ascii="Times New Roman" w:hAnsi="Times New Roman"/>
          <w:sz w:val="28"/>
          <w:szCs w:val="28"/>
        </w:rPr>
        <w:t xml:space="preserve"> приложения 2 и разделе </w:t>
      </w:r>
      <w:r w:rsidRPr="00426B27">
        <w:rPr>
          <w:rFonts w:ascii="Times New Roman" w:hAnsi="Times New Roman"/>
          <w:sz w:val="28"/>
          <w:szCs w:val="28"/>
          <w:lang w:val="en-US"/>
        </w:rPr>
        <w:t>III</w:t>
      </w:r>
      <w:r w:rsidRPr="00426B27">
        <w:rPr>
          <w:rFonts w:ascii="Times New Roman" w:hAnsi="Times New Roman"/>
          <w:sz w:val="28"/>
          <w:szCs w:val="28"/>
        </w:rPr>
        <w:t xml:space="preserve"> приложения 7 к настоящим методическим рекомендациям</w:t>
      </w:r>
      <w:r w:rsidRPr="00426B27">
        <w:rPr>
          <w:rFonts w:ascii="Times New Roman" w:hAnsi="Times New Roman"/>
          <w:color w:val="0D0D0D"/>
          <w:sz w:val="28"/>
          <w:szCs w:val="28"/>
          <w:lang w:eastAsia="ru-RU"/>
        </w:rPr>
        <w:t xml:space="preserve">, при необходимости. </w:t>
      </w:r>
    </w:p>
    <w:p w:rsidR="004B1E4C" w:rsidRPr="00426B27" w:rsidRDefault="004B1E4C" w:rsidP="004B1E4C"/>
    <w:p w:rsidR="004B1E4C" w:rsidRPr="00426B27" w:rsidRDefault="004B1E4C" w:rsidP="004B1E4C">
      <w:pPr>
        <w:pStyle w:val="2"/>
        <w:spacing w:line="360" w:lineRule="exact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val="en-US" w:eastAsia="ru-RU"/>
        </w:rPr>
        <w:t>I</w:t>
      </w:r>
      <w:r w:rsidRPr="00426B27">
        <w:rPr>
          <w:rFonts w:ascii="Times New Roman" w:hAnsi="Times New Roman"/>
          <w:b/>
          <w:lang w:eastAsia="ru-RU"/>
        </w:rPr>
        <w:t xml:space="preserve">V. Определение уровня достижения </w:t>
      </w:r>
    </w:p>
    <w:p w:rsidR="004B1E4C" w:rsidRPr="00426B27" w:rsidRDefault="004B1E4C" w:rsidP="004B1E4C">
      <w:pPr>
        <w:pStyle w:val="2"/>
        <w:spacing w:line="360" w:lineRule="exact"/>
        <w:jc w:val="center"/>
        <w:rPr>
          <w:rFonts w:ascii="Times New Roman" w:hAnsi="Times New Roman"/>
          <w:b/>
          <w:lang w:eastAsia="ru-RU"/>
        </w:rPr>
      </w:pPr>
      <w:r w:rsidRPr="00426B27">
        <w:rPr>
          <w:rFonts w:ascii="Times New Roman" w:hAnsi="Times New Roman"/>
          <w:b/>
          <w:lang w:eastAsia="ru-RU"/>
        </w:rPr>
        <w:t>приоритетных проектов в субъекте Российской Федерации</w:t>
      </w:r>
    </w:p>
    <w:p w:rsidR="004B1E4C" w:rsidRPr="00426B27" w:rsidRDefault="004B1E4C" w:rsidP="004B1E4C">
      <w:pPr>
        <w:spacing w:after="200" w:line="360" w:lineRule="exact"/>
        <w:ind w:firstLine="1134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F756B3" w:rsidRPr="00B5773F" w:rsidRDefault="004B1E4C" w:rsidP="004B1E4C">
      <w:pPr>
        <w:spacing w:after="0" w:line="360" w:lineRule="atLeast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27">
        <w:rPr>
          <w:rFonts w:ascii="Times New Roman" w:eastAsia="Calibri" w:hAnsi="Times New Roman"/>
          <w:sz w:val="28"/>
          <w:szCs w:val="28"/>
        </w:rPr>
        <w:t xml:space="preserve">15. </w:t>
      </w:r>
      <w:r w:rsidRPr="00426B27">
        <w:rPr>
          <w:rFonts w:ascii="Times New Roman" w:hAnsi="Times New Roman"/>
          <w:sz w:val="28"/>
          <w:szCs w:val="28"/>
          <w:lang w:eastAsia="ru-RU"/>
        </w:rPr>
        <w:t xml:space="preserve">Уровень достижения приоритетного проекта в субъекте Российской Федерации рассчитывается в порядке, аналогичном формуле порядку расчета уровня достижения национального проекта в субъекте Российской Федерации, указанному в </w:t>
      </w:r>
      <w:r w:rsidRPr="00426B27">
        <w:rPr>
          <w:rFonts w:ascii="Times New Roman" w:hAnsi="Times New Roman"/>
          <w:sz w:val="28"/>
          <w:szCs w:val="28"/>
        </w:rPr>
        <w:t xml:space="preserve">разделе </w:t>
      </w:r>
      <w:r w:rsidRPr="00426B27">
        <w:rPr>
          <w:rFonts w:ascii="Times New Roman" w:hAnsi="Times New Roman"/>
          <w:sz w:val="28"/>
          <w:szCs w:val="28"/>
          <w:lang w:val="en-US"/>
        </w:rPr>
        <w:t>V</w:t>
      </w:r>
      <w:r w:rsidRPr="00426B27">
        <w:rPr>
          <w:rFonts w:ascii="Times New Roman" w:hAnsi="Times New Roman"/>
          <w:sz w:val="28"/>
          <w:szCs w:val="28"/>
        </w:rPr>
        <w:t xml:space="preserve"> приложения 2 к настоящим методическим рекомендациям, при этом вместо ОЗР /задач учитываются ОР приоритетных проектов.</w:t>
      </w:r>
    </w:p>
    <w:sectPr w:rsidR="00F756B3" w:rsidRPr="00B5773F" w:rsidSect="00ED2EE9">
      <w:headerReference w:type="default" r:id="rId126"/>
      <w:pgSz w:w="11906" w:h="16838"/>
      <w:pgMar w:top="1134" w:right="707" w:bottom="1134" w:left="993" w:header="709" w:footer="7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90C55" w:rsidRDefault="00490C55" w:rsidP="00B55597">
      <w:pPr>
        <w:spacing w:after="0" w:line="240" w:lineRule="auto"/>
      </w:pPr>
      <w:r>
        <w:separator/>
      </w:r>
    </w:p>
  </w:endnote>
  <w:endnote w:type="continuationSeparator" w:id="0">
    <w:p w:rsidR="00490C55" w:rsidRDefault="00490C55" w:rsidP="00B55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90C55" w:rsidRDefault="00490C55" w:rsidP="00B55597">
      <w:pPr>
        <w:spacing w:after="0" w:line="240" w:lineRule="auto"/>
      </w:pPr>
      <w:r>
        <w:separator/>
      </w:r>
    </w:p>
  </w:footnote>
  <w:footnote w:type="continuationSeparator" w:id="0">
    <w:p w:rsidR="00490C55" w:rsidRDefault="00490C55" w:rsidP="00B55597">
      <w:pPr>
        <w:spacing w:after="0" w:line="240" w:lineRule="auto"/>
      </w:pPr>
      <w:r>
        <w:continuationSeparator/>
      </w:r>
    </w:p>
  </w:footnote>
  <w:footnote w:id="1">
    <w:p w:rsidR="00277A8F" w:rsidRDefault="00277A8F" w:rsidP="002430F4">
      <w:pPr>
        <w:pStyle w:val="af4"/>
        <w:jc w:val="both"/>
      </w:pPr>
      <w:r>
        <w:rPr>
          <w:rStyle w:val="af6"/>
        </w:rPr>
        <w:footnoteRef/>
      </w:r>
      <w:r>
        <w:t xml:space="preserve"> </w:t>
      </w:r>
      <w:r w:rsidRPr="00EE1365">
        <w:rPr>
          <w:rFonts w:ascii="Times New Roman" w:hAnsi="Times New Roman"/>
        </w:rPr>
        <w:t>Здесь и далее</w:t>
      </w:r>
      <w:r>
        <w:t xml:space="preserve">: </w:t>
      </w:r>
      <w:r>
        <w:rPr>
          <w:rFonts w:ascii="Times New Roman" w:hAnsi="Times New Roman"/>
        </w:rPr>
        <w:t>и</w:t>
      </w:r>
      <w:r w:rsidRPr="00CE50BE">
        <w:rPr>
          <w:rFonts w:ascii="Times New Roman" w:hAnsi="Times New Roman"/>
        </w:rPr>
        <w:t>спользование в расчете разных плановых и фактических значений в зависимости от наличия признака параметра "спланирован нарастающим итогом" осуществляется по мере ввода в эксплуатацию соответствующих компонентов и модулей системы "Электронный бюджет".</w:t>
      </w:r>
      <w:r>
        <w:rPr>
          <w:rFonts w:ascii="Times New Roman" w:hAnsi="Times New Roman"/>
        </w:rPr>
        <w:t xml:space="preserve"> До ввода </w:t>
      </w:r>
      <w:r w:rsidRPr="00CE50BE">
        <w:rPr>
          <w:rFonts w:ascii="Times New Roman" w:hAnsi="Times New Roman"/>
        </w:rPr>
        <w:t>в эксплуатацию соответствующих компонентов и модулей системы "Электронный бюджет"</w:t>
      </w:r>
      <w:r>
        <w:rPr>
          <w:rFonts w:ascii="Times New Roman" w:hAnsi="Times New Roman"/>
        </w:rPr>
        <w:t xml:space="preserve"> параметру присваивается признак </w:t>
      </w:r>
      <w:r w:rsidRPr="00CE50BE">
        <w:rPr>
          <w:rFonts w:ascii="Times New Roman" w:hAnsi="Times New Roman"/>
        </w:rPr>
        <w:t>"спланирован нарастающим итогом</w:t>
      </w:r>
      <w:r>
        <w:rPr>
          <w:rFonts w:ascii="Times New Roman" w:hAnsi="Times New Roman"/>
        </w:rPr>
        <w:t>".</w:t>
      </w:r>
    </w:p>
  </w:footnote>
  <w:footnote w:id="2">
    <w:p w:rsidR="00277A8F" w:rsidRDefault="00277A8F" w:rsidP="004B1E4C">
      <w:pPr>
        <w:pStyle w:val="af4"/>
        <w:jc w:val="both"/>
      </w:pPr>
      <w:r>
        <w:rPr>
          <w:rStyle w:val="af6"/>
        </w:rPr>
        <w:footnoteRef/>
      </w:r>
      <w:r>
        <w:t xml:space="preserve"> </w:t>
      </w:r>
      <w:r w:rsidRPr="002D2DE0">
        <w:rPr>
          <w:rFonts w:ascii="Times New Roman" w:hAnsi="Times New Roman"/>
        </w:rPr>
        <w:t xml:space="preserve">Использование в расчете разных плановых и фактических значений в зависимости от наличия признака параметра "спланирован нарастающим итогом" осуществляется по мере ввода в эксплуатацию соответствующих компонентов и модулей </w:t>
      </w:r>
      <w:r>
        <w:rPr>
          <w:rFonts w:ascii="Times New Roman" w:hAnsi="Times New Roman"/>
        </w:rPr>
        <w:t>ГАС</w:t>
      </w:r>
      <w:r w:rsidRPr="002D2DE0">
        <w:rPr>
          <w:rFonts w:ascii="Times New Roman" w:hAnsi="Times New Roman"/>
        </w:rPr>
        <w:t xml:space="preserve"> "</w:t>
      </w:r>
      <w:r>
        <w:rPr>
          <w:rFonts w:ascii="Times New Roman" w:hAnsi="Times New Roman"/>
        </w:rPr>
        <w:t>Управление</w:t>
      </w:r>
      <w:r w:rsidRPr="002D2DE0">
        <w:rPr>
          <w:rFonts w:ascii="Times New Roman" w:hAnsi="Times New Roman"/>
        </w:rPr>
        <w:t>"</w:t>
      </w:r>
      <w:r>
        <w:rPr>
          <w:rFonts w:ascii="Times New Roman" w:hAnsi="Times New Roman"/>
        </w:rPr>
        <w:t xml:space="preserve"> и (или) </w:t>
      </w:r>
      <w:r w:rsidRPr="009A00CF">
        <w:rPr>
          <w:rFonts w:ascii="Times New Roman" w:hAnsi="Times New Roman"/>
        </w:rPr>
        <w:t>информационн</w:t>
      </w:r>
      <w:r>
        <w:rPr>
          <w:rFonts w:ascii="Times New Roman" w:hAnsi="Times New Roman"/>
        </w:rPr>
        <w:t>ой</w:t>
      </w:r>
      <w:r w:rsidRPr="009A00CF">
        <w:rPr>
          <w:rFonts w:ascii="Times New Roman" w:hAnsi="Times New Roman"/>
        </w:rPr>
        <w:t xml:space="preserve"> систем</w:t>
      </w:r>
      <w:r>
        <w:rPr>
          <w:rFonts w:ascii="Times New Roman" w:hAnsi="Times New Roman"/>
        </w:rPr>
        <w:t>ы</w:t>
      </w:r>
      <w:r w:rsidRPr="009A00CF">
        <w:rPr>
          <w:rFonts w:ascii="Times New Roman" w:hAnsi="Times New Roman"/>
        </w:rPr>
        <w:t xml:space="preserve"> мониторинга Аналитического центра</w:t>
      </w:r>
      <w:r w:rsidRPr="002D2DE0">
        <w:rPr>
          <w:rFonts w:ascii="Times New Roman" w:hAnsi="Times New Roman"/>
        </w:rPr>
        <w:t>.</w:t>
      </w:r>
    </w:p>
    <w:p w:rsidR="00277A8F" w:rsidRDefault="00277A8F" w:rsidP="004B1E4C">
      <w:pPr>
        <w:pStyle w:val="af4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A8F" w:rsidRPr="003C03CF" w:rsidRDefault="00277A8F">
    <w:pPr>
      <w:pStyle w:val="a6"/>
      <w:jc w:val="center"/>
      <w:rPr>
        <w:sz w:val="28"/>
      </w:rPr>
    </w:pPr>
    <w:r w:rsidRPr="003C03CF">
      <w:rPr>
        <w:sz w:val="28"/>
      </w:rPr>
      <w:fldChar w:fldCharType="begin"/>
    </w:r>
    <w:r w:rsidRPr="003C03CF">
      <w:rPr>
        <w:sz w:val="28"/>
      </w:rPr>
      <w:instrText>PAGE   \* MERGEFORMAT</w:instrText>
    </w:r>
    <w:r w:rsidRPr="003C03CF">
      <w:rPr>
        <w:sz w:val="28"/>
      </w:rPr>
      <w:fldChar w:fldCharType="separate"/>
    </w:r>
    <w:r w:rsidR="00947471">
      <w:rPr>
        <w:noProof/>
        <w:sz w:val="28"/>
      </w:rPr>
      <w:t>6</w:t>
    </w:r>
    <w:r w:rsidRPr="003C03CF">
      <w:rPr>
        <w:sz w:val="28"/>
      </w:rPr>
      <w:fldChar w:fldCharType="end"/>
    </w:r>
  </w:p>
  <w:p w:rsidR="00277A8F" w:rsidRDefault="00277A8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A8F" w:rsidRDefault="00277A8F">
    <w:pPr>
      <w:pStyle w:val="a6"/>
      <w:jc w:val="center"/>
      <w:rPr>
        <w:rStyle w:val="af8"/>
        <w:rFonts w:ascii="Times New Roman" w:hAnsi="Times New Roman"/>
        <w:sz w:val="28"/>
        <w:szCs w:val="28"/>
      </w:rPr>
    </w:pPr>
    <w:r>
      <w:rPr>
        <w:rStyle w:val="af8"/>
        <w:rFonts w:ascii="Times New Roman" w:hAnsi="Times New Roman"/>
        <w:sz w:val="28"/>
        <w:szCs w:val="28"/>
      </w:rPr>
      <w:fldChar w:fldCharType="begin"/>
    </w:r>
    <w:r>
      <w:rPr>
        <w:rStyle w:val="af8"/>
        <w:rFonts w:ascii="Times New Roman" w:hAnsi="Times New Roman"/>
        <w:sz w:val="28"/>
        <w:szCs w:val="28"/>
      </w:rPr>
      <w:instrText>PAGE   \* MERGEFORMAT</w:instrText>
    </w:r>
    <w:r>
      <w:rPr>
        <w:rStyle w:val="af8"/>
        <w:rFonts w:ascii="Times New Roman" w:hAnsi="Times New Roman"/>
        <w:sz w:val="28"/>
        <w:szCs w:val="28"/>
      </w:rPr>
      <w:fldChar w:fldCharType="separate"/>
    </w:r>
    <w:r w:rsidR="00AA0BB2">
      <w:rPr>
        <w:rStyle w:val="af8"/>
        <w:rFonts w:ascii="Times New Roman" w:hAnsi="Times New Roman"/>
        <w:noProof/>
        <w:sz w:val="28"/>
        <w:szCs w:val="28"/>
      </w:rPr>
      <w:t>58</w:t>
    </w:r>
    <w:r>
      <w:rPr>
        <w:rStyle w:val="af8"/>
        <w:rFonts w:ascii="Times New Roman" w:hAnsi="Times New Roman"/>
        <w:sz w:val="28"/>
        <w:szCs w:val="28"/>
      </w:rPr>
      <w:fldChar w:fldCharType="end"/>
    </w:r>
  </w:p>
  <w:p w:rsidR="00277A8F" w:rsidRDefault="00277A8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F0662"/>
    <w:multiLevelType w:val="hybridMultilevel"/>
    <w:tmpl w:val="25B61630"/>
    <w:lvl w:ilvl="0" w:tplc="00E8021C">
      <w:start w:val="1"/>
      <w:numFmt w:val="russianLower"/>
      <w:lvlText w:val="%1)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01E87"/>
    <w:multiLevelType w:val="hybridMultilevel"/>
    <w:tmpl w:val="7180CF30"/>
    <w:lvl w:ilvl="0" w:tplc="CBCAB4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858419F"/>
    <w:multiLevelType w:val="hybridMultilevel"/>
    <w:tmpl w:val="FFC6DD20"/>
    <w:lvl w:ilvl="0" w:tplc="00E8021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95526AD"/>
    <w:multiLevelType w:val="hybridMultilevel"/>
    <w:tmpl w:val="A956C69A"/>
    <w:lvl w:ilvl="0" w:tplc="733E9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D373445"/>
    <w:multiLevelType w:val="hybridMultilevel"/>
    <w:tmpl w:val="AA48198C"/>
    <w:lvl w:ilvl="0" w:tplc="8E7ED8DE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F8D4F9C"/>
    <w:multiLevelType w:val="hybridMultilevel"/>
    <w:tmpl w:val="D5B2B60C"/>
    <w:lvl w:ilvl="0" w:tplc="A2481F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CF1F39"/>
    <w:multiLevelType w:val="hybridMultilevel"/>
    <w:tmpl w:val="FDEE4A7A"/>
    <w:lvl w:ilvl="0" w:tplc="00E8021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DD64CCD"/>
    <w:multiLevelType w:val="hybridMultilevel"/>
    <w:tmpl w:val="ED5ED168"/>
    <w:lvl w:ilvl="0" w:tplc="CBCAB4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E1418B7"/>
    <w:multiLevelType w:val="multilevel"/>
    <w:tmpl w:val="95F666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32" w:hanging="2160"/>
      </w:pPr>
      <w:rPr>
        <w:rFonts w:hint="default"/>
      </w:rPr>
    </w:lvl>
  </w:abstractNum>
  <w:abstractNum w:abstractNumId="9" w15:restartNumberingAfterBreak="0">
    <w:nsid w:val="24D94E06"/>
    <w:multiLevelType w:val="hybridMultilevel"/>
    <w:tmpl w:val="87182D1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006E10"/>
    <w:multiLevelType w:val="multilevel"/>
    <w:tmpl w:val="9952445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eastAsia="Times New Roman" w:hint="default"/>
      </w:rPr>
    </w:lvl>
  </w:abstractNum>
  <w:abstractNum w:abstractNumId="11" w15:restartNumberingAfterBreak="0">
    <w:nsid w:val="2F365472"/>
    <w:multiLevelType w:val="hybridMultilevel"/>
    <w:tmpl w:val="D28601E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6C2653"/>
    <w:multiLevelType w:val="hybridMultilevel"/>
    <w:tmpl w:val="0C98861E"/>
    <w:lvl w:ilvl="0" w:tplc="00E8021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7A91DC4"/>
    <w:multiLevelType w:val="hybridMultilevel"/>
    <w:tmpl w:val="80604D6A"/>
    <w:lvl w:ilvl="0" w:tplc="7A94E8DA">
      <w:start w:val="1"/>
      <w:numFmt w:val="decimal"/>
      <w:lvlText w:val="%1."/>
      <w:lvlJc w:val="left"/>
      <w:pPr>
        <w:ind w:left="111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3ECE345B"/>
    <w:multiLevelType w:val="hybridMultilevel"/>
    <w:tmpl w:val="60AC4396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F5B4B87"/>
    <w:multiLevelType w:val="hybridMultilevel"/>
    <w:tmpl w:val="8ED86EE0"/>
    <w:lvl w:ilvl="0" w:tplc="00E8021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4733B7D"/>
    <w:multiLevelType w:val="hybridMultilevel"/>
    <w:tmpl w:val="51D27E4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7B4729"/>
    <w:multiLevelType w:val="hybridMultilevel"/>
    <w:tmpl w:val="4CD037C8"/>
    <w:lvl w:ilvl="0" w:tplc="00E802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4040DF"/>
    <w:multiLevelType w:val="hybridMultilevel"/>
    <w:tmpl w:val="282A3FC6"/>
    <w:lvl w:ilvl="0" w:tplc="21DA22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AB5891"/>
    <w:multiLevelType w:val="hybridMultilevel"/>
    <w:tmpl w:val="E5FC8116"/>
    <w:lvl w:ilvl="0" w:tplc="CBCAB4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A985E84"/>
    <w:multiLevelType w:val="hybridMultilevel"/>
    <w:tmpl w:val="578642B8"/>
    <w:lvl w:ilvl="0" w:tplc="00E8021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5EFA7139"/>
    <w:multiLevelType w:val="hybridMultilevel"/>
    <w:tmpl w:val="4B682CF2"/>
    <w:lvl w:ilvl="0" w:tplc="1598C6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0A2F71"/>
    <w:multiLevelType w:val="multilevel"/>
    <w:tmpl w:val="7E8402D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63D228FF"/>
    <w:multiLevelType w:val="hybridMultilevel"/>
    <w:tmpl w:val="DF126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CC5593"/>
    <w:multiLevelType w:val="hybridMultilevel"/>
    <w:tmpl w:val="3D901C74"/>
    <w:lvl w:ilvl="0" w:tplc="CBCAB4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7E92BFE"/>
    <w:multiLevelType w:val="hybridMultilevel"/>
    <w:tmpl w:val="40DA662A"/>
    <w:lvl w:ilvl="0" w:tplc="9C6443EC">
      <w:start w:val="4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E4401D"/>
    <w:multiLevelType w:val="multilevel"/>
    <w:tmpl w:val="2E78206E"/>
    <w:lvl w:ilvl="0">
      <w:start w:val="1"/>
      <w:numFmt w:val="upperRoman"/>
      <w:lvlText w:val="%1."/>
      <w:lvlJc w:val="left"/>
      <w:pPr>
        <w:ind w:left="554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70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5878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6407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6576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710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7634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7803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8332" w:hanging="2160"/>
      </w:pPr>
      <w:rPr>
        <w:rFonts w:hint="default"/>
        <w:b w:val="0"/>
      </w:rPr>
    </w:lvl>
  </w:abstractNum>
  <w:abstractNum w:abstractNumId="27" w15:restartNumberingAfterBreak="0">
    <w:nsid w:val="69454A8B"/>
    <w:multiLevelType w:val="hybridMultilevel"/>
    <w:tmpl w:val="FF341244"/>
    <w:lvl w:ilvl="0" w:tplc="9DFE9FA0">
      <w:start w:val="1"/>
      <w:numFmt w:val="bullet"/>
      <w:lvlText w:val="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28" w15:restartNumberingAfterBreak="0">
    <w:nsid w:val="6BCE7E1A"/>
    <w:multiLevelType w:val="hybridMultilevel"/>
    <w:tmpl w:val="331C12CE"/>
    <w:lvl w:ilvl="0" w:tplc="20DAD18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6F1B3DE1"/>
    <w:multiLevelType w:val="hybridMultilevel"/>
    <w:tmpl w:val="5764166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ACD6B7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EBD6A10"/>
    <w:multiLevelType w:val="multilevel"/>
    <w:tmpl w:val="F23C877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1887446727">
    <w:abstractNumId w:val="26"/>
  </w:num>
  <w:num w:numId="2" w16cid:durableId="1609115184">
    <w:abstractNumId w:val="28"/>
  </w:num>
  <w:num w:numId="3" w16cid:durableId="923032867">
    <w:abstractNumId w:val="23"/>
  </w:num>
  <w:num w:numId="4" w16cid:durableId="1140535904">
    <w:abstractNumId w:val="13"/>
  </w:num>
  <w:num w:numId="5" w16cid:durableId="1244946574">
    <w:abstractNumId w:val="3"/>
  </w:num>
  <w:num w:numId="6" w16cid:durableId="30112953">
    <w:abstractNumId w:val="29"/>
  </w:num>
  <w:num w:numId="7" w16cid:durableId="174805013">
    <w:abstractNumId w:val="9"/>
  </w:num>
  <w:num w:numId="8" w16cid:durableId="1886482086">
    <w:abstractNumId w:val="16"/>
  </w:num>
  <w:num w:numId="9" w16cid:durableId="594629907">
    <w:abstractNumId w:val="27"/>
  </w:num>
  <w:num w:numId="10" w16cid:durableId="1909536112">
    <w:abstractNumId w:val="25"/>
  </w:num>
  <w:num w:numId="11" w16cid:durableId="895163506">
    <w:abstractNumId w:val="5"/>
  </w:num>
  <w:num w:numId="12" w16cid:durableId="1814374355">
    <w:abstractNumId w:val="11"/>
  </w:num>
  <w:num w:numId="13" w16cid:durableId="2074504714">
    <w:abstractNumId w:val="18"/>
  </w:num>
  <w:num w:numId="14" w16cid:durableId="969244319">
    <w:abstractNumId w:val="20"/>
  </w:num>
  <w:num w:numId="15" w16cid:durableId="1690108492">
    <w:abstractNumId w:val="6"/>
  </w:num>
  <w:num w:numId="16" w16cid:durableId="1012419184">
    <w:abstractNumId w:val="2"/>
  </w:num>
  <w:num w:numId="17" w16cid:durableId="1691834403">
    <w:abstractNumId w:val="17"/>
  </w:num>
  <w:num w:numId="18" w16cid:durableId="211774163">
    <w:abstractNumId w:val="0"/>
  </w:num>
  <w:num w:numId="19" w16cid:durableId="1549342320">
    <w:abstractNumId w:val="1"/>
  </w:num>
  <w:num w:numId="20" w16cid:durableId="73629331">
    <w:abstractNumId w:val="10"/>
  </w:num>
  <w:num w:numId="21" w16cid:durableId="254560727">
    <w:abstractNumId w:val="15"/>
  </w:num>
  <w:num w:numId="22" w16cid:durableId="2001081910">
    <w:abstractNumId w:val="12"/>
  </w:num>
  <w:num w:numId="23" w16cid:durableId="1432243465">
    <w:abstractNumId w:val="7"/>
  </w:num>
  <w:num w:numId="24" w16cid:durableId="645283158">
    <w:abstractNumId w:val="24"/>
  </w:num>
  <w:num w:numId="25" w16cid:durableId="1347709718">
    <w:abstractNumId w:val="19"/>
  </w:num>
  <w:num w:numId="26" w16cid:durableId="1763263596">
    <w:abstractNumId w:val="8"/>
  </w:num>
  <w:num w:numId="27" w16cid:durableId="559286269">
    <w:abstractNumId w:val="22"/>
  </w:num>
  <w:num w:numId="28" w16cid:durableId="467742439">
    <w:abstractNumId w:val="31"/>
  </w:num>
  <w:num w:numId="29" w16cid:durableId="2110195572">
    <w:abstractNumId w:val="30"/>
  </w:num>
  <w:num w:numId="30" w16cid:durableId="317727392">
    <w:abstractNumId w:val="21"/>
  </w:num>
  <w:num w:numId="31" w16cid:durableId="272710589">
    <w:abstractNumId w:val="4"/>
  </w:num>
  <w:num w:numId="32" w16cid:durableId="189408078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A66"/>
    <w:rsid w:val="00000DF1"/>
    <w:rsid w:val="000069B3"/>
    <w:rsid w:val="00006DD2"/>
    <w:rsid w:val="00007F5A"/>
    <w:rsid w:val="00010160"/>
    <w:rsid w:val="0001269E"/>
    <w:rsid w:val="0001424C"/>
    <w:rsid w:val="00014AD2"/>
    <w:rsid w:val="00014C4C"/>
    <w:rsid w:val="00015675"/>
    <w:rsid w:val="000166A2"/>
    <w:rsid w:val="00017375"/>
    <w:rsid w:val="00020220"/>
    <w:rsid w:val="00020816"/>
    <w:rsid w:val="00020C03"/>
    <w:rsid w:val="00020EB6"/>
    <w:rsid w:val="00020F4D"/>
    <w:rsid w:val="00021613"/>
    <w:rsid w:val="00022023"/>
    <w:rsid w:val="00023614"/>
    <w:rsid w:val="0002485B"/>
    <w:rsid w:val="00026543"/>
    <w:rsid w:val="00030822"/>
    <w:rsid w:val="00032B42"/>
    <w:rsid w:val="0003572F"/>
    <w:rsid w:val="000363DE"/>
    <w:rsid w:val="00036AC5"/>
    <w:rsid w:val="00036DE5"/>
    <w:rsid w:val="000379CB"/>
    <w:rsid w:val="00041A87"/>
    <w:rsid w:val="0004353B"/>
    <w:rsid w:val="00043FAB"/>
    <w:rsid w:val="000475C1"/>
    <w:rsid w:val="00055D5B"/>
    <w:rsid w:val="00055E17"/>
    <w:rsid w:val="00062294"/>
    <w:rsid w:val="000629EB"/>
    <w:rsid w:val="0006345C"/>
    <w:rsid w:val="00065BEE"/>
    <w:rsid w:val="000661D7"/>
    <w:rsid w:val="00067024"/>
    <w:rsid w:val="00067344"/>
    <w:rsid w:val="00067824"/>
    <w:rsid w:val="00070E82"/>
    <w:rsid w:val="0007126C"/>
    <w:rsid w:val="0007231D"/>
    <w:rsid w:val="00072453"/>
    <w:rsid w:val="0007329C"/>
    <w:rsid w:val="000734B7"/>
    <w:rsid w:val="00073D6C"/>
    <w:rsid w:val="00074016"/>
    <w:rsid w:val="0007524E"/>
    <w:rsid w:val="00075B90"/>
    <w:rsid w:val="0007799D"/>
    <w:rsid w:val="00077DFE"/>
    <w:rsid w:val="000808B4"/>
    <w:rsid w:val="0008395A"/>
    <w:rsid w:val="000847FE"/>
    <w:rsid w:val="00084967"/>
    <w:rsid w:val="00087D17"/>
    <w:rsid w:val="00090844"/>
    <w:rsid w:val="000921A3"/>
    <w:rsid w:val="00092F2D"/>
    <w:rsid w:val="0009310F"/>
    <w:rsid w:val="00095A15"/>
    <w:rsid w:val="000963F4"/>
    <w:rsid w:val="000966E9"/>
    <w:rsid w:val="00097E11"/>
    <w:rsid w:val="000A3EF3"/>
    <w:rsid w:val="000A62D8"/>
    <w:rsid w:val="000A6910"/>
    <w:rsid w:val="000A6B43"/>
    <w:rsid w:val="000A6D3E"/>
    <w:rsid w:val="000A7250"/>
    <w:rsid w:val="000B036F"/>
    <w:rsid w:val="000B042B"/>
    <w:rsid w:val="000B26F4"/>
    <w:rsid w:val="000B2FED"/>
    <w:rsid w:val="000B3235"/>
    <w:rsid w:val="000B7F8A"/>
    <w:rsid w:val="000C1909"/>
    <w:rsid w:val="000C7377"/>
    <w:rsid w:val="000D0361"/>
    <w:rsid w:val="000D29DE"/>
    <w:rsid w:val="000D2E16"/>
    <w:rsid w:val="000D41C1"/>
    <w:rsid w:val="000D5798"/>
    <w:rsid w:val="000E26D6"/>
    <w:rsid w:val="000E5475"/>
    <w:rsid w:val="000E5CF7"/>
    <w:rsid w:val="000E66AD"/>
    <w:rsid w:val="000E691A"/>
    <w:rsid w:val="000E6E49"/>
    <w:rsid w:val="000E7F70"/>
    <w:rsid w:val="000F0136"/>
    <w:rsid w:val="000F0267"/>
    <w:rsid w:val="000F06CF"/>
    <w:rsid w:val="000F1685"/>
    <w:rsid w:val="000F177D"/>
    <w:rsid w:val="000F2BF8"/>
    <w:rsid w:val="000F3645"/>
    <w:rsid w:val="000F4A88"/>
    <w:rsid w:val="0010072D"/>
    <w:rsid w:val="001012FA"/>
    <w:rsid w:val="00102914"/>
    <w:rsid w:val="00103207"/>
    <w:rsid w:val="0010349D"/>
    <w:rsid w:val="00104EA3"/>
    <w:rsid w:val="001061D1"/>
    <w:rsid w:val="0010704C"/>
    <w:rsid w:val="0010741C"/>
    <w:rsid w:val="00107947"/>
    <w:rsid w:val="00110076"/>
    <w:rsid w:val="0011016B"/>
    <w:rsid w:val="001112F8"/>
    <w:rsid w:val="00111B48"/>
    <w:rsid w:val="001124D6"/>
    <w:rsid w:val="00112745"/>
    <w:rsid w:val="00112B16"/>
    <w:rsid w:val="00113818"/>
    <w:rsid w:val="00117E2B"/>
    <w:rsid w:val="00122025"/>
    <w:rsid w:val="00122523"/>
    <w:rsid w:val="00122CA8"/>
    <w:rsid w:val="001233A0"/>
    <w:rsid w:val="00124CC4"/>
    <w:rsid w:val="00125420"/>
    <w:rsid w:val="00126913"/>
    <w:rsid w:val="00127BA0"/>
    <w:rsid w:val="00127F60"/>
    <w:rsid w:val="00130EB1"/>
    <w:rsid w:val="00131395"/>
    <w:rsid w:val="00132F4B"/>
    <w:rsid w:val="00133D15"/>
    <w:rsid w:val="0013555C"/>
    <w:rsid w:val="0013644C"/>
    <w:rsid w:val="00136A2F"/>
    <w:rsid w:val="00137488"/>
    <w:rsid w:val="00140E6B"/>
    <w:rsid w:val="0014154D"/>
    <w:rsid w:val="001427EF"/>
    <w:rsid w:val="001442AB"/>
    <w:rsid w:val="00152936"/>
    <w:rsid w:val="00153C2C"/>
    <w:rsid w:val="00156C65"/>
    <w:rsid w:val="00161568"/>
    <w:rsid w:val="001617E2"/>
    <w:rsid w:val="001619EE"/>
    <w:rsid w:val="00161E4C"/>
    <w:rsid w:val="00162226"/>
    <w:rsid w:val="00162AC1"/>
    <w:rsid w:val="00163DA0"/>
    <w:rsid w:val="00164C9D"/>
    <w:rsid w:val="001658D1"/>
    <w:rsid w:val="00166F15"/>
    <w:rsid w:val="001673DB"/>
    <w:rsid w:val="00170642"/>
    <w:rsid w:val="001713D0"/>
    <w:rsid w:val="00172C3A"/>
    <w:rsid w:val="0017485A"/>
    <w:rsid w:val="00175D26"/>
    <w:rsid w:val="001764AA"/>
    <w:rsid w:val="001767A7"/>
    <w:rsid w:val="00176FB0"/>
    <w:rsid w:val="00177E40"/>
    <w:rsid w:val="001809D6"/>
    <w:rsid w:val="00180AF4"/>
    <w:rsid w:val="00181AA4"/>
    <w:rsid w:val="00182329"/>
    <w:rsid w:val="00182CB2"/>
    <w:rsid w:val="00182D7A"/>
    <w:rsid w:val="00182E40"/>
    <w:rsid w:val="00183B59"/>
    <w:rsid w:val="001857B3"/>
    <w:rsid w:val="0018762F"/>
    <w:rsid w:val="001938BC"/>
    <w:rsid w:val="00194B3D"/>
    <w:rsid w:val="00194DDE"/>
    <w:rsid w:val="00195218"/>
    <w:rsid w:val="001957A5"/>
    <w:rsid w:val="001962CB"/>
    <w:rsid w:val="001A0900"/>
    <w:rsid w:val="001A179E"/>
    <w:rsid w:val="001A38CE"/>
    <w:rsid w:val="001A47E9"/>
    <w:rsid w:val="001A59CD"/>
    <w:rsid w:val="001A7109"/>
    <w:rsid w:val="001A7184"/>
    <w:rsid w:val="001B2833"/>
    <w:rsid w:val="001B31C3"/>
    <w:rsid w:val="001B33F6"/>
    <w:rsid w:val="001B3B1E"/>
    <w:rsid w:val="001B3E66"/>
    <w:rsid w:val="001B45AA"/>
    <w:rsid w:val="001B6B94"/>
    <w:rsid w:val="001B6D91"/>
    <w:rsid w:val="001C057C"/>
    <w:rsid w:val="001C1F47"/>
    <w:rsid w:val="001C3FA6"/>
    <w:rsid w:val="001C404A"/>
    <w:rsid w:val="001C46CB"/>
    <w:rsid w:val="001C4703"/>
    <w:rsid w:val="001C58AB"/>
    <w:rsid w:val="001C6A2D"/>
    <w:rsid w:val="001C7724"/>
    <w:rsid w:val="001D1967"/>
    <w:rsid w:val="001D19DE"/>
    <w:rsid w:val="001D3B72"/>
    <w:rsid w:val="001D6041"/>
    <w:rsid w:val="001D6553"/>
    <w:rsid w:val="001E1079"/>
    <w:rsid w:val="001E12D8"/>
    <w:rsid w:val="001E21AC"/>
    <w:rsid w:val="001E3BB9"/>
    <w:rsid w:val="001E5053"/>
    <w:rsid w:val="001E67EF"/>
    <w:rsid w:val="001E7E2B"/>
    <w:rsid w:val="001F12EC"/>
    <w:rsid w:val="001F51E4"/>
    <w:rsid w:val="001F7B08"/>
    <w:rsid w:val="0020235A"/>
    <w:rsid w:val="00202CDD"/>
    <w:rsid w:val="002032C6"/>
    <w:rsid w:val="00203C7F"/>
    <w:rsid w:val="00206A2C"/>
    <w:rsid w:val="00211578"/>
    <w:rsid w:val="002129E8"/>
    <w:rsid w:val="00214889"/>
    <w:rsid w:val="002179BD"/>
    <w:rsid w:val="00220D2D"/>
    <w:rsid w:val="002250C8"/>
    <w:rsid w:val="00227B88"/>
    <w:rsid w:val="002303EC"/>
    <w:rsid w:val="00231F73"/>
    <w:rsid w:val="00234D59"/>
    <w:rsid w:val="00235167"/>
    <w:rsid w:val="002353D6"/>
    <w:rsid w:val="00235959"/>
    <w:rsid w:val="002362CE"/>
    <w:rsid w:val="0024072A"/>
    <w:rsid w:val="002426B2"/>
    <w:rsid w:val="002429FE"/>
    <w:rsid w:val="002430F4"/>
    <w:rsid w:val="002434B0"/>
    <w:rsid w:val="00243759"/>
    <w:rsid w:val="00244C07"/>
    <w:rsid w:val="00245B79"/>
    <w:rsid w:val="00246FA4"/>
    <w:rsid w:val="00247058"/>
    <w:rsid w:val="00250F91"/>
    <w:rsid w:val="00251706"/>
    <w:rsid w:val="002540CB"/>
    <w:rsid w:val="00254DC5"/>
    <w:rsid w:val="00255CA7"/>
    <w:rsid w:val="00255E65"/>
    <w:rsid w:val="00255F3C"/>
    <w:rsid w:val="00263E34"/>
    <w:rsid w:val="00265D0F"/>
    <w:rsid w:val="00266BD5"/>
    <w:rsid w:val="00266D26"/>
    <w:rsid w:val="0026781F"/>
    <w:rsid w:val="00267A34"/>
    <w:rsid w:val="0027096E"/>
    <w:rsid w:val="00270CB8"/>
    <w:rsid w:val="00270FEB"/>
    <w:rsid w:val="002713D9"/>
    <w:rsid w:val="00271AE4"/>
    <w:rsid w:val="00273110"/>
    <w:rsid w:val="00273A0B"/>
    <w:rsid w:val="00273F64"/>
    <w:rsid w:val="00274427"/>
    <w:rsid w:val="002744B8"/>
    <w:rsid w:val="00275606"/>
    <w:rsid w:val="00275AED"/>
    <w:rsid w:val="002769E3"/>
    <w:rsid w:val="00277A8F"/>
    <w:rsid w:val="0028089E"/>
    <w:rsid w:val="00281787"/>
    <w:rsid w:val="00281DBA"/>
    <w:rsid w:val="00281E59"/>
    <w:rsid w:val="002821A3"/>
    <w:rsid w:val="00282BDA"/>
    <w:rsid w:val="00283EA8"/>
    <w:rsid w:val="00284BEF"/>
    <w:rsid w:val="0028689A"/>
    <w:rsid w:val="002877DF"/>
    <w:rsid w:val="00291D0B"/>
    <w:rsid w:val="0029356E"/>
    <w:rsid w:val="00293BCE"/>
    <w:rsid w:val="00295289"/>
    <w:rsid w:val="00295F39"/>
    <w:rsid w:val="002A396C"/>
    <w:rsid w:val="002A46E6"/>
    <w:rsid w:val="002A5B08"/>
    <w:rsid w:val="002B0D22"/>
    <w:rsid w:val="002B171E"/>
    <w:rsid w:val="002B2664"/>
    <w:rsid w:val="002B37CD"/>
    <w:rsid w:val="002B65D2"/>
    <w:rsid w:val="002B6AAC"/>
    <w:rsid w:val="002B7D0B"/>
    <w:rsid w:val="002C09D6"/>
    <w:rsid w:val="002C1628"/>
    <w:rsid w:val="002C1BD9"/>
    <w:rsid w:val="002C2B1E"/>
    <w:rsid w:val="002C2BA3"/>
    <w:rsid w:val="002C2E83"/>
    <w:rsid w:val="002C4D63"/>
    <w:rsid w:val="002C5636"/>
    <w:rsid w:val="002C5EF0"/>
    <w:rsid w:val="002C60F3"/>
    <w:rsid w:val="002D0F8D"/>
    <w:rsid w:val="002D12C2"/>
    <w:rsid w:val="002D3E18"/>
    <w:rsid w:val="002D4CBD"/>
    <w:rsid w:val="002D5C2C"/>
    <w:rsid w:val="002D659F"/>
    <w:rsid w:val="002D7330"/>
    <w:rsid w:val="002E000C"/>
    <w:rsid w:val="002E05B6"/>
    <w:rsid w:val="002E0732"/>
    <w:rsid w:val="002E361E"/>
    <w:rsid w:val="002E3737"/>
    <w:rsid w:val="002E47F2"/>
    <w:rsid w:val="002E57F1"/>
    <w:rsid w:val="002E708D"/>
    <w:rsid w:val="002F34B8"/>
    <w:rsid w:val="002F39E5"/>
    <w:rsid w:val="002F401C"/>
    <w:rsid w:val="002F45C3"/>
    <w:rsid w:val="002F60A5"/>
    <w:rsid w:val="002F647F"/>
    <w:rsid w:val="002F6850"/>
    <w:rsid w:val="002F6A71"/>
    <w:rsid w:val="002F7538"/>
    <w:rsid w:val="003001D0"/>
    <w:rsid w:val="00301CAD"/>
    <w:rsid w:val="00302324"/>
    <w:rsid w:val="003026E8"/>
    <w:rsid w:val="00305BC4"/>
    <w:rsid w:val="003068BD"/>
    <w:rsid w:val="00310C7D"/>
    <w:rsid w:val="00311A2B"/>
    <w:rsid w:val="00311B81"/>
    <w:rsid w:val="00314111"/>
    <w:rsid w:val="003153EA"/>
    <w:rsid w:val="00320988"/>
    <w:rsid w:val="00320A7C"/>
    <w:rsid w:val="00322FC5"/>
    <w:rsid w:val="00325CC8"/>
    <w:rsid w:val="003264D2"/>
    <w:rsid w:val="00327022"/>
    <w:rsid w:val="00330308"/>
    <w:rsid w:val="0033089F"/>
    <w:rsid w:val="00330F5D"/>
    <w:rsid w:val="00331E9A"/>
    <w:rsid w:val="00333A1E"/>
    <w:rsid w:val="00334D58"/>
    <w:rsid w:val="0033604F"/>
    <w:rsid w:val="0033634F"/>
    <w:rsid w:val="00336EF3"/>
    <w:rsid w:val="00337588"/>
    <w:rsid w:val="00337E54"/>
    <w:rsid w:val="00340C8B"/>
    <w:rsid w:val="00342E33"/>
    <w:rsid w:val="00343930"/>
    <w:rsid w:val="00343A41"/>
    <w:rsid w:val="00343ACA"/>
    <w:rsid w:val="0034476B"/>
    <w:rsid w:val="00345DA5"/>
    <w:rsid w:val="00346EAF"/>
    <w:rsid w:val="00347415"/>
    <w:rsid w:val="00347F29"/>
    <w:rsid w:val="0035268A"/>
    <w:rsid w:val="00353DC0"/>
    <w:rsid w:val="00354ED0"/>
    <w:rsid w:val="0035788D"/>
    <w:rsid w:val="003617A0"/>
    <w:rsid w:val="00361FF7"/>
    <w:rsid w:val="00362FCE"/>
    <w:rsid w:val="00363554"/>
    <w:rsid w:val="00364391"/>
    <w:rsid w:val="003649D4"/>
    <w:rsid w:val="00370E05"/>
    <w:rsid w:val="0037118E"/>
    <w:rsid w:val="00372F8A"/>
    <w:rsid w:val="0037508D"/>
    <w:rsid w:val="0037724F"/>
    <w:rsid w:val="00380302"/>
    <w:rsid w:val="003822CD"/>
    <w:rsid w:val="00382B6A"/>
    <w:rsid w:val="003839C3"/>
    <w:rsid w:val="00383CAB"/>
    <w:rsid w:val="00384B7D"/>
    <w:rsid w:val="003852A0"/>
    <w:rsid w:val="0038667B"/>
    <w:rsid w:val="003905A1"/>
    <w:rsid w:val="00391382"/>
    <w:rsid w:val="00391C79"/>
    <w:rsid w:val="00392AC4"/>
    <w:rsid w:val="00393112"/>
    <w:rsid w:val="00393373"/>
    <w:rsid w:val="00393536"/>
    <w:rsid w:val="0039383E"/>
    <w:rsid w:val="00393EC3"/>
    <w:rsid w:val="00394293"/>
    <w:rsid w:val="00394FA0"/>
    <w:rsid w:val="00397B9C"/>
    <w:rsid w:val="003A1F21"/>
    <w:rsid w:val="003A23B5"/>
    <w:rsid w:val="003A2460"/>
    <w:rsid w:val="003A500C"/>
    <w:rsid w:val="003A6F3B"/>
    <w:rsid w:val="003B1C08"/>
    <w:rsid w:val="003B2B22"/>
    <w:rsid w:val="003B31A3"/>
    <w:rsid w:val="003B3C3E"/>
    <w:rsid w:val="003B40D5"/>
    <w:rsid w:val="003B72D3"/>
    <w:rsid w:val="003C02E8"/>
    <w:rsid w:val="003C03A0"/>
    <w:rsid w:val="003C18E9"/>
    <w:rsid w:val="003C20F5"/>
    <w:rsid w:val="003C36FD"/>
    <w:rsid w:val="003C3E44"/>
    <w:rsid w:val="003C51A6"/>
    <w:rsid w:val="003C6F38"/>
    <w:rsid w:val="003C7241"/>
    <w:rsid w:val="003D0D67"/>
    <w:rsid w:val="003D2173"/>
    <w:rsid w:val="003D2355"/>
    <w:rsid w:val="003D27B0"/>
    <w:rsid w:val="003D33ED"/>
    <w:rsid w:val="003D37D8"/>
    <w:rsid w:val="003D461E"/>
    <w:rsid w:val="003D7F3B"/>
    <w:rsid w:val="003E01D1"/>
    <w:rsid w:val="003E0B88"/>
    <w:rsid w:val="003E3D79"/>
    <w:rsid w:val="003E43A6"/>
    <w:rsid w:val="003E4602"/>
    <w:rsid w:val="003E6A09"/>
    <w:rsid w:val="003F27CE"/>
    <w:rsid w:val="003F2C73"/>
    <w:rsid w:val="003F4507"/>
    <w:rsid w:val="003F616A"/>
    <w:rsid w:val="003F76A1"/>
    <w:rsid w:val="003F7A5D"/>
    <w:rsid w:val="0040026A"/>
    <w:rsid w:val="004005D6"/>
    <w:rsid w:val="004007FC"/>
    <w:rsid w:val="00402557"/>
    <w:rsid w:val="004046FA"/>
    <w:rsid w:val="00404A29"/>
    <w:rsid w:val="00405F9C"/>
    <w:rsid w:val="004063C6"/>
    <w:rsid w:val="0040742E"/>
    <w:rsid w:val="0041085F"/>
    <w:rsid w:val="004128C9"/>
    <w:rsid w:val="0041449A"/>
    <w:rsid w:val="0041461C"/>
    <w:rsid w:val="00414B52"/>
    <w:rsid w:val="00415C5E"/>
    <w:rsid w:val="004161F5"/>
    <w:rsid w:val="00416598"/>
    <w:rsid w:val="00416655"/>
    <w:rsid w:val="004225D3"/>
    <w:rsid w:val="00426B27"/>
    <w:rsid w:val="004270A1"/>
    <w:rsid w:val="00430191"/>
    <w:rsid w:val="004305DF"/>
    <w:rsid w:val="00434E0E"/>
    <w:rsid w:val="004363C2"/>
    <w:rsid w:val="0043681D"/>
    <w:rsid w:val="00436AA7"/>
    <w:rsid w:val="00437D83"/>
    <w:rsid w:val="004433BE"/>
    <w:rsid w:val="004437F5"/>
    <w:rsid w:val="00445870"/>
    <w:rsid w:val="00446D5D"/>
    <w:rsid w:val="00447D6A"/>
    <w:rsid w:val="004512F4"/>
    <w:rsid w:val="00451BC5"/>
    <w:rsid w:val="00452221"/>
    <w:rsid w:val="00454B87"/>
    <w:rsid w:val="00456664"/>
    <w:rsid w:val="00457FE9"/>
    <w:rsid w:val="0046041A"/>
    <w:rsid w:val="0046315C"/>
    <w:rsid w:val="00463178"/>
    <w:rsid w:val="004646BD"/>
    <w:rsid w:val="00465473"/>
    <w:rsid w:val="00466CB1"/>
    <w:rsid w:val="00467C3B"/>
    <w:rsid w:val="00467D1F"/>
    <w:rsid w:val="004743F7"/>
    <w:rsid w:val="0047646D"/>
    <w:rsid w:val="004776EB"/>
    <w:rsid w:val="00480E9E"/>
    <w:rsid w:val="0048181B"/>
    <w:rsid w:val="00481E9B"/>
    <w:rsid w:val="00486D6D"/>
    <w:rsid w:val="00487E91"/>
    <w:rsid w:val="0049094B"/>
    <w:rsid w:val="00490C55"/>
    <w:rsid w:val="004922F1"/>
    <w:rsid w:val="00492E72"/>
    <w:rsid w:val="004931D6"/>
    <w:rsid w:val="004943AB"/>
    <w:rsid w:val="00495DFE"/>
    <w:rsid w:val="004965CF"/>
    <w:rsid w:val="0049751A"/>
    <w:rsid w:val="004A0349"/>
    <w:rsid w:val="004A0D06"/>
    <w:rsid w:val="004A1277"/>
    <w:rsid w:val="004A33A8"/>
    <w:rsid w:val="004A3DC6"/>
    <w:rsid w:val="004A4333"/>
    <w:rsid w:val="004A5490"/>
    <w:rsid w:val="004A6194"/>
    <w:rsid w:val="004A6530"/>
    <w:rsid w:val="004A667F"/>
    <w:rsid w:val="004A6983"/>
    <w:rsid w:val="004A7448"/>
    <w:rsid w:val="004B1E4C"/>
    <w:rsid w:val="004B1F63"/>
    <w:rsid w:val="004B354C"/>
    <w:rsid w:val="004B40D9"/>
    <w:rsid w:val="004B6A33"/>
    <w:rsid w:val="004B7A37"/>
    <w:rsid w:val="004C03DA"/>
    <w:rsid w:val="004C202F"/>
    <w:rsid w:val="004C2112"/>
    <w:rsid w:val="004C2682"/>
    <w:rsid w:val="004C3B20"/>
    <w:rsid w:val="004C4A28"/>
    <w:rsid w:val="004C6094"/>
    <w:rsid w:val="004C63B4"/>
    <w:rsid w:val="004C6D40"/>
    <w:rsid w:val="004C7A5C"/>
    <w:rsid w:val="004D0ED9"/>
    <w:rsid w:val="004D213C"/>
    <w:rsid w:val="004D298E"/>
    <w:rsid w:val="004D3C5A"/>
    <w:rsid w:val="004D5504"/>
    <w:rsid w:val="004D61D9"/>
    <w:rsid w:val="004E439C"/>
    <w:rsid w:val="004E4844"/>
    <w:rsid w:val="004E572D"/>
    <w:rsid w:val="004F06FE"/>
    <w:rsid w:val="004F3299"/>
    <w:rsid w:val="004F4E7F"/>
    <w:rsid w:val="004F5273"/>
    <w:rsid w:val="004F631E"/>
    <w:rsid w:val="004F6A16"/>
    <w:rsid w:val="004F6BA2"/>
    <w:rsid w:val="004F7FFA"/>
    <w:rsid w:val="00501C98"/>
    <w:rsid w:val="005026DE"/>
    <w:rsid w:val="00504878"/>
    <w:rsid w:val="0050539D"/>
    <w:rsid w:val="0050573E"/>
    <w:rsid w:val="0050601A"/>
    <w:rsid w:val="0050637C"/>
    <w:rsid w:val="0050718F"/>
    <w:rsid w:val="00507896"/>
    <w:rsid w:val="00507B6A"/>
    <w:rsid w:val="005116AD"/>
    <w:rsid w:val="00511DF6"/>
    <w:rsid w:val="005124E3"/>
    <w:rsid w:val="00512ED9"/>
    <w:rsid w:val="00513676"/>
    <w:rsid w:val="0051434E"/>
    <w:rsid w:val="00514EAA"/>
    <w:rsid w:val="00515B7B"/>
    <w:rsid w:val="00516EC7"/>
    <w:rsid w:val="0052183E"/>
    <w:rsid w:val="005232E8"/>
    <w:rsid w:val="00523F9D"/>
    <w:rsid w:val="00525245"/>
    <w:rsid w:val="005253B2"/>
    <w:rsid w:val="005260BB"/>
    <w:rsid w:val="00526A39"/>
    <w:rsid w:val="0053096A"/>
    <w:rsid w:val="00530C06"/>
    <w:rsid w:val="00531784"/>
    <w:rsid w:val="00533976"/>
    <w:rsid w:val="00533A0C"/>
    <w:rsid w:val="00536B94"/>
    <w:rsid w:val="005379B1"/>
    <w:rsid w:val="00543F00"/>
    <w:rsid w:val="0054679F"/>
    <w:rsid w:val="00546A9A"/>
    <w:rsid w:val="00546E30"/>
    <w:rsid w:val="005508F4"/>
    <w:rsid w:val="00553C81"/>
    <w:rsid w:val="005544E7"/>
    <w:rsid w:val="00554D41"/>
    <w:rsid w:val="00561EF7"/>
    <w:rsid w:val="005625D9"/>
    <w:rsid w:val="00563154"/>
    <w:rsid w:val="0056505D"/>
    <w:rsid w:val="005651A8"/>
    <w:rsid w:val="00565A7B"/>
    <w:rsid w:val="00566375"/>
    <w:rsid w:val="005663D2"/>
    <w:rsid w:val="0057051A"/>
    <w:rsid w:val="00570A47"/>
    <w:rsid w:val="00571270"/>
    <w:rsid w:val="0057131B"/>
    <w:rsid w:val="00573674"/>
    <w:rsid w:val="00573CB9"/>
    <w:rsid w:val="005769F3"/>
    <w:rsid w:val="00577B64"/>
    <w:rsid w:val="00580153"/>
    <w:rsid w:val="005802FB"/>
    <w:rsid w:val="00582755"/>
    <w:rsid w:val="00582D99"/>
    <w:rsid w:val="00583DC2"/>
    <w:rsid w:val="00583DF0"/>
    <w:rsid w:val="00585F13"/>
    <w:rsid w:val="00594018"/>
    <w:rsid w:val="0059437B"/>
    <w:rsid w:val="00595E32"/>
    <w:rsid w:val="005A2421"/>
    <w:rsid w:val="005A37E2"/>
    <w:rsid w:val="005A5206"/>
    <w:rsid w:val="005A7A46"/>
    <w:rsid w:val="005B0049"/>
    <w:rsid w:val="005B34A9"/>
    <w:rsid w:val="005B3D2D"/>
    <w:rsid w:val="005B5B52"/>
    <w:rsid w:val="005B733F"/>
    <w:rsid w:val="005C2C40"/>
    <w:rsid w:val="005C5039"/>
    <w:rsid w:val="005C55A8"/>
    <w:rsid w:val="005C6F3F"/>
    <w:rsid w:val="005C708A"/>
    <w:rsid w:val="005D5A2B"/>
    <w:rsid w:val="005D735D"/>
    <w:rsid w:val="005E0B25"/>
    <w:rsid w:val="005E0E0F"/>
    <w:rsid w:val="005E3971"/>
    <w:rsid w:val="005E60DC"/>
    <w:rsid w:val="005E7774"/>
    <w:rsid w:val="005F3794"/>
    <w:rsid w:val="00601766"/>
    <w:rsid w:val="00603BE1"/>
    <w:rsid w:val="00606C51"/>
    <w:rsid w:val="0061118A"/>
    <w:rsid w:val="00612748"/>
    <w:rsid w:val="00613814"/>
    <w:rsid w:val="00613AD3"/>
    <w:rsid w:val="006152CC"/>
    <w:rsid w:val="0061770D"/>
    <w:rsid w:val="0062111F"/>
    <w:rsid w:val="00623118"/>
    <w:rsid w:val="00623FE5"/>
    <w:rsid w:val="00623FF2"/>
    <w:rsid w:val="00624056"/>
    <w:rsid w:val="00625FBA"/>
    <w:rsid w:val="006262C4"/>
    <w:rsid w:val="00626325"/>
    <w:rsid w:val="00626A80"/>
    <w:rsid w:val="00631AFC"/>
    <w:rsid w:val="00632271"/>
    <w:rsid w:val="006326F6"/>
    <w:rsid w:val="006336BA"/>
    <w:rsid w:val="00633CE4"/>
    <w:rsid w:val="00634F79"/>
    <w:rsid w:val="0063735E"/>
    <w:rsid w:val="00641876"/>
    <w:rsid w:val="0064273D"/>
    <w:rsid w:val="00642A2C"/>
    <w:rsid w:val="00643D4D"/>
    <w:rsid w:val="00644B93"/>
    <w:rsid w:val="00651346"/>
    <w:rsid w:val="00651361"/>
    <w:rsid w:val="00654A55"/>
    <w:rsid w:val="00654CBD"/>
    <w:rsid w:val="006577EA"/>
    <w:rsid w:val="006603DD"/>
    <w:rsid w:val="00661B9C"/>
    <w:rsid w:val="00661DB7"/>
    <w:rsid w:val="00661FB2"/>
    <w:rsid w:val="00663072"/>
    <w:rsid w:val="00663645"/>
    <w:rsid w:val="0066429D"/>
    <w:rsid w:val="006649F6"/>
    <w:rsid w:val="00665751"/>
    <w:rsid w:val="006658DF"/>
    <w:rsid w:val="00665FEE"/>
    <w:rsid w:val="00666928"/>
    <w:rsid w:val="00670B32"/>
    <w:rsid w:val="0067231C"/>
    <w:rsid w:val="00672581"/>
    <w:rsid w:val="00672DBC"/>
    <w:rsid w:val="00673151"/>
    <w:rsid w:val="00675A64"/>
    <w:rsid w:val="00677468"/>
    <w:rsid w:val="0067777C"/>
    <w:rsid w:val="0068049F"/>
    <w:rsid w:val="00680A66"/>
    <w:rsid w:val="00681621"/>
    <w:rsid w:val="006821D5"/>
    <w:rsid w:val="00682A58"/>
    <w:rsid w:val="00683EBE"/>
    <w:rsid w:val="00684D3D"/>
    <w:rsid w:val="00684E58"/>
    <w:rsid w:val="0068545C"/>
    <w:rsid w:val="0068561C"/>
    <w:rsid w:val="00685654"/>
    <w:rsid w:val="00685B13"/>
    <w:rsid w:val="00685C1F"/>
    <w:rsid w:val="00685D7B"/>
    <w:rsid w:val="00686590"/>
    <w:rsid w:val="0068670F"/>
    <w:rsid w:val="00686747"/>
    <w:rsid w:val="006904A9"/>
    <w:rsid w:val="00691E6C"/>
    <w:rsid w:val="00692B44"/>
    <w:rsid w:val="00692FD9"/>
    <w:rsid w:val="00693273"/>
    <w:rsid w:val="00694302"/>
    <w:rsid w:val="00694A93"/>
    <w:rsid w:val="00695C01"/>
    <w:rsid w:val="006974C2"/>
    <w:rsid w:val="006A15D1"/>
    <w:rsid w:val="006A1DEE"/>
    <w:rsid w:val="006A3546"/>
    <w:rsid w:val="006A735A"/>
    <w:rsid w:val="006B1CAD"/>
    <w:rsid w:val="006B323B"/>
    <w:rsid w:val="006B330F"/>
    <w:rsid w:val="006B3716"/>
    <w:rsid w:val="006B6031"/>
    <w:rsid w:val="006B6435"/>
    <w:rsid w:val="006C0B86"/>
    <w:rsid w:val="006C2129"/>
    <w:rsid w:val="006C28D0"/>
    <w:rsid w:val="006C4D17"/>
    <w:rsid w:val="006C4FDD"/>
    <w:rsid w:val="006C5EB5"/>
    <w:rsid w:val="006C7E20"/>
    <w:rsid w:val="006C7EF4"/>
    <w:rsid w:val="006D45B4"/>
    <w:rsid w:val="006D6CAE"/>
    <w:rsid w:val="006D7B93"/>
    <w:rsid w:val="006E0292"/>
    <w:rsid w:val="006E0F61"/>
    <w:rsid w:val="006E0FF7"/>
    <w:rsid w:val="006E2153"/>
    <w:rsid w:val="006E467D"/>
    <w:rsid w:val="006E5291"/>
    <w:rsid w:val="006E56F6"/>
    <w:rsid w:val="006F08C8"/>
    <w:rsid w:val="006F1653"/>
    <w:rsid w:val="006F1EC7"/>
    <w:rsid w:val="006F23FF"/>
    <w:rsid w:val="006F2D61"/>
    <w:rsid w:val="006F414A"/>
    <w:rsid w:val="006F44A5"/>
    <w:rsid w:val="006F526D"/>
    <w:rsid w:val="006F69B9"/>
    <w:rsid w:val="006F7D2E"/>
    <w:rsid w:val="007016CB"/>
    <w:rsid w:val="007020A5"/>
    <w:rsid w:val="00702FE2"/>
    <w:rsid w:val="007036D0"/>
    <w:rsid w:val="00703A53"/>
    <w:rsid w:val="00703BE7"/>
    <w:rsid w:val="007057D3"/>
    <w:rsid w:val="00705FFD"/>
    <w:rsid w:val="007062EA"/>
    <w:rsid w:val="00707791"/>
    <w:rsid w:val="0071291A"/>
    <w:rsid w:val="00714038"/>
    <w:rsid w:val="00714C6E"/>
    <w:rsid w:val="0071561A"/>
    <w:rsid w:val="00716B39"/>
    <w:rsid w:val="0071760F"/>
    <w:rsid w:val="007205DE"/>
    <w:rsid w:val="007209DF"/>
    <w:rsid w:val="00721237"/>
    <w:rsid w:val="007212C3"/>
    <w:rsid w:val="00722E6C"/>
    <w:rsid w:val="007243CD"/>
    <w:rsid w:val="00724F0C"/>
    <w:rsid w:val="0072576D"/>
    <w:rsid w:val="00725DDC"/>
    <w:rsid w:val="00726173"/>
    <w:rsid w:val="00730347"/>
    <w:rsid w:val="007315CB"/>
    <w:rsid w:val="00735F15"/>
    <w:rsid w:val="00736274"/>
    <w:rsid w:val="00737956"/>
    <w:rsid w:val="00740E04"/>
    <w:rsid w:val="0074128A"/>
    <w:rsid w:val="00741B8B"/>
    <w:rsid w:val="007433D3"/>
    <w:rsid w:val="00743640"/>
    <w:rsid w:val="00743AEB"/>
    <w:rsid w:val="00743B62"/>
    <w:rsid w:val="0074665B"/>
    <w:rsid w:val="0074687D"/>
    <w:rsid w:val="00751144"/>
    <w:rsid w:val="007516D2"/>
    <w:rsid w:val="00752057"/>
    <w:rsid w:val="007540D2"/>
    <w:rsid w:val="00754384"/>
    <w:rsid w:val="007544CE"/>
    <w:rsid w:val="007559CB"/>
    <w:rsid w:val="00755B80"/>
    <w:rsid w:val="0075697F"/>
    <w:rsid w:val="00757AD3"/>
    <w:rsid w:val="00760897"/>
    <w:rsid w:val="00761088"/>
    <w:rsid w:val="007614F9"/>
    <w:rsid w:val="007615B8"/>
    <w:rsid w:val="00762A2E"/>
    <w:rsid w:val="007640C5"/>
    <w:rsid w:val="007644F6"/>
    <w:rsid w:val="0076468A"/>
    <w:rsid w:val="0077393C"/>
    <w:rsid w:val="007745F6"/>
    <w:rsid w:val="0078108D"/>
    <w:rsid w:val="0078146B"/>
    <w:rsid w:val="00781CF7"/>
    <w:rsid w:val="007825C0"/>
    <w:rsid w:val="00783FA5"/>
    <w:rsid w:val="00784A76"/>
    <w:rsid w:val="00787B82"/>
    <w:rsid w:val="007919AF"/>
    <w:rsid w:val="007945C0"/>
    <w:rsid w:val="007A386C"/>
    <w:rsid w:val="007A41FE"/>
    <w:rsid w:val="007A5911"/>
    <w:rsid w:val="007A72FA"/>
    <w:rsid w:val="007A7FCE"/>
    <w:rsid w:val="007B06F0"/>
    <w:rsid w:val="007B128D"/>
    <w:rsid w:val="007B16B3"/>
    <w:rsid w:val="007B3488"/>
    <w:rsid w:val="007B417F"/>
    <w:rsid w:val="007B4319"/>
    <w:rsid w:val="007B4D5D"/>
    <w:rsid w:val="007B4E77"/>
    <w:rsid w:val="007B551E"/>
    <w:rsid w:val="007B5717"/>
    <w:rsid w:val="007B58F4"/>
    <w:rsid w:val="007C0267"/>
    <w:rsid w:val="007C309F"/>
    <w:rsid w:val="007C3BB4"/>
    <w:rsid w:val="007C3CFC"/>
    <w:rsid w:val="007C3E4F"/>
    <w:rsid w:val="007C48AC"/>
    <w:rsid w:val="007C4A23"/>
    <w:rsid w:val="007C5538"/>
    <w:rsid w:val="007C7828"/>
    <w:rsid w:val="007D1545"/>
    <w:rsid w:val="007D29AA"/>
    <w:rsid w:val="007D4955"/>
    <w:rsid w:val="007D4F28"/>
    <w:rsid w:val="007D4F97"/>
    <w:rsid w:val="007D72C6"/>
    <w:rsid w:val="007E3306"/>
    <w:rsid w:val="007E44D9"/>
    <w:rsid w:val="007E45AA"/>
    <w:rsid w:val="007E4A4B"/>
    <w:rsid w:val="007E560A"/>
    <w:rsid w:val="007E6444"/>
    <w:rsid w:val="007F4DCD"/>
    <w:rsid w:val="007F50EA"/>
    <w:rsid w:val="007F5F45"/>
    <w:rsid w:val="0080059C"/>
    <w:rsid w:val="00800D3D"/>
    <w:rsid w:val="00800DC0"/>
    <w:rsid w:val="00800F17"/>
    <w:rsid w:val="008010E6"/>
    <w:rsid w:val="00802678"/>
    <w:rsid w:val="00803A87"/>
    <w:rsid w:val="00803C4F"/>
    <w:rsid w:val="00804CA1"/>
    <w:rsid w:val="00805DEF"/>
    <w:rsid w:val="00807DF1"/>
    <w:rsid w:val="008108F4"/>
    <w:rsid w:val="00810991"/>
    <w:rsid w:val="00810CE4"/>
    <w:rsid w:val="00811880"/>
    <w:rsid w:val="00812FEC"/>
    <w:rsid w:val="0081394C"/>
    <w:rsid w:val="00814E11"/>
    <w:rsid w:val="008169E9"/>
    <w:rsid w:val="00817632"/>
    <w:rsid w:val="00817B60"/>
    <w:rsid w:val="00821C04"/>
    <w:rsid w:val="00821FEA"/>
    <w:rsid w:val="0082285D"/>
    <w:rsid w:val="008235B4"/>
    <w:rsid w:val="00826D74"/>
    <w:rsid w:val="00827C1B"/>
    <w:rsid w:val="008307D6"/>
    <w:rsid w:val="008316A1"/>
    <w:rsid w:val="008316B0"/>
    <w:rsid w:val="008316B4"/>
    <w:rsid w:val="008317E6"/>
    <w:rsid w:val="0083185A"/>
    <w:rsid w:val="00831C3E"/>
    <w:rsid w:val="00844E86"/>
    <w:rsid w:val="00850FF2"/>
    <w:rsid w:val="0085138C"/>
    <w:rsid w:val="00853B46"/>
    <w:rsid w:val="0085419E"/>
    <w:rsid w:val="00855036"/>
    <w:rsid w:val="00855678"/>
    <w:rsid w:val="00855869"/>
    <w:rsid w:val="00856637"/>
    <w:rsid w:val="0085756A"/>
    <w:rsid w:val="0086328A"/>
    <w:rsid w:val="00864FFD"/>
    <w:rsid w:val="0086644E"/>
    <w:rsid w:val="00866E38"/>
    <w:rsid w:val="00867512"/>
    <w:rsid w:val="00871ACA"/>
    <w:rsid w:val="008731E7"/>
    <w:rsid w:val="008739FE"/>
    <w:rsid w:val="00877369"/>
    <w:rsid w:val="00880D08"/>
    <w:rsid w:val="00881074"/>
    <w:rsid w:val="0088228A"/>
    <w:rsid w:val="00883263"/>
    <w:rsid w:val="0088347C"/>
    <w:rsid w:val="00884521"/>
    <w:rsid w:val="008859B2"/>
    <w:rsid w:val="00886CC9"/>
    <w:rsid w:val="008913DA"/>
    <w:rsid w:val="008919D4"/>
    <w:rsid w:val="00892D16"/>
    <w:rsid w:val="00894C44"/>
    <w:rsid w:val="00896C68"/>
    <w:rsid w:val="0089716C"/>
    <w:rsid w:val="008A0FC1"/>
    <w:rsid w:val="008A2812"/>
    <w:rsid w:val="008A3BB5"/>
    <w:rsid w:val="008A6650"/>
    <w:rsid w:val="008A6B99"/>
    <w:rsid w:val="008A73AF"/>
    <w:rsid w:val="008B1059"/>
    <w:rsid w:val="008B150C"/>
    <w:rsid w:val="008B27D0"/>
    <w:rsid w:val="008B2D54"/>
    <w:rsid w:val="008B3D4C"/>
    <w:rsid w:val="008B42F0"/>
    <w:rsid w:val="008C0C2A"/>
    <w:rsid w:val="008C2843"/>
    <w:rsid w:val="008C2BC3"/>
    <w:rsid w:val="008C546D"/>
    <w:rsid w:val="008C55AE"/>
    <w:rsid w:val="008D09F7"/>
    <w:rsid w:val="008D1159"/>
    <w:rsid w:val="008D291B"/>
    <w:rsid w:val="008D3513"/>
    <w:rsid w:val="008D49ED"/>
    <w:rsid w:val="008D4FF7"/>
    <w:rsid w:val="008D5B4B"/>
    <w:rsid w:val="008D77C2"/>
    <w:rsid w:val="008E109E"/>
    <w:rsid w:val="008E1A74"/>
    <w:rsid w:val="008E4BF6"/>
    <w:rsid w:val="008F1B76"/>
    <w:rsid w:val="008F1C2E"/>
    <w:rsid w:val="008F2BEC"/>
    <w:rsid w:val="008F4303"/>
    <w:rsid w:val="008F5403"/>
    <w:rsid w:val="008F70F9"/>
    <w:rsid w:val="008F72A1"/>
    <w:rsid w:val="008F7B67"/>
    <w:rsid w:val="00900C71"/>
    <w:rsid w:val="0090202E"/>
    <w:rsid w:val="009049AB"/>
    <w:rsid w:val="009049F8"/>
    <w:rsid w:val="009109A1"/>
    <w:rsid w:val="00910CA3"/>
    <w:rsid w:val="00912689"/>
    <w:rsid w:val="009128E6"/>
    <w:rsid w:val="0091362F"/>
    <w:rsid w:val="009164DC"/>
    <w:rsid w:val="00922512"/>
    <w:rsid w:val="0092310C"/>
    <w:rsid w:val="00923BD3"/>
    <w:rsid w:val="00923CDA"/>
    <w:rsid w:val="009256A1"/>
    <w:rsid w:val="00926AE1"/>
    <w:rsid w:val="00931BBD"/>
    <w:rsid w:val="00935AFE"/>
    <w:rsid w:val="00935C45"/>
    <w:rsid w:val="00941055"/>
    <w:rsid w:val="00942736"/>
    <w:rsid w:val="00944B69"/>
    <w:rsid w:val="00945016"/>
    <w:rsid w:val="009459DF"/>
    <w:rsid w:val="009468D4"/>
    <w:rsid w:val="00946904"/>
    <w:rsid w:val="00946FD1"/>
    <w:rsid w:val="00947471"/>
    <w:rsid w:val="009478F7"/>
    <w:rsid w:val="00947ED2"/>
    <w:rsid w:val="00950071"/>
    <w:rsid w:val="00951C45"/>
    <w:rsid w:val="00952EDE"/>
    <w:rsid w:val="009533F3"/>
    <w:rsid w:val="0095390E"/>
    <w:rsid w:val="00953A2F"/>
    <w:rsid w:val="00954CB1"/>
    <w:rsid w:val="00955D77"/>
    <w:rsid w:val="009572D2"/>
    <w:rsid w:val="00960991"/>
    <w:rsid w:val="00961C99"/>
    <w:rsid w:val="00962588"/>
    <w:rsid w:val="0096303B"/>
    <w:rsid w:val="00963592"/>
    <w:rsid w:val="009641AD"/>
    <w:rsid w:val="0096539B"/>
    <w:rsid w:val="009656F3"/>
    <w:rsid w:val="0096661F"/>
    <w:rsid w:val="0096669E"/>
    <w:rsid w:val="00967138"/>
    <w:rsid w:val="00967A6A"/>
    <w:rsid w:val="00967CF6"/>
    <w:rsid w:val="00970BA4"/>
    <w:rsid w:val="00974DBC"/>
    <w:rsid w:val="00975F82"/>
    <w:rsid w:val="00977562"/>
    <w:rsid w:val="00977F95"/>
    <w:rsid w:val="00984D24"/>
    <w:rsid w:val="00985959"/>
    <w:rsid w:val="00990366"/>
    <w:rsid w:val="0099088A"/>
    <w:rsid w:val="009922DE"/>
    <w:rsid w:val="00993BB1"/>
    <w:rsid w:val="00997ABE"/>
    <w:rsid w:val="009A1B0F"/>
    <w:rsid w:val="009A1FE3"/>
    <w:rsid w:val="009A2F65"/>
    <w:rsid w:val="009A31DB"/>
    <w:rsid w:val="009A39FF"/>
    <w:rsid w:val="009A3B02"/>
    <w:rsid w:val="009A45BA"/>
    <w:rsid w:val="009A4D59"/>
    <w:rsid w:val="009A5E87"/>
    <w:rsid w:val="009A6513"/>
    <w:rsid w:val="009A652D"/>
    <w:rsid w:val="009A7AC0"/>
    <w:rsid w:val="009B2F0F"/>
    <w:rsid w:val="009B5DFC"/>
    <w:rsid w:val="009B60CE"/>
    <w:rsid w:val="009B6984"/>
    <w:rsid w:val="009B7324"/>
    <w:rsid w:val="009B7F9A"/>
    <w:rsid w:val="009C0668"/>
    <w:rsid w:val="009C0768"/>
    <w:rsid w:val="009C078B"/>
    <w:rsid w:val="009C1CB2"/>
    <w:rsid w:val="009C21FF"/>
    <w:rsid w:val="009D27F6"/>
    <w:rsid w:val="009E40B9"/>
    <w:rsid w:val="009E4CB6"/>
    <w:rsid w:val="009E638E"/>
    <w:rsid w:val="009E7464"/>
    <w:rsid w:val="009F00A5"/>
    <w:rsid w:val="009F05A0"/>
    <w:rsid w:val="009F173A"/>
    <w:rsid w:val="009F1B2D"/>
    <w:rsid w:val="009F411C"/>
    <w:rsid w:val="009F47ED"/>
    <w:rsid w:val="009F4959"/>
    <w:rsid w:val="009F58F7"/>
    <w:rsid w:val="009F732B"/>
    <w:rsid w:val="009F7AE5"/>
    <w:rsid w:val="00A01906"/>
    <w:rsid w:val="00A023BB"/>
    <w:rsid w:val="00A04C00"/>
    <w:rsid w:val="00A04DBD"/>
    <w:rsid w:val="00A0512C"/>
    <w:rsid w:val="00A0602C"/>
    <w:rsid w:val="00A100A1"/>
    <w:rsid w:val="00A11E41"/>
    <w:rsid w:val="00A126FF"/>
    <w:rsid w:val="00A1433E"/>
    <w:rsid w:val="00A14453"/>
    <w:rsid w:val="00A16D8D"/>
    <w:rsid w:val="00A179AF"/>
    <w:rsid w:val="00A207B0"/>
    <w:rsid w:val="00A21327"/>
    <w:rsid w:val="00A21FE1"/>
    <w:rsid w:val="00A2366C"/>
    <w:rsid w:val="00A24389"/>
    <w:rsid w:val="00A27B8A"/>
    <w:rsid w:val="00A31762"/>
    <w:rsid w:val="00A32F4B"/>
    <w:rsid w:val="00A349E6"/>
    <w:rsid w:val="00A34F3C"/>
    <w:rsid w:val="00A3554E"/>
    <w:rsid w:val="00A403AA"/>
    <w:rsid w:val="00A406F8"/>
    <w:rsid w:val="00A40875"/>
    <w:rsid w:val="00A40943"/>
    <w:rsid w:val="00A42D06"/>
    <w:rsid w:val="00A43D0E"/>
    <w:rsid w:val="00A47CF6"/>
    <w:rsid w:val="00A505CD"/>
    <w:rsid w:val="00A50C7F"/>
    <w:rsid w:val="00A51AEE"/>
    <w:rsid w:val="00A549EC"/>
    <w:rsid w:val="00A54FCD"/>
    <w:rsid w:val="00A56194"/>
    <w:rsid w:val="00A57277"/>
    <w:rsid w:val="00A57EBF"/>
    <w:rsid w:val="00A65217"/>
    <w:rsid w:val="00A6727B"/>
    <w:rsid w:val="00A701B9"/>
    <w:rsid w:val="00A73557"/>
    <w:rsid w:val="00A735A5"/>
    <w:rsid w:val="00A81327"/>
    <w:rsid w:val="00A82FB0"/>
    <w:rsid w:val="00A861C6"/>
    <w:rsid w:val="00A8785D"/>
    <w:rsid w:val="00A9202D"/>
    <w:rsid w:val="00A925C6"/>
    <w:rsid w:val="00A93B18"/>
    <w:rsid w:val="00A93B67"/>
    <w:rsid w:val="00A97D39"/>
    <w:rsid w:val="00AA01D5"/>
    <w:rsid w:val="00AA080F"/>
    <w:rsid w:val="00AA0B5A"/>
    <w:rsid w:val="00AA0BB2"/>
    <w:rsid w:val="00AA1391"/>
    <w:rsid w:val="00AA1715"/>
    <w:rsid w:val="00AA2CE8"/>
    <w:rsid w:val="00AA4E8B"/>
    <w:rsid w:val="00AA60EA"/>
    <w:rsid w:val="00AB08F5"/>
    <w:rsid w:val="00AB0D9E"/>
    <w:rsid w:val="00AB19FF"/>
    <w:rsid w:val="00AB1D6E"/>
    <w:rsid w:val="00AB35B2"/>
    <w:rsid w:val="00AB51DD"/>
    <w:rsid w:val="00AB77E5"/>
    <w:rsid w:val="00AC0007"/>
    <w:rsid w:val="00AC007A"/>
    <w:rsid w:val="00AC5C9E"/>
    <w:rsid w:val="00AC74AB"/>
    <w:rsid w:val="00AC770C"/>
    <w:rsid w:val="00AC7C61"/>
    <w:rsid w:val="00AD1502"/>
    <w:rsid w:val="00AD17D8"/>
    <w:rsid w:val="00AD22AA"/>
    <w:rsid w:val="00AD2733"/>
    <w:rsid w:val="00AD381E"/>
    <w:rsid w:val="00AD3D28"/>
    <w:rsid w:val="00AD631E"/>
    <w:rsid w:val="00AE0CF0"/>
    <w:rsid w:val="00AE12F1"/>
    <w:rsid w:val="00AE1F37"/>
    <w:rsid w:val="00AE5D02"/>
    <w:rsid w:val="00AE769A"/>
    <w:rsid w:val="00AE7A32"/>
    <w:rsid w:val="00AF1FB7"/>
    <w:rsid w:val="00AF3CF1"/>
    <w:rsid w:val="00AF4352"/>
    <w:rsid w:val="00AF4F23"/>
    <w:rsid w:val="00AF643D"/>
    <w:rsid w:val="00AF648F"/>
    <w:rsid w:val="00AF732D"/>
    <w:rsid w:val="00B02436"/>
    <w:rsid w:val="00B03152"/>
    <w:rsid w:val="00B0355E"/>
    <w:rsid w:val="00B03581"/>
    <w:rsid w:val="00B04E58"/>
    <w:rsid w:val="00B05100"/>
    <w:rsid w:val="00B06E58"/>
    <w:rsid w:val="00B07194"/>
    <w:rsid w:val="00B1017C"/>
    <w:rsid w:val="00B10290"/>
    <w:rsid w:val="00B11685"/>
    <w:rsid w:val="00B11BC5"/>
    <w:rsid w:val="00B11D06"/>
    <w:rsid w:val="00B11DBB"/>
    <w:rsid w:val="00B13D57"/>
    <w:rsid w:val="00B13E3F"/>
    <w:rsid w:val="00B15545"/>
    <w:rsid w:val="00B158E4"/>
    <w:rsid w:val="00B167D3"/>
    <w:rsid w:val="00B1785E"/>
    <w:rsid w:val="00B2125E"/>
    <w:rsid w:val="00B21359"/>
    <w:rsid w:val="00B24A11"/>
    <w:rsid w:val="00B24AA3"/>
    <w:rsid w:val="00B312D0"/>
    <w:rsid w:val="00B322DF"/>
    <w:rsid w:val="00B32359"/>
    <w:rsid w:val="00B323C7"/>
    <w:rsid w:val="00B34CB0"/>
    <w:rsid w:val="00B3631F"/>
    <w:rsid w:val="00B36F86"/>
    <w:rsid w:val="00B3765F"/>
    <w:rsid w:val="00B415AB"/>
    <w:rsid w:val="00B41801"/>
    <w:rsid w:val="00B42270"/>
    <w:rsid w:val="00B42469"/>
    <w:rsid w:val="00B436D8"/>
    <w:rsid w:val="00B45684"/>
    <w:rsid w:val="00B4588C"/>
    <w:rsid w:val="00B46454"/>
    <w:rsid w:val="00B526AD"/>
    <w:rsid w:val="00B54F1D"/>
    <w:rsid w:val="00B550E1"/>
    <w:rsid w:val="00B55597"/>
    <w:rsid w:val="00B55AEC"/>
    <w:rsid w:val="00B56440"/>
    <w:rsid w:val="00B566DA"/>
    <w:rsid w:val="00B5773F"/>
    <w:rsid w:val="00B60459"/>
    <w:rsid w:val="00B60C7F"/>
    <w:rsid w:val="00B6109F"/>
    <w:rsid w:val="00B61FF3"/>
    <w:rsid w:val="00B62E67"/>
    <w:rsid w:val="00B65ACC"/>
    <w:rsid w:val="00B65CD6"/>
    <w:rsid w:val="00B663C9"/>
    <w:rsid w:val="00B66E32"/>
    <w:rsid w:val="00B676ED"/>
    <w:rsid w:val="00B70BCA"/>
    <w:rsid w:val="00B73EF5"/>
    <w:rsid w:val="00B75226"/>
    <w:rsid w:val="00B755BE"/>
    <w:rsid w:val="00B759D6"/>
    <w:rsid w:val="00B76584"/>
    <w:rsid w:val="00B77FE5"/>
    <w:rsid w:val="00B80807"/>
    <w:rsid w:val="00B8153F"/>
    <w:rsid w:val="00B81836"/>
    <w:rsid w:val="00B82A92"/>
    <w:rsid w:val="00B84DD2"/>
    <w:rsid w:val="00B85546"/>
    <w:rsid w:val="00B859AF"/>
    <w:rsid w:val="00B86968"/>
    <w:rsid w:val="00B91A41"/>
    <w:rsid w:val="00B92651"/>
    <w:rsid w:val="00B92F08"/>
    <w:rsid w:val="00B944BB"/>
    <w:rsid w:val="00B94CB4"/>
    <w:rsid w:val="00B9673D"/>
    <w:rsid w:val="00B97632"/>
    <w:rsid w:val="00BA0AF5"/>
    <w:rsid w:val="00BA0EC3"/>
    <w:rsid w:val="00BA195D"/>
    <w:rsid w:val="00BA4B32"/>
    <w:rsid w:val="00BA61B2"/>
    <w:rsid w:val="00BB234A"/>
    <w:rsid w:val="00BB37FE"/>
    <w:rsid w:val="00BB4722"/>
    <w:rsid w:val="00BB4C84"/>
    <w:rsid w:val="00BB4EC4"/>
    <w:rsid w:val="00BB50C8"/>
    <w:rsid w:val="00BB7F3A"/>
    <w:rsid w:val="00BC1216"/>
    <w:rsid w:val="00BC2F57"/>
    <w:rsid w:val="00BC3A6A"/>
    <w:rsid w:val="00BC507E"/>
    <w:rsid w:val="00BC5238"/>
    <w:rsid w:val="00BC5ADB"/>
    <w:rsid w:val="00BC63C8"/>
    <w:rsid w:val="00BD1855"/>
    <w:rsid w:val="00BD268F"/>
    <w:rsid w:val="00BD2697"/>
    <w:rsid w:val="00BD3662"/>
    <w:rsid w:val="00BD3A4F"/>
    <w:rsid w:val="00BD5B28"/>
    <w:rsid w:val="00BD65D4"/>
    <w:rsid w:val="00BE32C6"/>
    <w:rsid w:val="00BE62D3"/>
    <w:rsid w:val="00BF0531"/>
    <w:rsid w:val="00BF0618"/>
    <w:rsid w:val="00BF1789"/>
    <w:rsid w:val="00BF372A"/>
    <w:rsid w:val="00BF4D60"/>
    <w:rsid w:val="00BF65FA"/>
    <w:rsid w:val="00BF6B3F"/>
    <w:rsid w:val="00BF6F69"/>
    <w:rsid w:val="00C0119B"/>
    <w:rsid w:val="00C05B0A"/>
    <w:rsid w:val="00C07AA4"/>
    <w:rsid w:val="00C10AEC"/>
    <w:rsid w:val="00C124CC"/>
    <w:rsid w:val="00C1303D"/>
    <w:rsid w:val="00C13F1B"/>
    <w:rsid w:val="00C1465F"/>
    <w:rsid w:val="00C15A20"/>
    <w:rsid w:val="00C15AC7"/>
    <w:rsid w:val="00C16719"/>
    <w:rsid w:val="00C21393"/>
    <w:rsid w:val="00C22732"/>
    <w:rsid w:val="00C229E5"/>
    <w:rsid w:val="00C24540"/>
    <w:rsid w:val="00C34D4A"/>
    <w:rsid w:val="00C37BA9"/>
    <w:rsid w:val="00C41911"/>
    <w:rsid w:val="00C475F4"/>
    <w:rsid w:val="00C50AE7"/>
    <w:rsid w:val="00C543D1"/>
    <w:rsid w:val="00C56BBC"/>
    <w:rsid w:val="00C6340A"/>
    <w:rsid w:val="00C6409A"/>
    <w:rsid w:val="00C65452"/>
    <w:rsid w:val="00C67BF4"/>
    <w:rsid w:val="00C700F5"/>
    <w:rsid w:val="00C71C9B"/>
    <w:rsid w:val="00C7367B"/>
    <w:rsid w:val="00C73A62"/>
    <w:rsid w:val="00C76BD7"/>
    <w:rsid w:val="00C81139"/>
    <w:rsid w:val="00C834B8"/>
    <w:rsid w:val="00C8392C"/>
    <w:rsid w:val="00C84FDE"/>
    <w:rsid w:val="00C856BE"/>
    <w:rsid w:val="00C86085"/>
    <w:rsid w:val="00C872BC"/>
    <w:rsid w:val="00C90E9C"/>
    <w:rsid w:val="00C919B4"/>
    <w:rsid w:val="00C920AA"/>
    <w:rsid w:val="00C9280A"/>
    <w:rsid w:val="00C9332D"/>
    <w:rsid w:val="00C9398C"/>
    <w:rsid w:val="00C93EF8"/>
    <w:rsid w:val="00C940D6"/>
    <w:rsid w:val="00C9465E"/>
    <w:rsid w:val="00C959F3"/>
    <w:rsid w:val="00C95EB6"/>
    <w:rsid w:val="00C97C6A"/>
    <w:rsid w:val="00C97F76"/>
    <w:rsid w:val="00CA1656"/>
    <w:rsid w:val="00CA2020"/>
    <w:rsid w:val="00CA20DF"/>
    <w:rsid w:val="00CA25BD"/>
    <w:rsid w:val="00CA3B77"/>
    <w:rsid w:val="00CA49E6"/>
    <w:rsid w:val="00CA5453"/>
    <w:rsid w:val="00CA6091"/>
    <w:rsid w:val="00CA79D4"/>
    <w:rsid w:val="00CA7DE8"/>
    <w:rsid w:val="00CB0423"/>
    <w:rsid w:val="00CB07EC"/>
    <w:rsid w:val="00CB17A9"/>
    <w:rsid w:val="00CB268F"/>
    <w:rsid w:val="00CB5087"/>
    <w:rsid w:val="00CB570B"/>
    <w:rsid w:val="00CB57A1"/>
    <w:rsid w:val="00CB5C53"/>
    <w:rsid w:val="00CB5E42"/>
    <w:rsid w:val="00CB6FF3"/>
    <w:rsid w:val="00CC0138"/>
    <w:rsid w:val="00CC052D"/>
    <w:rsid w:val="00CC22FD"/>
    <w:rsid w:val="00CC3449"/>
    <w:rsid w:val="00CC6A05"/>
    <w:rsid w:val="00CD1CDC"/>
    <w:rsid w:val="00CD2DC3"/>
    <w:rsid w:val="00CD3DBA"/>
    <w:rsid w:val="00CD4713"/>
    <w:rsid w:val="00CD542F"/>
    <w:rsid w:val="00CD6B3F"/>
    <w:rsid w:val="00CD6D2F"/>
    <w:rsid w:val="00CD7523"/>
    <w:rsid w:val="00CE19D2"/>
    <w:rsid w:val="00CE1A0A"/>
    <w:rsid w:val="00CE200C"/>
    <w:rsid w:val="00CE38CF"/>
    <w:rsid w:val="00CE490E"/>
    <w:rsid w:val="00CE50BE"/>
    <w:rsid w:val="00CE5409"/>
    <w:rsid w:val="00CE6AC9"/>
    <w:rsid w:val="00CE6C13"/>
    <w:rsid w:val="00CF02CA"/>
    <w:rsid w:val="00CF21D2"/>
    <w:rsid w:val="00CF255B"/>
    <w:rsid w:val="00CF276E"/>
    <w:rsid w:val="00CF2987"/>
    <w:rsid w:val="00CF3014"/>
    <w:rsid w:val="00CF3665"/>
    <w:rsid w:val="00CF37F2"/>
    <w:rsid w:val="00CF39E9"/>
    <w:rsid w:val="00CF42AA"/>
    <w:rsid w:val="00CF45B2"/>
    <w:rsid w:val="00CF516B"/>
    <w:rsid w:val="00CF5E4A"/>
    <w:rsid w:val="00CF6D35"/>
    <w:rsid w:val="00D01557"/>
    <w:rsid w:val="00D02543"/>
    <w:rsid w:val="00D04B76"/>
    <w:rsid w:val="00D05C63"/>
    <w:rsid w:val="00D10A7F"/>
    <w:rsid w:val="00D129B3"/>
    <w:rsid w:val="00D13598"/>
    <w:rsid w:val="00D138A4"/>
    <w:rsid w:val="00D13FE5"/>
    <w:rsid w:val="00D154EC"/>
    <w:rsid w:val="00D15D76"/>
    <w:rsid w:val="00D173F4"/>
    <w:rsid w:val="00D1757F"/>
    <w:rsid w:val="00D17741"/>
    <w:rsid w:val="00D218AF"/>
    <w:rsid w:val="00D23E16"/>
    <w:rsid w:val="00D23E4B"/>
    <w:rsid w:val="00D30198"/>
    <w:rsid w:val="00D302E2"/>
    <w:rsid w:val="00D324DB"/>
    <w:rsid w:val="00D33807"/>
    <w:rsid w:val="00D34455"/>
    <w:rsid w:val="00D350E3"/>
    <w:rsid w:val="00D361CE"/>
    <w:rsid w:val="00D36787"/>
    <w:rsid w:val="00D40776"/>
    <w:rsid w:val="00D420CD"/>
    <w:rsid w:val="00D431FF"/>
    <w:rsid w:val="00D43DBE"/>
    <w:rsid w:val="00D43E9C"/>
    <w:rsid w:val="00D46403"/>
    <w:rsid w:val="00D50409"/>
    <w:rsid w:val="00D512AB"/>
    <w:rsid w:val="00D527C8"/>
    <w:rsid w:val="00D53181"/>
    <w:rsid w:val="00D5779C"/>
    <w:rsid w:val="00D6007C"/>
    <w:rsid w:val="00D62B24"/>
    <w:rsid w:val="00D64B51"/>
    <w:rsid w:val="00D65123"/>
    <w:rsid w:val="00D65A62"/>
    <w:rsid w:val="00D660D2"/>
    <w:rsid w:val="00D66216"/>
    <w:rsid w:val="00D728E3"/>
    <w:rsid w:val="00D7383C"/>
    <w:rsid w:val="00D73E1F"/>
    <w:rsid w:val="00D74447"/>
    <w:rsid w:val="00D750CB"/>
    <w:rsid w:val="00D75F4E"/>
    <w:rsid w:val="00D804A1"/>
    <w:rsid w:val="00D826FE"/>
    <w:rsid w:val="00D83F90"/>
    <w:rsid w:val="00D8440D"/>
    <w:rsid w:val="00D86077"/>
    <w:rsid w:val="00D86177"/>
    <w:rsid w:val="00D8634A"/>
    <w:rsid w:val="00D86C08"/>
    <w:rsid w:val="00D86D5C"/>
    <w:rsid w:val="00D91B82"/>
    <w:rsid w:val="00D93448"/>
    <w:rsid w:val="00D93B37"/>
    <w:rsid w:val="00D94579"/>
    <w:rsid w:val="00D947BA"/>
    <w:rsid w:val="00D95ABB"/>
    <w:rsid w:val="00D97053"/>
    <w:rsid w:val="00D97483"/>
    <w:rsid w:val="00DA071F"/>
    <w:rsid w:val="00DA2E77"/>
    <w:rsid w:val="00DA3253"/>
    <w:rsid w:val="00DA3EBF"/>
    <w:rsid w:val="00DA6E5F"/>
    <w:rsid w:val="00DA7393"/>
    <w:rsid w:val="00DA7B18"/>
    <w:rsid w:val="00DA7FAE"/>
    <w:rsid w:val="00DB1838"/>
    <w:rsid w:val="00DB26FD"/>
    <w:rsid w:val="00DB275D"/>
    <w:rsid w:val="00DB2FAA"/>
    <w:rsid w:val="00DB36AF"/>
    <w:rsid w:val="00DB3ED4"/>
    <w:rsid w:val="00DB6277"/>
    <w:rsid w:val="00DB799D"/>
    <w:rsid w:val="00DC01ED"/>
    <w:rsid w:val="00DC13A2"/>
    <w:rsid w:val="00DC57CD"/>
    <w:rsid w:val="00DC635E"/>
    <w:rsid w:val="00DC65F0"/>
    <w:rsid w:val="00DD0477"/>
    <w:rsid w:val="00DD0622"/>
    <w:rsid w:val="00DD2C85"/>
    <w:rsid w:val="00DD4A30"/>
    <w:rsid w:val="00DD56D8"/>
    <w:rsid w:val="00DD60BF"/>
    <w:rsid w:val="00DD6C30"/>
    <w:rsid w:val="00DD70C7"/>
    <w:rsid w:val="00DE2B94"/>
    <w:rsid w:val="00DE2DB3"/>
    <w:rsid w:val="00DE37C2"/>
    <w:rsid w:val="00DE5DDA"/>
    <w:rsid w:val="00DE62BE"/>
    <w:rsid w:val="00DE64A3"/>
    <w:rsid w:val="00DE7270"/>
    <w:rsid w:val="00DE72A5"/>
    <w:rsid w:val="00DE7D7C"/>
    <w:rsid w:val="00DF0989"/>
    <w:rsid w:val="00DF0FD7"/>
    <w:rsid w:val="00DF229B"/>
    <w:rsid w:val="00DF2630"/>
    <w:rsid w:val="00DF56F8"/>
    <w:rsid w:val="00DF586A"/>
    <w:rsid w:val="00DF7970"/>
    <w:rsid w:val="00E01DA8"/>
    <w:rsid w:val="00E03A61"/>
    <w:rsid w:val="00E04B5D"/>
    <w:rsid w:val="00E04D7B"/>
    <w:rsid w:val="00E04F56"/>
    <w:rsid w:val="00E0515D"/>
    <w:rsid w:val="00E070DB"/>
    <w:rsid w:val="00E1009B"/>
    <w:rsid w:val="00E11127"/>
    <w:rsid w:val="00E1190C"/>
    <w:rsid w:val="00E14335"/>
    <w:rsid w:val="00E1482C"/>
    <w:rsid w:val="00E1492E"/>
    <w:rsid w:val="00E21C72"/>
    <w:rsid w:val="00E2443E"/>
    <w:rsid w:val="00E25859"/>
    <w:rsid w:val="00E2719B"/>
    <w:rsid w:val="00E2791E"/>
    <w:rsid w:val="00E3020B"/>
    <w:rsid w:val="00E30732"/>
    <w:rsid w:val="00E3188F"/>
    <w:rsid w:val="00E34A23"/>
    <w:rsid w:val="00E35F1E"/>
    <w:rsid w:val="00E363B2"/>
    <w:rsid w:val="00E36680"/>
    <w:rsid w:val="00E44105"/>
    <w:rsid w:val="00E503CA"/>
    <w:rsid w:val="00E506B0"/>
    <w:rsid w:val="00E50C9A"/>
    <w:rsid w:val="00E524C8"/>
    <w:rsid w:val="00E52ABC"/>
    <w:rsid w:val="00E55117"/>
    <w:rsid w:val="00E55ABF"/>
    <w:rsid w:val="00E5614D"/>
    <w:rsid w:val="00E565EC"/>
    <w:rsid w:val="00E568D4"/>
    <w:rsid w:val="00E577DF"/>
    <w:rsid w:val="00E64991"/>
    <w:rsid w:val="00E668DA"/>
    <w:rsid w:val="00E6703B"/>
    <w:rsid w:val="00E73C33"/>
    <w:rsid w:val="00E74315"/>
    <w:rsid w:val="00E74375"/>
    <w:rsid w:val="00E7580B"/>
    <w:rsid w:val="00E76545"/>
    <w:rsid w:val="00E7667B"/>
    <w:rsid w:val="00E777D6"/>
    <w:rsid w:val="00E80179"/>
    <w:rsid w:val="00E802CD"/>
    <w:rsid w:val="00E809D7"/>
    <w:rsid w:val="00E80EC8"/>
    <w:rsid w:val="00E86274"/>
    <w:rsid w:val="00E863CE"/>
    <w:rsid w:val="00E8659F"/>
    <w:rsid w:val="00E87264"/>
    <w:rsid w:val="00E87DEA"/>
    <w:rsid w:val="00E9078D"/>
    <w:rsid w:val="00E915A4"/>
    <w:rsid w:val="00E93CC6"/>
    <w:rsid w:val="00E93E76"/>
    <w:rsid w:val="00E96660"/>
    <w:rsid w:val="00EA185A"/>
    <w:rsid w:val="00EA4746"/>
    <w:rsid w:val="00EA6227"/>
    <w:rsid w:val="00EA7C3F"/>
    <w:rsid w:val="00EB1DD1"/>
    <w:rsid w:val="00EB3B28"/>
    <w:rsid w:val="00EB5A35"/>
    <w:rsid w:val="00EB7FEC"/>
    <w:rsid w:val="00EC3609"/>
    <w:rsid w:val="00EC58F1"/>
    <w:rsid w:val="00EC5B18"/>
    <w:rsid w:val="00EC7BA6"/>
    <w:rsid w:val="00ED163C"/>
    <w:rsid w:val="00ED2A6A"/>
    <w:rsid w:val="00ED2EE9"/>
    <w:rsid w:val="00ED5F2D"/>
    <w:rsid w:val="00ED7296"/>
    <w:rsid w:val="00ED7A8B"/>
    <w:rsid w:val="00EE04D0"/>
    <w:rsid w:val="00EE113A"/>
    <w:rsid w:val="00EE1365"/>
    <w:rsid w:val="00EE3CE9"/>
    <w:rsid w:val="00EE3F1D"/>
    <w:rsid w:val="00EE3FCB"/>
    <w:rsid w:val="00EE4BEC"/>
    <w:rsid w:val="00EE50E5"/>
    <w:rsid w:val="00EE52F3"/>
    <w:rsid w:val="00EE5963"/>
    <w:rsid w:val="00EE5B39"/>
    <w:rsid w:val="00EE608F"/>
    <w:rsid w:val="00EE6E92"/>
    <w:rsid w:val="00EE759B"/>
    <w:rsid w:val="00EE7EE9"/>
    <w:rsid w:val="00EF2CEA"/>
    <w:rsid w:val="00F01401"/>
    <w:rsid w:val="00F01C33"/>
    <w:rsid w:val="00F01FFF"/>
    <w:rsid w:val="00F020C8"/>
    <w:rsid w:val="00F026BB"/>
    <w:rsid w:val="00F02FB4"/>
    <w:rsid w:val="00F02FFE"/>
    <w:rsid w:val="00F032F3"/>
    <w:rsid w:val="00F036CF"/>
    <w:rsid w:val="00F067AD"/>
    <w:rsid w:val="00F074F6"/>
    <w:rsid w:val="00F076CB"/>
    <w:rsid w:val="00F07D7A"/>
    <w:rsid w:val="00F104D5"/>
    <w:rsid w:val="00F11254"/>
    <w:rsid w:val="00F12DE5"/>
    <w:rsid w:val="00F14225"/>
    <w:rsid w:val="00F14244"/>
    <w:rsid w:val="00F160F4"/>
    <w:rsid w:val="00F17008"/>
    <w:rsid w:val="00F20147"/>
    <w:rsid w:val="00F21B5B"/>
    <w:rsid w:val="00F21F9A"/>
    <w:rsid w:val="00F227B3"/>
    <w:rsid w:val="00F235C3"/>
    <w:rsid w:val="00F24303"/>
    <w:rsid w:val="00F24D27"/>
    <w:rsid w:val="00F24D80"/>
    <w:rsid w:val="00F261DF"/>
    <w:rsid w:val="00F261FA"/>
    <w:rsid w:val="00F2700F"/>
    <w:rsid w:val="00F31BAD"/>
    <w:rsid w:val="00F344C8"/>
    <w:rsid w:val="00F3619D"/>
    <w:rsid w:val="00F42CA0"/>
    <w:rsid w:val="00F43DC7"/>
    <w:rsid w:val="00F47E2C"/>
    <w:rsid w:val="00F52287"/>
    <w:rsid w:val="00F52A90"/>
    <w:rsid w:val="00F52B97"/>
    <w:rsid w:val="00F5334F"/>
    <w:rsid w:val="00F553FA"/>
    <w:rsid w:val="00F55480"/>
    <w:rsid w:val="00F56319"/>
    <w:rsid w:val="00F5634E"/>
    <w:rsid w:val="00F5635A"/>
    <w:rsid w:val="00F60CAF"/>
    <w:rsid w:val="00F63C72"/>
    <w:rsid w:val="00F650F9"/>
    <w:rsid w:val="00F651B0"/>
    <w:rsid w:val="00F66D43"/>
    <w:rsid w:val="00F66E0C"/>
    <w:rsid w:val="00F67437"/>
    <w:rsid w:val="00F70EC6"/>
    <w:rsid w:val="00F74F16"/>
    <w:rsid w:val="00F756B3"/>
    <w:rsid w:val="00F76311"/>
    <w:rsid w:val="00F800CA"/>
    <w:rsid w:val="00F810C1"/>
    <w:rsid w:val="00F81FE0"/>
    <w:rsid w:val="00F84FA9"/>
    <w:rsid w:val="00F87EEA"/>
    <w:rsid w:val="00F90853"/>
    <w:rsid w:val="00F9143D"/>
    <w:rsid w:val="00F91B59"/>
    <w:rsid w:val="00F91C40"/>
    <w:rsid w:val="00F91D23"/>
    <w:rsid w:val="00F93A51"/>
    <w:rsid w:val="00F947B4"/>
    <w:rsid w:val="00F95002"/>
    <w:rsid w:val="00F96875"/>
    <w:rsid w:val="00F96DAE"/>
    <w:rsid w:val="00F97120"/>
    <w:rsid w:val="00F973C0"/>
    <w:rsid w:val="00F97E33"/>
    <w:rsid w:val="00FA02C7"/>
    <w:rsid w:val="00FA190F"/>
    <w:rsid w:val="00FA2471"/>
    <w:rsid w:val="00FA2783"/>
    <w:rsid w:val="00FA67EF"/>
    <w:rsid w:val="00FA69B0"/>
    <w:rsid w:val="00FA75A1"/>
    <w:rsid w:val="00FB2B26"/>
    <w:rsid w:val="00FB2F88"/>
    <w:rsid w:val="00FB3922"/>
    <w:rsid w:val="00FB4568"/>
    <w:rsid w:val="00FB4E4C"/>
    <w:rsid w:val="00FB5411"/>
    <w:rsid w:val="00FC1692"/>
    <w:rsid w:val="00FC1F60"/>
    <w:rsid w:val="00FC32CA"/>
    <w:rsid w:val="00FC3F6F"/>
    <w:rsid w:val="00FC5EF6"/>
    <w:rsid w:val="00FC6028"/>
    <w:rsid w:val="00FC62FB"/>
    <w:rsid w:val="00FC6FB4"/>
    <w:rsid w:val="00FD020E"/>
    <w:rsid w:val="00FD08F8"/>
    <w:rsid w:val="00FD1F56"/>
    <w:rsid w:val="00FD1FB9"/>
    <w:rsid w:val="00FD22A5"/>
    <w:rsid w:val="00FD4C90"/>
    <w:rsid w:val="00FD6E56"/>
    <w:rsid w:val="00FD795F"/>
    <w:rsid w:val="00FE0014"/>
    <w:rsid w:val="00FE3D8E"/>
    <w:rsid w:val="00FE40B0"/>
    <w:rsid w:val="00FE5E35"/>
    <w:rsid w:val="00FE6538"/>
    <w:rsid w:val="00FE7306"/>
    <w:rsid w:val="00FE7594"/>
    <w:rsid w:val="00FF065C"/>
    <w:rsid w:val="00FF13E0"/>
    <w:rsid w:val="00FF1E25"/>
    <w:rsid w:val="00FF20E2"/>
    <w:rsid w:val="00FF412A"/>
    <w:rsid w:val="00FF4303"/>
    <w:rsid w:val="00FF4900"/>
    <w:rsid w:val="00FF520D"/>
    <w:rsid w:val="00FF5E94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62BFD2-A49F-E649-93EB-CF6E7B824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3E18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D3E18"/>
    <w:pPr>
      <w:keepNext/>
      <w:keepLines/>
      <w:spacing w:before="240" w:after="0"/>
      <w:outlineLvl w:val="0"/>
    </w:pPr>
    <w:rPr>
      <w:rFonts w:ascii="Calibri Light" w:hAnsi="Calibri Light"/>
      <w:color w:val="262626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D3E18"/>
    <w:pPr>
      <w:keepNext/>
      <w:keepLines/>
      <w:spacing w:before="40" w:after="0"/>
      <w:outlineLvl w:val="1"/>
    </w:pPr>
    <w:rPr>
      <w:rFonts w:ascii="Calibri Light" w:hAnsi="Calibri Light"/>
      <w:color w:val="262626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D3E18"/>
    <w:pPr>
      <w:keepNext/>
      <w:keepLines/>
      <w:spacing w:before="40" w:after="0"/>
      <w:outlineLvl w:val="2"/>
    </w:pPr>
    <w:rPr>
      <w:rFonts w:ascii="Calibri Light" w:hAnsi="Calibri Light"/>
      <w:color w:val="0D0D0D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D3E18"/>
    <w:pPr>
      <w:keepNext/>
      <w:keepLines/>
      <w:spacing w:before="40" w:after="0"/>
      <w:outlineLvl w:val="3"/>
    </w:pPr>
    <w:rPr>
      <w:rFonts w:ascii="Calibri Light" w:hAnsi="Calibri Light"/>
      <w:i/>
      <w:iCs/>
      <w:color w:val="404040"/>
    </w:rPr>
  </w:style>
  <w:style w:type="paragraph" w:styleId="5">
    <w:name w:val="heading 5"/>
    <w:basedOn w:val="a"/>
    <w:next w:val="a"/>
    <w:link w:val="50"/>
    <w:uiPriority w:val="9"/>
    <w:unhideWhenUsed/>
    <w:qFormat/>
    <w:rsid w:val="002D3E18"/>
    <w:pPr>
      <w:keepNext/>
      <w:keepLines/>
      <w:spacing w:before="40" w:after="0"/>
      <w:outlineLvl w:val="4"/>
    </w:pPr>
    <w:rPr>
      <w:rFonts w:ascii="Calibri Light" w:hAnsi="Calibri Light"/>
      <w:color w:val="4040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3E18"/>
    <w:pPr>
      <w:keepNext/>
      <w:keepLines/>
      <w:spacing w:before="40" w:after="0"/>
      <w:outlineLvl w:val="5"/>
    </w:pPr>
    <w:rPr>
      <w:rFonts w:ascii="Calibri Light" w:hAnsi="Calibri Light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3E18"/>
    <w:pPr>
      <w:keepNext/>
      <w:keepLines/>
      <w:spacing w:before="40" w:after="0"/>
      <w:outlineLvl w:val="6"/>
    </w:pPr>
    <w:rPr>
      <w:rFonts w:ascii="Calibri Light" w:hAnsi="Calibri Light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3E18"/>
    <w:pPr>
      <w:keepNext/>
      <w:keepLines/>
      <w:spacing w:before="40" w:after="0"/>
      <w:outlineLvl w:val="7"/>
    </w:pPr>
    <w:rPr>
      <w:rFonts w:ascii="Calibri Light" w:hAnsi="Calibri Light"/>
      <w:color w:val="262626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3E18"/>
    <w:pPr>
      <w:keepNext/>
      <w:keepLines/>
      <w:spacing w:before="40" w:after="0"/>
      <w:outlineLvl w:val="8"/>
    </w:pPr>
    <w:rPr>
      <w:rFonts w:ascii="Calibri Light" w:hAnsi="Calibri Light"/>
      <w:i/>
      <w:iCs/>
      <w:color w:val="262626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D3E18"/>
    <w:rPr>
      <w:rFonts w:ascii="Calibri Light" w:eastAsia="Times New Roman" w:hAnsi="Calibri Light" w:cs="Times New Roman"/>
      <w:color w:val="262626"/>
      <w:sz w:val="32"/>
      <w:szCs w:val="32"/>
    </w:rPr>
  </w:style>
  <w:style w:type="paragraph" w:customStyle="1" w:styleId="ConsPlusNormal">
    <w:name w:val="ConsPlusNormal"/>
    <w:rsid w:val="00B55597"/>
    <w:pPr>
      <w:widowControl w:val="0"/>
      <w:autoSpaceDE w:val="0"/>
      <w:autoSpaceDN w:val="0"/>
    </w:pPr>
    <w:rPr>
      <w:rFonts w:cs="Calibri"/>
      <w:sz w:val="22"/>
    </w:rPr>
  </w:style>
  <w:style w:type="paragraph" w:customStyle="1" w:styleId="ConsPlusTitle">
    <w:name w:val="ConsPlusTitle"/>
    <w:rsid w:val="00B55597"/>
    <w:pPr>
      <w:widowControl w:val="0"/>
      <w:autoSpaceDE w:val="0"/>
      <w:autoSpaceDN w:val="0"/>
    </w:pPr>
    <w:rPr>
      <w:rFonts w:cs="Calibri"/>
      <w:b/>
      <w:sz w:val="22"/>
    </w:rPr>
  </w:style>
  <w:style w:type="paragraph" w:customStyle="1" w:styleId="ConsPlusTitlePage">
    <w:name w:val="ConsPlusTitlePage"/>
    <w:rsid w:val="00B55597"/>
    <w:pPr>
      <w:widowControl w:val="0"/>
      <w:autoSpaceDE w:val="0"/>
      <w:autoSpaceDN w:val="0"/>
    </w:pPr>
    <w:rPr>
      <w:rFonts w:ascii="Tahoma" w:hAnsi="Tahoma" w:cs="Tahoma"/>
    </w:rPr>
  </w:style>
  <w:style w:type="table" w:styleId="a3">
    <w:name w:val="Table Grid"/>
    <w:basedOn w:val="a1"/>
    <w:uiPriority w:val="59"/>
    <w:rsid w:val="00B555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B55597"/>
    <w:rPr>
      <w:color w:val="0563C1"/>
      <w:u w:val="single"/>
    </w:rPr>
  </w:style>
  <w:style w:type="paragraph" w:styleId="a5">
    <w:name w:val="Обычный (веб)"/>
    <w:basedOn w:val="a"/>
    <w:uiPriority w:val="99"/>
    <w:semiHidden/>
    <w:unhideWhenUsed/>
    <w:rsid w:val="00B5559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55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5597"/>
  </w:style>
  <w:style w:type="paragraph" w:styleId="a8">
    <w:name w:val="footer"/>
    <w:basedOn w:val="a"/>
    <w:link w:val="a9"/>
    <w:uiPriority w:val="99"/>
    <w:unhideWhenUsed/>
    <w:rsid w:val="00B55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5597"/>
  </w:style>
  <w:style w:type="paragraph" w:styleId="aa">
    <w:name w:val="Balloon Text"/>
    <w:basedOn w:val="a"/>
    <w:link w:val="ab"/>
    <w:uiPriority w:val="99"/>
    <w:semiHidden/>
    <w:unhideWhenUsed/>
    <w:rsid w:val="00B555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B55597"/>
    <w:rPr>
      <w:rFonts w:ascii="Segoe UI" w:hAnsi="Segoe UI" w:cs="Segoe UI"/>
      <w:sz w:val="18"/>
      <w:szCs w:val="18"/>
    </w:rPr>
  </w:style>
  <w:style w:type="character" w:styleId="ac">
    <w:name w:val="annotation reference"/>
    <w:uiPriority w:val="99"/>
    <w:unhideWhenUsed/>
    <w:rsid w:val="00B55597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B55597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rsid w:val="00B55597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55597"/>
    <w:rPr>
      <w:b/>
      <w:bCs/>
    </w:rPr>
  </w:style>
  <w:style w:type="character" w:customStyle="1" w:styleId="af0">
    <w:name w:val="Тема примечания Знак"/>
    <w:link w:val="af"/>
    <w:uiPriority w:val="99"/>
    <w:semiHidden/>
    <w:rsid w:val="00B55597"/>
    <w:rPr>
      <w:b/>
      <w:bCs/>
      <w:sz w:val="20"/>
      <w:szCs w:val="20"/>
    </w:rPr>
  </w:style>
  <w:style w:type="paragraph" w:styleId="af1">
    <w:name w:val="endnote text"/>
    <w:basedOn w:val="a"/>
    <w:link w:val="af2"/>
    <w:uiPriority w:val="99"/>
    <w:semiHidden/>
    <w:unhideWhenUsed/>
    <w:rsid w:val="00B55597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link w:val="af1"/>
    <w:uiPriority w:val="99"/>
    <w:semiHidden/>
    <w:rsid w:val="00B55597"/>
    <w:rPr>
      <w:sz w:val="20"/>
      <w:szCs w:val="20"/>
    </w:rPr>
  </w:style>
  <w:style w:type="character" w:styleId="af3">
    <w:name w:val="endnote reference"/>
    <w:uiPriority w:val="99"/>
    <w:semiHidden/>
    <w:unhideWhenUsed/>
    <w:rsid w:val="00B55597"/>
    <w:rPr>
      <w:vertAlign w:val="superscript"/>
    </w:rPr>
  </w:style>
  <w:style w:type="paragraph" w:styleId="af4">
    <w:name w:val="footnote text"/>
    <w:basedOn w:val="a"/>
    <w:link w:val="af5"/>
    <w:uiPriority w:val="99"/>
    <w:unhideWhenUsed/>
    <w:rsid w:val="00B55597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link w:val="af4"/>
    <w:uiPriority w:val="99"/>
    <w:rsid w:val="00B55597"/>
    <w:rPr>
      <w:sz w:val="20"/>
      <w:szCs w:val="20"/>
    </w:rPr>
  </w:style>
  <w:style w:type="character" w:styleId="af6">
    <w:name w:val="footnote reference"/>
    <w:uiPriority w:val="99"/>
    <w:unhideWhenUsed/>
    <w:rsid w:val="00B55597"/>
    <w:rPr>
      <w:vertAlign w:val="superscript"/>
    </w:rPr>
  </w:style>
  <w:style w:type="paragraph" w:styleId="af7">
    <w:name w:val="Subtitle"/>
    <w:basedOn w:val="a"/>
    <w:next w:val="a"/>
    <w:link w:val="af8"/>
    <w:uiPriority w:val="11"/>
    <w:qFormat/>
    <w:rsid w:val="002D3E18"/>
    <w:pPr>
      <w:numPr>
        <w:ilvl w:val="1"/>
      </w:numPr>
    </w:pPr>
    <w:rPr>
      <w:color w:val="5A5A5A"/>
      <w:spacing w:val="15"/>
    </w:rPr>
  </w:style>
  <w:style w:type="character" w:customStyle="1" w:styleId="af8">
    <w:name w:val="Подзаголовок Знак"/>
    <w:link w:val="af7"/>
    <w:uiPriority w:val="11"/>
    <w:rsid w:val="002D3E18"/>
    <w:rPr>
      <w:color w:val="5A5A5A"/>
      <w:spacing w:val="15"/>
    </w:rPr>
  </w:style>
  <w:style w:type="numbering" w:customStyle="1" w:styleId="11">
    <w:name w:val="Нет списка1"/>
    <w:next w:val="a2"/>
    <w:uiPriority w:val="99"/>
    <w:semiHidden/>
    <w:unhideWhenUsed/>
    <w:rsid w:val="00B55597"/>
  </w:style>
  <w:style w:type="paragraph" w:styleId="af9">
    <w:name w:val="List Paragraph"/>
    <w:basedOn w:val="a"/>
    <w:uiPriority w:val="34"/>
    <w:qFormat/>
    <w:rsid w:val="00B55597"/>
    <w:pPr>
      <w:ind w:left="720"/>
      <w:contextualSpacing/>
    </w:pPr>
  </w:style>
  <w:style w:type="character" w:styleId="afa">
    <w:name w:val="Placeholder Text"/>
    <w:uiPriority w:val="99"/>
    <w:semiHidden/>
    <w:rsid w:val="00B55597"/>
    <w:rPr>
      <w:color w:val="808080"/>
    </w:rPr>
  </w:style>
  <w:style w:type="paragraph" w:styleId="afb">
    <w:name w:val="Revision"/>
    <w:hidden/>
    <w:uiPriority w:val="99"/>
    <w:semiHidden/>
    <w:rsid w:val="00B55597"/>
    <w:rPr>
      <w:sz w:val="22"/>
      <w:szCs w:val="22"/>
      <w:lang w:eastAsia="en-US"/>
    </w:rPr>
  </w:style>
  <w:style w:type="numbering" w:customStyle="1" w:styleId="21">
    <w:name w:val="Нет списка2"/>
    <w:next w:val="a2"/>
    <w:uiPriority w:val="99"/>
    <w:semiHidden/>
    <w:unhideWhenUsed/>
    <w:rsid w:val="00AF4352"/>
  </w:style>
  <w:style w:type="table" w:customStyle="1" w:styleId="12">
    <w:name w:val="Сетка таблицы1"/>
    <w:basedOn w:val="a1"/>
    <w:next w:val="a3"/>
    <w:uiPriority w:val="59"/>
    <w:rsid w:val="00AF43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AF4352"/>
  </w:style>
  <w:style w:type="character" w:customStyle="1" w:styleId="20">
    <w:name w:val="Заголовок 2 Знак"/>
    <w:link w:val="2"/>
    <w:uiPriority w:val="9"/>
    <w:rsid w:val="002D3E18"/>
    <w:rPr>
      <w:rFonts w:ascii="Calibri Light" w:eastAsia="Times New Roman" w:hAnsi="Calibri Light" w:cs="Times New Roman"/>
      <w:color w:val="262626"/>
      <w:sz w:val="28"/>
      <w:szCs w:val="28"/>
    </w:rPr>
  </w:style>
  <w:style w:type="character" w:customStyle="1" w:styleId="30">
    <w:name w:val="Заголовок 3 Знак"/>
    <w:link w:val="3"/>
    <w:uiPriority w:val="9"/>
    <w:rsid w:val="002D3E18"/>
    <w:rPr>
      <w:rFonts w:ascii="Calibri Light" w:eastAsia="Times New Roman" w:hAnsi="Calibri Light" w:cs="Times New Roman"/>
      <w:color w:val="0D0D0D"/>
      <w:sz w:val="24"/>
      <w:szCs w:val="24"/>
    </w:rPr>
  </w:style>
  <w:style w:type="character" w:customStyle="1" w:styleId="40">
    <w:name w:val="Заголовок 4 Знак"/>
    <w:link w:val="4"/>
    <w:uiPriority w:val="9"/>
    <w:rsid w:val="002D3E18"/>
    <w:rPr>
      <w:rFonts w:ascii="Calibri Light" w:eastAsia="Times New Roman" w:hAnsi="Calibri Light" w:cs="Times New Roman"/>
      <w:i/>
      <w:iCs/>
      <w:color w:val="404040"/>
    </w:rPr>
  </w:style>
  <w:style w:type="character" w:customStyle="1" w:styleId="50">
    <w:name w:val="Заголовок 5 Знак"/>
    <w:link w:val="5"/>
    <w:uiPriority w:val="9"/>
    <w:rsid w:val="002D3E18"/>
    <w:rPr>
      <w:rFonts w:ascii="Calibri Light" w:eastAsia="Times New Roman" w:hAnsi="Calibri Light" w:cs="Times New Roman"/>
      <w:color w:val="404040"/>
    </w:rPr>
  </w:style>
  <w:style w:type="character" w:customStyle="1" w:styleId="60">
    <w:name w:val="Заголовок 6 Знак"/>
    <w:link w:val="6"/>
    <w:uiPriority w:val="9"/>
    <w:semiHidden/>
    <w:rsid w:val="002D3E18"/>
    <w:rPr>
      <w:rFonts w:ascii="Calibri Light" w:eastAsia="Times New Roman" w:hAnsi="Calibri Light" w:cs="Times New Roman"/>
    </w:rPr>
  </w:style>
  <w:style w:type="character" w:customStyle="1" w:styleId="70">
    <w:name w:val="Заголовок 7 Знак"/>
    <w:link w:val="7"/>
    <w:uiPriority w:val="9"/>
    <w:semiHidden/>
    <w:rsid w:val="002D3E18"/>
    <w:rPr>
      <w:rFonts w:ascii="Calibri Light" w:eastAsia="Times New Roman" w:hAnsi="Calibri Light" w:cs="Times New Roman"/>
      <w:i/>
      <w:iCs/>
    </w:rPr>
  </w:style>
  <w:style w:type="character" w:customStyle="1" w:styleId="80">
    <w:name w:val="Заголовок 8 Знак"/>
    <w:link w:val="8"/>
    <w:uiPriority w:val="9"/>
    <w:semiHidden/>
    <w:rsid w:val="002D3E18"/>
    <w:rPr>
      <w:rFonts w:ascii="Calibri Light" w:eastAsia="Times New Roman" w:hAnsi="Calibri Light" w:cs="Times New Roman"/>
      <w:color w:val="262626"/>
      <w:sz w:val="21"/>
      <w:szCs w:val="21"/>
    </w:rPr>
  </w:style>
  <w:style w:type="character" w:customStyle="1" w:styleId="90">
    <w:name w:val="Заголовок 9 Знак"/>
    <w:link w:val="9"/>
    <w:uiPriority w:val="9"/>
    <w:semiHidden/>
    <w:rsid w:val="002D3E18"/>
    <w:rPr>
      <w:rFonts w:ascii="Calibri Light" w:eastAsia="Times New Roman" w:hAnsi="Calibri Light" w:cs="Times New Roman"/>
      <w:i/>
      <w:iCs/>
      <w:color w:val="262626"/>
      <w:sz w:val="21"/>
      <w:szCs w:val="21"/>
    </w:rPr>
  </w:style>
  <w:style w:type="paragraph" w:styleId="afc">
    <w:name w:val="caption"/>
    <w:basedOn w:val="a"/>
    <w:next w:val="a"/>
    <w:uiPriority w:val="35"/>
    <w:semiHidden/>
    <w:unhideWhenUsed/>
    <w:qFormat/>
    <w:rsid w:val="002D3E18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afd">
    <w:name w:val="Название"/>
    <w:basedOn w:val="a"/>
    <w:next w:val="a"/>
    <w:link w:val="afe"/>
    <w:uiPriority w:val="10"/>
    <w:qFormat/>
    <w:rsid w:val="002D3E18"/>
    <w:pPr>
      <w:spacing w:after="0" w:line="240" w:lineRule="auto"/>
      <w:contextualSpacing/>
    </w:pPr>
    <w:rPr>
      <w:rFonts w:ascii="Calibri Light" w:hAnsi="Calibri Light"/>
      <w:spacing w:val="-10"/>
      <w:sz w:val="56"/>
      <w:szCs w:val="56"/>
    </w:rPr>
  </w:style>
  <w:style w:type="character" w:customStyle="1" w:styleId="afe">
    <w:name w:val="Название Знак"/>
    <w:link w:val="afd"/>
    <w:uiPriority w:val="10"/>
    <w:rsid w:val="002D3E18"/>
    <w:rPr>
      <w:rFonts w:ascii="Calibri Light" w:eastAsia="Times New Roman" w:hAnsi="Calibri Light" w:cs="Times New Roman"/>
      <w:spacing w:val="-10"/>
      <w:sz w:val="56"/>
      <w:szCs w:val="56"/>
    </w:rPr>
  </w:style>
  <w:style w:type="character" w:styleId="aff">
    <w:name w:val="Strong"/>
    <w:uiPriority w:val="22"/>
    <w:qFormat/>
    <w:rsid w:val="002D3E18"/>
    <w:rPr>
      <w:b/>
      <w:bCs/>
      <w:color w:val="auto"/>
    </w:rPr>
  </w:style>
  <w:style w:type="character" w:styleId="aff0">
    <w:name w:val="Emphasis"/>
    <w:uiPriority w:val="20"/>
    <w:qFormat/>
    <w:rsid w:val="002D3E18"/>
    <w:rPr>
      <w:i/>
      <w:iCs/>
      <w:color w:val="auto"/>
    </w:rPr>
  </w:style>
  <w:style w:type="paragraph" w:styleId="aff1">
    <w:name w:val="No Spacing"/>
    <w:uiPriority w:val="1"/>
    <w:qFormat/>
    <w:rsid w:val="002D3E18"/>
    <w:rPr>
      <w:sz w:val="22"/>
      <w:szCs w:val="22"/>
      <w:lang w:eastAsia="en-US"/>
    </w:rPr>
  </w:style>
  <w:style w:type="paragraph" w:styleId="22">
    <w:name w:val="Quote"/>
    <w:basedOn w:val="a"/>
    <w:next w:val="a"/>
    <w:link w:val="23"/>
    <w:uiPriority w:val="29"/>
    <w:qFormat/>
    <w:rsid w:val="002D3E18"/>
    <w:pPr>
      <w:spacing w:before="200"/>
      <w:ind w:left="864" w:right="864"/>
    </w:pPr>
    <w:rPr>
      <w:i/>
      <w:iCs/>
      <w:color w:val="404040"/>
    </w:rPr>
  </w:style>
  <w:style w:type="character" w:customStyle="1" w:styleId="23">
    <w:name w:val="Цитата 2 Знак"/>
    <w:link w:val="22"/>
    <w:uiPriority w:val="29"/>
    <w:rsid w:val="002D3E18"/>
    <w:rPr>
      <w:i/>
      <w:iCs/>
      <w:color w:val="404040"/>
    </w:rPr>
  </w:style>
  <w:style w:type="paragraph" w:styleId="aff2">
    <w:name w:val="Intense Quote"/>
    <w:basedOn w:val="a"/>
    <w:next w:val="a"/>
    <w:link w:val="aff3"/>
    <w:uiPriority w:val="30"/>
    <w:qFormat/>
    <w:rsid w:val="002D3E18"/>
    <w:pPr>
      <w:pBdr>
        <w:top w:val="single" w:sz="4" w:space="10" w:color="404040"/>
        <w:bottom w:val="single" w:sz="4" w:space="10" w:color="404040"/>
      </w:pBdr>
      <w:spacing w:before="360" w:after="360"/>
      <w:ind w:left="864" w:right="864"/>
      <w:jc w:val="center"/>
    </w:pPr>
    <w:rPr>
      <w:i/>
      <w:iCs/>
      <w:color w:val="404040"/>
    </w:rPr>
  </w:style>
  <w:style w:type="character" w:customStyle="1" w:styleId="aff3">
    <w:name w:val="Выделенная цитата Знак"/>
    <w:link w:val="aff2"/>
    <w:uiPriority w:val="30"/>
    <w:rsid w:val="002D3E18"/>
    <w:rPr>
      <w:i/>
      <w:iCs/>
      <w:color w:val="404040"/>
    </w:rPr>
  </w:style>
  <w:style w:type="character" w:styleId="aff4">
    <w:name w:val="Subtle Emphasis"/>
    <w:uiPriority w:val="19"/>
    <w:qFormat/>
    <w:rsid w:val="002D3E18"/>
    <w:rPr>
      <w:i/>
      <w:iCs/>
      <w:color w:val="404040"/>
    </w:rPr>
  </w:style>
  <w:style w:type="character" w:styleId="aff5">
    <w:name w:val="Intense Emphasis"/>
    <w:uiPriority w:val="21"/>
    <w:qFormat/>
    <w:rsid w:val="002D3E18"/>
    <w:rPr>
      <w:b/>
      <w:bCs/>
      <w:i/>
      <w:iCs/>
      <w:color w:val="auto"/>
    </w:rPr>
  </w:style>
  <w:style w:type="character" w:styleId="aff6">
    <w:name w:val="Subtle Reference"/>
    <w:uiPriority w:val="31"/>
    <w:qFormat/>
    <w:rsid w:val="002D3E18"/>
    <w:rPr>
      <w:smallCaps/>
      <w:color w:val="404040"/>
    </w:rPr>
  </w:style>
  <w:style w:type="character" w:styleId="aff7">
    <w:name w:val="Intense Reference"/>
    <w:uiPriority w:val="32"/>
    <w:qFormat/>
    <w:rsid w:val="002D3E18"/>
    <w:rPr>
      <w:b/>
      <w:bCs/>
      <w:smallCaps/>
      <w:color w:val="404040"/>
      <w:spacing w:val="5"/>
    </w:rPr>
  </w:style>
  <w:style w:type="character" w:styleId="aff8">
    <w:name w:val="Book Title"/>
    <w:uiPriority w:val="33"/>
    <w:qFormat/>
    <w:rsid w:val="002D3E18"/>
    <w:rPr>
      <w:b/>
      <w:bCs/>
      <w:i/>
      <w:iCs/>
      <w:spacing w:val="5"/>
    </w:rPr>
  </w:style>
  <w:style w:type="paragraph" w:styleId="aff9">
    <w:name w:val="TOC Heading"/>
    <w:basedOn w:val="1"/>
    <w:next w:val="a"/>
    <w:uiPriority w:val="39"/>
    <w:semiHidden/>
    <w:unhideWhenUsed/>
    <w:qFormat/>
    <w:rsid w:val="002D3E1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6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52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9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0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windows-1251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9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8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8.png"/><Relationship Id="rId12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087CD-7148-4DDA-B2CC-D7230F622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64</Pages>
  <Words>16792</Words>
  <Characters>95716</Characters>
  <Application>Microsoft Office Word</Application>
  <DocSecurity>0</DocSecurity>
  <Lines>797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RANEPA</Company>
  <LinksUpToDate>false</LinksUpToDate>
  <CharactersWithSpaces>112284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Жданова Нина Петровна</dc:creator>
  <cp:keywords/>
  <cp:lastModifiedBy>Microsoft Office User</cp:lastModifiedBy>
  <cp:revision>2</cp:revision>
  <cp:lastPrinted>2024-11-22T11:59:00Z</cp:lastPrinted>
  <dcterms:created xsi:type="dcterms:W3CDTF">2024-11-22T12:01:00Z</dcterms:created>
  <dcterms:modified xsi:type="dcterms:W3CDTF">2024-11-22T12:01:00Z</dcterms:modified>
</cp:coreProperties>
</file>